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98769" w14:textId="77777777" w:rsidR="00094ADC" w:rsidRDefault="00094ADC" w:rsidP="00094ADC">
      <w:pPr>
        <w:pStyle w:val="ListParagraph"/>
        <w:numPr>
          <w:ilvl w:val="0"/>
          <w:numId w:val="1"/>
        </w:numPr>
      </w:pPr>
      <w:r>
        <w:t>Within subjects vs. Between subjects</w:t>
      </w:r>
    </w:p>
    <w:p w14:paraId="2D4C7ED1" w14:textId="77777777" w:rsidR="00094ADC" w:rsidRDefault="00094ADC" w:rsidP="00094ADC">
      <w:pPr>
        <w:pStyle w:val="ListParagraph"/>
        <w:numPr>
          <w:ilvl w:val="0"/>
          <w:numId w:val="1"/>
        </w:numPr>
      </w:pPr>
      <w:r>
        <w:t>Introduce bottlenecks</w:t>
      </w:r>
    </w:p>
    <w:p w14:paraId="6AA9F030" w14:textId="77777777" w:rsidR="00094ADC" w:rsidRDefault="00094ADC" w:rsidP="00094ADC">
      <w:pPr>
        <w:pStyle w:val="ListParagraph"/>
        <w:numPr>
          <w:ilvl w:val="0"/>
          <w:numId w:val="1"/>
        </w:numPr>
      </w:pPr>
      <w:r>
        <w:t>Run only a few humans at one time interacting with a lot of agents</w:t>
      </w:r>
    </w:p>
    <w:p w14:paraId="14706098" w14:textId="77777777" w:rsidR="00094ADC" w:rsidRDefault="00094ADC" w:rsidP="00094ADC">
      <w:pPr>
        <w:pStyle w:val="ListParagraph"/>
        <w:numPr>
          <w:ilvl w:val="0"/>
          <w:numId w:val="1"/>
        </w:numPr>
      </w:pPr>
      <w:r>
        <w:t xml:space="preserve">Run simulations with all agents and then introduce a few humans to compare what the similarities and differences are. </w:t>
      </w:r>
    </w:p>
    <w:p w14:paraId="36366410" w14:textId="77777777" w:rsidR="00094ADC" w:rsidRDefault="00094ADC" w:rsidP="00094ADC">
      <w:pPr>
        <w:pStyle w:val="ListParagraph"/>
        <w:numPr>
          <w:ilvl w:val="0"/>
          <w:numId w:val="1"/>
        </w:numPr>
      </w:pPr>
      <w:r>
        <w:t>Manipulate cognitive load – trying to create bottlenecks</w:t>
      </w:r>
    </w:p>
    <w:p w14:paraId="5FA9802B" w14:textId="77777777" w:rsidR="00094ADC" w:rsidRDefault="00094ADC" w:rsidP="00094ADC">
      <w:pPr>
        <w:pStyle w:val="ListParagraph"/>
        <w:numPr>
          <w:ilvl w:val="1"/>
          <w:numId w:val="1"/>
        </w:numPr>
      </w:pPr>
      <w:r>
        <w:t>Vary the number of factoids – by introducing noise and keeping the same number of real factoids</w:t>
      </w:r>
    </w:p>
    <w:p w14:paraId="04A6E0F8" w14:textId="77777777" w:rsidR="00094ADC" w:rsidRDefault="00094ADC" w:rsidP="00094ADC">
      <w:pPr>
        <w:pStyle w:val="ListParagraph"/>
        <w:numPr>
          <w:ilvl w:val="1"/>
          <w:numId w:val="1"/>
        </w:numPr>
      </w:pPr>
      <w:r>
        <w:t>Vary the distribution of when the factoids arrive</w:t>
      </w:r>
    </w:p>
    <w:p w14:paraId="11113A6D" w14:textId="77777777" w:rsidR="00094ADC" w:rsidRDefault="00094ADC" w:rsidP="00094ADC"/>
    <w:p w14:paraId="5CFB2124" w14:textId="77777777" w:rsidR="00094ADC" w:rsidRDefault="00094ADC" w:rsidP="00094ADC">
      <w:pPr>
        <w:pStyle w:val="ListParagraph"/>
        <w:numPr>
          <w:ilvl w:val="0"/>
          <w:numId w:val="3"/>
        </w:numPr>
      </w:pPr>
      <w:r>
        <w:t>Within experiment factors – vary behavior for different agents in the same experiment:</w:t>
      </w:r>
    </w:p>
    <w:p w14:paraId="29334F1A" w14:textId="77777777" w:rsidR="00094ADC" w:rsidRDefault="00094ADC" w:rsidP="00094ADC">
      <w:pPr>
        <w:pStyle w:val="ListParagraph"/>
        <w:numPr>
          <w:ilvl w:val="1"/>
          <w:numId w:val="3"/>
        </w:numPr>
      </w:pPr>
      <w:r>
        <w:t xml:space="preserve">Vary expertise </w:t>
      </w:r>
    </w:p>
    <w:p w14:paraId="306E56F0" w14:textId="77777777" w:rsidR="00094ADC" w:rsidRDefault="00094ADC" w:rsidP="00094ADC">
      <w:pPr>
        <w:pStyle w:val="ListParagraph"/>
        <w:numPr>
          <w:ilvl w:val="2"/>
          <w:numId w:val="3"/>
        </w:numPr>
      </w:pPr>
      <w:r>
        <w:t>Better at filtering useful factoids from noise</w:t>
      </w:r>
    </w:p>
    <w:p w14:paraId="1409FB66" w14:textId="77777777" w:rsidR="00094ADC" w:rsidRDefault="00094ADC" w:rsidP="00094ADC">
      <w:pPr>
        <w:pStyle w:val="ListParagraph"/>
        <w:numPr>
          <w:ilvl w:val="1"/>
          <w:numId w:val="3"/>
        </w:numPr>
      </w:pPr>
      <w:r>
        <w:t xml:space="preserve">Vary trust </w:t>
      </w:r>
    </w:p>
    <w:p w14:paraId="5DFE3319" w14:textId="77777777" w:rsidR="00094ADC" w:rsidRDefault="00094ADC" w:rsidP="00094ADC">
      <w:pPr>
        <w:pStyle w:val="ListParagraph"/>
        <w:numPr>
          <w:ilvl w:val="2"/>
          <w:numId w:val="3"/>
        </w:numPr>
      </w:pPr>
      <w:r>
        <w:t>The extent to which an agent will share information before processing</w:t>
      </w:r>
    </w:p>
    <w:p w14:paraId="7BFB2503" w14:textId="77777777" w:rsidR="00094ADC" w:rsidRDefault="00094ADC" w:rsidP="00094ADC">
      <w:pPr>
        <w:pStyle w:val="ListParagraph"/>
        <w:numPr>
          <w:ilvl w:val="2"/>
          <w:numId w:val="3"/>
        </w:numPr>
      </w:pPr>
      <w:r>
        <w:t xml:space="preserve">If an agent trusts a source, then it will forward immediately.  If not trusted, </w:t>
      </w:r>
    </w:p>
    <w:p w14:paraId="6CC7E99C" w14:textId="77777777" w:rsidR="00094ADC" w:rsidRDefault="00094ADC" w:rsidP="00094ADC">
      <w:pPr>
        <w:pStyle w:val="ListParagraph"/>
        <w:numPr>
          <w:ilvl w:val="2"/>
          <w:numId w:val="3"/>
        </w:numPr>
      </w:pPr>
      <w:r>
        <w:t>Expand or decrease the “web of trust” and evaluate how information travels</w:t>
      </w:r>
    </w:p>
    <w:p w14:paraId="4C59F9E3" w14:textId="77777777" w:rsidR="00094ADC" w:rsidRDefault="00094ADC" w:rsidP="00094ADC">
      <w:pPr>
        <w:pStyle w:val="ListParagraph"/>
        <w:numPr>
          <w:ilvl w:val="2"/>
          <w:numId w:val="3"/>
        </w:numPr>
      </w:pPr>
      <w:r>
        <w:t>Can we do this in ELICIT with configuring agents or do we need to dig in to the agent code?</w:t>
      </w:r>
    </w:p>
    <w:p w14:paraId="32D448D1" w14:textId="77777777" w:rsidR="00094ADC" w:rsidRDefault="00094ADC" w:rsidP="00094ADC">
      <w:pPr>
        <w:pStyle w:val="ListParagraph"/>
        <w:numPr>
          <w:ilvl w:val="2"/>
          <w:numId w:val="3"/>
        </w:numPr>
      </w:pPr>
      <w:bookmarkStart w:id="0" w:name="_GoBack"/>
      <w:bookmarkEnd w:id="0"/>
    </w:p>
    <w:p w14:paraId="14FA3B1E" w14:textId="77777777" w:rsidR="00094ADC" w:rsidRDefault="00094ADC" w:rsidP="00094ADC"/>
    <w:sectPr w:rsidR="00094ADC" w:rsidSect="00B23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B4F12"/>
    <w:multiLevelType w:val="hybridMultilevel"/>
    <w:tmpl w:val="A2E6F27E"/>
    <w:lvl w:ilvl="0" w:tplc="AAC6FB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9576A"/>
    <w:multiLevelType w:val="hybridMultilevel"/>
    <w:tmpl w:val="8B525FA2"/>
    <w:lvl w:ilvl="0" w:tplc="AAC6FB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D0B6A"/>
    <w:multiLevelType w:val="hybridMultilevel"/>
    <w:tmpl w:val="45B45EB4"/>
    <w:lvl w:ilvl="0" w:tplc="AAC6FBE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DC"/>
    <w:rsid w:val="00094ADC"/>
    <w:rsid w:val="00107515"/>
    <w:rsid w:val="00791669"/>
    <w:rsid w:val="00B2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5EF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793</Characters>
  <Application>Microsoft Macintosh Word</Application>
  <DocSecurity>0</DocSecurity>
  <Lines>6</Lines>
  <Paragraphs>1</Paragraphs>
  <ScaleCrop>false</ScaleCrop>
  <Company>Raytheon BBN Technologies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Rager</dc:creator>
  <cp:keywords/>
  <dc:description/>
  <cp:lastModifiedBy>Scott Rager</cp:lastModifiedBy>
  <cp:revision>2</cp:revision>
  <dcterms:created xsi:type="dcterms:W3CDTF">2015-05-21T18:21:00Z</dcterms:created>
  <dcterms:modified xsi:type="dcterms:W3CDTF">2015-05-21T18:37:00Z</dcterms:modified>
</cp:coreProperties>
</file>