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2F0E" w14:textId="158835C4" w:rsidR="00854919" w:rsidRDefault="00854919">
      <w:r>
        <w:t>Sarah Raisian</w:t>
      </w:r>
    </w:p>
    <w:p w14:paraId="25836E35" w14:textId="511651B4" w:rsidR="00854919" w:rsidRDefault="00854919">
      <w:r>
        <w:t>11/05/2019</w:t>
      </w:r>
    </w:p>
    <w:p w14:paraId="60493CDB" w14:textId="0CED8CEC" w:rsidR="00854919" w:rsidRDefault="00854919">
      <w:r>
        <w:t>Pandas Homework</w:t>
      </w:r>
    </w:p>
    <w:p w14:paraId="1043FC59" w14:textId="77777777" w:rsidR="00854919" w:rsidRDefault="00854919"/>
    <w:p w14:paraId="4B94D301" w14:textId="6C016787" w:rsidR="00854919" w:rsidRDefault="00854919" w:rsidP="00854919">
      <w:pPr>
        <w:jc w:val="center"/>
      </w:pPr>
      <w:r>
        <w:t xml:space="preserve">Heroes </w:t>
      </w:r>
      <w:proofErr w:type="gramStart"/>
      <w:r>
        <w:t>Of</w:t>
      </w:r>
      <w:proofErr w:type="gramEnd"/>
      <w:r>
        <w:t xml:space="preserve"> </w:t>
      </w:r>
      <w:proofErr w:type="spellStart"/>
      <w:r>
        <w:t>Pymoli</w:t>
      </w:r>
      <w:proofErr w:type="spellEnd"/>
      <w:r>
        <w:t xml:space="preserve"> Option Insights</w:t>
      </w:r>
    </w:p>
    <w:p w14:paraId="024E7D7B" w14:textId="77777777" w:rsidR="00854919" w:rsidRDefault="00854919"/>
    <w:p w14:paraId="5835B6A8" w14:textId="276FAD0C" w:rsidR="007B3C10" w:rsidRDefault="00245B4E" w:rsidP="00854919">
      <w:pPr>
        <w:ind w:firstLine="720"/>
      </w:pPr>
      <w:bookmarkStart w:id="0" w:name="_GoBack"/>
      <w:bookmarkEnd w:id="0"/>
      <w:r>
        <w:t xml:space="preserve">The Heroes </w:t>
      </w:r>
      <w:proofErr w:type="gramStart"/>
      <w:r>
        <w:t>Of</w:t>
      </w:r>
      <w:proofErr w:type="gramEnd"/>
      <w:r>
        <w:t xml:space="preserve"> </w:t>
      </w:r>
      <w:proofErr w:type="spellStart"/>
      <w:r>
        <w:t>Pymoli</w:t>
      </w:r>
      <w:proofErr w:type="spellEnd"/>
      <w:r>
        <w:t xml:space="preserve"> dataset given consists of 780 entries </w:t>
      </w:r>
      <w:r w:rsidR="00DE12B2">
        <w:t xml:space="preserve">(or purchases) </w:t>
      </w:r>
      <w:r>
        <w:t xml:space="preserve">and 6 features or variables including screen name, age, gender, </w:t>
      </w:r>
      <w:r w:rsidR="009A3A20">
        <w:t>item id, item name, and price of each purchase they made. The data consists of 576 total unique players</w:t>
      </w:r>
      <w:r w:rsidR="00DE12B2">
        <w:t xml:space="preserve"> that purchased 183 different game titles at an average of </w:t>
      </w:r>
      <w:r w:rsidR="00E5706F">
        <w:t>$3.05 per purchase. The majority of players are male at 84.03% vs female at 14.06% and most</w:t>
      </w:r>
      <w:r w:rsidR="000A24D3">
        <w:t xml:space="preserve"> players are in the 20-24 age group (44.79%)</w:t>
      </w:r>
      <w:r w:rsidR="00E5706F">
        <w:t xml:space="preserve">. However, females spent an average of $3.20 per purchase verses $3.02 for males. </w:t>
      </w:r>
      <w:r w:rsidR="000A24D3">
        <w:t xml:space="preserve">The most popular title is </w:t>
      </w:r>
      <w:proofErr w:type="spellStart"/>
      <w:r w:rsidR="000A24D3">
        <w:t>Oathbreaker</w:t>
      </w:r>
      <w:proofErr w:type="spellEnd"/>
      <w:r w:rsidR="000A24D3">
        <w:t xml:space="preserve">, Last Hope of the Breaking Storm (item 178) at 12 purchase counts and the most profitable item at an average of $4.23 per purchase and $50.76 total purchase value. </w:t>
      </w:r>
    </w:p>
    <w:sectPr w:rsidR="007B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4E"/>
    <w:rsid w:val="000A24D3"/>
    <w:rsid w:val="001B2FF4"/>
    <w:rsid w:val="00245B4E"/>
    <w:rsid w:val="007A333A"/>
    <w:rsid w:val="007B5233"/>
    <w:rsid w:val="00854919"/>
    <w:rsid w:val="009A3A20"/>
    <w:rsid w:val="00DE12B2"/>
    <w:rsid w:val="00E5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B85F"/>
  <w15:chartTrackingRefBased/>
  <w15:docId w15:val="{F8E103A1-E80C-43F5-A79D-7F916448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Raisian</dc:creator>
  <cp:keywords/>
  <dc:description/>
  <cp:lastModifiedBy>Sarah Raisian</cp:lastModifiedBy>
  <cp:revision>2</cp:revision>
  <dcterms:created xsi:type="dcterms:W3CDTF">2019-12-01T21:33:00Z</dcterms:created>
  <dcterms:modified xsi:type="dcterms:W3CDTF">2019-12-05T13:10:00Z</dcterms:modified>
</cp:coreProperties>
</file>