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D8433" w14:textId="77777777" w:rsidR="00DD327F" w:rsidRDefault="00DD327F" w:rsidP="00DD327F">
      <w:r>
        <w:t>Stay Safe Online – Prevention Checklist</w:t>
      </w:r>
    </w:p>
    <w:p w14:paraId="74C55A9C" w14:textId="77777777" w:rsidR="00DD327F" w:rsidRDefault="00DD327F" w:rsidP="00DD327F"/>
    <w:p w14:paraId="52321AD1" w14:textId="77777777" w:rsidR="00DD327F" w:rsidRDefault="00DD327F" w:rsidP="00DD327F">
      <w:r>
        <w:t>- Never share OTP, passwords, or PIN with anyone</w:t>
      </w:r>
    </w:p>
    <w:p w14:paraId="673B9F69" w14:textId="77777777" w:rsidR="00DD327F" w:rsidRDefault="00DD327F" w:rsidP="00DD327F">
      <w:r>
        <w:t>- Always check website URLs before entering details</w:t>
      </w:r>
    </w:p>
    <w:p w14:paraId="755F7707" w14:textId="77777777" w:rsidR="00DD327F" w:rsidRDefault="00DD327F" w:rsidP="00DD327F">
      <w:r>
        <w:t>- Avoid clicking unknown or suspicious links</w:t>
      </w:r>
    </w:p>
    <w:p w14:paraId="6A66395B" w14:textId="77777777" w:rsidR="00DD327F" w:rsidRDefault="00DD327F" w:rsidP="00DD327F">
      <w:r>
        <w:t>- Use strong and unique passwords for accounts</w:t>
      </w:r>
    </w:p>
    <w:p w14:paraId="6EB354F6" w14:textId="77777777" w:rsidR="00DD327F" w:rsidRDefault="00DD327F" w:rsidP="00DD327F">
      <w:r>
        <w:t>- Enable two-factor authentication (2FA)</w:t>
      </w:r>
    </w:p>
    <w:p w14:paraId="70CF59B3" w14:textId="77777777" w:rsidR="00DD327F" w:rsidRDefault="00DD327F" w:rsidP="00DD327F">
      <w:r>
        <w:t>- Keep your apps and devices updated regularly</w:t>
      </w:r>
    </w:p>
    <w:p w14:paraId="5DB11D70" w14:textId="77777777" w:rsidR="00DD327F" w:rsidRDefault="00DD327F" w:rsidP="00DD327F">
      <w:r>
        <w:t>- Verify sender identity before responding to messages</w:t>
      </w:r>
    </w:p>
    <w:p w14:paraId="6EC343CD" w14:textId="77777777" w:rsidR="00DD327F" w:rsidRDefault="00DD327F" w:rsidP="00DD327F">
      <w:r>
        <w:t>- Do not trust urgent messages asking for money</w:t>
      </w:r>
    </w:p>
    <w:p w14:paraId="540D01D0" w14:textId="77777777" w:rsidR="00DD327F" w:rsidRDefault="00DD327F" w:rsidP="00DD327F"/>
    <w:p w14:paraId="120B6999" w14:textId="77777777" w:rsidR="00DD327F" w:rsidRDefault="00DD327F" w:rsidP="00DD327F">
      <w:r>
        <w:t>Financial / UPI Safety:</w:t>
      </w:r>
    </w:p>
    <w:p w14:paraId="5ADECEAC" w14:textId="77777777" w:rsidR="00DD327F" w:rsidRDefault="00DD327F" w:rsidP="00DD327F">
      <w:r>
        <w:t>- Never approve unknown UPI collect requests</w:t>
      </w:r>
    </w:p>
    <w:p w14:paraId="30AB9040" w14:textId="77777777" w:rsidR="00DD327F" w:rsidRDefault="00DD327F" w:rsidP="00DD327F">
      <w:r>
        <w:t>- Always verify receiver details before making payments</w:t>
      </w:r>
    </w:p>
    <w:p w14:paraId="40C9B314" w14:textId="77777777" w:rsidR="00DD327F" w:rsidRDefault="00DD327F" w:rsidP="00DD327F"/>
    <w:p w14:paraId="14E7D937" w14:textId="77777777" w:rsidR="00DD327F" w:rsidRDefault="00DD327F" w:rsidP="00DD327F">
      <w:r>
        <w:t>Report Cybercrime:</w:t>
      </w:r>
    </w:p>
    <w:p w14:paraId="1D84C961" w14:textId="77777777" w:rsidR="00DD327F" w:rsidRDefault="00DD327F" w:rsidP="00DD327F">
      <w:r>
        <w:t>- National Cyber Crime Portal: https://cybercrime.gov.in</w:t>
      </w:r>
    </w:p>
    <w:p w14:paraId="27831A9F" w14:textId="0A2E6323" w:rsidR="00DD327F" w:rsidRDefault="00DD327F" w:rsidP="00DD327F">
      <w:r>
        <w:t>- Helpline Number: 1930</w:t>
      </w:r>
    </w:p>
    <w:sectPr w:rsidR="00DD32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27F"/>
    <w:rsid w:val="00DD327F"/>
    <w:rsid w:val="00FA3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537A7"/>
  <w15:chartTrackingRefBased/>
  <w15:docId w15:val="{7FF2E2A1-F2C2-4C97-A61B-8E662CA5B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27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27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27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2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2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D327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D327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D3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2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2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2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Srajal Gupta</dc:creator>
  <cp:keywords/>
  <dc:description/>
  <cp:lastModifiedBy>Srajal Gupta</cp:lastModifiedBy>
  <cp:revision>1</cp:revision>
  <dcterms:created xsi:type="dcterms:W3CDTF">2026-03-29T16:20:00Z</dcterms:created>
  <dcterms:modified xsi:type="dcterms:W3CDTF">2026-03-29T16:20:00Z</dcterms:modified>
</cp:coreProperties>
</file>