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PersonaliseNutrition.com</w:t>
      </w:r>
    </w:p>
    <w:p>
      <w:pPr>
        <w:pStyle w:val="Heading1"/>
      </w:pPr>
      <w:r>
        <w:t>1. Objective</w:t>
      </w:r>
    </w:p>
    <w:p>
      <w:r>
        <w:t>To validate the core functionality, UI, responsiveness, and user experience of the website https://personalisenutrition.com and ensure it meets quality standards.</w:t>
      </w:r>
    </w:p>
    <w:p>
      <w:pPr>
        <w:pStyle w:val="Heading1"/>
      </w:pPr>
      <w:r>
        <w:t>2. Scope</w:t>
      </w:r>
    </w:p>
    <w:p>
      <w:r>
        <w:t>In-Scope:</w:t>
      </w:r>
    </w:p>
    <w:p>
      <w:pPr>
        <w:pStyle w:val="ListBullet"/>
      </w:pPr>
      <w:r>
        <w:t>- Functional Testing</w:t>
        <w:br/>
        <w:t>- UI/UX Testing</w:t>
        <w:br/>
        <w:t>- Responsive Testing (Mobile/Tablet/Desktop)</w:t>
        <w:br/>
        <w:t>- Form Validation</w:t>
        <w:br/>
        <w:t>- Basic Performance and Compatibility</w:t>
      </w:r>
    </w:p>
    <w:p>
      <w:r>
        <w:t>Out-of-Scope:</w:t>
      </w:r>
    </w:p>
    <w:p>
      <w:pPr>
        <w:pStyle w:val="ListBullet"/>
      </w:pPr>
      <w:r>
        <w:t>- API Testing</w:t>
        <w:br/>
        <w:t>- Backend/Database Testing</w:t>
      </w:r>
    </w:p>
    <w:p>
      <w:pPr>
        <w:pStyle w:val="Heading1"/>
      </w:pPr>
      <w:r>
        <w:t>3. Test Types</w:t>
      </w:r>
    </w:p>
    <w:p>
      <w:pPr>
        <w:pStyle w:val="ListBullet"/>
      </w:pPr>
      <w:r>
        <w:t>- Functional Testing</w:t>
        <w:br/>
        <w:t>- UI Testing</w:t>
        <w:br/>
        <w:t>- Cross-Browser Testing</w:t>
        <w:br/>
        <w:t>- Mobile Responsiveness Testing</w:t>
        <w:br/>
        <w:t>- Compatibility Testing</w:t>
      </w:r>
    </w:p>
    <w:p>
      <w:pPr>
        <w:pStyle w:val="Heading1"/>
      </w:pPr>
      <w:r>
        <w:t>4. Test Environment</w:t>
      </w:r>
    </w:p>
    <w:p>
      <w:pPr>
        <w:pStyle w:val="ListBullet"/>
      </w:pPr>
      <w:r>
        <w:t>- Browsers: Chrome, Firefox, Edge</w:t>
        <w:br/>
        <w:t>- Devices: Android, iPhone, Windows</w:t>
        <w:br/>
        <w:t>- Tools: Chrome DevTools, BrowserStack (if needed)</w:t>
      </w:r>
    </w:p>
    <w:p>
      <w:pPr>
        <w:pStyle w:val="Heading1"/>
      </w:pPr>
      <w:r>
        <w:t>5. Entry Criteria</w:t>
      </w:r>
    </w:p>
    <w:p>
      <w:r>
        <w:t>- Website is accessible and stable at https://personalisenutrition.com</w:t>
      </w:r>
    </w:p>
    <w:p>
      <w:pPr>
        <w:pStyle w:val="Heading1"/>
      </w:pPr>
      <w:r>
        <w:t>6. Exit Criteria</w:t>
      </w:r>
    </w:p>
    <w:p>
      <w:pPr>
        <w:pStyle w:val="ListBullet"/>
      </w:pPr>
      <w:r>
        <w:t>- All major functionalities tested and critical bugs resolved</w:t>
        <w:br/>
        <w:t>- Test report submitted</w:t>
      </w:r>
    </w:p>
    <w:p>
      <w:pPr>
        <w:pStyle w:val="Heading1"/>
      </w:pPr>
      <w:r>
        <w:t>7. Deliverables</w:t>
      </w:r>
    </w:p>
    <w:p>
      <w:pPr>
        <w:pStyle w:val="ListBullet"/>
      </w:pPr>
      <w:r>
        <w:t>- Test Plan (this document)</w:t>
        <w:br/>
        <w:t>- Test Cases</w:t>
        <w:br/>
        <w:t>- Test Execution Report</w:t>
        <w:br/>
        <w:t>- Recommendations on Test Tools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