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73791F" w14:textId="77777777" w:rsidR="003E68C2" w:rsidRPr="008A2413" w:rsidRDefault="003E68C2" w:rsidP="00C17DBD">
      <w:pPr>
        <w:pStyle w:val="Title"/>
        <w:outlineLvl w:val="0"/>
        <w:rPr>
          <w:rFonts w:cs="Arial"/>
        </w:rPr>
      </w:pPr>
      <w:bookmarkStart w:id="0" w:name="_GoBack"/>
      <w:bookmarkEnd w:id="0"/>
      <w:r w:rsidRPr="008A2413">
        <w:rPr>
          <w:rFonts w:cs="Arial"/>
        </w:rPr>
        <w:t>LONG TERM SUPPLY AGREEMENT (LTSA #</w:t>
      </w:r>
      <w:r w:rsidR="00711E2E" w:rsidRPr="008A2413">
        <w:rPr>
          <w:rFonts w:cs="Arial"/>
        </w:rPr>
        <w:t xml:space="preserve"> </w:t>
      </w:r>
      <w:sdt>
        <w:sdtPr>
          <w:rPr>
            <w:rStyle w:val="TitleChar"/>
          </w:rPr>
          <w:id w:val="-1891112662"/>
          <w:placeholder>
            <w:docPart w:val="73BED666E6344DA89FF838185D383C9A"/>
          </w:placeholder>
        </w:sdtPr>
        <w:sdtEndPr>
          <w:rPr>
            <w:rStyle w:val="DefaultParagraphFont"/>
            <w:rFonts w:cs="Arial"/>
            <w:b/>
            <w:spacing w:val="-2"/>
          </w:rPr>
        </w:sdtEndPr>
        <w:sdtContent>
          <w:r w:rsidR="00711E2E" w:rsidRPr="0023002A">
            <w:rPr>
              <w:rStyle w:val="PlaceholderText"/>
              <w:rFonts w:cs="Arial"/>
              <w:color w:val="00B0F0"/>
            </w:rPr>
            <w:t>Click to enter</w:t>
          </w:r>
        </w:sdtContent>
      </w:sdt>
      <w:r w:rsidRPr="008A2413">
        <w:rPr>
          <w:rFonts w:cs="Arial"/>
        </w:rPr>
        <w:t>)</w:t>
      </w:r>
    </w:p>
    <w:p w14:paraId="16FA4A98" w14:textId="77777777" w:rsidR="00C17DBD" w:rsidRPr="008A2413" w:rsidRDefault="00C17DBD" w:rsidP="00C17DBD">
      <w:pPr>
        <w:suppressAutoHyphens/>
        <w:spacing w:line="240" w:lineRule="auto"/>
        <w:jc w:val="both"/>
        <w:rPr>
          <w:rFonts w:ascii="Arial" w:hAnsi="Arial" w:cs="Arial"/>
          <w:spacing w:val="-2"/>
          <w:sz w:val="20"/>
          <w:szCs w:val="20"/>
        </w:rPr>
      </w:pPr>
    </w:p>
    <w:p w14:paraId="1B0C62C4" w14:textId="77777777" w:rsidR="003E68C2" w:rsidRPr="008A2413" w:rsidRDefault="00C17DBD" w:rsidP="00C17DBD">
      <w:pPr>
        <w:suppressAutoHyphens/>
        <w:spacing w:line="240" w:lineRule="auto"/>
        <w:contextualSpacing/>
        <w:jc w:val="both"/>
        <w:rPr>
          <w:rFonts w:ascii="Arial" w:hAnsi="Arial" w:cs="Arial"/>
          <w:spacing w:val="-2"/>
          <w:sz w:val="20"/>
          <w:szCs w:val="20"/>
        </w:rPr>
      </w:pPr>
      <w:r w:rsidRPr="008A2413">
        <w:rPr>
          <w:rFonts w:ascii="Arial" w:hAnsi="Arial" w:cs="Arial"/>
          <w:spacing w:val="-2"/>
          <w:sz w:val="20"/>
          <w:szCs w:val="20"/>
        </w:rPr>
        <w:t>T</w:t>
      </w:r>
      <w:r w:rsidR="003E68C2" w:rsidRPr="008A2413">
        <w:rPr>
          <w:rFonts w:ascii="Arial" w:hAnsi="Arial" w:cs="Arial"/>
          <w:spacing w:val="-2"/>
          <w:sz w:val="20"/>
          <w:szCs w:val="20"/>
        </w:rPr>
        <w:t xml:space="preserve">his Long Term Supply Agreement ("LTSA") made as of the </w:t>
      </w:r>
      <w:sdt>
        <w:sdtPr>
          <w:rPr>
            <w:rFonts w:ascii="Arial" w:hAnsi="Arial" w:cs="Arial"/>
            <w:spacing w:val="-2"/>
            <w:sz w:val="20"/>
            <w:szCs w:val="20"/>
          </w:rPr>
          <w:id w:val="-220513452"/>
          <w:placeholder>
            <w:docPart w:val="61A0FC75153C45949B6DEDCF0ACF91B6"/>
          </w:placeholder>
          <w:showingPlcHdr/>
          <w:dropDownList>
            <w:listItem w:value="Choose an item."/>
            <w:listItem w:displayText="1st" w:value="1st"/>
            <w:listItem w:displayText="2nd" w:value="2nd"/>
            <w:listItem w:displayText="3rd" w:value="3rd"/>
            <w:listItem w:displayText="4th" w:value="4th"/>
            <w:listItem w:displayText="5th" w:value="5th"/>
            <w:listItem w:displayText="6th" w:value="6th"/>
            <w:listItem w:displayText="7th" w:value="7th"/>
            <w:listItem w:displayText="8th" w:value="8th"/>
            <w:listItem w:displayText="9th" w:value="9th"/>
            <w:listItem w:displayText="10th" w:value="10th"/>
            <w:listItem w:displayText="11th" w:value="11th"/>
            <w:listItem w:displayText="12th" w:value="12th"/>
            <w:listItem w:displayText="13th" w:value="13th"/>
            <w:listItem w:displayText="14th" w:value="14th"/>
            <w:listItem w:displayText="15th" w:value="15th"/>
            <w:listItem w:displayText="16th" w:value="16th"/>
            <w:listItem w:displayText="17th" w:value="17th"/>
            <w:listItem w:displayText="18th" w:value="18th"/>
            <w:listItem w:displayText="19th" w:value="19th"/>
            <w:listItem w:displayText="20th" w:value="20th"/>
            <w:listItem w:displayText="21st" w:value="21st"/>
            <w:listItem w:displayText="22nd" w:value="22nd"/>
            <w:listItem w:displayText="23rd" w:value="23rd"/>
            <w:listItem w:displayText="24th" w:value="24th"/>
            <w:listItem w:displayText="25th" w:value="25th"/>
            <w:listItem w:displayText="26th" w:value="26th"/>
            <w:listItem w:displayText="27th" w:value="27th"/>
            <w:listItem w:displayText="28th" w:value="28th"/>
            <w:listItem w:displayText="29th" w:value="29th"/>
            <w:listItem w:displayText="30th" w:value="30th"/>
            <w:listItem w:displayText="31st" w:value="31st"/>
          </w:dropDownList>
        </w:sdtPr>
        <w:sdtEndPr/>
        <w:sdtContent>
          <w:r w:rsidR="00711E2E" w:rsidRPr="0023002A">
            <w:rPr>
              <w:rStyle w:val="PlaceholderText"/>
              <w:rFonts w:ascii="Arial" w:hAnsi="Arial" w:cs="Arial"/>
              <w:color w:val="00B0F0"/>
              <w:sz w:val="20"/>
              <w:szCs w:val="20"/>
            </w:rPr>
            <w:t>Select day</w:t>
          </w:r>
        </w:sdtContent>
      </w:sdt>
      <w:r w:rsidR="003E68C2" w:rsidRPr="008A2413">
        <w:rPr>
          <w:rFonts w:ascii="Arial" w:hAnsi="Arial" w:cs="Arial"/>
          <w:spacing w:val="-2"/>
          <w:sz w:val="20"/>
          <w:szCs w:val="20"/>
        </w:rPr>
        <w:t xml:space="preserve"> day of</w:t>
      </w:r>
      <w:r w:rsidR="005F70BF" w:rsidRPr="008A2413">
        <w:rPr>
          <w:rFonts w:ascii="Arial" w:hAnsi="Arial" w:cs="Arial"/>
          <w:spacing w:val="-2"/>
          <w:sz w:val="20"/>
          <w:szCs w:val="20"/>
        </w:rPr>
        <w:t xml:space="preserve"> </w:t>
      </w:r>
      <w:sdt>
        <w:sdtPr>
          <w:rPr>
            <w:rFonts w:ascii="Arial" w:hAnsi="Arial" w:cs="Arial"/>
            <w:spacing w:val="-2"/>
            <w:sz w:val="20"/>
            <w:szCs w:val="20"/>
          </w:rPr>
          <w:id w:val="-843475107"/>
          <w:placeholder>
            <w:docPart w:val="9688CD57F65947B6AAAAAF560CBCBD64"/>
          </w:placeholder>
          <w:showingPlcHdr/>
          <w:dropDownList>
            <w:listItem w:value="Choose an item."/>
            <w:listItem w:displayText="January" w:value="January"/>
            <w:listItem w:displayText="February" w:value="February"/>
            <w:listItem w:displayText="March" w:value="March"/>
            <w:listItem w:displayText="April" w:value="April"/>
            <w:listItem w:displayText="May" w:value="May"/>
            <w:listItem w:displayText="June" w:value="June"/>
            <w:listItem w:displayText="July" w:value="July"/>
            <w:listItem w:displayText="August" w:value="August"/>
            <w:listItem w:displayText="September" w:value="September"/>
            <w:listItem w:displayText="October" w:value="October"/>
            <w:listItem w:displayText="November" w:value="November"/>
            <w:listItem w:displayText="December" w:value="December"/>
          </w:dropDownList>
        </w:sdtPr>
        <w:sdtEndPr/>
        <w:sdtContent>
          <w:r w:rsidR="005F70BF" w:rsidRPr="0023002A">
            <w:rPr>
              <w:rStyle w:val="PlaceholderText"/>
              <w:rFonts w:ascii="Arial" w:hAnsi="Arial" w:cs="Arial"/>
              <w:color w:val="00B0F0"/>
              <w:sz w:val="20"/>
              <w:szCs w:val="20"/>
            </w:rPr>
            <w:t>Select month</w:t>
          </w:r>
        </w:sdtContent>
      </w:sdt>
      <w:r w:rsidR="003E68C2" w:rsidRPr="003E68C2">
        <w:rPr>
          <w:rFonts w:ascii="Arial" w:hAnsi="Arial" w:cs="Arial"/>
          <w:spacing w:val="-2"/>
          <w:sz w:val="20"/>
          <w:szCs w:val="20"/>
        </w:rPr>
        <w:t xml:space="preserve">, </w:t>
      </w:r>
      <w:sdt>
        <w:sdtPr>
          <w:rPr>
            <w:rFonts w:ascii="Arial" w:hAnsi="Arial" w:cs="Arial"/>
            <w:spacing w:val="-2"/>
            <w:sz w:val="20"/>
            <w:szCs w:val="20"/>
          </w:rPr>
          <w:id w:val="1354685046"/>
          <w:placeholder>
            <w:docPart w:val="C24F02A2BA484A23BB42D1018153B692"/>
          </w:placeholder>
          <w:showingPlcHdr/>
          <w:dropDownList>
            <w:listItem w:value="Choose an item."/>
            <w:listItem w:displayText="2015" w:value="2015"/>
            <w:listItem w:displayText="2016" w:value="2016"/>
            <w:listItem w:displayText="2017" w:value="2017"/>
            <w:listItem w:displayText="2018" w:value="2018"/>
            <w:listItem w:displayText="2019" w:value="2019"/>
            <w:listItem w:displayText="2020" w:value="2020"/>
          </w:dropDownList>
        </w:sdtPr>
        <w:sdtEndPr/>
        <w:sdtContent>
          <w:r w:rsidR="00711E2E" w:rsidRPr="0023002A">
            <w:rPr>
              <w:rStyle w:val="PlaceholderText"/>
              <w:rFonts w:ascii="Arial" w:hAnsi="Arial" w:cs="Arial"/>
              <w:color w:val="00B0F0"/>
              <w:sz w:val="20"/>
              <w:szCs w:val="20"/>
            </w:rPr>
            <w:t>Select year</w:t>
          </w:r>
        </w:sdtContent>
      </w:sdt>
      <w:r w:rsidR="00711E2E" w:rsidRPr="008A2413">
        <w:rPr>
          <w:rFonts w:ascii="Arial" w:hAnsi="Arial" w:cs="Arial"/>
          <w:spacing w:val="-2"/>
          <w:sz w:val="20"/>
          <w:szCs w:val="20"/>
        </w:rPr>
        <w:t xml:space="preserve"> </w:t>
      </w:r>
      <w:r w:rsidR="003E68C2" w:rsidRPr="008A2413">
        <w:rPr>
          <w:rFonts w:ascii="Arial" w:hAnsi="Arial" w:cs="Arial"/>
          <w:spacing w:val="-2"/>
          <w:sz w:val="20"/>
          <w:szCs w:val="20"/>
        </w:rPr>
        <w:t xml:space="preserve">by and between: </w:t>
      </w:r>
      <w:r w:rsidR="003E68C2" w:rsidRPr="008A2413">
        <w:rPr>
          <w:rFonts w:ascii="Arial" w:hAnsi="Arial" w:cs="Arial"/>
          <w:b/>
          <w:spacing w:val="-2"/>
          <w:sz w:val="20"/>
          <w:szCs w:val="20"/>
        </w:rPr>
        <w:t xml:space="preserve">BAE Systems Information and Electronic Systems Integration Inc. and </w:t>
      </w:r>
      <w:r w:rsidR="003E68C2" w:rsidRPr="008A2413">
        <w:rPr>
          <w:rFonts w:ascii="Arial" w:hAnsi="Arial" w:cs="Arial"/>
          <w:b/>
          <w:sz w:val="20"/>
          <w:szCs w:val="20"/>
        </w:rPr>
        <w:t>BAE Systems Controls Inc. by and through the Electronic Systems Sector</w:t>
      </w:r>
      <w:r w:rsidR="003E68C2" w:rsidRPr="008A2413">
        <w:rPr>
          <w:rFonts w:ascii="Arial" w:hAnsi="Arial" w:cs="Arial"/>
          <w:sz w:val="20"/>
          <w:szCs w:val="20"/>
        </w:rPr>
        <w:t>, with offices located at 65 Spit Brook Rd., Nashua, NH 03060 (hereinafter called “BAE SYSTEMS” or “Buyer”)</w:t>
      </w:r>
      <w:r w:rsidR="003E68C2" w:rsidRPr="008A2413">
        <w:rPr>
          <w:rFonts w:ascii="Arial" w:hAnsi="Arial" w:cs="Arial"/>
          <w:spacing w:val="-2"/>
          <w:sz w:val="20"/>
          <w:szCs w:val="20"/>
        </w:rPr>
        <w:t>; and</w:t>
      </w:r>
      <w:r w:rsidR="00711E2E" w:rsidRPr="008A2413">
        <w:rPr>
          <w:rFonts w:ascii="Arial" w:hAnsi="Arial" w:cs="Arial"/>
          <w:spacing w:val="-2"/>
          <w:sz w:val="20"/>
          <w:szCs w:val="20"/>
        </w:rPr>
        <w:t xml:space="preserve"> </w:t>
      </w:r>
      <w:sdt>
        <w:sdtPr>
          <w:rPr>
            <w:rStyle w:val="Style2"/>
          </w:rPr>
          <w:id w:val="444745965"/>
          <w:placeholder>
            <w:docPart w:val="627F42FA023541BAA25ADB41D90F15A2"/>
          </w:placeholder>
        </w:sdtPr>
        <w:sdtEndPr>
          <w:rPr>
            <w:rStyle w:val="DefaultParagraphFont"/>
            <w:rFonts w:asciiTheme="minorHAnsi" w:hAnsiTheme="minorHAnsi" w:cs="Arial"/>
            <w:b w:val="0"/>
            <w:spacing w:val="-2"/>
            <w:sz w:val="22"/>
            <w:szCs w:val="20"/>
          </w:rPr>
        </w:sdtEndPr>
        <w:sdtContent>
          <w:r w:rsidR="00C048B9" w:rsidRPr="008A2413">
            <w:rPr>
              <w:rStyle w:val="Style2"/>
            </w:rPr>
            <w:t>AirBorn, Inc.</w:t>
          </w:r>
        </w:sdtContent>
      </w:sdt>
      <w:r w:rsidR="003E68C2" w:rsidRPr="008A2413">
        <w:rPr>
          <w:rFonts w:ascii="Arial" w:hAnsi="Arial" w:cs="Arial"/>
          <w:spacing w:val="-2"/>
          <w:sz w:val="20"/>
          <w:szCs w:val="20"/>
        </w:rPr>
        <w:t xml:space="preserve">, having a place of business at </w:t>
      </w:r>
      <w:sdt>
        <w:sdtPr>
          <w:rPr>
            <w:rFonts w:ascii="Arial" w:hAnsi="Arial" w:cs="Arial"/>
            <w:spacing w:val="-2"/>
            <w:sz w:val="20"/>
            <w:szCs w:val="20"/>
          </w:rPr>
          <w:id w:val="-1067649074"/>
          <w:placeholder>
            <w:docPart w:val="FF180BA13BC3426F9CF922A21652E586"/>
          </w:placeholder>
        </w:sdtPr>
        <w:sdtEndPr/>
        <w:sdtContent>
          <w:r w:rsidR="00C048B9" w:rsidRPr="008A2413">
            <w:rPr>
              <w:rFonts w:ascii="Arial" w:hAnsi="Arial" w:cs="Arial"/>
              <w:spacing w:val="-2"/>
              <w:sz w:val="20"/>
              <w:szCs w:val="20"/>
            </w:rPr>
            <w:t>3500 AirBorn Circle, Georgetown, TX 78626</w:t>
          </w:r>
        </w:sdtContent>
      </w:sdt>
      <w:r w:rsidR="00443F3F" w:rsidRPr="008A2413">
        <w:rPr>
          <w:rFonts w:ascii="Arial" w:hAnsi="Arial" w:cs="Arial"/>
          <w:spacing w:val="-2"/>
          <w:sz w:val="20"/>
          <w:szCs w:val="20"/>
        </w:rPr>
        <w:t xml:space="preserve"> (</w:t>
      </w:r>
      <w:r w:rsidR="003E68C2" w:rsidRPr="008A2413">
        <w:rPr>
          <w:rFonts w:ascii="Arial" w:hAnsi="Arial" w:cs="Arial"/>
          <w:spacing w:val="-2"/>
          <w:sz w:val="20"/>
          <w:szCs w:val="20"/>
        </w:rPr>
        <w:t>hereinafter referred to as "Supplier", or “SELLER”).</w:t>
      </w:r>
    </w:p>
    <w:p w14:paraId="4535BFDC" w14:textId="77777777" w:rsidR="00C17DBD" w:rsidRPr="008A2413" w:rsidRDefault="00C17DBD" w:rsidP="00C17DBD">
      <w:pPr>
        <w:suppressAutoHyphens/>
        <w:spacing w:line="240" w:lineRule="auto"/>
        <w:contextualSpacing/>
        <w:jc w:val="both"/>
        <w:rPr>
          <w:rFonts w:ascii="Arial" w:hAnsi="Arial" w:cs="Arial"/>
          <w:b/>
          <w:spacing w:val="-2"/>
          <w:sz w:val="20"/>
          <w:szCs w:val="20"/>
        </w:rPr>
      </w:pPr>
    </w:p>
    <w:p w14:paraId="3A0E3FC7" w14:textId="77777777" w:rsidR="003E68C2" w:rsidRPr="008A2413" w:rsidRDefault="003E68C2" w:rsidP="00C17DBD">
      <w:pPr>
        <w:suppressAutoHyphens/>
        <w:spacing w:line="240" w:lineRule="auto"/>
        <w:contextualSpacing/>
        <w:jc w:val="both"/>
        <w:rPr>
          <w:rFonts w:ascii="Arial" w:hAnsi="Arial" w:cs="Arial"/>
          <w:spacing w:val="-2"/>
          <w:sz w:val="20"/>
          <w:szCs w:val="20"/>
        </w:rPr>
      </w:pPr>
      <w:r w:rsidRPr="008A2413">
        <w:rPr>
          <w:rFonts w:ascii="Arial" w:hAnsi="Arial" w:cs="Arial"/>
          <w:spacing w:val="-2"/>
          <w:sz w:val="20"/>
          <w:szCs w:val="20"/>
        </w:rPr>
        <w:t>(BAE SYSTEMS and Supplier are sometimes referred to in this LTSA individually as "Party" and collectively as "Parties").</w:t>
      </w:r>
    </w:p>
    <w:p w14:paraId="4FB17B80" w14:textId="77777777" w:rsidR="00C17DBD" w:rsidRPr="008A2413" w:rsidRDefault="00C17DBD" w:rsidP="00C17DBD">
      <w:pPr>
        <w:suppressAutoHyphens/>
        <w:spacing w:line="240" w:lineRule="auto"/>
        <w:contextualSpacing/>
        <w:jc w:val="both"/>
        <w:rPr>
          <w:rFonts w:ascii="Arial" w:hAnsi="Arial" w:cs="Arial"/>
          <w:b/>
          <w:spacing w:val="-2"/>
          <w:sz w:val="20"/>
          <w:szCs w:val="20"/>
        </w:rPr>
      </w:pPr>
    </w:p>
    <w:p w14:paraId="66DBBEE8" w14:textId="77777777" w:rsidR="003E68C2" w:rsidRPr="008A2413" w:rsidRDefault="003E68C2" w:rsidP="00C17DBD">
      <w:pPr>
        <w:suppressAutoHyphens/>
        <w:spacing w:line="240" w:lineRule="auto"/>
        <w:contextualSpacing/>
        <w:jc w:val="both"/>
        <w:outlineLvl w:val="0"/>
        <w:rPr>
          <w:rFonts w:ascii="Arial" w:hAnsi="Arial" w:cs="Arial"/>
          <w:spacing w:val="-2"/>
          <w:sz w:val="20"/>
          <w:szCs w:val="20"/>
        </w:rPr>
      </w:pPr>
      <w:r w:rsidRPr="008A2413">
        <w:rPr>
          <w:rFonts w:ascii="Arial" w:hAnsi="Arial" w:cs="Arial"/>
          <w:spacing w:val="-2"/>
          <w:sz w:val="20"/>
          <w:szCs w:val="20"/>
        </w:rPr>
        <w:tab/>
      </w:r>
      <w:r w:rsidRPr="008A2413">
        <w:rPr>
          <w:rFonts w:ascii="Arial" w:hAnsi="Arial" w:cs="Arial"/>
          <w:b/>
          <w:spacing w:val="-2"/>
          <w:sz w:val="20"/>
          <w:szCs w:val="20"/>
        </w:rPr>
        <w:t>WHEREAS</w:t>
      </w:r>
      <w:r w:rsidRPr="008A2413">
        <w:rPr>
          <w:rFonts w:ascii="Arial" w:hAnsi="Arial" w:cs="Arial"/>
          <w:spacing w:val="-2"/>
          <w:sz w:val="20"/>
          <w:szCs w:val="20"/>
        </w:rPr>
        <w:t xml:space="preserve"> </w:t>
      </w:r>
      <w:r w:rsidRPr="008A2413">
        <w:rPr>
          <w:rFonts w:ascii="Arial" w:hAnsi="Arial" w:cs="Arial"/>
          <w:sz w:val="20"/>
          <w:szCs w:val="20"/>
        </w:rPr>
        <w:t>BAE SYSTEMS</w:t>
      </w:r>
      <w:r w:rsidRPr="008A2413" w:rsidDel="00F20F12">
        <w:rPr>
          <w:rFonts w:ascii="Arial" w:hAnsi="Arial" w:cs="Arial"/>
          <w:spacing w:val="-2"/>
          <w:sz w:val="20"/>
          <w:szCs w:val="20"/>
        </w:rPr>
        <w:t xml:space="preserve"> </w:t>
      </w:r>
      <w:r w:rsidRPr="008A2413">
        <w:rPr>
          <w:rFonts w:ascii="Arial" w:hAnsi="Arial" w:cs="Arial"/>
          <w:spacing w:val="-2"/>
          <w:sz w:val="20"/>
          <w:szCs w:val="20"/>
        </w:rPr>
        <w:t>desires to order goods and services from Supplier; and</w:t>
      </w:r>
    </w:p>
    <w:p w14:paraId="1737A938" w14:textId="77777777" w:rsidR="00C17DBD" w:rsidRPr="008A2413" w:rsidRDefault="00C17DBD" w:rsidP="00C17DBD">
      <w:pPr>
        <w:suppressAutoHyphens/>
        <w:spacing w:line="240" w:lineRule="auto"/>
        <w:contextualSpacing/>
        <w:jc w:val="both"/>
        <w:outlineLvl w:val="0"/>
        <w:rPr>
          <w:rFonts w:ascii="Arial" w:hAnsi="Arial" w:cs="Arial"/>
          <w:b/>
          <w:spacing w:val="-2"/>
          <w:sz w:val="20"/>
          <w:szCs w:val="20"/>
        </w:rPr>
      </w:pPr>
    </w:p>
    <w:p w14:paraId="4D638224" w14:textId="77777777" w:rsidR="003E68C2" w:rsidRPr="008A2413" w:rsidRDefault="003E68C2" w:rsidP="00C17DBD">
      <w:pPr>
        <w:suppressAutoHyphens/>
        <w:spacing w:line="240" w:lineRule="auto"/>
        <w:contextualSpacing/>
        <w:jc w:val="both"/>
        <w:outlineLvl w:val="0"/>
        <w:rPr>
          <w:rFonts w:ascii="Arial" w:hAnsi="Arial" w:cs="Arial"/>
          <w:spacing w:val="-2"/>
          <w:sz w:val="20"/>
          <w:szCs w:val="20"/>
        </w:rPr>
      </w:pPr>
      <w:r w:rsidRPr="008A2413">
        <w:rPr>
          <w:rFonts w:ascii="Arial" w:hAnsi="Arial" w:cs="Arial"/>
          <w:spacing w:val="-2"/>
          <w:sz w:val="20"/>
          <w:szCs w:val="20"/>
        </w:rPr>
        <w:tab/>
      </w:r>
      <w:r w:rsidRPr="008A2413">
        <w:rPr>
          <w:rFonts w:ascii="Arial" w:hAnsi="Arial" w:cs="Arial"/>
          <w:b/>
          <w:spacing w:val="-2"/>
          <w:sz w:val="20"/>
          <w:szCs w:val="20"/>
        </w:rPr>
        <w:t>WHEREAS</w:t>
      </w:r>
      <w:r w:rsidRPr="008A2413">
        <w:rPr>
          <w:rFonts w:ascii="Arial" w:hAnsi="Arial" w:cs="Arial"/>
          <w:spacing w:val="-2"/>
          <w:sz w:val="20"/>
          <w:szCs w:val="20"/>
        </w:rPr>
        <w:t xml:space="preserve"> Supplier desires to sell to </w:t>
      </w:r>
      <w:r w:rsidRPr="008A2413">
        <w:rPr>
          <w:rFonts w:ascii="Arial" w:hAnsi="Arial" w:cs="Arial"/>
          <w:sz w:val="20"/>
          <w:szCs w:val="20"/>
        </w:rPr>
        <w:t>BAE SYSTEMS</w:t>
      </w:r>
      <w:r w:rsidRPr="008A2413" w:rsidDel="00F20F12">
        <w:rPr>
          <w:rFonts w:ascii="Arial" w:hAnsi="Arial" w:cs="Arial"/>
          <w:spacing w:val="-2"/>
          <w:sz w:val="20"/>
          <w:szCs w:val="20"/>
        </w:rPr>
        <w:t xml:space="preserve"> </w:t>
      </w:r>
      <w:r w:rsidRPr="008A2413">
        <w:rPr>
          <w:rFonts w:ascii="Arial" w:hAnsi="Arial" w:cs="Arial"/>
          <w:spacing w:val="-2"/>
          <w:sz w:val="20"/>
          <w:szCs w:val="20"/>
        </w:rPr>
        <w:t xml:space="preserve">goods and services ordered by </w:t>
      </w:r>
      <w:r w:rsidRPr="008A2413">
        <w:rPr>
          <w:rFonts w:ascii="Arial" w:hAnsi="Arial" w:cs="Arial"/>
          <w:sz w:val="20"/>
          <w:szCs w:val="20"/>
        </w:rPr>
        <w:t>BAE SYSTEMS</w:t>
      </w:r>
      <w:r w:rsidRPr="008A2413">
        <w:rPr>
          <w:rFonts w:ascii="Arial" w:hAnsi="Arial" w:cs="Arial"/>
          <w:spacing w:val="-2"/>
          <w:sz w:val="20"/>
          <w:szCs w:val="20"/>
        </w:rPr>
        <w:t>.</w:t>
      </w:r>
    </w:p>
    <w:p w14:paraId="7D846CC6" w14:textId="77777777" w:rsidR="00C17DBD" w:rsidRPr="008A2413" w:rsidRDefault="00C17DBD" w:rsidP="00C17DBD">
      <w:pPr>
        <w:suppressAutoHyphens/>
        <w:spacing w:line="240" w:lineRule="auto"/>
        <w:contextualSpacing/>
        <w:jc w:val="both"/>
        <w:outlineLvl w:val="0"/>
        <w:rPr>
          <w:rFonts w:ascii="Arial" w:hAnsi="Arial" w:cs="Arial"/>
          <w:b/>
          <w:spacing w:val="-2"/>
          <w:sz w:val="20"/>
          <w:szCs w:val="20"/>
        </w:rPr>
      </w:pPr>
    </w:p>
    <w:p w14:paraId="5C4DF5FE" w14:textId="77777777" w:rsidR="003E68C2" w:rsidRPr="008A2413" w:rsidRDefault="003E68C2" w:rsidP="00C17DBD">
      <w:pPr>
        <w:suppressAutoHyphens/>
        <w:spacing w:line="240" w:lineRule="auto"/>
        <w:contextualSpacing/>
        <w:jc w:val="both"/>
        <w:rPr>
          <w:rFonts w:ascii="Arial" w:hAnsi="Arial" w:cs="Arial"/>
          <w:spacing w:val="-2"/>
          <w:sz w:val="20"/>
          <w:szCs w:val="20"/>
        </w:rPr>
      </w:pPr>
      <w:r w:rsidRPr="008A2413">
        <w:rPr>
          <w:rFonts w:ascii="Arial" w:hAnsi="Arial" w:cs="Arial"/>
          <w:spacing w:val="-2"/>
          <w:sz w:val="20"/>
          <w:szCs w:val="20"/>
        </w:rPr>
        <w:tab/>
        <w:t xml:space="preserve">NOW, THEREFORE, this LTSA establishes the articles of agreement under which </w:t>
      </w:r>
      <w:r w:rsidRPr="008A2413">
        <w:rPr>
          <w:rFonts w:ascii="Arial" w:hAnsi="Arial" w:cs="Arial"/>
          <w:sz w:val="20"/>
          <w:szCs w:val="20"/>
        </w:rPr>
        <w:t>BAE SYSTEMS</w:t>
      </w:r>
      <w:r w:rsidRPr="008A2413" w:rsidDel="00F20F12">
        <w:rPr>
          <w:rFonts w:ascii="Arial" w:hAnsi="Arial" w:cs="Arial"/>
          <w:spacing w:val="-2"/>
          <w:sz w:val="20"/>
          <w:szCs w:val="20"/>
        </w:rPr>
        <w:t xml:space="preserve"> </w:t>
      </w:r>
      <w:r w:rsidRPr="008A2413">
        <w:rPr>
          <w:rFonts w:ascii="Arial" w:hAnsi="Arial" w:cs="Arial"/>
          <w:spacing w:val="-2"/>
          <w:sz w:val="20"/>
          <w:szCs w:val="20"/>
        </w:rPr>
        <w:t xml:space="preserve">can order from Supplier and Supplier must sell to </w:t>
      </w:r>
      <w:r w:rsidRPr="008A2413">
        <w:rPr>
          <w:rFonts w:ascii="Arial" w:hAnsi="Arial" w:cs="Arial"/>
          <w:sz w:val="20"/>
          <w:szCs w:val="20"/>
        </w:rPr>
        <w:t>BAE SYSTEMS</w:t>
      </w:r>
      <w:r w:rsidRPr="008A2413">
        <w:rPr>
          <w:rFonts w:ascii="Arial" w:hAnsi="Arial" w:cs="Arial"/>
          <w:spacing w:val="-2"/>
          <w:sz w:val="20"/>
          <w:szCs w:val="20"/>
        </w:rPr>
        <w:t>.</w:t>
      </w:r>
    </w:p>
    <w:p w14:paraId="35E2FA19" w14:textId="77777777" w:rsidR="00C17DBD" w:rsidRPr="008A2413" w:rsidRDefault="00C17DBD" w:rsidP="00C17DBD">
      <w:pPr>
        <w:suppressAutoHyphens/>
        <w:spacing w:line="240" w:lineRule="auto"/>
        <w:contextualSpacing/>
        <w:jc w:val="both"/>
        <w:rPr>
          <w:rFonts w:ascii="Arial" w:hAnsi="Arial" w:cs="Arial"/>
          <w:b/>
          <w:spacing w:val="-2"/>
          <w:sz w:val="20"/>
          <w:szCs w:val="20"/>
        </w:rPr>
      </w:pPr>
    </w:p>
    <w:p w14:paraId="5FA16F57" w14:textId="77777777" w:rsidR="003E68C2" w:rsidRPr="008A2413" w:rsidRDefault="003E68C2" w:rsidP="00C17DBD">
      <w:pPr>
        <w:suppressAutoHyphens/>
        <w:spacing w:line="240" w:lineRule="auto"/>
        <w:contextualSpacing/>
        <w:jc w:val="both"/>
        <w:outlineLvl w:val="0"/>
        <w:rPr>
          <w:rFonts w:ascii="Arial" w:hAnsi="Arial" w:cs="Arial"/>
          <w:b/>
          <w:spacing w:val="-2"/>
          <w:sz w:val="20"/>
          <w:szCs w:val="20"/>
        </w:rPr>
      </w:pPr>
      <w:r w:rsidRPr="008A2413">
        <w:rPr>
          <w:rFonts w:ascii="Arial" w:hAnsi="Arial" w:cs="Arial"/>
          <w:b/>
          <w:spacing w:val="-2"/>
          <w:sz w:val="20"/>
          <w:szCs w:val="20"/>
        </w:rPr>
        <w:t>1.</w:t>
      </w:r>
      <w:r w:rsidRPr="008A2413">
        <w:rPr>
          <w:rFonts w:ascii="Arial" w:hAnsi="Arial" w:cs="Arial"/>
          <w:b/>
          <w:spacing w:val="-2"/>
          <w:sz w:val="20"/>
          <w:szCs w:val="20"/>
        </w:rPr>
        <w:tab/>
        <w:t>PURPOSE</w:t>
      </w:r>
    </w:p>
    <w:p w14:paraId="4F3949C6" w14:textId="77777777" w:rsidR="00C17DBD" w:rsidRPr="008A2413" w:rsidRDefault="00C17DBD" w:rsidP="00C17DBD">
      <w:pPr>
        <w:suppressAutoHyphens/>
        <w:spacing w:line="240" w:lineRule="auto"/>
        <w:contextualSpacing/>
        <w:jc w:val="both"/>
        <w:rPr>
          <w:rFonts w:ascii="Arial" w:hAnsi="Arial" w:cs="Arial"/>
          <w:spacing w:val="-2"/>
          <w:sz w:val="20"/>
          <w:szCs w:val="20"/>
        </w:rPr>
      </w:pPr>
    </w:p>
    <w:p w14:paraId="63D023B8" w14:textId="77777777" w:rsidR="003E68C2" w:rsidRPr="008A2413" w:rsidRDefault="003E68C2" w:rsidP="00C17DBD">
      <w:pPr>
        <w:suppressAutoHyphens/>
        <w:spacing w:line="240" w:lineRule="auto"/>
        <w:contextualSpacing/>
        <w:jc w:val="both"/>
        <w:rPr>
          <w:rFonts w:ascii="Arial" w:hAnsi="Arial" w:cs="Arial"/>
          <w:spacing w:val="-2"/>
          <w:sz w:val="20"/>
          <w:szCs w:val="20"/>
        </w:rPr>
      </w:pPr>
      <w:r w:rsidRPr="008A2413">
        <w:rPr>
          <w:rFonts w:ascii="Arial" w:hAnsi="Arial" w:cs="Arial"/>
          <w:spacing w:val="-2"/>
          <w:sz w:val="20"/>
          <w:szCs w:val="20"/>
        </w:rPr>
        <w:t xml:space="preserve">This LTSA is entered into with the purpose of establishing a long term relationship leading towards world class benchmarks in quality, cost, delivery, cycle time, technology and service. </w:t>
      </w:r>
    </w:p>
    <w:p w14:paraId="42F72E2C" w14:textId="77777777" w:rsidR="000D1D6B" w:rsidRPr="008A2413" w:rsidRDefault="000D1D6B" w:rsidP="00C17DBD">
      <w:pPr>
        <w:suppressAutoHyphens/>
        <w:spacing w:line="240" w:lineRule="auto"/>
        <w:contextualSpacing/>
        <w:jc w:val="both"/>
        <w:rPr>
          <w:rFonts w:ascii="Arial" w:hAnsi="Arial" w:cs="Arial"/>
          <w:b/>
          <w:spacing w:val="-2"/>
          <w:sz w:val="20"/>
          <w:szCs w:val="20"/>
        </w:rPr>
      </w:pPr>
    </w:p>
    <w:p w14:paraId="1FB33025" w14:textId="77777777" w:rsidR="00C17DBD" w:rsidRPr="008A2413" w:rsidRDefault="003E68C2" w:rsidP="00C17DBD">
      <w:pPr>
        <w:tabs>
          <w:tab w:val="left" w:pos="1440"/>
          <w:tab w:val="left" w:pos="1800"/>
        </w:tabs>
        <w:suppressAutoHyphens/>
        <w:spacing w:line="240" w:lineRule="auto"/>
        <w:ind w:firstLine="720"/>
        <w:contextualSpacing/>
        <w:jc w:val="both"/>
        <w:rPr>
          <w:rFonts w:ascii="Arial" w:hAnsi="Arial" w:cs="Arial"/>
          <w:spacing w:val="-2"/>
          <w:sz w:val="20"/>
          <w:szCs w:val="20"/>
        </w:rPr>
      </w:pPr>
      <w:r w:rsidRPr="008A2413">
        <w:rPr>
          <w:rFonts w:ascii="Arial" w:hAnsi="Arial" w:cs="Arial"/>
          <w:spacing w:val="-2"/>
          <w:sz w:val="20"/>
          <w:szCs w:val="20"/>
        </w:rPr>
        <w:t xml:space="preserve">Exhibit I </w:t>
      </w:r>
      <w:r w:rsidRPr="008A2413">
        <w:rPr>
          <w:rFonts w:ascii="Arial" w:hAnsi="Arial" w:cs="Arial"/>
          <w:spacing w:val="-2"/>
          <w:sz w:val="20"/>
          <w:szCs w:val="20"/>
        </w:rPr>
        <w:tab/>
        <w:t>– BAE Systems Site Locations</w:t>
      </w:r>
    </w:p>
    <w:p w14:paraId="384AACF8" w14:textId="77777777" w:rsidR="003E68C2" w:rsidRPr="008A2413" w:rsidRDefault="003E68C2" w:rsidP="00C17DBD">
      <w:pPr>
        <w:tabs>
          <w:tab w:val="left" w:pos="1440"/>
          <w:tab w:val="left" w:pos="1800"/>
        </w:tabs>
        <w:suppressAutoHyphens/>
        <w:spacing w:line="240" w:lineRule="auto"/>
        <w:ind w:firstLine="720"/>
        <w:contextualSpacing/>
        <w:jc w:val="both"/>
        <w:rPr>
          <w:rFonts w:ascii="Arial" w:hAnsi="Arial" w:cs="Arial"/>
          <w:spacing w:val="-2"/>
          <w:sz w:val="20"/>
          <w:szCs w:val="20"/>
        </w:rPr>
      </w:pPr>
      <w:r w:rsidRPr="008A2413">
        <w:rPr>
          <w:rFonts w:ascii="Arial" w:hAnsi="Arial" w:cs="Arial"/>
          <w:spacing w:val="-2"/>
          <w:sz w:val="20"/>
          <w:szCs w:val="20"/>
        </w:rPr>
        <w:t xml:space="preserve">Exhibit II </w:t>
      </w:r>
      <w:r w:rsidRPr="008A2413">
        <w:rPr>
          <w:rFonts w:ascii="Arial" w:hAnsi="Arial" w:cs="Arial"/>
          <w:spacing w:val="-2"/>
          <w:sz w:val="20"/>
          <w:szCs w:val="20"/>
        </w:rPr>
        <w:tab/>
        <w:t xml:space="preserve">– Parts List </w:t>
      </w:r>
    </w:p>
    <w:p w14:paraId="23DA8268" w14:textId="77777777" w:rsidR="003E68C2" w:rsidRPr="008A2413" w:rsidRDefault="003E68C2" w:rsidP="00C17DBD">
      <w:pPr>
        <w:tabs>
          <w:tab w:val="left" w:pos="1800"/>
        </w:tabs>
        <w:suppressAutoHyphens/>
        <w:spacing w:line="240" w:lineRule="auto"/>
        <w:ind w:firstLine="720"/>
        <w:contextualSpacing/>
        <w:jc w:val="both"/>
        <w:rPr>
          <w:rFonts w:ascii="Arial" w:hAnsi="Arial" w:cs="Arial"/>
          <w:b/>
          <w:spacing w:val="-2"/>
          <w:sz w:val="20"/>
          <w:szCs w:val="20"/>
        </w:rPr>
      </w:pPr>
      <w:r w:rsidRPr="008A2413">
        <w:rPr>
          <w:rFonts w:ascii="Arial" w:hAnsi="Arial" w:cs="Arial"/>
          <w:spacing w:val="-2"/>
          <w:sz w:val="20"/>
          <w:szCs w:val="20"/>
        </w:rPr>
        <w:t>Exhibit III</w:t>
      </w:r>
      <w:r w:rsidRPr="008A2413">
        <w:rPr>
          <w:rFonts w:ascii="Arial" w:hAnsi="Arial" w:cs="Arial"/>
          <w:spacing w:val="-2"/>
          <w:sz w:val="20"/>
          <w:szCs w:val="20"/>
        </w:rPr>
        <w:tab/>
        <w:t>– Parts List</w:t>
      </w:r>
    </w:p>
    <w:p w14:paraId="10C9A13B" w14:textId="77777777" w:rsidR="003E68C2" w:rsidRPr="008A2413" w:rsidRDefault="003E68C2" w:rsidP="00C17DBD">
      <w:pPr>
        <w:tabs>
          <w:tab w:val="left" w:pos="1800"/>
        </w:tabs>
        <w:suppressAutoHyphens/>
        <w:spacing w:line="240" w:lineRule="auto"/>
        <w:ind w:firstLine="720"/>
        <w:contextualSpacing/>
        <w:jc w:val="both"/>
        <w:rPr>
          <w:rFonts w:ascii="Arial" w:hAnsi="Arial" w:cs="Arial"/>
          <w:spacing w:val="-2"/>
          <w:sz w:val="20"/>
          <w:szCs w:val="20"/>
        </w:rPr>
      </w:pPr>
      <w:r w:rsidRPr="008A2413">
        <w:rPr>
          <w:rFonts w:ascii="Arial" w:hAnsi="Arial" w:cs="Arial"/>
          <w:spacing w:val="-2"/>
          <w:sz w:val="20"/>
          <w:szCs w:val="20"/>
        </w:rPr>
        <w:t xml:space="preserve">Exhibit IV </w:t>
      </w:r>
      <w:r w:rsidRPr="008A2413">
        <w:rPr>
          <w:rFonts w:ascii="Arial" w:hAnsi="Arial" w:cs="Arial"/>
          <w:spacing w:val="-2"/>
          <w:sz w:val="20"/>
          <w:szCs w:val="20"/>
        </w:rPr>
        <w:tab/>
        <w:t>– Terms and Conditions</w:t>
      </w:r>
    </w:p>
    <w:p w14:paraId="223B18EC" w14:textId="77777777" w:rsidR="00C17DBD" w:rsidRPr="008A2413" w:rsidRDefault="00C17DBD" w:rsidP="00C17DBD">
      <w:pPr>
        <w:tabs>
          <w:tab w:val="left" w:pos="1800"/>
        </w:tabs>
        <w:suppressAutoHyphens/>
        <w:spacing w:line="240" w:lineRule="auto"/>
        <w:ind w:firstLine="720"/>
        <w:contextualSpacing/>
        <w:jc w:val="both"/>
        <w:rPr>
          <w:rFonts w:ascii="Arial" w:hAnsi="Arial" w:cs="Arial"/>
          <w:b/>
          <w:spacing w:val="-2"/>
          <w:sz w:val="20"/>
          <w:szCs w:val="20"/>
        </w:rPr>
      </w:pPr>
    </w:p>
    <w:p w14:paraId="5037C9F5" w14:textId="77777777" w:rsidR="003E68C2" w:rsidRPr="008A2413" w:rsidRDefault="003E68C2" w:rsidP="00C17DBD">
      <w:pPr>
        <w:suppressAutoHyphens/>
        <w:spacing w:line="240" w:lineRule="auto"/>
        <w:contextualSpacing/>
        <w:jc w:val="both"/>
        <w:outlineLvl w:val="0"/>
        <w:rPr>
          <w:rFonts w:ascii="Arial" w:hAnsi="Arial" w:cs="Arial"/>
          <w:b/>
          <w:spacing w:val="-2"/>
          <w:sz w:val="20"/>
          <w:szCs w:val="20"/>
        </w:rPr>
      </w:pPr>
      <w:r w:rsidRPr="008A2413">
        <w:rPr>
          <w:rFonts w:ascii="Arial" w:hAnsi="Arial" w:cs="Arial"/>
          <w:b/>
          <w:spacing w:val="-2"/>
          <w:sz w:val="20"/>
          <w:szCs w:val="20"/>
        </w:rPr>
        <w:t>2.</w:t>
      </w:r>
      <w:r w:rsidRPr="008A2413">
        <w:rPr>
          <w:rFonts w:ascii="Arial" w:hAnsi="Arial" w:cs="Arial"/>
          <w:b/>
          <w:spacing w:val="-2"/>
          <w:sz w:val="20"/>
          <w:szCs w:val="20"/>
        </w:rPr>
        <w:tab/>
        <w:t>COMMITMENTS</w:t>
      </w:r>
    </w:p>
    <w:p w14:paraId="074BAD00" w14:textId="77777777" w:rsidR="00C17DBD" w:rsidRPr="008A2413" w:rsidRDefault="00C17DBD" w:rsidP="00C17DBD">
      <w:pPr>
        <w:suppressAutoHyphens/>
        <w:spacing w:line="240" w:lineRule="auto"/>
        <w:contextualSpacing/>
        <w:jc w:val="both"/>
        <w:rPr>
          <w:rFonts w:ascii="Arial" w:hAnsi="Arial" w:cs="Arial"/>
          <w:spacing w:val="-2"/>
          <w:sz w:val="20"/>
          <w:szCs w:val="20"/>
        </w:rPr>
      </w:pPr>
    </w:p>
    <w:p w14:paraId="7D38892D" w14:textId="77777777" w:rsidR="003E68C2" w:rsidRPr="008A2413" w:rsidRDefault="003E68C2" w:rsidP="00C17DBD">
      <w:pPr>
        <w:suppressAutoHyphens/>
        <w:spacing w:line="240" w:lineRule="auto"/>
        <w:contextualSpacing/>
        <w:jc w:val="both"/>
        <w:rPr>
          <w:rFonts w:ascii="Arial" w:hAnsi="Arial" w:cs="Arial"/>
          <w:spacing w:val="-2"/>
          <w:sz w:val="20"/>
          <w:szCs w:val="20"/>
        </w:rPr>
      </w:pPr>
      <w:r w:rsidRPr="008A2413">
        <w:rPr>
          <w:rFonts w:ascii="Arial" w:hAnsi="Arial" w:cs="Arial"/>
          <w:spacing w:val="-2"/>
          <w:sz w:val="20"/>
          <w:szCs w:val="20"/>
        </w:rPr>
        <w:t xml:space="preserve">This LTSA, in conjunction with the list of part numbers contained in Exhibit “II”, is a commitment by the Supplier to provide products and services to </w:t>
      </w:r>
      <w:r w:rsidRPr="008A2413">
        <w:rPr>
          <w:rFonts w:ascii="Arial" w:hAnsi="Arial" w:cs="Arial"/>
          <w:sz w:val="20"/>
          <w:szCs w:val="20"/>
        </w:rPr>
        <w:t>BAE SYSTEMS</w:t>
      </w:r>
      <w:r w:rsidRPr="008A2413">
        <w:rPr>
          <w:rFonts w:ascii="Arial" w:hAnsi="Arial" w:cs="Arial"/>
          <w:spacing w:val="-2"/>
          <w:sz w:val="20"/>
          <w:szCs w:val="20"/>
        </w:rPr>
        <w:t xml:space="preserve">.  </w:t>
      </w:r>
      <w:r w:rsidRPr="008A2413">
        <w:rPr>
          <w:rFonts w:ascii="Arial" w:hAnsi="Arial" w:cs="Arial"/>
          <w:sz w:val="20"/>
          <w:szCs w:val="20"/>
        </w:rPr>
        <w:t>BAE SYSTEMS</w:t>
      </w:r>
      <w:r w:rsidRPr="008A2413" w:rsidDel="00F20F12">
        <w:rPr>
          <w:rFonts w:ascii="Arial" w:hAnsi="Arial" w:cs="Arial"/>
          <w:spacing w:val="-2"/>
          <w:sz w:val="20"/>
          <w:szCs w:val="20"/>
        </w:rPr>
        <w:t xml:space="preserve"> </w:t>
      </w:r>
      <w:r w:rsidRPr="008A2413">
        <w:rPr>
          <w:rFonts w:ascii="Arial" w:hAnsi="Arial" w:cs="Arial"/>
          <w:spacing w:val="-2"/>
          <w:sz w:val="20"/>
          <w:szCs w:val="20"/>
        </w:rPr>
        <w:t xml:space="preserve">will buy all requirements for the parts listed in Exhibit “II” from the Supplier if the provisions of this LTSA are met.  The list of part numbers contained in Exhibit “III” does not represent a commitment to procure on behalf of </w:t>
      </w:r>
      <w:r w:rsidRPr="008A2413">
        <w:rPr>
          <w:rFonts w:ascii="Arial" w:hAnsi="Arial" w:cs="Arial"/>
          <w:sz w:val="20"/>
          <w:szCs w:val="20"/>
        </w:rPr>
        <w:t>BAE SYSTEMS</w:t>
      </w:r>
      <w:r w:rsidRPr="008A2413">
        <w:rPr>
          <w:rFonts w:ascii="Arial" w:hAnsi="Arial" w:cs="Arial"/>
          <w:spacing w:val="-2"/>
          <w:sz w:val="20"/>
          <w:szCs w:val="20"/>
        </w:rPr>
        <w:t xml:space="preserve">.  </w:t>
      </w:r>
    </w:p>
    <w:p w14:paraId="7CF37BAE" w14:textId="77777777" w:rsidR="00C17DBD" w:rsidRPr="008A2413" w:rsidRDefault="00C17DBD" w:rsidP="00C17DBD">
      <w:pPr>
        <w:suppressAutoHyphens/>
        <w:spacing w:line="240" w:lineRule="auto"/>
        <w:contextualSpacing/>
        <w:jc w:val="both"/>
        <w:rPr>
          <w:rFonts w:ascii="Arial" w:hAnsi="Arial" w:cs="Arial"/>
          <w:b/>
          <w:spacing w:val="-2"/>
          <w:sz w:val="20"/>
          <w:szCs w:val="20"/>
        </w:rPr>
      </w:pPr>
    </w:p>
    <w:p w14:paraId="23DCB7A0" w14:textId="77777777" w:rsidR="003E68C2" w:rsidRPr="008A2413" w:rsidRDefault="003E68C2" w:rsidP="00C17DBD">
      <w:pPr>
        <w:suppressAutoHyphens/>
        <w:spacing w:line="240" w:lineRule="auto"/>
        <w:contextualSpacing/>
        <w:jc w:val="both"/>
        <w:rPr>
          <w:rFonts w:ascii="Arial" w:hAnsi="Arial" w:cs="Arial"/>
          <w:b/>
          <w:spacing w:val="-2"/>
          <w:sz w:val="20"/>
          <w:szCs w:val="20"/>
        </w:rPr>
      </w:pPr>
      <w:r w:rsidRPr="008A2413">
        <w:rPr>
          <w:rFonts w:ascii="Arial" w:hAnsi="Arial" w:cs="Arial"/>
          <w:spacing w:val="-2"/>
          <w:sz w:val="20"/>
          <w:szCs w:val="20"/>
        </w:rPr>
        <w:t xml:space="preserve">If </w:t>
      </w:r>
      <w:r w:rsidRPr="008A2413">
        <w:rPr>
          <w:rFonts w:ascii="Arial" w:hAnsi="Arial" w:cs="Arial"/>
          <w:sz w:val="20"/>
          <w:szCs w:val="20"/>
        </w:rPr>
        <w:t>BAE SYSTEMS</w:t>
      </w:r>
      <w:r w:rsidRPr="008A2413" w:rsidDel="00F20F12">
        <w:rPr>
          <w:rFonts w:ascii="Arial" w:hAnsi="Arial" w:cs="Arial"/>
          <w:spacing w:val="-2"/>
          <w:sz w:val="20"/>
          <w:szCs w:val="20"/>
        </w:rPr>
        <w:t xml:space="preserve"> </w:t>
      </w:r>
      <w:r w:rsidRPr="008A2413">
        <w:rPr>
          <w:rFonts w:ascii="Arial" w:hAnsi="Arial" w:cs="Arial"/>
          <w:spacing w:val="-2"/>
          <w:sz w:val="20"/>
          <w:szCs w:val="20"/>
        </w:rPr>
        <w:t xml:space="preserve">chooses to purchase any or all of the part numbers contained in Exhibit “II” and or Exhibit “III”, this LTSA represents the pricing, adders, and Terms and Conditions for any and all Orders issued by </w:t>
      </w:r>
      <w:r w:rsidRPr="008A2413">
        <w:rPr>
          <w:rFonts w:ascii="Arial" w:hAnsi="Arial" w:cs="Arial"/>
          <w:sz w:val="20"/>
          <w:szCs w:val="20"/>
        </w:rPr>
        <w:t>BAE SYSTEMS</w:t>
      </w:r>
      <w:r w:rsidRPr="008A2413">
        <w:rPr>
          <w:rFonts w:ascii="Arial" w:hAnsi="Arial" w:cs="Arial"/>
          <w:spacing w:val="-2"/>
          <w:sz w:val="20"/>
          <w:szCs w:val="20"/>
        </w:rPr>
        <w:t xml:space="preserve">.  </w:t>
      </w:r>
    </w:p>
    <w:p w14:paraId="657D40E0" w14:textId="77777777" w:rsidR="00C17DBD" w:rsidRPr="008A2413" w:rsidRDefault="00C17DBD" w:rsidP="00C17DBD">
      <w:pPr>
        <w:suppressAutoHyphens/>
        <w:spacing w:line="240" w:lineRule="auto"/>
        <w:contextualSpacing/>
        <w:jc w:val="both"/>
        <w:rPr>
          <w:rFonts w:ascii="Arial" w:hAnsi="Arial" w:cs="Arial"/>
          <w:spacing w:val="-2"/>
          <w:sz w:val="20"/>
          <w:szCs w:val="20"/>
        </w:rPr>
      </w:pPr>
    </w:p>
    <w:p w14:paraId="112EC3B8" w14:textId="77777777" w:rsidR="003E68C2" w:rsidRPr="008A2413" w:rsidRDefault="003E68C2" w:rsidP="00C17DBD">
      <w:pPr>
        <w:suppressAutoHyphens/>
        <w:spacing w:line="240" w:lineRule="auto"/>
        <w:contextualSpacing/>
        <w:jc w:val="both"/>
        <w:rPr>
          <w:rFonts w:ascii="Arial" w:hAnsi="Arial" w:cs="Arial"/>
          <w:spacing w:val="-2"/>
          <w:sz w:val="20"/>
          <w:szCs w:val="20"/>
        </w:rPr>
      </w:pPr>
      <w:r w:rsidRPr="008A2413">
        <w:rPr>
          <w:rFonts w:ascii="Arial" w:hAnsi="Arial" w:cs="Arial"/>
          <w:spacing w:val="-2"/>
          <w:sz w:val="20"/>
          <w:szCs w:val="20"/>
        </w:rPr>
        <w:t xml:space="preserve">The quantities shown in Exhibits “II” and “III” are forecasted and represent </w:t>
      </w:r>
      <w:r w:rsidRPr="008A2413">
        <w:rPr>
          <w:rFonts w:ascii="Arial" w:hAnsi="Arial" w:cs="Arial"/>
          <w:sz w:val="20"/>
          <w:szCs w:val="20"/>
        </w:rPr>
        <w:t>BAE SYSTEMS</w:t>
      </w:r>
      <w:r w:rsidRPr="008A2413" w:rsidDel="00F20F12">
        <w:rPr>
          <w:rFonts w:ascii="Arial" w:hAnsi="Arial" w:cs="Arial"/>
          <w:spacing w:val="-2"/>
          <w:sz w:val="20"/>
          <w:szCs w:val="20"/>
        </w:rPr>
        <w:t xml:space="preserve"> </w:t>
      </w:r>
      <w:r w:rsidRPr="008A2413">
        <w:rPr>
          <w:rFonts w:ascii="Arial" w:hAnsi="Arial" w:cs="Arial"/>
          <w:spacing w:val="-2"/>
          <w:sz w:val="20"/>
          <w:szCs w:val="20"/>
        </w:rPr>
        <w:t>good faith prediction of usage over the contract period covered by this LTSA.</w:t>
      </w:r>
    </w:p>
    <w:p w14:paraId="4A17245D" w14:textId="77777777" w:rsidR="00C17DBD" w:rsidRPr="008A2413" w:rsidRDefault="00C17DBD" w:rsidP="00C17DBD">
      <w:pPr>
        <w:suppressAutoHyphens/>
        <w:spacing w:line="240" w:lineRule="auto"/>
        <w:contextualSpacing/>
        <w:jc w:val="both"/>
        <w:rPr>
          <w:rFonts w:ascii="Arial" w:hAnsi="Arial" w:cs="Arial"/>
          <w:b/>
          <w:spacing w:val="-2"/>
          <w:sz w:val="20"/>
          <w:szCs w:val="20"/>
        </w:rPr>
      </w:pPr>
    </w:p>
    <w:p w14:paraId="74DAD84D" w14:textId="77777777" w:rsidR="003E68C2" w:rsidRPr="008A2413" w:rsidRDefault="003E68C2" w:rsidP="00C17DBD">
      <w:pPr>
        <w:suppressAutoHyphens/>
        <w:spacing w:line="240" w:lineRule="auto"/>
        <w:contextualSpacing/>
        <w:jc w:val="both"/>
        <w:rPr>
          <w:rFonts w:ascii="Arial" w:hAnsi="Arial" w:cs="Arial"/>
          <w:spacing w:val="-2"/>
          <w:sz w:val="20"/>
          <w:szCs w:val="20"/>
        </w:rPr>
      </w:pPr>
      <w:r w:rsidRPr="008A2413">
        <w:rPr>
          <w:rFonts w:ascii="Arial" w:hAnsi="Arial" w:cs="Arial"/>
          <w:spacing w:val="-2"/>
          <w:sz w:val="20"/>
          <w:szCs w:val="20"/>
        </w:rPr>
        <w:t>In accordance with the provisions herein, the pricing contained in Exhibits “II” and “III” of this LTSA will be made available to BAE SYSTEMS Affiliates and Third Party Suppliers/Subcontractors on a world-wide basis.</w:t>
      </w:r>
    </w:p>
    <w:p w14:paraId="0AA8FDFC" w14:textId="77777777" w:rsidR="00C17DBD" w:rsidRPr="008A2413" w:rsidRDefault="00C17DBD" w:rsidP="00C17DBD">
      <w:pPr>
        <w:suppressAutoHyphens/>
        <w:spacing w:line="240" w:lineRule="auto"/>
        <w:contextualSpacing/>
        <w:jc w:val="both"/>
        <w:rPr>
          <w:rFonts w:ascii="Arial" w:hAnsi="Arial" w:cs="Arial"/>
          <w:b/>
          <w:spacing w:val="-2"/>
          <w:sz w:val="20"/>
          <w:szCs w:val="20"/>
        </w:rPr>
      </w:pPr>
    </w:p>
    <w:p w14:paraId="10245157" w14:textId="77777777" w:rsidR="003E68C2" w:rsidRPr="008A2413" w:rsidRDefault="003E68C2" w:rsidP="00C17DBD">
      <w:pPr>
        <w:tabs>
          <w:tab w:val="left" w:pos="-720"/>
        </w:tabs>
        <w:suppressAutoHyphens/>
        <w:spacing w:line="240" w:lineRule="auto"/>
        <w:contextualSpacing/>
        <w:jc w:val="both"/>
        <w:rPr>
          <w:rFonts w:ascii="Arial" w:hAnsi="Arial" w:cs="Arial"/>
          <w:spacing w:val="-2"/>
          <w:sz w:val="20"/>
          <w:szCs w:val="20"/>
        </w:rPr>
      </w:pPr>
      <w:r w:rsidRPr="008A2413">
        <w:rPr>
          <w:rFonts w:ascii="Arial" w:hAnsi="Arial" w:cs="Arial"/>
          <w:spacing w:val="-2"/>
          <w:sz w:val="20"/>
          <w:szCs w:val="20"/>
        </w:rPr>
        <w:t xml:space="preserve">Supplier agrees that nothing in this LTSA shall be construed as a commitment or obligation on the part of </w:t>
      </w:r>
      <w:r w:rsidRPr="008A2413">
        <w:rPr>
          <w:rFonts w:ascii="Arial" w:hAnsi="Arial" w:cs="Arial"/>
          <w:sz w:val="20"/>
          <w:szCs w:val="20"/>
        </w:rPr>
        <w:t>BAE SYSTEMS</w:t>
      </w:r>
      <w:r w:rsidRPr="008A2413" w:rsidDel="00F20F12">
        <w:rPr>
          <w:rFonts w:ascii="Arial" w:hAnsi="Arial" w:cs="Arial"/>
          <w:spacing w:val="-2"/>
          <w:sz w:val="20"/>
          <w:szCs w:val="20"/>
        </w:rPr>
        <w:t xml:space="preserve"> </w:t>
      </w:r>
      <w:r w:rsidRPr="008A2413">
        <w:rPr>
          <w:rFonts w:ascii="Arial" w:hAnsi="Arial" w:cs="Arial"/>
          <w:spacing w:val="-2"/>
          <w:sz w:val="20"/>
          <w:szCs w:val="20"/>
        </w:rPr>
        <w:t xml:space="preserve">to procure any quantities of parts at any time. Only Orders issued in accordance with this LTSA shall represent a commitment or obligation on the part of </w:t>
      </w:r>
      <w:r w:rsidRPr="008A2413">
        <w:rPr>
          <w:rFonts w:ascii="Arial" w:hAnsi="Arial" w:cs="Arial"/>
          <w:sz w:val="20"/>
          <w:szCs w:val="20"/>
        </w:rPr>
        <w:t>BAE SYSTEMS</w:t>
      </w:r>
      <w:r w:rsidRPr="008A2413">
        <w:rPr>
          <w:rFonts w:ascii="Arial" w:hAnsi="Arial" w:cs="Arial"/>
          <w:spacing w:val="-2"/>
          <w:sz w:val="20"/>
          <w:szCs w:val="20"/>
        </w:rPr>
        <w:t>.</w:t>
      </w:r>
    </w:p>
    <w:p w14:paraId="5C513133" w14:textId="77777777" w:rsidR="00C17DBD" w:rsidRPr="008A2413" w:rsidRDefault="00C17DBD" w:rsidP="00C17DBD">
      <w:pPr>
        <w:tabs>
          <w:tab w:val="left" w:pos="-720"/>
        </w:tabs>
        <w:suppressAutoHyphens/>
        <w:spacing w:line="240" w:lineRule="auto"/>
        <w:contextualSpacing/>
        <w:jc w:val="both"/>
        <w:rPr>
          <w:rFonts w:ascii="Arial" w:hAnsi="Arial" w:cs="Arial"/>
          <w:b/>
          <w:spacing w:val="-2"/>
          <w:sz w:val="20"/>
          <w:szCs w:val="20"/>
        </w:rPr>
      </w:pPr>
    </w:p>
    <w:p w14:paraId="31D94D04" w14:textId="77777777" w:rsidR="003E68C2" w:rsidRPr="008A2413" w:rsidRDefault="003E68C2" w:rsidP="00C17DBD">
      <w:pPr>
        <w:tabs>
          <w:tab w:val="left" w:pos="-720"/>
          <w:tab w:val="left" w:pos="0"/>
        </w:tabs>
        <w:suppressAutoHyphens/>
        <w:spacing w:line="240" w:lineRule="auto"/>
        <w:ind w:left="720" w:hanging="720"/>
        <w:contextualSpacing/>
        <w:jc w:val="both"/>
        <w:outlineLvl w:val="0"/>
        <w:rPr>
          <w:rFonts w:ascii="Arial" w:hAnsi="Arial" w:cs="Arial"/>
          <w:b/>
          <w:spacing w:val="-2"/>
          <w:sz w:val="20"/>
          <w:szCs w:val="20"/>
        </w:rPr>
      </w:pPr>
      <w:r w:rsidRPr="008A2413">
        <w:rPr>
          <w:rFonts w:ascii="Arial" w:hAnsi="Arial" w:cs="Arial"/>
          <w:b/>
          <w:spacing w:val="-2"/>
          <w:sz w:val="20"/>
          <w:szCs w:val="20"/>
        </w:rPr>
        <w:t>3.</w:t>
      </w:r>
      <w:r w:rsidRPr="008A2413">
        <w:rPr>
          <w:rFonts w:ascii="Arial" w:hAnsi="Arial" w:cs="Arial"/>
          <w:b/>
          <w:spacing w:val="-2"/>
          <w:sz w:val="20"/>
          <w:szCs w:val="20"/>
        </w:rPr>
        <w:tab/>
        <w:t>ORDERING PROCEDURE / TERMS AND CONDITIONS</w:t>
      </w:r>
    </w:p>
    <w:p w14:paraId="786C63F9" w14:textId="77777777" w:rsidR="00C17DBD" w:rsidRPr="008A2413" w:rsidRDefault="00C17DBD" w:rsidP="00C17DBD">
      <w:pPr>
        <w:tabs>
          <w:tab w:val="left" w:pos="-720"/>
        </w:tabs>
        <w:suppressAutoHyphens/>
        <w:spacing w:line="240" w:lineRule="auto"/>
        <w:contextualSpacing/>
        <w:jc w:val="both"/>
        <w:rPr>
          <w:rFonts w:ascii="Arial" w:hAnsi="Arial" w:cs="Arial"/>
          <w:spacing w:val="-2"/>
          <w:sz w:val="20"/>
          <w:szCs w:val="20"/>
        </w:rPr>
      </w:pPr>
    </w:p>
    <w:p w14:paraId="71443945" w14:textId="77777777" w:rsidR="00C17DBD" w:rsidRPr="008A2413" w:rsidRDefault="003E68C2" w:rsidP="00C17DBD">
      <w:pPr>
        <w:tabs>
          <w:tab w:val="left" w:pos="-720"/>
        </w:tabs>
        <w:suppressAutoHyphens/>
        <w:spacing w:line="240" w:lineRule="auto"/>
        <w:contextualSpacing/>
        <w:jc w:val="both"/>
        <w:rPr>
          <w:rFonts w:ascii="Arial" w:hAnsi="Arial" w:cs="Arial"/>
          <w:spacing w:val="-2"/>
          <w:sz w:val="20"/>
          <w:szCs w:val="20"/>
        </w:rPr>
      </w:pPr>
      <w:r w:rsidRPr="008A2413">
        <w:rPr>
          <w:rFonts w:ascii="Arial" w:hAnsi="Arial" w:cs="Arial"/>
          <w:spacing w:val="-2"/>
          <w:sz w:val="20"/>
          <w:szCs w:val="20"/>
        </w:rPr>
        <w:t xml:space="preserve">The term "Order" shall mean a purchase order or other written or electronically transmitted communication, from an authorized BAE Systems employee </w:t>
      </w:r>
      <w:r w:rsidRPr="008A2413">
        <w:rPr>
          <w:rFonts w:ascii="Arial" w:hAnsi="Arial" w:cs="Arial"/>
          <w:bCs/>
          <w:spacing w:val="-2"/>
          <w:sz w:val="20"/>
          <w:szCs w:val="20"/>
        </w:rPr>
        <w:t>(or authorized material logistics partner)</w:t>
      </w:r>
      <w:r w:rsidRPr="008A2413">
        <w:rPr>
          <w:rFonts w:ascii="Arial" w:hAnsi="Arial" w:cs="Arial"/>
          <w:sz w:val="20"/>
          <w:szCs w:val="20"/>
        </w:rPr>
        <w:t xml:space="preserve"> </w:t>
      </w:r>
      <w:r w:rsidRPr="008A2413">
        <w:rPr>
          <w:rFonts w:ascii="Arial" w:hAnsi="Arial" w:cs="Arial"/>
          <w:spacing w:val="-2"/>
          <w:sz w:val="20"/>
          <w:szCs w:val="20"/>
        </w:rPr>
        <w:t>to Supplier for the purchase of products and services.  All orders issued for the part numbers and services covered by this LTSA, shall be in accordance with this LTSA, irrespective of their medium.</w:t>
      </w:r>
    </w:p>
    <w:p w14:paraId="615608F8" w14:textId="77777777" w:rsidR="00C17DBD" w:rsidRPr="008A2413" w:rsidRDefault="00C17DBD" w:rsidP="00C17DBD">
      <w:pPr>
        <w:tabs>
          <w:tab w:val="left" w:pos="-720"/>
        </w:tabs>
        <w:suppressAutoHyphens/>
        <w:spacing w:line="240" w:lineRule="auto"/>
        <w:contextualSpacing/>
        <w:jc w:val="both"/>
        <w:rPr>
          <w:rFonts w:ascii="Arial" w:hAnsi="Arial" w:cs="Arial"/>
          <w:spacing w:val="-2"/>
          <w:sz w:val="20"/>
          <w:szCs w:val="20"/>
        </w:rPr>
      </w:pPr>
    </w:p>
    <w:p w14:paraId="3CA30A81" w14:textId="5E42D70E" w:rsidR="003E68C2" w:rsidRPr="008A2413" w:rsidRDefault="003B6953" w:rsidP="00C17DBD">
      <w:pPr>
        <w:tabs>
          <w:tab w:val="left" w:pos="-720"/>
        </w:tabs>
        <w:suppressAutoHyphens/>
        <w:spacing w:line="240" w:lineRule="auto"/>
        <w:contextualSpacing/>
        <w:jc w:val="both"/>
        <w:rPr>
          <w:rFonts w:ascii="Arial" w:hAnsi="Arial" w:cs="Arial"/>
          <w:sz w:val="20"/>
          <w:szCs w:val="20"/>
        </w:rPr>
      </w:pPr>
      <w:r>
        <w:rPr>
          <w:rFonts w:ascii="Arial" w:hAnsi="Arial" w:cs="Arial"/>
          <w:sz w:val="20"/>
          <w:szCs w:val="20"/>
        </w:rPr>
        <w:t>Each Party</w:t>
      </w:r>
      <w:r w:rsidR="003E68C2" w:rsidRPr="008A2413">
        <w:rPr>
          <w:rFonts w:ascii="Arial" w:hAnsi="Arial" w:cs="Arial"/>
          <w:sz w:val="20"/>
          <w:szCs w:val="20"/>
        </w:rPr>
        <w:t xml:space="preserve"> agrees that all technical data provided by </w:t>
      </w:r>
      <w:r>
        <w:rPr>
          <w:rFonts w:ascii="Arial" w:hAnsi="Arial" w:cs="Arial"/>
          <w:sz w:val="20"/>
          <w:szCs w:val="20"/>
        </w:rPr>
        <w:t>the other Party</w:t>
      </w:r>
      <w:r w:rsidR="003E68C2" w:rsidRPr="008A2413">
        <w:rPr>
          <w:rFonts w:ascii="Arial" w:hAnsi="Arial" w:cs="Arial"/>
          <w:sz w:val="20"/>
          <w:szCs w:val="20"/>
        </w:rPr>
        <w:t xml:space="preserve"> </w:t>
      </w:r>
      <w:r w:rsidR="003E68C2" w:rsidRPr="008A2413">
        <w:rPr>
          <w:rFonts w:ascii="Arial" w:hAnsi="Arial" w:cs="Arial"/>
          <w:spacing w:val="-2"/>
          <w:sz w:val="20"/>
          <w:szCs w:val="20"/>
        </w:rPr>
        <w:t>(or authorized material logistics partner)</w:t>
      </w:r>
      <w:r w:rsidR="003E68C2" w:rsidRPr="008A2413">
        <w:rPr>
          <w:rFonts w:ascii="Arial" w:hAnsi="Arial" w:cs="Arial"/>
          <w:sz w:val="20"/>
          <w:szCs w:val="20"/>
        </w:rPr>
        <w:t xml:space="preserve"> </w:t>
      </w:r>
      <w:r>
        <w:rPr>
          <w:rFonts w:ascii="Arial" w:hAnsi="Arial" w:cs="Arial"/>
          <w:sz w:val="20"/>
          <w:szCs w:val="20"/>
        </w:rPr>
        <w:t>under this Agreement or related orders</w:t>
      </w:r>
      <w:r w:rsidR="003E68C2" w:rsidRPr="008A2413">
        <w:rPr>
          <w:rFonts w:ascii="Arial" w:hAnsi="Arial" w:cs="Arial"/>
          <w:sz w:val="20"/>
          <w:szCs w:val="20"/>
        </w:rPr>
        <w:t xml:space="preserve"> must be considered as </w:t>
      </w:r>
      <w:r w:rsidR="003E68C2" w:rsidRPr="00C84304">
        <w:rPr>
          <w:rFonts w:ascii="Arial" w:hAnsi="Arial"/>
          <w:sz w:val="20"/>
        </w:rPr>
        <w:t>applicable to United States export control laws and regulations</w:t>
      </w:r>
      <w:r w:rsidR="003E68C2" w:rsidRPr="008A2413">
        <w:rPr>
          <w:rFonts w:ascii="Arial" w:hAnsi="Arial" w:cs="Arial"/>
          <w:sz w:val="20"/>
          <w:szCs w:val="20"/>
        </w:rPr>
        <w:t>, including, but not limited to, the requirements of the Export A</w:t>
      </w:r>
      <w:r w:rsidR="00C17DBD" w:rsidRPr="008A2413">
        <w:rPr>
          <w:rFonts w:ascii="Arial" w:hAnsi="Arial" w:cs="Arial"/>
          <w:sz w:val="20"/>
          <w:szCs w:val="20"/>
        </w:rPr>
        <w:t>dministration Regulations (EAR)</w:t>
      </w:r>
      <w:r w:rsidR="003E68C2" w:rsidRPr="008A2413">
        <w:rPr>
          <w:rFonts w:ascii="Arial" w:hAnsi="Arial" w:cs="Arial"/>
          <w:sz w:val="20"/>
          <w:szCs w:val="20"/>
        </w:rPr>
        <w:t xml:space="preserve"> and the International Tr</w:t>
      </w:r>
      <w:r w:rsidR="00C17DBD" w:rsidRPr="008A2413">
        <w:rPr>
          <w:rFonts w:ascii="Arial" w:hAnsi="Arial" w:cs="Arial"/>
          <w:sz w:val="20"/>
          <w:szCs w:val="20"/>
        </w:rPr>
        <w:t xml:space="preserve">affic </w:t>
      </w:r>
      <w:r w:rsidR="00C17DBD" w:rsidRPr="008A2413">
        <w:rPr>
          <w:rFonts w:ascii="Arial" w:hAnsi="Arial" w:cs="Arial"/>
          <w:sz w:val="20"/>
          <w:szCs w:val="20"/>
        </w:rPr>
        <w:lastRenderedPageBreak/>
        <w:t>in Arms Regulation (ITAR)</w:t>
      </w:r>
      <w:r w:rsidR="003E68C2" w:rsidRPr="008A2413">
        <w:rPr>
          <w:rFonts w:ascii="Arial" w:hAnsi="Arial" w:cs="Arial"/>
          <w:sz w:val="20"/>
          <w:szCs w:val="20"/>
        </w:rPr>
        <w:t xml:space="preserve">. </w:t>
      </w:r>
      <w:r>
        <w:rPr>
          <w:rFonts w:ascii="Arial" w:hAnsi="Arial" w:cs="Arial"/>
          <w:sz w:val="20"/>
          <w:szCs w:val="20"/>
        </w:rPr>
        <w:t>Each Party shall</w:t>
      </w:r>
      <w:r w:rsidR="003E68C2" w:rsidRPr="008A2413">
        <w:rPr>
          <w:rFonts w:ascii="Arial" w:hAnsi="Arial" w:cs="Arial"/>
          <w:sz w:val="20"/>
          <w:szCs w:val="20"/>
        </w:rPr>
        <w:t xml:space="preserve"> be diligent in their effort to protect </w:t>
      </w:r>
      <w:r>
        <w:rPr>
          <w:rFonts w:ascii="Arial" w:hAnsi="Arial" w:cs="Arial"/>
          <w:sz w:val="20"/>
          <w:szCs w:val="20"/>
        </w:rPr>
        <w:t>the shared</w:t>
      </w:r>
      <w:r w:rsidR="003E68C2" w:rsidRPr="008A2413">
        <w:rPr>
          <w:rFonts w:ascii="Arial" w:hAnsi="Arial" w:cs="Arial"/>
          <w:sz w:val="20"/>
          <w:szCs w:val="20"/>
        </w:rPr>
        <w:t xml:space="preserve"> technical data (e.g. drawings and specifications, hardcopy and electronic formats) from disclosure to Foreign Persons.  This diligence extends to meetings, telephone conference calls, videoconference discussions, and in </w:t>
      </w:r>
      <w:r>
        <w:rPr>
          <w:rFonts w:ascii="Arial" w:hAnsi="Arial" w:cs="Arial"/>
          <w:sz w:val="20"/>
          <w:szCs w:val="20"/>
        </w:rPr>
        <w:t>a party’s</w:t>
      </w:r>
      <w:r w:rsidR="003E68C2" w:rsidRPr="008A2413">
        <w:rPr>
          <w:rFonts w:ascii="Arial" w:hAnsi="Arial" w:cs="Arial"/>
          <w:sz w:val="20"/>
          <w:szCs w:val="20"/>
        </w:rPr>
        <w:t xml:space="preserve"> facility, to include protection from disclosure to Foreign Person employees.</w:t>
      </w:r>
    </w:p>
    <w:p w14:paraId="55D6CCBB" w14:textId="77777777" w:rsidR="00C17DBD" w:rsidRPr="008A2413" w:rsidRDefault="00C17DBD" w:rsidP="00C17DBD">
      <w:pPr>
        <w:tabs>
          <w:tab w:val="left" w:pos="-720"/>
        </w:tabs>
        <w:suppressAutoHyphens/>
        <w:spacing w:line="240" w:lineRule="auto"/>
        <w:contextualSpacing/>
        <w:jc w:val="both"/>
        <w:rPr>
          <w:rFonts w:ascii="Arial" w:hAnsi="Arial" w:cs="Arial"/>
          <w:b/>
          <w:spacing w:val="-2"/>
          <w:sz w:val="20"/>
          <w:szCs w:val="20"/>
        </w:rPr>
      </w:pPr>
    </w:p>
    <w:p w14:paraId="2C7901EB" w14:textId="77777777" w:rsidR="003E68C2" w:rsidRPr="008A2413" w:rsidRDefault="003E68C2" w:rsidP="00C17DBD">
      <w:pPr>
        <w:tabs>
          <w:tab w:val="left" w:pos="-720"/>
        </w:tabs>
        <w:suppressAutoHyphens/>
        <w:spacing w:line="240" w:lineRule="auto"/>
        <w:contextualSpacing/>
        <w:jc w:val="both"/>
        <w:rPr>
          <w:rFonts w:ascii="Arial" w:hAnsi="Arial" w:cs="Arial"/>
          <w:spacing w:val="-2"/>
          <w:sz w:val="20"/>
          <w:szCs w:val="20"/>
        </w:rPr>
      </w:pPr>
      <w:r w:rsidRPr="008A2413">
        <w:rPr>
          <w:rFonts w:ascii="Arial" w:hAnsi="Arial" w:cs="Arial"/>
          <w:spacing w:val="-2"/>
          <w:sz w:val="20"/>
          <w:szCs w:val="20"/>
        </w:rPr>
        <w:t>Orders will reference this Agreement and specify the kind and quantity of the products required, applicable prices, delivery dates, shipping instructions, invoice point and other pertinent information, as necessary.</w:t>
      </w:r>
    </w:p>
    <w:p w14:paraId="394B61FF" w14:textId="77777777" w:rsidR="00C17DBD" w:rsidRPr="008A2413" w:rsidRDefault="00C17DBD" w:rsidP="00C17DBD">
      <w:pPr>
        <w:tabs>
          <w:tab w:val="left" w:pos="-720"/>
        </w:tabs>
        <w:suppressAutoHyphens/>
        <w:spacing w:line="240" w:lineRule="auto"/>
        <w:contextualSpacing/>
        <w:jc w:val="both"/>
        <w:rPr>
          <w:rFonts w:ascii="Arial" w:hAnsi="Arial" w:cs="Arial"/>
          <w:b/>
          <w:spacing w:val="-2"/>
          <w:sz w:val="20"/>
          <w:szCs w:val="20"/>
        </w:rPr>
      </w:pPr>
    </w:p>
    <w:p w14:paraId="1BFB545F" w14:textId="77777777" w:rsidR="003E68C2" w:rsidRPr="008A2413" w:rsidRDefault="003E68C2" w:rsidP="00C17DBD">
      <w:pPr>
        <w:tabs>
          <w:tab w:val="left" w:pos="-720"/>
        </w:tabs>
        <w:suppressAutoHyphens/>
        <w:spacing w:line="240" w:lineRule="auto"/>
        <w:contextualSpacing/>
        <w:jc w:val="both"/>
        <w:rPr>
          <w:rFonts w:ascii="Arial" w:hAnsi="Arial" w:cs="Arial"/>
          <w:spacing w:val="-2"/>
          <w:sz w:val="20"/>
          <w:szCs w:val="20"/>
        </w:rPr>
      </w:pPr>
      <w:r w:rsidRPr="008A2413">
        <w:rPr>
          <w:rFonts w:ascii="Arial" w:hAnsi="Arial" w:cs="Arial"/>
          <w:spacing w:val="-2"/>
          <w:sz w:val="20"/>
          <w:szCs w:val="20"/>
        </w:rPr>
        <w:t xml:space="preserve">Supplier shall accept Orders scheduled for delivery up to twelve – (12) months following the scheduled termination of </w:t>
      </w:r>
      <w:r w:rsidRPr="008A2413">
        <w:rPr>
          <w:rFonts w:ascii="Arial" w:hAnsi="Arial" w:cs="Arial"/>
          <w:sz w:val="20"/>
          <w:szCs w:val="20"/>
        </w:rPr>
        <w:t>the</w:t>
      </w:r>
      <w:r w:rsidRPr="008A2413">
        <w:rPr>
          <w:rFonts w:ascii="Arial" w:hAnsi="Arial" w:cs="Arial"/>
          <w:spacing w:val="-2"/>
          <w:sz w:val="20"/>
          <w:szCs w:val="20"/>
        </w:rPr>
        <w:t xml:space="preserve"> pricing validity term, which is noted on Exhibits “II” and “III”.</w:t>
      </w:r>
    </w:p>
    <w:p w14:paraId="13E08719" w14:textId="77777777" w:rsidR="00C17DBD" w:rsidRPr="008A2413" w:rsidRDefault="00C17DBD" w:rsidP="00C17DBD">
      <w:pPr>
        <w:tabs>
          <w:tab w:val="left" w:pos="-720"/>
        </w:tabs>
        <w:suppressAutoHyphens/>
        <w:spacing w:line="240" w:lineRule="auto"/>
        <w:contextualSpacing/>
        <w:jc w:val="both"/>
        <w:rPr>
          <w:rFonts w:ascii="Arial" w:hAnsi="Arial" w:cs="Arial"/>
          <w:b/>
          <w:spacing w:val="-2"/>
          <w:sz w:val="20"/>
          <w:szCs w:val="20"/>
        </w:rPr>
      </w:pPr>
    </w:p>
    <w:p w14:paraId="27AB819B" w14:textId="77777777" w:rsidR="003E68C2" w:rsidRPr="008A2413" w:rsidRDefault="003E68C2" w:rsidP="00C17DBD">
      <w:pPr>
        <w:tabs>
          <w:tab w:val="left" w:pos="-720"/>
        </w:tabs>
        <w:suppressAutoHyphens/>
        <w:spacing w:line="240" w:lineRule="auto"/>
        <w:contextualSpacing/>
        <w:jc w:val="both"/>
        <w:rPr>
          <w:rFonts w:ascii="Arial" w:hAnsi="Arial" w:cs="Arial"/>
          <w:spacing w:val="-2"/>
          <w:sz w:val="20"/>
          <w:szCs w:val="20"/>
        </w:rPr>
      </w:pPr>
      <w:r w:rsidRPr="008A2413">
        <w:rPr>
          <w:rFonts w:ascii="Arial" w:hAnsi="Arial" w:cs="Arial"/>
          <w:spacing w:val="-2"/>
          <w:sz w:val="20"/>
          <w:szCs w:val="20"/>
        </w:rPr>
        <w:t xml:space="preserve">Individual Orders for parts utilized on commercial contracts and those utilized for U.S. Government Contracts shall be governed by this LTSA and the BAE Systems standard terms and conditions </w:t>
      </w:r>
      <w:r w:rsidRPr="008A2413">
        <w:rPr>
          <w:rFonts w:ascii="Arial" w:hAnsi="Arial" w:cs="Arial"/>
          <w:bCs/>
          <w:spacing w:val="-2"/>
          <w:sz w:val="20"/>
          <w:szCs w:val="20"/>
        </w:rPr>
        <w:t xml:space="preserve">(BAEDOC USGOVFFP and BAEDOC USGOVA) </w:t>
      </w:r>
      <w:r w:rsidRPr="008A2413">
        <w:rPr>
          <w:rFonts w:ascii="Arial" w:hAnsi="Arial" w:cs="Arial"/>
          <w:spacing w:val="-2"/>
          <w:sz w:val="20"/>
          <w:szCs w:val="20"/>
        </w:rPr>
        <w:t>contained in Exhibit “IV”.  In the event of a conflict or inconsistency, the order of precedence shall be the individual Order, this LTSA, and then the Terms and Conditions contained in Exhibit “IV” herein.</w:t>
      </w:r>
      <w:r w:rsidR="00B65A43" w:rsidRPr="008A2413">
        <w:rPr>
          <w:rFonts w:ascii="Arial" w:hAnsi="Arial" w:cs="Arial"/>
          <w:spacing w:val="-2"/>
          <w:sz w:val="20"/>
          <w:szCs w:val="20"/>
        </w:rPr>
        <w:t xml:space="preserve"> </w:t>
      </w:r>
      <w:r w:rsidR="00B65A43" w:rsidRPr="008A2413">
        <w:rPr>
          <w:rFonts w:ascii="Arial" w:hAnsi="Arial"/>
          <w:spacing w:val="-2"/>
          <w:sz w:val="20"/>
        </w:rPr>
        <w:t>Procurements issued under this LTSA from non-U.S. BAE Systems sites may require additional/modified Terms &amp; Conditions which will be mutually agreed either with the individual order or as part of a site specific addendum to this LTSA.</w:t>
      </w:r>
    </w:p>
    <w:p w14:paraId="7997E1A2" w14:textId="77777777" w:rsidR="00C17DBD" w:rsidRPr="008A2413" w:rsidRDefault="00C17DBD" w:rsidP="00C17DBD">
      <w:pPr>
        <w:tabs>
          <w:tab w:val="left" w:pos="-720"/>
        </w:tabs>
        <w:suppressAutoHyphens/>
        <w:spacing w:line="240" w:lineRule="auto"/>
        <w:contextualSpacing/>
        <w:jc w:val="both"/>
        <w:rPr>
          <w:rFonts w:ascii="Arial" w:hAnsi="Arial" w:cs="Arial"/>
          <w:b/>
          <w:spacing w:val="-2"/>
          <w:sz w:val="20"/>
          <w:szCs w:val="20"/>
        </w:rPr>
      </w:pPr>
    </w:p>
    <w:p w14:paraId="52B80B3F" w14:textId="77777777" w:rsidR="003E68C2" w:rsidRPr="008A2413" w:rsidRDefault="003E68C2" w:rsidP="00C17DBD">
      <w:pPr>
        <w:tabs>
          <w:tab w:val="left" w:pos="-720"/>
          <w:tab w:val="left" w:pos="0"/>
        </w:tabs>
        <w:suppressAutoHyphens/>
        <w:spacing w:line="240" w:lineRule="auto"/>
        <w:ind w:left="720" w:hanging="720"/>
        <w:contextualSpacing/>
        <w:jc w:val="both"/>
        <w:outlineLvl w:val="0"/>
        <w:rPr>
          <w:rFonts w:ascii="Arial" w:hAnsi="Arial" w:cs="Arial"/>
          <w:b/>
          <w:spacing w:val="-2"/>
          <w:sz w:val="20"/>
          <w:szCs w:val="20"/>
        </w:rPr>
      </w:pPr>
      <w:r w:rsidRPr="008A2413">
        <w:rPr>
          <w:rFonts w:ascii="Arial" w:hAnsi="Arial" w:cs="Arial"/>
          <w:b/>
          <w:spacing w:val="-2"/>
          <w:sz w:val="20"/>
          <w:szCs w:val="20"/>
        </w:rPr>
        <w:t>4.</w:t>
      </w:r>
      <w:r w:rsidRPr="008A2413">
        <w:rPr>
          <w:rFonts w:ascii="Arial" w:hAnsi="Arial" w:cs="Arial"/>
          <w:b/>
          <w:spacing w:val="-2"/>
          <w:sz w:val="20"/>
          <w:szCs w:val="20"/>
        </w:rPr>
        <w:tab/>
        <w:t>TERM OF AGREEMENT</w:t>
      </w:r>
    </w:p>
    <w:p w14:paraId="7994526A" w14:textId="77777777" w:rsidR="00C17DBD" w:rsidRPr="008A2413" w:rsidRDefault="00C17DBD" w:rsidP="00C17DBD">
      <w:pPr>
        <w:tabs>
          <w:tab w:val="left" w:pos="-720"/>
          <w:tab w:val="left" w:pos="0"/>
        </w:tabs>
        <w:suppressAutoHyphens/>
        <w:spacing w:line="240" w:lineRule="auto"/>
        <w:ind w:left="720" w:hanging="720"/>
        <w:contextualSpacing/>
        <w:jc w:val="both"/>
        <w:outlineLvl w:val="0"/>
        <w:rPr>
          <w:rFonts w:ascii="Arial" w:hAnsi="Arial" w:cs="Arial"/>
          <w:b/>
          <w:spacing w:val="-2"/>
          <w:sz w:val="20"/>
          <w:szCs w:val="20"/>
        </w:rPr>
      </w:pPr>
    </w:p>
    <w:p w14:paraId="4A2AA73D" w14:textId="77777777" w:rsidR="003E68C2" w:rsidRPr="008A2413" w:rsidRDefault="003E68C2" w:rsidP="00C17DBD">
      <w:pPr>
        <w:tabs>
          <w:tab w:val="left" w:pos="-720"/>
        </w:tabs>
        <w:suppressAutoHyphens/>
        <w:spacing w:line="240" w:lineRule="auto"/>
        <w:contextualSpacing/>
        <w:jc w:val="both"/>
        <w:rPr>
          <w:rFonts w:ascii="Arial" w:hAnsi="Arial" w:cs="Arial"/>
          <w:spacing w:val="-2"/>
          <w:sz w:val="20"/>
          <w:szCs w:val="20"/>
        </w:rPr>
      </w:pPr>
      <w:r w:rsidRPr="008A2413">
        <w:rPr>
          <w:rFonts w:ascii="Arial" w:hAnsi="Arial" w:cs="Arial"/>
          <w:spacing w:val="-2"/>
          <w:sz w:val="20"/>
          <w:szCs w:val="20"/>
        </w:rPr>
        <w:t>This LTSA shall come into effect on</w:t>
      </w:r>
      <w:r w:rsidR="00DE2FED" w:rsidRPr="008A2413">
        <w:rPr>
          <w:rFonts w:ascii="Arial" w:hAnsi="Arial" w:cs="Arial"/>
          <w:spacing w:val="-2"/>
          <w:sz w:val="20"/>
          <w:szCs w:val="20"/>
        </w:rPr>
        <w:t xml:space="preserve"> </w:t>
      </w:r>
      <w:sdt>
        <w:sdtPr>
          <w:rPr>
            <w:rFonts w:ascii="Arial" w:hAnsi="Arial" w:cs="Arial"/>
            <w:spacing w:val="-2"/>
            <w:sz w:val="20"/>
            <w:szCs w:val="20"/>
          </w:rPr>
          <w:id w:val="2125737346"/>
          <w:placeholder>
            <w:docPart w:val="91E6132FB3FE480F8C137B8D53C6E28D"/>
          </w:placeholder>
          <w:date w:fullDate="2018-05-01T00:00:00Z">
            <w:dateFormat w:val="MMMM d, yyyy"/>
            <w:lid w:val="en-US"/>
            <w:storeMappedDataAs w:val="dateTime"/>
            <w:calendar w:val="gregorian"/>
          </w:date>
        </w:sdtPr>
        <w:sdtEndPr/>
        <w:sdtContent>
          <w:r w:rsidR="00D247F7">
            <w:rPr>
              <w:rFonts w:ascii="Arial" w:hAnsi="Arial" w:cs="Arial"/>
              <w:spacing w:val="-2"/>
              <w:sz w:val="20"/>
              <w:szCs w:val="20"/>
            </w:rPr>
            <w:t>May 1, 2018</w:t>
          </w:r>
        </w:sdtContent>
      </w:sdt>
      <w:r w:rsidR="004970A8">
        <w:rPr>
          <w:rFonts w:ascii="Arial" w:hAnsi="Arial" w:cs="Arial"/>
          <w:spacing w:val="-2"/>
          <w:sz w:val="20"/>
          <w:szCs w:val="20"/>
        </w:rPr>
        <w:t xml:space="preserve"> </w:t>
      </w:r>
      <w:r w:rsidR="003D189B">
        <w:rPr>
          <w:rFonts w:ascii="Arial" w:hAnsi="Arial" w:cs="Arial"/>
          <w:spacing w:val="-2"/>
          <w:sz w:val="20"/>
          <w:szCs w:val="20"/>
        </w:rPr>
        <w:t>for CN18 parts and April 1, 2019</w:t>
      </w:r>
      <w:r w:rsidR="004970A8">
        <w:rPr>
          <w:rFonts w:ascii="Arial" w:hAnsi="Arial" w:cs="Arial"/>
          <w:spacing w:val="-2"/>
          <w:sz w:val="20"/>
          <w:szCs w:val="20"/>
        </w:rPr>
        <w:t xml:space="preserve"> for CN18A parts</w:t>
      </w:r>
      <w:r w:rsidR="00DE2ECE">
        <w:rPr>
          <w:rFonts w:ascii="Arial" w:hAnsi="Arial" w:cs="Arial"/>
          <w:spacing w:val="-2"/>
          <w:sz w:val="20"/>
          <w:szCs w:val="20"/>
        </w:rPr>
        <w:t xml:space="preserve"> </w:t>
      </w:r>
      <w:r w:rsidRPr="008A2413">
        <w:rPr>
          <w:rFonts w:ascii="Arial" w:hAnsi="Arial" w:cs="Arial"/>
          <w:spacing w:val="-2"/>
          <w:sz w:val="20"/>
          <w:szCs w:val="20"/>
        </w:rPr>
        <w:t>and shall terminate three years from the effective date of this agreement, unless extended in writing by both parties.</w:t>
      </w:r>
    </w:p>
    <w:p w14:paraId="615EBD61" w14:textId="77777777" w:rsidR="00C17DBD" w:rsidRPr="008A2413" w:rsidRDefault="00C17DBD" w:rsidP="00C17DBD">
      <w:pPr>
        <w:tabs>
          <w:tab w:val="left" w:pos="-720"/>
        </w:tabs>
        <w:suppressAutoHyphens/>
        <w:spacing w:line="240" w:lineRule="auto"/>
        <w:contextualSpacing/>
        <w:jc w:val="both"/>
        <w:rPr>
          <w:rFonts w:ascii="Arial" w:hAnsi="Arial" w:cs="Arial"/>
          <w:b/>
          <w:spacing w:val="-2"/>
          <w:sz w:val="20"/>
          <w:szCs w:val="20"/>
        </w:rPr>
      </w:pPr>
    </w:p>
    <w:p w14:paraId="0A941380" w14:textId="77777777" w:rsidR="003E68C2" w:rsidRPr="008A2413" w:rsidRDefault="003E68C2" w:rsidP="00C17DBD">
      <w:pPr>
        <w:tabs>
          <w:tab w:val="left" w:pos="-720"/>
        </w:tabs>
        <w:spacing w:line="240" w:lineRule="auto"/>
        <w:contextualSpacing/>
        <w:jc w:val="both"/>
        <w:rPr>
          <w:rFonts w:ascii="Arial" w:hAnsi="Arial" w:cs="Arial"/>
          <w:sz w:val="20"/>
          <w:szCs w:val="20"/>
        </w:rPr>
      </w:pPr>
      <w:r w:rsidRPr="008A2413">
        <w:rPr>
          <w:rFonts w:ascii="Arial" w:hAnsi="Arial" w:cs="Arial"/>
          <w:sz w:val="20"/>
          <w:szCs w:val="20"/>
        </w:rPr>
        <w:t>In the event that Supplier acquires, or merges or combines with any other business or entity during the life of this Agreement, this Agreement may supersede and replace any like or similar Agreement BAE SYSTEMS</w:t>
      </w:r>
      <w:r w:rsidRPr="008A2413" w:rsidDel="00F20F12">
        <w:rPr>
          <w:rFonts w:ascii="Arial" w:hAnsi="Arial" w:cs="Arial"/>
          <w:spacing w:val="-2"/>
          <w:sz w:val="20"/>
          <w:szCs w:val="20"/>
        </w:rPr>
        <w:t xml:space="preserve"> </w:t>
      </w:r>
      <w:r w:rsidRPr="008A2413">
        <w:rPr>
          <w:rFonts w:ascii="Arial" w:hAnsi="Arial" w:cs="Arial"/>
          <w:sz w:val="20"/>
          <w:szCs w:val="20"/>
        </w:rPr>
        <w:t>may have in place with the acquired business, its companies or subsidiaries.</w:t>
      </w:r>
    </w:p>
    <w:p w14:paraId="6DBCC022" w14:textId="77777777" w:rsidR="00C17DBD" w:rsidRPr="008A2413" w:rsidRDefault="00C17DBD" w:rsidP="00C17DBD">
      <w:pPr>
        <w:tabs>
          <w:tab w:val="left" w:pos="-720"/>
        </w:tabs>
        <w:spacing w:line="240" w:lineRule="auto"/>
        <w:contextualSpacing/>
        <w:jc w:val="both"/>
        <w:rPr>
          <w:rFonts w:ascii="Arial" w:hAnsi="Arial" w:cs="Arial"/>
          <w:b/>
          <w:spacing w:val="-2"/>
          <w:sz w:val="20"/>
          <w:szCs w:val="20"/>
        </w:rPr>
      </w:pPr>
    </w:p>
    <w:p w14:paraId="7D23BFC0" w14:textId="77777777" w:rsidR="003E68C2" w:rsidRPr="008A2413" w:rsidRDefault="003E68C2" w:rsidP="00C17DBD">
      <w:pPr>
        <w:tabs>
          <w:tab w:val="left" w:pos="-720"/>
        </w:tabs>
        <w:suppressAutoHyphens/>
        <w:spacing w:line="240" w:lineRule="auto"/>
        <w:contextualSpacing/>
        <w:jc w:val="both"/>
        <w:rPr>
          <w:rFonts w:ascii="Arial" w:hAnsi="Arial" w:cs="Arial"/>
          <w:spacing w:val="-2"/>
          <w:sz w:val="20"/>
          <w:szCs w:val="20"/>
        </w:rPr>
      </w:pPr>
      <w:r w:rsidRPr="008A2413">
        <w:rPr>
          <w:rFonts w:ascii="Arial" w:hAnsi="Arial" w:cs="Arial"/>
          <w:spacing w:val="-2"/>
          <w:sz w:val="20"/>
          <w:szCs w:val="20"/>
        </w:rPr>
        <w:t xml:space="preserve">During the life of this LTSA, BAE Systems may acquire or divest affiliates.  Supplier agrees that the pricing contained herein the Exhibits “II” and “III” shall be extended upon request by </w:t>
      </w:r>
      <w:r w:rsidRPr="008A2413">
        <w:rPr>
          <w:rFonts w:ascii="Arial" w:hAnsi="Arial" w:cs="Arial"/>
          <w:sz w:val="20"/>
          <w:szCs w:val="20"/>
        </w:rPr>
        <w:t>BAE SYSTEMS</w:t>
      </w:r>
      <w:r w:rsidRPr="008A2413" w:rsidDel="00F20F12">
        <w:rPr>
          <w:rFonts w:ascii="Arial" w:hAnsi="Arial" w:cs="Arial"/>
          <w:spacing w:val="-2"/>
          <w:sz w:val="20"/>
          <w:szCs w:val="20"/>
        </w:rPr>
        <w:t xml:space="preserve"> </w:t>
      </w:r>
      <w:r w:rsidRPr="008A2413">
        <w:rPr>
          <w:rFonts w:ascii="Arial" w:hAnsi="Arial" w:cs="Arial"/>
          <w:spacing w:val="-2"/>
          <w:sz w:val="20"/>
          <w:szCs w:val="20"/>
        </w:rPr>
        <w:t xml:space="preserve">to acquired BAE Systems affiliates.  The pricing herein shall remain in effect for BAE Systems affiliates sold during the term of this LTSA.  Additionally, the pricing hereunder may, at </w:t>
      </w:r>
      <w:r w:rsidRPr="008A2413">
        <w:rPr>
          <w:rFonts w:ascii="Arial" w:hAnsi="Arial" w:cs="Arial"/>
          <w:sz w:val="20"/>
          <w:szCs w:val="20"/>
        </w:rPr>
        <w:t>BAE SYSTEMS’</w:t>
      </w:r>
      <w:r w:rsidRPr="008A2413" w:rsidDel="00F20F12">
        <w:rPr>
          <w:rFonts w:ascii="Arial" w:hAnsi="Arial" w:cs="Arial"/>
          <w:spacing w:val="-2"/>
          <w:sz w:val="20"/>
          <w:szCs w:val="20"/>
        </w:rPr>
        <w:t xml:space="preserve"> </w:t>
      </w:r>
      <w:r w:rsidRPr="008A2413">
        <w:rPr>
          <w:rFonts w:ascii="Arial" w:hAnsi="Arial" w:cs="Arial"/>
          <w:spacing w:val="-2"/>
          <w:sz w:val="20"/>
          <w:szCs w:val="20"/>
        </w:rPr>
        <w:t>discretion, be extended to an entity acquiring a BAE Systems affiliate.</w:t>
      </w:r>
    </w:p>
    <w:p w14:paraId="5F801C10" w14:textId="77777777" w:rsidR="00C17DBD" w:rsidRPr="008A2413" w:rsidRDefault="00C17DBD" w:rsidP="00C17DBD">
      <w:pPr>
        <w:tabs>
          <w:tab w:val="left" w:pos="-720"/>
        </w:tabs>
        <w:suppressAutoHyphens/>
        <w:spacing w:line="240" w:lineRule="auto"/>
        <w:contextualSpacing/>
        <w:jc w:val="both"/>
        <w:rPr>
          <w:rFonts w:ascii="Arial" w:hAnsi="Arial" w:cs="Arial"/>
          <w:b/>
          <w:spacing w:val="-2"/>
          <w:sz w:val="20"/>
          <w:szCs w:val="20"/>
        </w:rPr>
      </w:pPr>
    </w:p>
    <w:p w14:paraId="50C180A1" w14:textId="77777777" w:rsidR="003E68C2" w:rsidRPr="008A2413" w:rsidRDefault="003E68C2" w:rsidP="00C17DBD">
      <w:pPr>
        <w:tabs>
          <w:tab w:val="left" w:pos="-720"/>
          <w:tab w:val="left" w:pos="0"/>
        </w:tabs>
        <w:suppressAutoHyphens/>
        <w:spacing w:line="240" w:lineRule="auto"/>
        <w:ind w:left="720" w:hanging="720"/>
        <w:contextualSpacing/>
        <w:jc w:val="both"/>
        <w:rPr>
          <w:rFonts w:ascii="Arial" w:hAnsi="Arial" w:cs="Arial"/>
          <w:b/>
          <w:spacing w:val="-2"/>
          <w:sz w:val="20"/>
          <w:szCs w:val="20"/>
        </w:rPr>
      </w:pPr>
      <w:r w:rsidRPr="008A2413">
        <w:rPr>
          <w:rFonts w:ascii="Arial" w:hAnsi="Arial" w:cs="Arial"/>
          <w:b/>
          <w:spacing w:val="-2"/>
          <w:sz w:val="20"/>
          <w:szCs w:val="20"/>
        </w:rPr>
        <w:t>5.</w:t>
      </w:r>
      <w:r w:rsidRPr="008A2413">
        <w:rPr>
          <w:rFonts w:ascii="Arial" w:hAnsi="Arial" w:cs="Arial"/>
          <w:b/>
          <w:spacing w:val="-2"/>
          <w:sz w:val="20"/>
          <w:szCs w:val="20"/>
        </w:rPr>
        <w:tab/>
        <w:t>DELIVERY TERMS</w:t>
      </w:r>
    </w:p>
    <w:p w14:paraId="2A709321" w14:textId="77777777" w:rsidR="00C17DBD" w:rsidRPr="008A2413" w:rsidRDefault="00C17DBD" w:rsidP="00C17DBD">
      <w:pPr>
        <w:tabs>
          <w:tab w:val="left" w:pos="-720"/>
          <w:tab w:val="left" w:pos="0"/>
        </w:tabs>
        <w:suppressAutoHyphens/>
        <w:spacing w:line="240" w:lineRule="auto"/>
        <w:ind w:left="720" w:hanging="720"/>
        <w:contextualSpacing/>
        <w:jc w:val="both"/>
        <w:rPr>
          <w:rFonts w:ascii="Arial" w:hAnsi="Arial" w:cs="Arial"/>
          <w:b/>
          <w:spacing w:val="-2"/>
          <w:sz w:val="20"/>
          <w:szCs w:val="20"/>
        </w:rPr>
      </w:pPr>
    </w:p>
    <w:p w14:paraId="3BC92F62" w14:textId="77777777" w:rsidR="003E68C2" w:rsidRPr="008A2413" w:rsidRDefault="003E68C2" w:rsidP="00C17DBD">
      <w:pPr>
        <w:tabs>
          <w:tab w:val="left" w:pos="-720"/>
        </w:tabs>
        <w:suppressAutoHyphens/>
        <w:spacing w:line="240" w:lineRule="auto"/>
        <w:ind w:hanging="720"/>
        <w:contextualSpacing/>
        <w:jc w:val="both"/>
        <w:rPr>
          <w:rFonts w:ascii="Arial" w:hAnsi="Arial" w:cs="Arial"/>
          <w:spacing w:val="-2"/>
          <w:sz w:val="20"/>
          <w:szCs w:val="20"/>
        </w:rPr>
      </w:pPr>
      <w:r w:rsidRPr="008A2413">
        <w:rPr>
          <w:rFonts w:ascii="Arial" w:hAnsi="Arial" w:cs="Arial"/>
          <w:spacing w:val="-2"/>
          <w:sz w:val="20"/>
          <w:szCs w:val="20"/>
        </w:rPr>
        <w:tab/>
      </w:r>
      <w:r w:rsidRPr="008A2413">
        <w:rPr>
          <w:rFonts w:ascii="Arial" w:hAnsi="Arial" w:cs="Arial"/>
          <w:sz w:val="20"/>
          <w:szCs w:val="20"/>
        </w:rPr>
        <w:t>BAE SYSTEMS</w:t>
      </w:r>
      <w:r w:rsidRPr="008A2413" w:rsidDel="00F20F12">
        <w:rPr>
          <w:rFonts w:ascii="Arial" w:hAnsi="Arial" w:cs="Arial"/>
          <w:spacing w:val="-2"/>
          <w:sz w:val="20"/>
          <w:szCs w:val="20"/>
        </w:rPr>
        <w:t xml:space="preserve"> </w:t>
      </w:r>
      <w:r w:rsidRPr="008A2413">
        <w:rPr>
          <w:rFonts w:ascii="Arial" w:hAnsi="Arial" w:cs="Arial"/>
          <w:spacing w:val="-2"/>
          <w:sz w:val="20"/>
          <w:szCs w:val="20"/>
        </w:rPr>
        <w:t>shall provide specific shipping instructions in each Order released hereunder</w:t>
      </w:r>
      <w:r w:rsidR="006508D1">
        <w:rPr>
          <w:rFonts w:ascii="Arial" w:hAnsi="Arial" w:cs="Arial"/>
          <w:spacing w:val="-2"/>
          <w:sz w:val="20"/>
          <w:szCs w:val="20"/>
        </w:rPr>
        <w:t xml:space="preserve"> and shall be FOB Origin</w:t>
      </w:r>
      <w:r w:rsidRPr="008A2413">
        <w:rPr>
          <w:rFonts w:ascii="Arial" w:hAnsi="Arial" w:cs="Arial"/>
          <w:spacing w:val="-2"/>
          <w:sz w:val="20"/>
          <w:szCs w:val="20"/>
        </w:rPr>
        <w:t>.  Supplier shall bear the cost of all premium shipments caused by its inability to meet negotiated schedules.</w:t>
      </w:r>
    </w:p>
    <w:p w14:paraId="302B86A3" w14:textId="77777777" w:rsidR="00C17DBD" w:rsidRPr="008A2413" w:rsidRDefault="00C17DBD" w:rsidP="00C17DBD">
      <w:pPr>
        <w:tabs>
          <w:tab w:val="left" w:pos="-720"/>
        </w:tabs>
        <w:suppressAutoHyphens/>
        <w:spacing w:line="240" w:lineRule="auto"/>
        <w:ind w:hanging="720"/>
        <w:contextualSpacing/>
        <w:jc w:val="both"/>
        <w:rPr>
          <w:rFonts w:ascii="Arial" w:hAnsi="Arial" w:cs="Arial"/>
          <w:b/>
          <w:spacing w:val="-2"/>
          <w:sz w:val="20"/>
          <w:szCs w:val="20"/>
        </w:rPr>
      </w:pPr>
    </w:p>
    <w:p w14:paraId="10D8F25C" w14:textId="77777777" w:rsidR="003E68C2" w:rsidRPr="008A2413" w:rsidRDefault="003E68C2" w:rsidP="00C17DBD">
      <w:pPr>
        <w:tabs>
          <w:tab w:val="left" w:pos="-720"/>
          <w:tab w:val="left" w:pos="0"/>
        </w:tabs>
        <w:suppressAutoHyphens/>
        <w:spacing w:line="240" w:lineRule="auto"/>
        <w:ind w:left="720" w:right="720" w:hanging="720"/>
        <w:contextualSpacing/>
        <w:jc w:val="both"/>
        <w:rPr>
          <w:rFonts w:ascii="Arial" w:hAnsi="Arial" w:cs="Arial"/>
          <w:b/>
          <w:spacing w:val="-2"/>
          <w:sz w:val="20"/>
          <w:szCs w:val="20"/>
        </w:rPr>
      </w:pPr>
      <w:r w:rsidRPr="008A2413">
        <w:rPr>
          <w:rFonts w:ascii="Arial" w:hAnsi="Arial" w:cs="Arial"/>
          <w:b/>
          <w:spacing w:val="-2"/>
          <w:sz w:val="20"/>
          <w:szCs w:val="20"/>
        </w:rPr>
        <w:t>6.</w:t>
      </w:r>
      <w:r w:rsidRPr="008A2413">
        <w:rPr>
          <w:rFonts w:ascii="Arial" w:hAnsi="Arial" w:cs="Arial"/>
          <w:b/>
          <w:spacing w:val="-2"/>
          <w:sz w:val="20"/>
          <w:szCs w:val="20"/>
        </w:rPr>
        <w:tab/>
        <w:t>PAYMENT AND FREIGHT TERMS</w:t>
      </w:r>
    </w:p>
    <w:p w14:paraId="6DD67069" w14:textId="77777777" w:rsidR="00C17DBD" w:rsidRPr="008A2413" w:rsidRDefault="00C17DBD" w:rsidP="00C17DBD">
      <w:pPr>
        <w:tabs>
          <w:tab w:val="left" w:pos="-720"/>
          <w:tab w:val="left" w:pos="0"/>
        </w:tabs>
        <w:suppressAutoHyphens/>
        <w:spacing w:line="240" w:lineRule="auto"/>
        <w:ind w:left="720" w:right="720" w:hanging="720"/>
        <w:contextualSpacing/>
        <w:jc w:val="both"/>
        <w:rPr>
          <w:rFonts w:ascii="Arial" w:hAnsi="Arial" w:cs="Arial"/>
          <w:b/>
          <w:spacing w:val="-2"/>
          <w:sz w:val="20"/>
          <w:szCs w:val="20"/>
        </w:rPr>
      </w:pPr>
    </w:p>
    <w:p w14:paraId="56A366CD" w14:textId="77777777" w:rsidR="003E68C2" w:rsidRPr="008A2413" w:rsidRDefault="003E68C2" w:rsidP="00C17DBD">
      <w:pPr>
        <w:tabs>
          <w:tab w:val="left" w:pos="-720"/>
        </w:tabs>
        <w:suppressAutoHyphens/>
        <w:spacing w:line="240" w:lineRule="auto"/>
        <w:contextualSpacing/>
        <w:jc w:val="both"/>
        <w:rPr>
          <w:rFonts w:ascii="Arial" w:hAnsi="Arial" w:cs="Arial"/>
          <w:spacing w:val="-2"/>
          <w:sz w:val="20"/>
          <w:szCs w:val="20"/>
        </w:rPr>
      </w:pPr>
      <w:r w:rsidRPr="008A2413">
        <w:rPr>
          <w:rFonts w:ascii="Arial" w:hAnsi="Arial" w:cs="Arial"/>
          <w:spacing w:val="-2"/>
          <w:sz w:val="20"/>
          <w:szCs w:val="20"/>
        </w:rPr>
        <w:t xml:space="preserve">No invoices shall be accepted prior to delivery of the goods and/or services ordered. </w:t>
      </w:r>
    </w:p>
    <w:p w14:paraId="55ABADA6" w14:textId="77777777" w:rsidR="00C17DBD" w:rsidRPr="008A2413" w:rsidRDefault="00C17DBD" w:rsidP="00C17DBD">
      <w:pPr>
        <w:tabs>
          <w:tab w:val="left" w:pos="-720"/>
        </w:tabs>
        <w:suppressAutoHyphens/>
        <w:spacing w:line="240" w:lineRule="auto"/>
        <w:contextualSpacing/>
        <w:jc w:val="both"/>
        <w:rPr>
          <w:rFonts w:ascii="Arial" w:hAnsi="Arial" w:cs="Arial"/>
          <w:b/>
          <w:spacing w:val="-2"/>
          <w:sz w:val="20"/>
          <w:szCs w:val="20"/>
        </w:rPr>
      </w:pPr>
    </w:p>
    <w:p w14:paraId="363197B7" w14:textId="57EF2518" w:rsidR="003E68C2" w:rsidRPr="008A2413" w:rsidRDefault="003E68C2" w:rsidP="00C17DBD">
      <w:pPr>
        <w:spacing w:line="240" w:lineRule="auto"/>
        <w:ind w:left="900" w:hanging="360"/>
        <w:contextualSpacing/>
        <w:jc w:val="both"/>
        <w:rPr>
          <w:rFonts w:ascii="Arial" w:hAnsi="Arial" w:cs="Arial"/>
          <w:sz w:val="20"/>
          <w:szCs w:val="20"/>
        </w:rPr>
      </w:pPr>
      <w:r w:rsidRPr="008A2413">
        <w:rPr>
          <w:rFonts w:ascii="Arial" w:hAnsi="Arial" w:cs="Arial"/>
          <w:sz w:val="20"/>
          <w:szCs w:val="20"/>
        </w:rPr>
        <w:t>(a) Unless otherwise specified, terms of payment shall be Net 45 days from the latest of the following: (i) BAE SYSTEMS’ receipt of the SELLER's proper invoice; (ii) Scheduled delivery date of the Work; or (iii) Actual delivery of the Work. BAE SYSTEMS</w:t>
      </w:r>
      <w:r w:rsidRPr="008A2413" w:rsidDel="00F20F12">
        <w:rPr>
          <w:rFonts w:ascii="Arial" w:hAnsi="Arial" w:cs="Arial"/>
          <w:spacing w:val="-2"/>
          <w:sz w:val="20"/>
          <w:szCs w:val="20"/>
        </w:rPr>
        <w:t xml:space="preserve"> </w:t>
      </w:r>
      <w:r w:rsidRPr="008A2413">
        <w:rPr>
          <w:rFonts w:ascii="Arial" w:hAnsi="Arial" w:cs="Arial"/>
          <w:sz w:val="20"/>
          <w:szCs w:val="20"/>
        </w:rPr>
        <w:t>shall have a right of setoff against payments due or at issue under this Contract or any other contract between the Parties.</w:t>
      </w:r>
    </w:p>
    <w:p w14:paraId="27961C3A" w14:textId="77777777" w:rsidR="00C17DBD" w:rsidRPr="008A2413" w:rsidRDefault="00C17DBD" w:rsidP="00C17DBD">
      <w:pPr>
        <w:spacing w:line="240" w:lineRule="auto"/>
        <w:ind w:left="900" w:hanging="360"/>
        <w:contextualSpacing/>
        <w:jc w:val="both"/>
        <w:rPr>
          <w:rFonts w:ascii="Arial" w:hAnsi="Arial" w:cs="Arial"/>
          <w:b/>
          <w:sz w:val="20"/>
          <w:szCs w:val="20"/>
        </w:rPr>
      </w:pPr>
    </w:p>
    <w:p w14:paraId="44C5A141" w14:textId="77777777" w:rsidR="003E68C2" w:rsidRPr="008A2413" w:rsidRDefault="003E68C2" w:rsidP="00C17DBD">
      <w:pPr>
        <w:spacing w:line="240" w:lineRule="auto"/>
        <w:ind w:left="900" w:hanging="360"/>
        <w:contextualSpacing/>
        <w:jc w:val="both"/>
        <w:rPr>
          <w:rFonts w:ascii="Arial" w:hAnsi="Arial" w:cs="Arial"/>
          <w:sz w:val="20"/>
          <w:szCs w:val="20"/>
        </w:rPr>
      </w:pPr>
      <w:r w:rsidRPr="008A2413">
        <w:rPr>
          <w:rFonts w:ascii="Arial" w:hAnsi="Arial" w:cs="Arial"/>
          <w:sz w:val="20"/>
          <w:szCs w:val="20"/>
        </w:rPr>
        <w:t>(b) Payment shall be deemed to have been made as of the date of mailing BAE SYSTEMS</w:t>
      </w:r>
      <w:r w:rsidRPr="008A2413" w:rsidDel="00F20F12">
        <w:rPr>
          <w:rFonts w:ascii="Arial" w:hAnsi="Arial" w:cs="Arial"/>
          <w:spacing w:val="-2"/>
          <w:sz w:val="20"/>
          <w:szCs w:val="20"/>
        </w:rPr>
        <w:t xml:space="preserve"> </w:t>
      </w:r>
      <w:r w:rsidRPr="008A2413">
        <w:rPr>
          <w:rFonts w:ascii="Arial" w:hAnsi="Arial" w:cs="Arial"/>
          <w:sz w:val="20"/>
          <w:szCs w:val="20"/>
        </w:rPr>
        <w:t xml:space="preserve">payment or electronic funds transfer. </w:t>
      </w:r>
    </w:p>
    <w:p w14:paraId="6CC81FB0" w14:textId="77777777" w:rsidR="00C17DBD" w:rsidRPr="008A2413" w:rsidRDefault="00C17DBD" w:rsidP="00C17DBD">
      <w:pPr>
        <w:spacing w:line="240" w:lineRule="auto"/>
        <w:ind w:left="900" w:hanging="360"/>
        <w:contextualSpacing/>
        <w:jc w:val="both"/>
        <w:rPr>
          <w:rFonts w:ascii="Arial" w:hAnsi="Arial" w:cs="Arial"/>
          <w:b/>
          <w:sz w:val="20"/>
          <w:szCs w:val="20"/>
        </w:rPr>
      </w:pPr>
    </w:p>
    <w:p w14:paraId="5474A46A" w14:textId="1A41E620" w:rsidR="003E68C2" w:rsidRPr="008A2413" w:rsidRDefault="003E68C2" w:rsidP="00C17DBD">
      <w:pPr>
        <w:spacing w:line="240" w:lineRule="auto"/>
        <w:ind w:left="900" w:hanging="360"/>
        <w:contextualSpacing/>
        <w:jc w:val="both"/>
        <w:rPr>
          <w:rFonts w:ascii="Arial" w:hAnsi="Arial" w:cs="Arial"/>
          <w:sz w:val="20"/>
          <w:szCs w:val="20"/>
        </w:rPr>
      </w:pPr>
      <w:r w:rsidRPr="008A2413">
        <w:rPr>
          <w:rFonts w:ascii="Arial" w:hAnsi="Arial" w:cs="Arial"/>
          <w:sz w:val="20"/>
          <w:szCs w:val="20"/>
        </w:rPr>
        <w:t xml:space="preserve">(c) </w:t>
      </w:r>
    </w:p>
    <w:p w14:paraId="19D44B8E" w14:textId="77777777" w:rsidR="00C17DBD" w:rsidRPr="008A2413" w:rsidRDefault="00C17DBD" w:rsidP="00C17DBD">
      <w:pPr>
        <w:spacing w:line="240" w:lineRule="auto"/>
        <w:ind w:left="900" w:hanging="360"/>
        <w:contextualSpacing/>
        <w:jc w:val="both"/>
        <w:rPr>
          <w:rFonts w:ascii="Arial" w:hAnsi="Arial" w:cs="Arial"/>
          <w:b/>
          <w:sz w:val="20"/>
          <w:szCs w:val="20"/>
        </w:rPr>
      </w:pPr>
    </w:p>
    <w:p w14:paraId="00634049" w14:textId="77777777" w:rsidR="003E68C2" w:rsidRPr="008A2413" w:rsidRDefault="003E68C2" w:rsidP="00C17DBD">
      <w:pPr>
        <w:tabs>
          <w:tab w:val="left" w:pos="-720"/>
          <w:tab w:val="left" w:pos="0"/>
        </w:tabs>
        <w:suppressAutoHyphens/>
        <w:spacing w:line="240" w:lineRule="auto"/>
        <w:ind w:left="720" w:right="720" w:hanging="720"/>
        <w:contextualSpacing/>
        <w:jc w:val="both"/>
        <w:outlineLvl w:val="0"/>
        <w:rPr>
          <w:rFonts w:ascii="Arial" w:hAnsi="Arial" w:cs="Arial"/>
          <w:b/>
          <w:spacing w:val="-2"/>
          <w:sz w:val="20"/>
          <w:szCs w:val="20"/>
        </w:rPr>
      </w:pPr>
      <w:r w:rsidRPr="008A2413">
        <w:rPr>
          <w:rFonts w:ascii="Arial" w:hAnsi="Arial" w:cs="Arial"/>
          <w:b/>
          <w:spacing w:val="-2"/>
          <w:sz w:val="20"/>
          <w:szCs w:val="20"/>
        </w:rPr>
        <w:t>7.</w:t>
      </w:r>
      <w:r w:rsidRPr="008A2413">
        <w:rPr>
          <w:rFonts w:ascii="Arial" w:hAnsi="Arial" w:cs="Arial"/>
          <w:b/>
          <w:spacing w:val="-2"/>
          <w:sz w:val="20"/>
          <w:szCs w:val="20"/>
        </w:rPr>
        <w:tab/>
        <w:t>PRICING</w:t>
      </w:r>
    </w:p>
    <w:p w14:paraId="485F485D" w14:textId="77777777" w:rsidR="00BE75EE" w:rsidRDefault="00BE75EE" w:rsidP="00C17DBD">
      <w:pPr>
        <w:pStyle w:val="BodyText"/>
        <w:contextualSpacing/>
        <w:rPr>
          <w:rFonts w:ascii="Arial" w:hAnsi="Arial" w:cs="Arial"/>
          <w:b w:val="0"/>
          <w:sz w:val="20"/>
        </w:rPr>
      </w:pPr>
    </w:p>
    <w:p w14:paraId="0A67ED22" w14:textId="77777777" w:rsidR="00C17DBD" w:rsidRPr="008A2413" w:rsidRDefault="003E68C2" w:rsidP="00C17DBD">
      <w:pPr>
        <w:pStyle w:val="BodyText"/>
        <w:contextualSpacing/>
        <w:rPr>
          <w:rFonts w:ascii="Arial" w:hAnsi="Arial" w:cs="Arial"/>
          <w:b w:val="0"/>
          <w:sz w:val="20"/>
        </w:rPr>
      </w:pPr>
      <w:r w:rsidRPr="008A2413">
        <w:rPr>
          <w:rFonts w:ascii="Arial" w:hAnsi="Arial" w:cs="Arial"/>
          <w:b w:val="0"/>
          <w:sz w:val="20"/>
        </w:rPr>
        <w:t xml:space="preserve">Exhibit “II” and Exhibit ”III” hereto are made part of this Agreement and provide the part numbers, descriptions, lead times, and unit prices agreed upon for potential Orders to be placed by BAE Systems in accordance with the terms of this LTSA.  Unless specifically agreed otherwise, all prices shall be FIRM, FIXED as listed in Exhibit “II” and Exhibit ”III” and shall be the maximum prices agreed.  </w:t>
      </w:r>
    </w:p>
    <w:p w14:paraId="5000E08E" w14:textId="77777777" w:rsidR="00C17DBD" w:rsidRPr="008A2413" w:rsidRDefault="00C17DBD" w:rsidP="00C17DBD">
      <w:pPr>
        <w:pStyle w:val="BodyText"/>
        <w:contextualSpacing/>
        <w:rPr>
          <w:rFonts w:ascii="Arial" w:hAnsi="Arial" w:cs="Arial"/>
          <w:b w:val="0"/>
          <w:sz w:val="20"/>
        </w:rPr>
      </w:pPr>
    </w:p>
    <w:p w14:paraId="4CB3920F" w14:textId="77777777" w:rsidR="003E68C2" w:rsidRPr="008A2413" w:rsidRDefault="003E68C2" w:rsidP="00C17DBD">
      <w:pPr>
        <w:pStyle w:val="BodyText"/>
        <w:contextualSpacing/>
        <w:rPr>
          <w:rFonts w:ascii="Arial" w:hAnsi="Arial" w:cs="Arial"/>
          <w:b w:val="0"/>
          <w:sz w:val="20"/>
        </w:rPr>
      </w:pPr>
      <w:r w:rsidRPr="008A2413">
        <w:rPr>
          <w:rFonts w:ascii="Arial" w:hAnsi="Arial" w:cs="Arial"/>
          <w:b w:val="0"/>
          <w:sz w:val="20"/>
        </w:rPr>
        <w:t>Should BAE SYSTEMS</w:t>
      </w:r>
      <w:r w:rsidRPr="008A2413" w:rsidDel="00F20F12">
        <w:rPr>
          <w:rFonts w:ascii="Arial" w:hAnsi="Arial" w:cs="Arial"/>
          <w:b w:val="0"/>
          <w:spacing w:val="-2"/>
          <w:sz w:val="20"/>
        </w:rPr>
        <w:t xml:space="preserve"> </w:t>
      </w:r>
      <w:r w:rsidRPr="008A2413">
        <w:rPr>
          <w:rFonts w:ascii="Arial" w:hAnsi="Arial" w:cs="Arial"/>
          <w:b w:val="0"/>
          <w:sz w:val="20"/>
        </w:rPr>
        <w:t>identify other source(s) for the identical or similar products referenced in Exhibit “III” hereto with an equivalent technical performance at a lower price, BAE SYSTEMS</w:t>
      </w:r>
      <w:r w:rsidRPr="008A2413" w:rsidDel="00F20F12">
        <w:rPr>
          <w:rFonts w:ascii="Arial" w:hAnsi="Arial" w:cs="Arial"/>
          <w:b w:val="0"/>
          <w:spacing w:val="-2"/>
          <w:sz w:val="20"/>
        </w:rPr>
        <w:t xml:space="preserve"> </w:t>
      </w:r>
      <w:r w:rsidRPr="008A2413">
        <w:rPr>
          <w:rFonts w:ascii="Arial" w:hAnsi="Arial" w:cs="Arial"/>
          <w:b w:val="0"/>
          <w:sz w:val="20"/>
        </w:rPr>
        <w:t>will inform Supplier.  Both Parties will enter into negotiations to allow Supplier to competitively bid the product to BAE SYSTEMS.  In the event no agreement is reached, BAE Systems, at its discretion, may award such requirements to another supplier.</w:t>
      </w:r>
    </w:p>
    <w:p w14:paraId="1FF72790" w14:textId="77777777" w:rsidR="003E68C2" w:rsidRPr="008A2413" w:rsidRDefault="003E68C2" w:rsidP="00C17DBD">
      <w:pPr>
        <w:pStyle w:val="BodyText"/>
        <w:contextualSpacing/>
        <w:rPr>
          <w:rFonts w:ascii="Arial" w:hAnsi="Arial" w:cs="Arial"/>
          <w:b w:val="0"/>
          <w:sz w:val="20"/>
        </w:rPr>
      </w:pPr>
    </w:p>
    <w:p w14:paraId="67B5782E" w14:textId="77777777" w:rsidR="003761CB" w:rsidRPr="002D04AB" w:rsidRDefault="003761CB" w:rsidP="003761CB">
      <w:pPr>
        <w:pStyle w:val="BodyText"/>
        <w:contextualSpacing/>
        <w:rPr>
          <w:rFonts w:ascii="Arial" w:hAnsi="Arial" w:cs="Arial"/>
          <w:b w:val="0"/>
          <w:sz w:val="20"/>
        </w:rPr>
      </w:pPr>
      <w:r w:rsidRPr="003761CB">
        <w:rPr>
          <w:rFonts w:ascii="Arial" w:hAnsi="Arial" w:cs="Arial"/>
          <w:b w:val="0"/>
          <w:sz w:val="20"/>
          <w:highlight w:val="yellow"/>
        </w:rPr>
        <w:t>Supplier shall adhere to pricing for the duration of the Agreement as called out in Exhibits “II” and “III”. In accordance with this LTSA, Supplier is expected to anticipate and absorb any pricing fluctuations and thus offer pricing to BAE SYSTEMS that is stable, firm and fixed for the life of the Agreement. BAE SYSTEMS may request changes to Agreement pricing if a part or parts have been subject to significant changes to forecasted demand resulting from new or increased program activity. Any such changes shall be negotiated and agreed to by both parties. If no agreement is reached, BAE SYSTEMS, at its discretion, may re-compete such requirements and award to another supplier.</w:t>
      </w:r>
      <w:r w:rsidRPr="002D04AB">
        <w:rPr>
          <w:rFonts w:ascii="Arial" w:hAnsi="Arial" w:cs="Arial"/>
          <w:b w:val="0"/>
          <w:sz w:val="20"/>
        </w:rPr>
        <w:t xml:space="preserve"> </w:t>
      </w:r>
    </w:p>
    <w:p w14:paraId="37D077BE" w14:textId="77777777" w:rsidR="00B43E03" w:rsidRDefault="00B43E03" w:rsidP="00B43E03">
      <w:pPr>
        <w:pStyle w:val="BodyText"/>
        <w:contextualSpacing/>
        <w:rPr>
          <w:rFonts w:ascii="Arial" w:hAnsi="Arial" w:cs="Arial"/>
          <w:b w:val="0"/>
          <w:sz w:val="20"/>
        </w:rPr>
      </w:pPr>
    </w:p>
    <w:p w14:paraId="538E979A" w14:textId="2FB3D247" w:rsidR="00B43E03" w:rsidRPr="008A2413" w:rsidRDefault="00B43E03" w:rsidP="00B43E03">
      <w:pPr>
        <w:pStyle w:val="BodyText"/>
        <w:contextualSpacing/>
        <w:rPr>
          <w:rFonts w:ascii="Arial" w:hAnsi="Arial" w:cs="Arial"/>
          <w:b w:val="0"/>
          <w:sz w:val="20"/>
        </w:rPr>
      </w:pPr>
      <w:r>
        <w:rPr>
          <w:rFonts w:ascii="Arial" w:hAnsi="Arial" w:cs="Arial"/>
          <w:b w:val="0"/>
          <w:sz w:val="20"/>
        </w:rPr>
        <w:t>Notwithstanding the foregoing, t</w:t>
      </w:r>
      <w:r w:rsidRPr="008A2413">
        <w:rPr>
          <w:rFonts w:ascii="Arial" w:hAnsi="Arial" w:cs="Arial"/>
          <w:b w:val="0"/>
          <w:sz w:val="20"/>
        </w:rPr>
        <w:t>he Exhibit “II” and Exhibit ”III” unit prices shall be subject to price negotiation if the average price of gold is greater than $1,700</w:t>
      </w:r>
      <w:r>
        <w:rPr>
          <w:rFonts w:ascii="Arial" w:hAnsi="Arial" w:cs="Arial"/>
          <w:b w:val="0"/>
          <w:sz w:val="20"/>
        </w:rPr>
        <w:t xml:space="preserve"> </w:t>
      </w:r>
      <w:r w:rsidRPr="008A2413">
        <w:rPr>
          <w:rFonts w:ascii="Arial" w:hAnsi="Arial" w:cs="Arial"/>
          <w:b w:val="0"/>
          <w:sz w:val="20"/>
        </w:rPr>
        <w:t>or less than $1,100 per Troy ounce for two consecutive months beginning with the effective date of the LTSA.  Renegotiated prices shall be based upon mutual agreement between BAE SYSTEMS and the Supplier.  An item may be removed from the LTSA if no agreement can be reached on the renegotiated price.  The Engelhard Industries Fabricated Products Price shall be used as the measurement standard.</w:t>
      </w:r>
      <w:r w:rsidR="001A786E">
        <w:rPr>
          <w:rFonts w:ascii="Arial" w:hAnsi="Arial" w:cs="Arial"/>
          <w:b w:val="0"/>
          <w:sz w:val="20"/>
        </w:rPr>
        <w:t xml:space="preserve">   </w:t>
      </w:r>
    </w:p>
    <w:p w14:paraId="205AD826" w14:textId="77777777" w:rsidR="00C17DBD" w:rsidRPr="008A2413" w:rsidRDefault="00C17DBD" w:rsidP="00C17DBD">
      <w:pPr>
        <w:pStyle w:val="BodyText"/>
        <w:contextualSpacing/>
        <w:rPr>
          <w:rFonts w:ascii="Arial" w:hAnsi="Arial" w:cs="Arial"/>
          <w:b w:val="0"/>
          <w:spacing w:val="-2"/>
          <w:sz w:val="20"/>
        </w:rPr>
      </w:pPr>
    </w:p>
    <w:p w14:paraId="5822DE2E" w14:textId="2096A820" w:rsidR="003E68C2" w:rsidRPr="008A2413" w:rsidRDefault="003E68C2" w:rsidP="00C17DBD">
      <w:pPr>
        <w:tabs>
          <w:tab w:val="left" w:pos="-720"/>
        </w:tabs>
        <w:suppressAutoHyphens/>
        <w:spacing w:line="240" w:lineRule="auto"/>
        <w:contextualSpacing/>
        <w:jc w:val="both"/>
        <w:rPr>
          <w:rFonts w:ascii="Arial" w:hAnsi="Arial" w:cs="Arial"/>
          <w:spacing w:val="-2"/>
          <w:sz w:val="20"/>
          <w:szCs w:val="20"/>
        </w:rPr>
      </w:pPr>
      <w:r w:rsidRPr="008A2413">
        <w:rPr>
          <w:rFonts w:ascii="Arial" w:hAnsi="Arial" w:cs="Arial"/>
          <w:spacing w:val="-2"/>
          <w:sz w:val="20"/>
          <w:szCs w:val="20"/>
        </w:rPr>
        <w:t>Pricing under this LTSA are expressed in US dollars.  For items ordered by BAE Systems affiliates outside the United States, orders may be placed in local currency.  Supplier and BAE Systems shall agree to the exchange rate at the time of the order.  Non-US locations will order from Exhibits “II” and “III” in US dollars or convert the piece price to local currency using the then agreed to exchange rate.  Invoices for shipment to non-US locations may include applicable duties and taxes.</w:t>
      </w:r>
      <w:r w:rsidR="00B43E03">
        <w:rPr>
          <w:rFonts w:ascii="Arial" w:hAnsi="Arial" w:cs="Arial"/>
          <w:spacing w:val="-2"/>
          <w:sz w:val="20"/>
          <w:szCs w:val="20"/>
        </w:rPr>
        <w:t xml:space="preserve"> </w:t>
      </w:r>
    </w:p>
    <w:p w14:paraId="4CB26347" w14:textId="77777777" w:rsidR="00C17DBD" w:rsidRPr="008A2413" w:rsidRDefault="00C17DBD" w:rsidP="00C17DBD">
      <w:pPr>
        <w:tabs>
          <w:tab w:val="left" w:pos="-720"/>
        </w:tabs>
        <w:suppressAutoHyphens/>
        <w:spacing w:line="240" w:lineRule="auto"/>
        <w:contextualSpacing/>
        <w:jc w:val="both"/>
        <w:rPr>
          <w:rFonts w:ascii="Arial" w:hAnsi="Arial" w:cs="Arial"/>
          <w:b/>
          <w:spacing w:val="-2"/>
          <w:sz w:val="20"/>
          <w:szCs w:val="20"/>
        </w:rPr>
      </w:pPr>
    </w:p>
    <w:p w14:paraId="72976917" w14:textId="77CF253A" w:rsidR="003E68C2" w:rsidRPr="008A2413" w:rsidRDefault="003E68C2" w:rsidP="00C17DBD">
      <w:pPr>
        <w:tabs>
          <w:tab w:val="left" w:pos="-720"/>
        </w:tabs>
        <w:suppressAutoHyphens/>
        <w:spacing w:line="240" w:lineRule="auto"/>
        <w:contextualSpacing/>
        <w:jc w:val="both"/>
        <w:rPr>
          <w:rFonts w:ascii="Arial" w:hAnsi="Arial" w:cs="Arial"/>
          <w:sz w:val="20"/>
          <w:szCs w:val="20"/>
        </w:rPr>
      </w:pPr>
      <w:r w:rsidRPr="008A2413">
        <w:rPr>
          <w:rFonts w:ascii="Arial" w:hAnsi="Arial" w:cs="Arial"/>
          <w:sz w:val="20"/>
          <w:szCs w:val="20"/>
        </w:rPr>
        <w:t>.  Supplier further represents and warrants that prices to be charged to BAE Systems pursuant to this LTSA are not in violation of any Federal or State statute.  In the event that such an arrangement occurs, this LTSA shall thereupon be deemed to have been amended to provide the same benefits or terms to BAE Systems.</w:t>
      </w:r>
    </w:p>
    <w:p w14:paraId="35A79071" w14:textId="77777777" w:rsidR="00C17DBD" w:rsidRPr="008A2413" w:rsidRDefault="00C17DBD" w:rsidP="00C17DBD">
      <w:pPr>
        <w:tabs>
          <w:tab w:val="left" w:pos="-720"/>
        </w:tabs>
        <w:suppressAutoHyphens/>
        <w:spacing w:line="240" w:lineRule="auto"/>
        <w:contextualSpacing/>
        <w:jc w:val="both"/>
        <w:rPr>
          <w:rFonts w:ascii="Arial" w:hAnsi="Arial" w:cs="Arial"/>
          <w:b/>
          <w:spacing w:val="-2"/>
          <w:sz w:val="20"/>
          <w:szCs w:val="20"/>
        </w:rPr>
      </w:pPr>
    </w:p>
    <w:p w14:paraId="785D06E7" w14:textId="77777777" w:rsidR="003E68C2" w:rsidRPr="008A2413" w:rsidRDefault="003E68C2" w:rsidP="00C17DBD">
      <w:pPr>
        <w:tabs>
          <w:tab w:val="left" w:pos="-720"/>
          <w:tab w:val="left" w:pos="0"/>
        </w:tabs>
        <w:suppressAutoHyphens/>
        <w:spacing w:line="240" w:lineRule="auto"/>
        <w:ind w:left="720" w:right="720" w:hanging="720"/>
        <w:contextualSpacing/>
        <w:jc w:val="both"/>
        <w:outlineLvl w:val="0"/>
        <w:rPr>
          <w:rFonts w:ascii="Arial" w:hAnsi="Arial" w:cs="Arial"/>
          <w:b/>
          <w:spacing w:val="-2"/>
          <w:sz w:val="20"/>
          <w:szCs w:val="20"/>
        </w:rPr>
      </w:pPr>
      <w:r w:rsidRPr="008A2413">
        <w:rPr>
          <w:rFonts w:ascii="Arial" w:hAnsi="Arial" w:cs="Arial"/>
          <w:b/>
          <w:spacing w:val="-2"/>
          <w:sz w:val="20"/>
          <w:szCs w:val="20"/>
        </w:rPr>
        <w:t>8.</w:t>
      </w:r>
      <w:r w:rsidRPr="008A2413">
        <w:rPr>
          <w:rFonts w:ascii="Arial" w:hAnsi="Arial" w:cs="Arial"/>
          <w:b/>
          <w:spacing w:val="-2"/>
          <w:sz w:val="20"/>
          <w:szCs w:val="20"/>
        </w:rPr>
        <w:tab/>
        <w:t>CONFIDENTIAL RELATIONSHIP</w:t>
      </w:r>
    </w:p>
    <w:p w14:paraId="23DED38A" w14:textId="77777777" w:rsidR="00C17DBD" w:rsidRPr="008A2413" w:rsidRDefault="00C17DBD" w:rsidP="00C17DBD">
      <w:pPr>
        <w:tabs>
          <w:tab w:val="left" w:pos="-720"/>
          <w:tab w:val="left" w:pos="0"/>
        </w:tabs>
        <w:suppressAutoHyphens/>
        <w:spacing w:line="240" w:lineRule="auto"/>
        <w:ind w:left="720" w:right="720" w:hanging="720"/>
        <w:contextualSpacing/>
        <w:jc w:val="both"/>
        <w:outlineLvl w:val="0"/>
        <w:rPr>
          <w:rFonts w:ascii="Arial" w:hAnsi="Arial" w:cs="Arial"/>
          <w:b/>
          <w:spacing w:val="-2"/>
          <w:sz w:val="20"/>
          <w:szCs w:val="20"/>
        </w:rPr>
      </w:pPr>
    </w:p>
    <w:p w14:paraId="36662648" w14:textId="41FAAE38" w:rsidR="003E68C2" w:rsidRPr="008A2413" w:rsidRDefault="003E68C2" w:rsidP="00C17DBD">
      <w:pPr>
        <w:spacing w:line="240" w:lineRule="auto"/>
        <w:contextualSpacing/>
        <w:jc w:val="both"/>
        <w:rPr>
          <w:rFonts w:ascii="Arial" w:hAnsi="Arial" w:cs="Arial"/>
          <w:bCs/>
          <w:spacing w:val="-2"/>
          <w:sz w:val="20"/>
          <w:szCs w:val="20"/>
        </w:rPr>
      </w:pPr>
      <w:r w:rsidRPr="008A2413">
        <w:rPr>
          <w:rFonts w:ascii="Arial" w:hAnsi="Arial" w:cs="Arial"/>
          <w:bCs/>
          <w:sz w:val="20"/>
          <w:szCs w:val="20"/>
        </w:rPr>
        <w:t xml:space="preserve">The terms of the relationship as defined in this </w:t>
      </w:r>
      <w:r w:rsidR="00B43E03">
        <w:rPr>
          <w:rFonts w:ascii="Arial" w:hAnsi="Arial" w:cs="Arial"/>
          <w:bCs/>
          <w:sz w:val="20"/>
          <w:szCs w:val="20"/>
        </w:rPr>
        <w:t>A</w:t>
      </w:r>
      <w:r w:rsidR="00B43E03" w:rsidRPr="008A2413">
        <w:rPr>
          <w:rFonts w:ascii="Arial" w:hAnsi="Arial" w:cs="Arial"/>
          <w:bCs/>
          <w:sz w:val="20"/>
          <w:szCs w:val="20"/>
        </w:rPr>
        <w:t xml:space="preserve">greement </w:t>
      </w:r>
      <w:r w:rsidRPr="008A2413">
        <w:rPr>
          <w:rFonts w:ascii="Arial" w:hAnsi="Arial" w:cs="Arial"/>
          <w:bCs/>
          <w:sz w:val="20"/>
          <w:szCs w:val="20"/>
        </w:rPr>
        <w:t xml:space="preserve">are confidential.  The existence of the </w:t>
      </w:r>
      <w:r w:rsidR="00B43E03">
        <w:rPr>
          <w:rFonts w:ascii="Arial" w:hAnsi="Arial" w:cs="Arial"/>
          <w:bCs/>
          <w:sz w:val="20"/>
          <w:szCs w:val="20"/>
        </w:rPr>
        <w:t>A</w:t>
      </w:r>
      <w:r w:rsidR="00B43E03" w:rsidRPr="008A2413">
        <w:rPr>
          <w:rFonts w:ascii="Arial" w:hAnsi="Arial" w:cs="Arial"/>
          <w:bCs/>
          <w:sz w:val="20"/>
          <w:szCs w:val="20"/>
        </w:rPr>
        <w:t xml:space="preserve">greement </w:t>
      </w:r>
      <w:r w:rsidRPr="008A2413">
        <w:rPr>
          <w:rFonts w:ascii="Arial" w:hAnsi="Arial" w:cs="Arial"/>
          <w:bCs/>
          <w:sz w:val="20"/>
          <w:szCs w:val="20"/>
        </w:rPr>
        <w:t xml:space="preserve">between the parties; information regarding product quality, quality controls, and failure analysis; and the individual component pricing may be disclosed as required and to the extent required by the Federal Acquisition </w:t>
      </w:r>
      <w:r w:rsidR="009C4612">
        <w:rPr>
          <w:rFonts w:ascii="Arial" w:hAnsi="Arial" w:cs="Arial"/>
          <w:bCs/>
          <w:sz w:val="20"/>
          <w:szCs w:val="20"/>
        </w:rPr>
        <w:t>Re</w:t>
      </w:r>
      <w:r w:rsidRPr="003E68C2">
        <w:rPr>
          <w:rFonts w:ascii="Arial" w:hAnsi="Arial" w:cs="Arial"/>
          <w:bCs/>
          <w:sz w:val="20"/>
          <w:szCs w:val="20"/>
        </w:rPr>
        <w:t>gulation</w:t>
      </w:r>
      <w:r w:rsidRPr="008A2413">
        <w:rPr>
          <w:rFonts w:ascii="Arial" w:hAnsi="Arial" w:cs="Arial"/>
          <w:bCs/>
          <w:sz w:val="20"/>
          <w:szCs w:val="20"/>
        </w:rPr>
        <w:t xml:space="preserve"> (FAR) and other applicable US Government laws and regulations</w:t>
      </w:r>
      <w:r w:rsidRPr="008A2413">
        <w:rPr>
          <w:rFonts w:ascii="Arial" w:hAnsi="Arial" w:cs="Arial"/>
          <w:bCs/>
          <w:spacing w:val="-2"/>
          <w:sz w:val="20"/>
          <w:szCs w:val="20"/>
        </w:rPr>
        <w:t xml:space="preserve">.  </w:t>
      </w:r>
    </w:p>
    <w:p w14:paraId="07D76722" w14:textId="77777777" w:rsidR="00C17DBD" w:rsidRPr="008A2413" w:rsidRDefault="00C17DBD" w:rsidP="00C17DBD">
      <w:pPr>
        <w:spacing w:line="240" w:lineRule="auto"/>
        <w:contextualSpacing/>
        <w:jc w:val="both"/>
        <w:rPr>
          <w:rFonts w:ascii="Arial" w:hAnsi="Arial" w:cs="Arial"/>
          <w:b/>
          <w:spacing w:val="-2"/>
          <w:sz w:val="20"/>
          <w:szCs w:val="20"/>
        </w:rPr>
      </w:pPr>
    </w:p>
    <w:p w14:paraId="6D9C480F" w14:textId="77777777" w:rsidR="003E68C2" w:rsidRPr="008A2413" w:rsidRDefault="003E68C2" w:rsidP="00C17DBD">
      <w:pPr>
        <w:tabs>
          <w:tab w:val="left" w:pos="-720"/>
          <w:tab w:val="left" w:pos="0"/>
        </w:tabs>
        <w:suppressAutoHyphens/>
        <w:spacing w:line="240" w:lineRule="auto"/>
        <w:ind w:left="720" w:right="720" w:hanging="720"/>
        <w:contextualSpacing/>
        <w:jc w:val="both"/>
        <w:outlineLvl w:val="0"/>
        <w:rPr>
          <w:rFonts w:ascii="Arial" w:hAnsi="Arial" w:cs="Arial"/>
          <w:b/>
          <w:spacing w:val="-2"/>
          <w:sz w:val="20"/>
          <w:szCs w:val="20"/>
        </w:rPr>
      </w:pPr>
      <w:r w:rsidRPr="008A2413">
        <w:rPr>
          <w:rFonts w:ascii="Arial" w:hAnsi="Arial" w:cs="Arial"/>
          <w:b/>
          <w:spacing w:val="-2"/>
          <w:sz w:val="20"/>
          <w:szCs w:val="20"/>
        </w:rPr>
        <w:t>9.</w:t>
      </w:r>
      <w:r w:rsidRPr="008A2413">
        <w:rPr>
          <w:rFonts w:ascii="Arial" w:hAnsi="Arial" w:cs="Arial"/>
          <w:b/>
          <w:spacing w:val="-2"/>
          <w:sz w:val="20"/>
          <w:szCs w:val="20"/>
        </w:rPr>
        <w:tab/>
        <w:t>PARTICIPATION BY AFFILIATE COMPANIES AND THIRD PARTY SUPPLIERS</w:t>
      </w:r>
    </w:p>
    <w:p w14:paraId="1F8556F2" w14:textId="77777777" w:rsidR="00C17DBD" w:rsidRPr="008A2413" w:rsidRDefault="00C17DBD" w:rsidP="00C17DBD">
      <w:pPr>
        <w:tabs>
          <w:tab w:val="left" w:pos="-720"/>
          <w:tab w:val="left" w:pos="0"/>
        </w:tabs>
        <w:suppressAutoHyphens/>
        <w:spacing w:line="240" w:lineRule="auto"/>
        <w:ind w:left="720" w:right="720" w:hanging="720"/>
        <w:contextualSpacing/>
        <w:jc w:val="both"/>
        <w:outlineLvl w:val="0"/>
        <w:rPr>
          <w:rFonts w:ascii="Arial" w:hAnsi="Arial" w:cs="Arial"/>
          <w:b/>
          <w:spacing w:val="-2"/>
          <w:sz w:val="20"/>
          <w:szCs w:val="20"/>
        </w:rPr>
      </w:pPr>
    </w:p>
    <w:p w14:paraId="5965402E" w14:textId="48FA6D37" w:rsidR="003E68C2" w:rsidRPr="00C84304" w:rsidRDefault="003E68C2" w:rsidP="00C17DBD">
      <w:pPr>
        <w:tabs>
          <w:tab w:val="left" w:pos="-720"/>
        </w:tabs>
        <w:suppressAutoHyphens/>
        <w:spacing w:line="240" w:lineRule="auto"/>
        <w:contextualSpacing/>
        <w:jc w:val="both"/>
        <w:rPr>
          <w:rFonts w:ascii="Arial" w:hAnsi="Arial"/>
          <w:spacing w:val="-2"/>
          <w:sz w:val="20"/>
        </w:rPr>
      </w:pPr>
      <w:r w:rsidRPr="008A2413">
        <w:rPr>
          <w:rFonts w:ascii="Arial" w:hAnsi="Arial" w:cs="Arial"/>
          <w:spacing w:val="-2"/>
          <w:sz w:val="20"/>
          <w:szCs w:val="20"/>
        </w:rPr>
        <w:t xml:space="preserve">During the life of this LTSA, other companies, subsidiaries, acquisitions or acquired companies may be added to Exhibit “I” by mutual written consent.   In addition, </w:t>
      </w:r>
      <w:r w:rsidRPr="008A2413">
        <w:rPr>
          <w:rFonts w:ascii="Arial" w:hAnsi="Arial" w:cs="Arial"/>
          <w:sz w:val="20"/>
          <w:szCs w:val="20"/>
        </w:rPr>
        <w:t>BAE SYSTEMS</w:t>
      </w:r>
      <w:r w:rsidRPr="008A2413" w:rsidDel="00F20F12">
        <w:rPr>
          <w:rFonts w:ascii="Arial" w:hAnsi="Arial" w:cs="Arial"/>
          <w:spacing w:val="-2"/>
          <w:sz w:val="20"/>
          <w:szCs w:val="20"/>
        </w:rPr>
        <w:t xml:space="preserve"> </w:t>
      </w:r>
      <w:r w:rsidRPr="008A2413">
        <w:rPr>
          <w:rFonts w:ascii="Arial" w:hAnsi="Arial" w:cs="Arial"/>
          <w:spacing w:val="-2"/>
          <w:sz w:val="20"/>
          <w:szCs w:val="20"/>
        </w:rPr>
        <w:t xml:space="preserve">third party subcontractors may be added to Exhibit “I” by the mutual written consent of the parties hereto, but shall execute a Confidentiality/Non-Disclosure Agreement to Supplier’s and </w:t>
      </w:r>
      <w:r w:rsidRPr="008A2413">
        <w:rPr>
          <w:rFonts w:ascii="Arial" w:hAnsi="Arial" w:cs="Arial"/>
          <w:sz w:val="20"/>
          <w:szCs w:val="20"/>
        </w:rPr>
        <w:t>BAE SYSTEMS’</w:t>
      </w:r>
      <w:r w:rsidRPr="008A2413" w:rsidDel="00F20F12">
        <w:rPr>
          <w:rFonts w:ascii="Arial" w:hAnsi="Arial" w:cs="Arial"/>
          <w:spacing w:val="-2"/>
          <w:sz w:val="20"/>
          <w:szCs w:val="20"/>
        </w:rPr>
        <w:t xml:space="preserve"> </w:t>
      </w:r>
      <w:r w:rsidRPr="008A2413">
        <w:rPr>
          <w:rFonts w:ascii="Arial" w:hAnsi="Arial" w:cs="Arial"/>
          <w:spacing w:val="-2"/>
          <w:sz w:val="20"/>
          <w:szCs w:val="20"/>
        </w:rPr>
        <w:t xml:space="preserve">satisfaction prior to the release of any information relating to this </w:t>
      </w:r>
      <w:r w:rsidR="00B43E03">
        <w:rPr>
          <w:rFonts w:ascii="Arial" w:hAnsi="Arial" w:cs="Arial"/>
          <w:spacing w:val="-2"/>
          <w:sz w:val="20"/>
          <w:szCs w:val="20"/>
        </w:rPr>
        <w:t>A</w:t>
      </w:r>
      <w:r w:rsidR="00B43E03" w:rsidRPr="008A2413">
        <w:rPr>
          <w:rFonts w:ascii="Arial" w:hAnsi="Arial" w:cs="Arial"/>
          <w:spacing w:val="-2"/>
          <w:sz w:val="20"/>
          <w:szCs w:val="20"/>
        </w:rPr>
        <w:t xml:space="preserve">greement </w:t>
      </w:r>
      <w:r w:rsidRPr="008A2413">
        <w:rPr>
          <w:rFonts w:ascii="Arial" w:hAnsi="Arial" w:cs="Arial"/>
          <w:spacing w:val="-2"/>
          <w:sz w:val="20"/>
          <w:szCs w:val="20"/>
        </w:rPr>
        <w:t xml:space="preserve">including prices.  Any third party transactions hereunder shall be subject to the third party’s credit worthiness as determined by Supplier.  All orders placed by a third party and accepted by Supplier shall clearly state on the face of such order(s) that this material is being purchased in support of </w:t>
      </w:r>
      <w:r w:rsidRPr="008A2413">
        <w:rPr>
          <w:rFonts w:ascii="Arial" w:hAnsi="Arial" w:cs="Arial"/>
          <w:sz w:val="20"/>
          <w:szCs w:val="20"/>
        </w:rPr>
        <w:t>BAE SYSTEMS</w:t>
      </w:r>
      <w:r w:rsidRPr="008A2413" w:rsidDel="00F20F12">
        <w:rPr>
          <w:rFonts w:ascii="Arial" w:hAnsi="Arial" w:cs="Arial"/>
          <w:spacing w:val="-2"/>
          <w:sz w:val="20"/>
          <w:szCs w:val="20"/>
        </w:rPr>
        <w:t xml:space="preserve"> </w:t>
      </w:r>
      <w:r w:rsidRPr="008A2413">
        <w:rPr>
          <w:rFonts w:ascii="Arial" w:hAnsi="Arial" w:cs="Arial"/>
          <w:spacing w:val="-2"/>
          <w:sz w:val="20"/>
          <w:szCs w:val="20"/>
        </w:rPr>
        <w:t>under this LTSA.</w:t>
      </w:r>
    </w:p>
    <w:p w14:paraId="1C5BFC61" w14:textId="77777777" w:rsidR="00C17DBD" w:rsidRPr="008A2413" w:rsidRDefault="00C17DBD" w:rsidP="00C17DBD">
      <w:pPr>
        <w:tabs>
          <w:tab w:val="left" w:pos="-720"/>
        </w:tabs>
        <w:suppressAutoHyphens/>
        <w:spacing w:line="240" w:lineRule="auto"/>
        <w:contextualSpacing/>
        <w:jc w:val="both"/>
        <w:rPr>
          <w:rFonts w:ascii="Arial" w:hAnsi="Arial" w:cs="Arial"/>
          <w:b/>
          <w:spacing w:val="-2"/>
          <w:sz w:val="20"/>
          <w:szCs w:val="20"/>
        </w:rPr>
      </w:pPr>
    </w:p>
    <w:p w14:paraId="0FEDDCA6" w14:textId="77777777" w:rsidR="00A71CBE" w:rsidRPr="00165E1D" w:rsidRDefault="00A71CBE" w:rsidP="00C17DBD">
      <w:pPr>
        <w:tabs>
          <w:tab w:val="left" w:pos="-720"/>
        </w:tabs>
        <w:suppressAutoHyphens/>
        <w:spacing w:line="240" w:lineRule="auto"/>
        <w:contextualSpacing/>
        <w:jc w:val="both"/>
        <w:rPr>
          <w:rFonts w:ascii="Arial" w:hAnsi="Arial" w:cs="Arial"/>
          <w:b/>
          <w:spacing w:val="-2"/>
          <w:sz w:val="20"/>
          <w:szCs w:val="20"/>
        </w:rPr>
      </w:pPr>
      <w:r w:rsidRPr="00C84304">
        <w:rPr>
          <w:rFonts w:ascii="Arial" w:hAnsi="Arial" w:cs="Arial"/>
          <w:b/>
          <w:spacing w:val="-2"/>
          <w:sz w:val="20"/>
          <w:szCs w:val="20"/>
        </w:rPr>
        <w:t xml:space="preserve">By </w:t>
      </w:r>
      <w:r w:rsidR="0021728B" w:rsidRPr="00C84304">
        <w:rPr>
          <w:rFonts w:ascii="Arial" w:hAnsi="Arial" w:cs="Arial"/>
          <w:b/>
          <w:spacing w:val="-2"/>
          <w:sz w:val="20"/>
          <w:szCs w:val="20"/>
        </w:rPr>
        <w:t>signing</w:t>
      </w:r>
      <w:r w:rsidRPr="00C84304">
        <w:rPr>
          <w:rFonts w:ascii="Arial" w:hAnsi="Arial" w:cs="Arial"/>
          <w:b/>
          <w:spacing w:val="-2"/>
          <w:sz w:val="20"/>
          <w:szCs w:val="20"/>
        </w:rPr>
        <w:t xml:space="preserve"> this Long-Term Supply </w:t>
      </w:r>
      <w:r w:rsidR="0021728B" w:rsidRPr="00C84304">
        <w:rPr>
          <w:rFonts w:ascii="Arial" w:hAnsi="Arial" w:cs="Arial"/>
          <w:b/>
          <w:spacing w:val="-2"/>
          <w:sz w:val="20"/>
          <w:szCs w:val="20"/>
        </w:rPr>
        <w:t>Agreement,</w:t>
      </w:r>
      <w:r w:rsidRPr="00C84304">
        <w:rPr>
          <w:rFonts w:ascii="Arial" w:hAnsi="Arial" w:cs="Arial"/>
          <w:b/>
          <w:spacing w:val="-2"/>
          <w:sz w:val="20"/>
          <w:szCs w:val="20"/>
        </w:rPr>
        <w:t xml:space="preserve"> the SUPPLIER hereby certifies that, at time of </w:t>
      </w:r>
      <w:r w:rsidR="0021728B" w:rsidRPr="00C84304">
        <w:rPr>
          <w:rFonts w:ascii="Arial" w:hAnsi="Arial" w:cs="Arial"/>
          <w:b/>
          <w:spacing w:val="-2"/>
          <w:sz w:val="20"/>
          <w:szCs w:val="20"/>
        </w:rPr>
        <w:t>signature</w:t>
      </w:r>
      <w:r w:rsidRPr="00C84304">
        <w:rPr>
          <w:rFonts w:ascii="Arial" w:hAnsi="Arial" w:cs="Arial"/>
          <w:b/>
          <w:spacing w:val="-2"/>
          <w:sz w:val="20"/>
          <w:szCs w:val="20"/>
        </w:rPr>
        <w:t>, the SUPPLIER or any of your Principals are not debarred, suspended, proposed for debarment, or declared ineligible for the award of contracts by any U.S. Federal Agency.</w:t>
      </w:r>
    </w:p>
    <w:p w14:paraId="333683C1" w14:textId="77777777" w:rsidR="00DE2ECE" w:rsidRPr="00C84304" w:rsidRDefault="00DE2ECE">
      <w:pPr>
        <w:rPr>
          <w:rFonts w:ascii="Arial" w:hAnsi="Arial" w:cs="Arial"/>
          <w:b/>
          <w:spacing w:val="-2"/>
          <w:sz w:val="20"/>
          <w:szCs w:val="20"/>
        </w:rPr>
      </w:pPr>
      <w:r w:rsidRPr="00C84304">
        <w:rPr>
          <w:rFonts w:ascii="Arial" w:hAnsi="Arial" w:cs="Arial"/>
          <w:b/>
          <w:spacing w:val="-2"/>
          <w:sz w:val="20"/>
          <w:szCs w:val="20"/>
        </w:rPr>
        <w:br w:type="page"/>
      </w:r>
    </w:p>
    <w:p w14:paraId="4D694679" w14:textId="77777777" w:rsidR="00DE2ECE" w:rsidRDefault="00DE2ECE" w:rsidP="00C17DBD">
      <w:pPr>
        <w:tabs>
          <w:tab w:val="left" w:pos="-720"/>
        </w:tabs>
        <w:suppressAutoHyphens/>
        <w:spacing w:line="240" w:lineRule="auto"/>
        <w:contextualSpacing/>
        <w:jc w:val="both"/>
        <w:rPr>
          <w:rFonts w:ascii="Arial" w:hAnsi="Arial" w:cs="Arial"/>
          <w:b/>
          <w:spacing w:val="-2"/>
          <w:sz w:val="20"/>
          <w:szCs w:val="20"/>
        </w:rPr>
      </w:pPr>
    </w:p>
    <w:p w14:paraId="4AB69541" w14:textId="77777777" w:rsidR="003E68C2" w:rsidRPr="008A2413" w:rsidRDefault="003E68C2" w:rsidP="00C17DBD">
      <w:pPr>
        <w:tabs>
          <w:tab w:val="left" w:pos="-720"/>
        </w:tabs>
        <w:suppressAutoHyphens/>
        <w:spacing w:line="240" w:lineRule="auto"/>
        <w:contextualSpacing/>
        <w:jc w:val="both"/>
        <w:rPr>
          <w:rFonts w:ascii="Arial" w:hAnsi="Arial" w:cs="Arial"/>
          <w:b/>
          <w:spacing w:val="-2"/>
          <w:sz w:val="20"/>
          <w:szCs w:val="20"/>
        </w:rPr>
      </w:pPr>
      <w:r w:rsidRPr="008A2413">
        <w:rPr>
          <w:rFonts w:ascii="Arial" w:hAnsi="Arial" w:cs="Arial"/>
          <w:b/>
          <w:spacing w:val="-2"/>
          <w:sz w:val="20"/>
          <w:szCs w:val="20"/>
        </w:rPr>
        <w:t>IN WITNESS WHEREOF</w:t>
      </w:r>
      <w:r w:rsidRPr="008A2413">
        <w:rPr>
          <w:rFonts w:ascii="Arial" w:hAnsi="Arial" w:cs="Arial"/>
          <w:spacing w:val="-2"/>
          <w:sz w:val="20"/>
          <w:szCs w:val="20"/>
        </w:rPr>
        <w:t>, the Parties have executed this Long-Term Supply Agreement as of the day and year first above written.</w:t>
      </w:r>
    </w:p>
    <w:p w14:paraId="5988AF89" w14:textId="77777777" w:rsidR="003E68C2" w:rsidRPr="008A2413" w:rsidRDefault="003E68C2" w:rsidP="00C17DBD">
      <w:pPr>
        <w:tabs>
          <w:tab w:val="left" w:pos="-720"/>
        </w:tabs>
        <w:suppressAutoHyphens/>
        <w:contextualSpacing/>
        <w:jc w:val="both"/>
        <w:rPr>
          <w:rFonts w:ascii="Arial" w:hAnsi="Arial" w:cs="Arial"/>
          <w:spacing w:val="-2"/>
          <w:sz w:val="20"/>
          <w:szCs w:val="20"/>
        </w:rPr>
      </w:pPr>
    </w:p>
    <w:p w14:paraId="6BC2FB33" w14:textId="77777777" w:rsidR="003E68C2" w:rsidRPr="008A2413" w:rsidRDefault="003E68C2" w:rsidP="00C17DBD">
      <w:pPr>
        <w:tabs>
          <w:tab w:val="left" w:pos="-720"/>
        </w:tabs>
        <w:suppressAutoHyphens/>
        <w:contextualSpacing/>
        <w:jc w:val="both"/>
        <w:rPr>
          <w:rFonts w:ascii="Arial" w:hAnsi="Arial" w:cs="Arial"/>
          <w:b/>
          <w:spacing w:val="-2"/>
          <w:sz w:val="20"/>
          <w:szCs w:val="20"/>
        </w:rPr>
      </w:pPr>
      <w:r w:rsidRPr="008A2413">
        <w:rPr>
          <w:rFonts w:ascii="Arial" w:hAnsi="Arial" w:cs="Arial"/>
          <w:b/>
          <w:spacing w:val="-2"/>
          <w:sz w:val="20"/>
          <w:szCs w:val="20"/>
        </w:rPr>
        <w:t>BAE SYSTEMS</w:t>
      </w:r>
      <w:r w:rsidRPr="008A2413">
        <w:rPr>
          <w:rFonts w:ascii="Arial" w:hAnsi="Arial" w:cs="Arial"/>
          <w:b/>
          <w:spacing w:val="-2"/>
          <w:sz w:val="20"/>
          <w:szCs w:val="20"/>
        </w:rPr>
        <w:tab/>
      </w:r>
      <w:r w:rsidRPr="008A2413">
        <w:rPr>
          <w:rFonts w:ascii="Arial" w:hAnsi="Arial" w:cs="Arial"/>
          <w:b/>
          <w:spacing w:val="-2"/>
          <w:sz w:val="20"/>
          <w:szCs w:val="20"/>
        </w:rPr>
        <w:tab/>
      </w:r>
      <w:r w:rsidRPr="008A2413">
        <w:rPr>
          <w:rFonts w:ascii="Arial" w:hAnsi="Arial" w:cs="Arial"/>
          <w:b/>
          <w:spacing w:val="-2"/>
          <w:sz w:val="20"/>
          <w:szCs w:val="20"/>
        </w:rPr>
        <w:tab/>
      </w:r>
      <w:r w:rsidRPr="008A2413">
        <w:rPr>
          <w:rFonts w:ascii="Arial" w:hAnsi="Arial" w:cs="Arial"/>
          <w:b/>
          <w:spacing w:val="-2"/>
          <w:sz w:val="20"/>
          <w:szCs w:val="20"/>
        </w:rPr>
        <w:tab/>
      </w:r>
      <w:r w:rsidRPr="008A2413">
        <w:rPr>
          <w:rFonts w:ascii="Arial" w:hAnsi="Arial" w:cs="Arial"/>
          <w:b/>
          <w:spacing w:val="-2"/>
          <w:sz w:val="20"/>
          <w:szCs w:val="20"/>
        </w:rPr>
        <w:tab/>
      </w:r>
      <w:r w:rsidRPr="008A2413">
        <w:rPr>
          <w:rFonts w:ascii="Arial" w:hAnsi="Arial" w:cs="Arial"/>
          <w:b/>
          <w:spacing w:val="-2"/>
          <w:sz w:val="20"/>
          <w:szCs w:val="20"/>
        </w:rPr>
        <w:tab/>
      </w:r>
      <w:r w:rsidRPr="008A2413">
        <w:rPr>
          <w:rFonts w:ascii="Arial" w:hAnsi="Arial" w:cs="Arial"/>
          <w:b/>
          <w:spacing w:val="-2"/>
          <w:sz w:val="20"/>
          <w:szCs w:val="20"/>
        </w:rPr>
        <w:tab/>
      </w:r>
      <w:sdt>
        <w:sdtPr>
          <w:rPr>
            <w:rStyle w:val="Style2"/>
          </w:rPr>
          <w:id w:val="1900325469"/>
          <w:placeholder>
            <w:docPart w:val="3AFBD71EF043499AA16F4471A0229B38"/>
          </w:placeholder>
        </w:sdtPr>
        <w:sdtEndPr>
          <w:rPr>
            <w:rStyle w:val="DefaultParagraphFont"/>
            <w:rFonts w:asciiTheme="minorHAnsi" w:hAnsiTheme="minorHAnsi" w:cs="Arial"/>
            <w:b w:val="0"/>
            <w:spacing w:val="-2"/>
            <w:sz w:val="22"/>
            <w:szCs w:val="20"/>
          </w:rPr>
        </w:sdtEndPr>
        <w:sdtContent>
          <w:r w:rsidR="008631BB" w:rsidRPr="008A2413">
            <w:rPr>
              <w:rStyle w:val="Style2"/>
            </w:rPr>
            <w:t>AirBorn, Inc.</w:t>
          </w:r>
        </w:sdtContent>
      </w:sdt>
    </w:p>
    <w:p w14:paraId="322BCAF7" w14:textId="77777777" w:rsidR="003E68C2" w:rsidRPr="008A2413" w:rsidRDefault="003E68C2" w:rsidP="00C17DBD">
      <w:pPr>
        <w:tabs>
          <w:tab w:val="left" w:pos="-720"/>
        </w:tabs>
        <w:suppressAutoHyphens/>
        <w:contextualSpacing/>
        <w:jc w:val="both"/>
        <w:rPr>
          <w:rFonts w:ascii="Arial" w:hAnsi="Arial" w:cs="Arial"/>
          <w:b/>
          <w:spacing w:val="-2"/>
          <w:sz w:val="20"/>
          <w:szCs w:val="20"/>
        </w:rPr>
      </w:pPr>
    </w:p>
    <w:p w14:paraId="55162DE3" w14:textId="77777777" w:rsidR="003E68C2" w:rsidRPr="008A2413" w:rsidRDefault="003E68C2" w:rsidP="00C17DBD">
      <w:pPr>
        <w:tabs>
          <w:tab w:val="left" w:pos="-720"/>
        </w:tabs>
        <w:suppressAutoHyphens/>
        <w:contextualSpacing/>
        <w:jc w:val="both"/>
        <w:rPr>
          <w:rFonts w:ascii="Arial" w:hAnsi="Arial" w:cs="Arial"/>
          <w:b/>
          <w:spacing w:val="-2"/>
          <w:sz w:val="20"/>
          <w:szCs w:val="20"/>
        </w:rPr>
      </w:pPr>
    </w:p>
    <w:p w14:paraId="4EEB343B" w14:textId="77777777" w:rsidR="003E68C2" w:rsidRPr="008A2413" w:rsidRDefault="003E68C2" w:rsidP="00C17DBD">
      <w:pPr>
        <w:tabs>
          <w:tab w:val="left" w:pos="-720"/>
        </w:tabs>
        <w:suppressAutoHyphens/>
        <w:jc w:val="both"/>
        <w:rPr>
          <w:rFonts w:ascii="Arial" w:hAnsi="Arial" w:cs="Arial"/>
          <w:b/>
          <w:spacing w:val="-2"/>
          <w:sz w:val="20"/>
          <w:szCs w:val="20"/>
        </w:rPr>
      </w:pPr>
      <w:r w:rsidRPr="008A2413">
        <w:rPr>
          <w:rFonts w:ascii="Arial" w:hAnsi="Arial" w:cs="Arial"/>
          <w:b/>
          <w:spacing w:val="-2"/>
          <w:sz w:val="20"/>
          <w:szCs w:val="20"/>
        </w:rPr>
        <w:t xml:space="preserve">_______________________               </w:t>
      </w:r>
      <w:r w:rsidRPr="008A2413">
        <w:rPr>
          <w:rFonts w:ascii="Arial" w:hAnsi="Arial" w:cs="Arial"/>
          <w:b/>
          <w:spacing w:val="-2"/>
          <w:sz w:val="20"/>
          <w:szCs w:val="20"/>
        </w:rPr>
        <w:tab/>
      </w:r>
      <w:r w:rsidRPr="008A2413">
        <w:rPr>
          <w:rFonts w:ascii="Arial" w:hAnsi="Arial" w:cs="Arial"/>
          <w:b/>
          <w:spacing w:val="-2"/>
          <w:sz w:val="20"/>
          <w:szCs w:val="20"/>
        </w:rPr>
        <w:tab/>
      </w:r>
      <w:r w:rsidRPr="008A2413">
        <w:rPr>
          <w:rFonts w:ascii="Arial" w:hAnsi="Arial" w:cs="Arial"/>
          <w:b/>
          <w:spacing w:val="-2"/>
          <w:sz w:val="20"/>
          <w:szCs w:val="20"/>
        </w:rPr>
        <w:tab/>
      </w:r>
      <w:r w:rsidRPr="008A2413">
        <w:rPr>
          <w:rFonts w:ascii="Arial" w:hAnsi="Arial" w:cs="Arial"/>
          <w:b/>
          <w:spacing w:val="-2"/>
          <w:sz w:val="20"/>
          <w:szCs w:val="20"/>
        </w:rPr>
        <w:tab/>
        <w:t>__________________________</w:t>
      </w:r>
      <w:r w:rsidRPr="008A2413">
        <w:rPr>
          <w:rFonts w:ascii="Arial" w:hAnsi="Arial" w:cs="Arial"/>
          <w:b/>
          <w:spacing w:val="-2"/>
          <w:sz w:val="20"/>
          <w:szCs w:val="20"/>
        </w:rPr>
        <w:tab/>
      </w:r>
    </w:p>
    <w:p w14:paraId="303FA250" w14:textId="77777777" w:rsidR="003E68C2" w:rsidRPr="008A2413" w:rsidRDefault="003E68C2" w:rsidP="00C17DBD">
      <w:pPr>
        <w:tabs>
          <w:tab w:val="left" w:pos="-720"/>
        </w:tabs>
        <w:suppressAutoHyphens/>
        <w:jc w:val="both"/>
        <w:rPr>
          <w:rFonts w:ascii="Arial" w:hAnsi="Arial" w:cs="Arial"/>
          <w:b/>
          <w:spacing w:val="-2"/>
          <w:sz w:val="20"/>
          <w:szCs w:val="20"/>
        </w:rPr>
      </w:pPr>
      <w:r w:rsidRPr="008A2413">
        <w:rPr>
          <w:rFonts w:ascii="Arial" w:hAnsi="Arial" w:cs="Arial"/>
          <w:b/>
          <w:spacing w:val="-2"/>
          <w:sz w:val="20"/>
          <w:szCs w:val="20"/>
        </w:rPr>
        <w:t>Ina Bresner</w:t>
      </w:r>
      <w:r w:rsidRPr="008A2413">
        <w:rPr>
          <w:rFonts w:ascii="Arial" w:hAnsi="Arial" w:cs="Arial"/>
          <w:b/>
          <w:spacing w:val="-2"/>
          <w:sz w:val="20"/>
          <w:szCs w:val="20"/>
        </w:rPr>
        <w:tab/>
      </w:r>
      <w:r w:rsidRPr="008A2413">
        <w:rPr>
          <w:rFonts w:ascii="Arial" w:hAnsi="Arial" w:cs="Arial"/>
          <w:b/>
          <w:spacing w:val="-2"/>
          <w:sz w:val="20"/>
          <w:szCs w:val="20"/>
        </w:rPr>
        <w:tab/>
        <w:t xml:space="preserve">                  </w:t>
      </w:r>
      <w:r w:rsidRPr="008A2413">
        <w:rPr>
          <w:rFonts w:ascii="Arial" w:hAnsi="Arial" w:cs="Arial"/>
          <w:b/>
          <w:spacing w:val="-2"/>
          <w:sz w:val="20"/>
          <w:szCs w:val="20"/>
        </w:rPr>
        <w:tab/>
      </w:r>
      <w:r w:rsidRPr="008A2413">
        <w:rPr>
          <w:rFonts w:ascii="Arial" w:hAnsi="Arial" w:cs="Arial"/>
          <w:b/>
          <w:spacing w:val="-2"/>
          <w:sz w:val="20"/>
          <w:szCs w:val="20"/>
        </w:rPr>
        <w:tab/>
      </w:r>
      <w:r w:rsidRPr="008A2413">
        <w:rPr>
          <w:rFonts w:ascii="Arial" w:hAnsi="Arial" w:cs="Arial"/>
          <w:b/>
          <w:spacing w:val="-2"/>
          <w:sz w:val="20"/>
          <w:szCs w:val="20"/>
        </w:rPr>
        <w:tab/>
      </w:r>
      <w:r w:rsidRPr="008A2413">
        <w:rPr>
          <w:rFonts w:ascii="Arial" w:hAnsi="Arial" w:cs="Arial"/>
          <w:b/>
          <w:spacing w:val="-2"/>
          <w:sz w:val="20"/>
          <w:szCs w:val="20"/>
        </w:rPr>
        <w:tab/>
      </w:r>
      <w:sdt>
        <w:sdtPr>
          <w:rPr>
            <w:rStyle w:val="Style2"/>
          </w:rPr>
          <w:id w:val="569776786"/>
          <w:placeholder>
            <w:docPart w:val="5E4DDED5539442FE98DCC88E42443893"/>
          </w:placeholder>
          <w:showingPlcHdr/>
        </w:sdtPr>
        <w:sdtEndPr>
          <w:rPr>
            <w:rStyle w:val="DefaultParagraphFont"/>
            <w:rFonts w:asciiTheme="minorHAnsi" w:hAnsiTheme="minorHAnsi" w:cs="Arial"/>
            <w:b w:val="0"/>
            <w:spacing w:val="-2"/>
            <w:sz w:val="22"/>
            <w:szCs w:val="20"/>
          </w:rPr>
        </w:sdtEndPr>
        <w:sdtContent>
          <w:r w:rsidR="00DE2FED" w:rsidRPr="00C84304">
            <w:rPr>
              <w:rStyle w:val="PlaceholderText"/>
              <w:rFonts w:ascii="Arial" w:hAnsi="Arial"/>
              <w:color w:val="auto"/>
              <w:sz w:val="20"/>
            </w:rPr>
            <w:t>Click to enter name</w:t>
          </w:r>
        </w:sdtContent>
      </w:sdt>
    </w:p>
    <w:p w14:paraId="1442999A" w14:textId="77777777" w:rsidR="003E68C2" w:rsidRPr="008A2413" w:rsidRDefault="003E68C2" w:rsidP="00C17DBD">
      <w:pPr>
        <w:tabs>
          <w:tab w:val="left" w:pos="-720"/>
        </w:tabs>
        <w:suppressAutoHyphens/>
        <w:jc w:val="both"/>
        <w:rPr>
          <w:rFonts w:ascii="Arial" w:hAnsi="Arial" w:cs="Arial"/>
          <w:b/>
          <w:spacing w:val="-2"/>
          <w:sz w:val="20"/>
          <w:szCs w:val="20"/>
        </w:rPr>
      </w:pPr>
      <w:r w:rsidRPr="008A2413">
        <w:rPr>
          <w:rFonts w:ascii="Arial" w:hAnsi="Arial" w:cs="Arial"/>
          <w:b/>
          <w:spacing w:val="-2"/>
          <w:sz w:val="20"/>
          <w:szCs w:val="20"/>
        </w:rPr>
        <w:t>Electronics Commodity Manager</w:t>
      </w:r>
      <w:r w:rsidRPr="008A2413">
        <w:rPr>
          <w:rFonts w:ascii="Arial" w:hAnsi="Arial" w:cs="Arial"/>
          <w:b/>
          <w:spacing w:val="-2"/>
          <w:sz w:val="20"/>
          <w:szCs w:val="20"/>
        </w:rPr>
        <w:tab/>
      </w:r>
      <w:r w:rsidRPr="008A2413">
        <w:rPr>
          <w:rFonts w:ascii="Arial" w:hAnsi="Arial" w:cs="Arial"/>
          <w:b/>
          <w:spacing w:val="-2"/>
          <w:sz w:val="20"/>
          <w:szCs w:val="20"/>
        </w:rPr>
        <w:tab/>
      </w:r>
      <w:r w:rsidRPr="008A2413">
        <w:rPr>
          <w:rFonts w:ascii="Arial" w:hAnsi="Arial" w:cs="Arial"/>
          <w:b/>
          <w:spacing w:val="-2"/>
          <w:sz w:val="20"/>
          <w:szCs w:val="20"/>
        </w:rPr>
        <w:tab/>
      </w:r>
      <w:r w:rsidRPr="008A2413">
        <w:rPr>
          <w:rFonts w:ascii="Arial" w:hAnsi="Arial" w:cs="Arial"/>
          <w:b/>
          <w:spacing w:val="-2"/>
          <w:sz w:val="20"/>
          <w:szCs w:val="20"/>
        </w:rPr>
        <w:tab/>
      </w:r>
      <w:sdt>
        <w:sdtPr>
          <w:rPr>
            <w:rStyle w:val="Style2"/>
          </w:rPr>
          <w:id w:val="-2120204689"/>
          <w:placeholder>
            <w:docPart w:val="AA9A65E22BC24FB6B0F42F3B4C140B60"/>
          </w:placeholder>
          <w:showingPlcHdr/>
        </w:sdtPr>
        <w:sdtEndPr>
          <w:rPr>
            <w:rStyle w:val="DefaultParagraphFont"/>
            <w:rFonts w:asciiTheme="minorHAnsi" w:hAnsiTheme="minorHAnsi" w:cs="Arial"/>
            <w:b w:val="0"/>
            <w:spacing w:val="-2"/>
            <w:sz w:val="22"/>
            <w:szCs w:val="20"/>
          </w:rPr>
        </w:sdtEndPr>
        <w:sdtContent>
          <w:r w:rsidR="00DE2FED" w:rsidRPr="00C84304">
            <w:rPr>
              <w:rStyle w:val="PlaceholderText"/>
              <w:rFonts w:ascii="Arial" w:hAnsi="Arial"/>
              <w:color w:val="auto"/>
              <w:sz w:val="20"/>
            </w:rPr>
            <w:t>Click to enter title</w:t>
          </w:r>
        </w:sdtContent>
      </w:sdt>
    </w:p>
    <w:p w14:paraId="5A0B67CF" w14:textId="77777777" w:rsidR="003E68C2" w:rsidRPr="008A2413" w:rsidRDefault="003E68C2" w:rsidP="00C17DBD">
      <w:pPr>
        <w:tabs>
          <w:tab w:val="left" w:pos="-720"/>
        </w:tabs>
        <w:suppressAutoHyphens/>
        <w:contextualSpacing/>
        <w:jc w:val="both"/>
        <w:rPr>
          <w:rFonts w:ascii="Arial" w:hAnsi="Arial" w:cs="Arial"/>
          <w:b/>
          <w:spacing w:val="-2"/>
          <w:sz w:val="20"/>
          <w:szCs w:val="20"/>
        </w:rPr>
      </w:pPr>
      <w:r w:rsidRPr="008A2413">
        <w:rPr>
          <w:rFonts w:ascii="Arial" w:hAnsi="Arial" w:cs="Arial"/>
          <w:b/>
          <w:spacing w:val="-2"/>
          <w:sz w:val="20"/>
          <w:szCs w:val="20"/>
        </w:rPr>
        <w:t>Date:  ____________</w:t>
      </w:r>
      <w:r w:rsidRPr="008A2413">
        <w:rPr>
          <w:rFonts w:ascii="Arial" w:hAnsi="Arial" w:cs="Arial"/>
          <w:b/>
          <w:spacing w:val="-2"/>
          <w:sz w:val="20"/>
          <w:szCs w:val="20"/>
        </w:rPr>
        <w:tab/>
        <w:t xml:space="preserve">             </w:t>
      </w:r>
      <w:r w:rsidRPr="008A2413">
        <w:rPr>
          <w:rFonts w:ascii="Arial" w:hAnsi="Arial" w:cs="Arial"/>
          <w:b/>
          <w:spacing w:val="-2"/>
          <w:sz w:val="20"/>
          <w:szCs w:val="20"/>
        </w:rPr>
        <w:tab/>
      </w:r>
      <w:r w:rsidRPr="008A2413">
        <w:rPr>
          <w:rFonts w:ascii="Arial" w:hAnsi="Arial" w:cs="Arial"/>
          <w:b/>
          <w:spacing w:val="-2"/>
          <w:sz w:val="20"/>
          <w:szCs w:val="20"/>
        </w:rPr>
        <w:tab/>
      </w:r>
      <w:r w:rsidRPr="008A2413">
        <w:rPr>
          <w:rFonts w:ascii="Arial" w:hAnsi="Arial" w:cs="Arial"/>
          <w:b/>
          <w:spacing w:val="-2"/>
          <w:sz w:val="20"/>
          <w:szCs w:val="20"/>
        </w:rPr>
        <w:tab/>
      </w:r>
      <w:r w:rsidRPr="008A2413">
        <w:rPr>
          <w:rFonts w:ascii="Arial" w:hAnsi="Arial" w:cs="Arial"/>
          <w:b/>
          <w:spacing w:val="-2"/>
          <w:sz w:val="20"/>
          <w:szCs w:val="20"/>
        </w:rPr>
        <w:tab/>
      </w:r>
      <w:r w:rsidRPr="008A2413">
        <w:rPr>
          <w:rFonts w:ascii="Arial" w:hAnsi="Arial" w:cs="Arial"/>
          <w:b/>
          <w:spacing w:val="-2"/>
          <w:sz w:val="20"/>
          <w:szCs w:val="20"/>
        </w:rPr>
        <w:tab/>
        <w:t>Date:  ___________</w:t>
      </w:r>
    </w:p>
    <w:p w14:paraId="029A5941" w14:textId="77777777" w:rsidR="003E68C2" w:rsidRPr="008A2413" w:rsidRDefault="003E68C2" w:rsidP="00C17DBD">
      <w:pPr>
        <w:tabs>
          <w:tab w:val="left" w:pos="-720"/>
        </w:tabs>
        <w:suppressAutoHyphens/>
        <w:rPr>
          <w:rFonts w:ascii="Arial" w:hAnsi="Arial" w:cs="Arial"/>
          <w:b/>
          <w:spacing w:val="-2"/>
          <w:sz w:val="20"/>
          <w:szCs w:val="20"/>
        </w:rPr>
        <w:sectPr w:rsidR="003E68C2" w:rsidRPr="008A2413" w:rsidSect="003E68C2">
          <w:headerReference w:type="default" r:id="rId8"/>
          <w:footerReference w:type="default" r:id="rId9"/>
          <w:pgSz w:w="12240" w:h="15840" w:code="1"/>
          <w:pgMar w:top="1080" w:right="720" w:bottom="1080" w:left="720" w:header="720" w:footer="720" w:gutter="0"/>
          <w:cols w:space="475"/>
        </w:sectPr>
      </w:pPr>
    </w:p>
    <w:p w14:paraId="765EB90C" w14:textId="77777777" w:rsidR="003E68C2" w:rsidRPr="008A2413" w:rsidRDefault="003E68C2" w:rsidP="00C17DBD">
      <w:pPr>
        <w:tabs>
          <w:tab w:val="center" w:pos="4680"/>
        </w:tabs>
        <w:suppressAutoHyphens/>
        <w:rPr>
          <w:rFonts w:ascii="Arial" w:hAnsi="Arial" w:cs="Arial"/>
          <w:spacing w:val="-2"/>
          <w:sz w:val="20"/>
          <w:szCs w:val="20"/>
        </w:rPr>
        <w:sectPr w:rsidR="003E68C2" w:rsidRPr="008A2413" w:rsidSect="003E68C2">
          <w:headerReference w:type="even" r:id="rId10"/>
          <w:headerReference w:type="default" r:id="rId11"/>
          <w:footerReference w:type="even" r:id="rId12"/>
          <w:footerReference w:type="default" r:id="rId13"/>
          <w:headerReference w:type="first" r:id="rId14"/>
          <w:footerReference w:type="first" r:id="rId15"/>
          <w:type w:val="continuous"/>
          <w:pgSz w:w="12240" w:h="15840"/>
          <w:pgMar w:top="720" w:right="720" w:bottom="720" w:left="720" w:header="720" w:footer="720" w:gutter="0"/>
          <w:cols w:num="2" w:space="720"/>
          <w:docGrid w:linePitch="360"/>
        </w:sectPr>
      </w:pPr>
    </w:p>
    <w:p w14:paraId="2AEE0889" w14:textId="77777777" w:rsidR="00973185" w:rsidRPr="008A2413" w:rsidRDefault="00973185" w:rsidP="003E68C2">
      <w:pPr>
        <w:tabs>
          <w:tab w:val="center" w:pos="4680"/>
        </w:tabs>
        <w:suppressAutoHyphens/>
        <w:jc w:val="center"/>
        <w:rPr>
          <w:rFonts w:ascii="Arial" w:hAnsi="Arial" w:cs="Arial"/>
          <w:b/>
          <w:spacing w:val="-2"/>
          <w:sz w:val="20"/>
          <w:szCs w:val="20"/>
        </w:rPr>
      </w:pPr>
      <w:r w:rsidRPr="008A2413">
        <w:rPr>
          <w:rFonts w:ascii="Arial" w:hAnsi="Arial" w:cs="Arial"/>
          <w:b/>
          <w:spacing w:val="-2"/>
          <w:sz w:val="20"/>
          <w:szCs w:val="20"/>
        </w:rPr>
        <w:br w:type="page"/>
      </w:r>
    </w:p>
    <w:p w14:paraId="08CA2E0A" w14:textId="77777777" w:rsidR="003E68C2" w:rsidRPr="00DE2ECE" w:rsidRDefault="003E68C2" w:rsidP="003E68C2">
      <w:pPr>
        <w:tabs>
          <w:tab w:val="center" w:pos="4680"/>
        </w:tabs>
        <w:suppressAutoHyphens/>
        <w:jc w:val="center"/>
        <w:rPr>
          <w:rFonts w:ascii="Calibri" w:hAnsi="Calibri"/>
          <w:b/>
        </w:rPr>
      </w:pPr>
      <w:r w:rsidRPr="00C84304">
        <w:rPr>
          <w:rFonts w:ascii="Arial" w:hAnsi="Arial"/>
          <w:b/>
          <w:spacing w:val="-2"/>
          <w:sz w:val="20"/>
        </w:rPr>
        <w:lastRenderedPageBreak/>
        <w:t>EXHIBIT “I”</w:t>
      </w:r>
      <w:r w:rsidR="00855D94" w:rsidRPr="00855D94">
        <w:rPr>
          <w:rFonts w:ascii="Calibri" w:eastAsia="Calibri" w:hAnsi="Calibri" w:cs="Times New Roman"/>
          <w:b/>
        </w:rPr>
        <w:t xml:space="preserve"> (Rev. H)</w:t>
      </w:r>
    </w:p>
    <w:p w14:paraId="4F54E6EF" w14:textId="77777777" w:rsidR="003E68C2" w:rsidRPr="00DE2ECE" w:rsidRDefault="003E68C2" w:rsidP="00DE2ECE">
      <w:pPr>
        <w:spacing w:after="160" w:line="259" w:lineRule="auto"/>
        <w:jc w:val="center"/>
        <w:rPr>
          <w:rFonts w:ascii="Calibri" w:hAnsi="Calibri"/>
          <w:b/>
        </w:rPr>
      </w:pPr>
      <w:r w:rsidRPr="00DE2ECE">
        <w:rPr>
          <w:rFonts w:ascii="Calibri" w:hAnsi="Calibri"/>
          <w:b/>
        </w:rPr>
        <w:t xml:space="preserve">BAE SYSTEMS </w:t>
      </w:r>
      <w:r w:rsidR="00855D94" w:rsidRPr="00855D94">
        <w:rPr>
          <w:rFonts w:ascii="Calibri" w:eastAsia="Calibri" w:hAnsi="Calibri" w:cs="Times New Roman"/>
          <w:b/>
        </w:rPr>
        <w:t>PARTICIPATING SITE LOCATIONS AND AUTHORIZED</w:t>
      </w:r>
      <w:r w:rsidRPr="00DE2ECE">
        <w:rPr>
          <w:rFonts w:ascii="Calibri" w:hAnsi="Calibri"/>
          <w:b/>
        </w:rPr>
        <w:t xml:space="preserve"> THIRD PARTY </w:t>
      </w:r>
      <w:r w:rsidR="00855D94" w:rsidRPr="00855D94">
        <w:rPr>
          <w:rFonts w:ascii="Calibri" w:eastAsia="Calibri" w:hAnsi="Calibri" w:cs="Times New Roman"/>
          <w:b/>
        </w:rPr>
        <w:t xml:space="preserve">PARTICIPANTS </w:t>
      </w:r>
    </w:p>
    <w:p w14:paraId="072C4C99" w14:textId="77777777" w:rsidR="00855D94" w:rsidRPr="00855D94" w:rsidRDefault="00855D94" w:rsidP="00855D94">
      <w:pPr>
        <w:spacing w:after="160" w:line="259" w:lineRule="auto"/>
        <w:jc w:val="center"/>
        <w:rPr>
          <w:rFonts w:ascii="Calibri" w:eastAsia="Calibri" w:hAnsi="Calibri" w:cs="Times New Roman"/>
          <w:b/>
        </w:rPr>
      </w:pPr>
      <w:r w:rsidRPr="00855D94">
        <w:rPr>
          <w:rFonts w:ascii="Calibri" w:eastAsia="Calibri" w:hAnsi="Calibri" w:cs="Times New Roman"/>
          <w:b/>
        </w:rPr>
        <w:t>BAE Systems Participating Site Locations</w:t>
      </w:r>
    </w:p>
    <w:p w14:paraId="49834107" w14:textId="77777777" w:rsidR="002B5CC0" w:rsidRPr="00C84304" w:rsidRDefault="002B5CC0" w:rsidP="00C84304">
      <w:pPr>
        <w:tabs>
          <w:tab w:val="left" w:pos="-720"/>
        </w:tabs>
        <w:suppressAutoHyphens/>
        <w:contextualSpacing/>
        <w:jc w:val="center"/>
        <w:rPr>
          <w:rFonts w:ascii="Arial" w:hAnsi="Arial"/>
          <w:b/>
          <w:spacing w:val="-2"/>
          <w:sz w:val="20"/>
        </w:rPr>
      </w:pPr>
    </w:p>
    <w:tbl>
      <w:tblPr>
        <w:tblStyle w:val="TableGrid"/>
        <w:tblW w:w="0" w:type="auto"/>
        <w:jc w:val="center"/>
        <w:tblLook w:val="04A0" w:firstRow="1" w:lastRow="0" w:firstColumn="1" w:lastColumn="0" w:noHBand="0" w:noVBand="1"/>
      </w:tblPr>
      <w:tblGrid>
        <w:gridCol w:w="2329"/>
        <w:gridCol w:w="2354"/>
        <w:gridCol w:w="2335"/>
        <w:gridCol w:w="2332"/>
      </w:tblGrid>
      <w:tr w:rsidR="00DE2ECE" w:rsidRPr="00855D94" w14:paraId="191059EF" w14:textId="77777777" w:rsidTr="007E16C8">
        <w:trPr>
          <w:jc w:val="center"/>
        </w:trPr>
        <w:tc>
          <w:tcPr>
            <w:tcW w:w="2329" w:type="dxa"/>
          </w:tcPr>
          <w:p w14:paraId="4B629344" w14:textId="77777777" w:rsidR="00DE2ECE" w:rsidRPr="00855D94" w:rsidRDefault="00DE2ECE" w:rsidP="007E16C8">
            <w:pPr>
              <w:jc w:val="center"/>
              <w:rPr>
                <w:rFonts w:ascii="Calibri" w:eastAsia="Calibri" w:hAnsi="Calibri" w:cs="Times New Roman"/>
                <w:b/>
              </w:rPr>
            </w:pPr>
            <w:r w:rsidRPr="00855D94">
              <w:rPr>
                <w:rFonts w:ascii="Calibri" w:eastAsia="Calibri" w:hAnsi="Calibri" w:cs="Times New Roman"/>
                <w:b/>
              </w:rPr>
              <w:t>Name</w:t>
            </w:r>
          </w:p>
        </w:tc>
        <w:tc>
          <w:tcPr>
            <w:tcW w:w="2354" w:type="dxa"/>
          </w:tcPr>
          <w:p w14:paraId="1FB87CDC" w14:textId="77777777" w:rsidR="00DE2ECE" w:rsidRPr="00855D94" w:rsidRDefault="00DE2ECE" w:rsidP="007E16C8">
            <w:pPr>
              <w:jc w:val="center"/>
              <w:rPr>
                <w:rFonts w:ascii="Calibri" w:eastAsia="Calibri" w:hAnsi="Calibri" w:cs="Times New Roman"/>
                <w:b/>
              </w:rPr>
            </w:pPr>
            <w:r w:rsidRPr="00855D94">
              <w:rPr>
                <w:rFonts w:ascii="Calibri" w:eastAsia="Calibri" w:hAnsi="Calibri" w:cs="Times New Roman"/>
                <w:b/>
              </w:rPr>
              <w:t>Site Name</w:t>
            </w:r>
          </w:p>
        </w:tc>
        <w:tc>
          <w:tcPr>
            <w:tcW w:w="2335" w:type="dxa"/>
          </w:tcPr>
          <w:p w14:paraId="039ABFA5" w14:textId="77777777" w:rsidR="00DE2ECE" w:rsidRPr="00855D94" w:rsidRDefault="00DE2ECE" w:rsidP="007E16C8">
            <w:pPr>
              <w:jc w:val="center"/>
              <w:rPr>
                <w:rFonts w:ascii="Calibri" w:eastAsia="Calibri" w:hAnsi="Calibri" w:cs="Times New Roman"/>
                <w:b/>
              </w:rPr>
            </w:pPr>
            <w:r w:rsidRPr="00855D94">
              <w:rPr>
                <w:rFonts w:ascii="Calibri" w:eastAsia="Calibri" w:hAnsi="Calibri" w:cs="Times New Roman"/>
                <w:b/>
              </w:rPr>
              <w:t>City</w:t>
            </w:r>
          </w:p>
        </w:tc>
        <w:tc>
          <w:tcPr>
            <w:tcW w:w="2332" w:type="dxa"/>
          </w:tcPr>
          <w:p w14:paraId="62B6C780" w14:textId="77777777" w:rsidR="00DE2ECE" w:rsidRPr="00855D94" w:rsidRDefault="00DE2ECE" w:rsidP="007E16C8">
            <w:pPr>
              <w:jc w:val="center"/>
              <w:rPr>
                <w:rFonts w:ascii="Calibri" w:eastAsia="Calibri" w:hAnsi="Calibri" w:cs="Times New Roman"/>
                <w:b/>
              </w:rPr>
            </w:pPr>
            <w:r w:rsidRPr="00855D94">
              <w:rPr>
                <w:rFonts w:ascii="Calibri" w:eastAsia="Calibri" w:hAnsi="Calibri" w:cs="Times New Roman"/>
                <w:b/>
              </w:rPr>
              <w:t>State/Country</w:t>
            </w:r>
          </w:p>
        </w:tc>
      </w:tr>
      <w:tr w:rsidR="00DE2ECE" w:rsidRPr="00855D94" w14:paraId="2DF60064" w14:textId="77777777" w:rsidTr="007E16C8">
        <w:trPr>
          <w:jc w:val="center"/>
        </w:trPr>
        <w:tc>
          <w:tcPr>
            <w:tcW w:w="2329" w:type="dxa"/>
          </w:tcPr>
          <w:p w14:paraId="2356F6E6" w14:textId="77777777" w:rsidR="00DE2ECE" w:rsidRPr="00855D94" w:rsidRDefault="00DE2ECE" w:rsidP="007E16C8">
            <w:pPr>
              <w:jc w:val="center"/>
              <w:rPr>
                <w:rFonts w:ascii="Calibri" w:eastAsia="Calibri" w:hAnsi="Calibri" w:cs="Times New Roman"/>
                <w:sz w:val="18"/>
                <w:szCs w:val="18"/>
              </w:rPr>
            </w:pPr>
            <w:r w:rsidRPr="00855D94">
              <w:rPr>
                <w:rFonts w:ascii="Calibri" w:eastAsia="Calibri" w:hAnsi="Calibri" w:cs="Times New Roman"/>
                <w:sz w:val="18"/>
                <w:szCs w:val="18"/>
              </w:rPr>
              <w:t>Applied Intelligence</w:t>
            </w:r>
          </w:p>
        </w:tc>
        <w:tc>
          <w:tcPr>
            <w:tcW w:w="2354" w:type="dxa"/>
          </w:tcPr>
          <w:p w14:paraId="5A4A9D8F" w14:textId="77777777" w:rsidR="00DE2ECE" w:rsidRPr="00855D94" w:rsidRDefault="00DE2ECE" w:rsidP="007E16C8">
            <w:pPr>
              <w:jc w:val="center"/>
              <w:rPr>
                <w:rFonts w:ascii="Calibri" w:eastAsia="Calibri" w:hAnsi="Calibri" w:cs="Times New Roman"/>
                <w:sz w:val="18"/>
                <w:szCs w:val="18"/>
              </w:rPr>
            </w:pPr>
            <w:r w:rsidRPr="00855D94">
              <w:rPr>
                <w:rFonts w:ascii="Calibri" w:eastAsia="Calibri" w:hAnsi="Calibri" w:cs="Times New Roman"/>
                <w:sz w:val="18"/>
                <w:szCs w:val="18"/>
              </w:rPr>
              <w:t>Applied Intelligence</w:t>
            </w:r>
          </w:p>
        </w:tc>
        <w:tc>
          <w:tcPr>
            <w:tcW w:w="2335" w:type="dxa"/>
          </w:tcPr>
          <w:p w14:paraId="7B8B6624" w14:textId="77777777" w:rsidR="00DE2ECE" w:rsidRPr="00855D94" w:rsidRDefault="00DE2ECE" w:rsidP="007E16C8">
            <w:pPr>
              <w:jc w:val="center"/>
              <w:rPr>
                <w:rFonts w:ascii="Calibri" w:eastAsia="Calibri" w:hAnsi="Calibri" w:cs="Times New Roman"/>
                <w:sz w:val="18"/>
                <w:szCs w:val="18"/>
              </w:rPr>
            </w:pPr>
            <w:r w:rsidRPr="00855D94">
              <w:rPr>
                <w:rFonts w:ascii="Calibri" w:eastAsia="Calibri" w:hAnsi="Calibri" w:cs="Times New Roman"/>
                <w:sz w:val="18"/>
                <w:szCs w:val="18"/>
              </w:rPr>
              <w:t>Gloucester</w:t>
            </w:r>
          </w:p>
        </w:tc>
        <w:tc>
          <w:tcPr>
            <w:tcW w:w="2332" w:type="dxa"/>
          </w:tcPr>
          <w:p w14:paraId="2DDA6233" w14:textId="77777777" w:rsidR="00DE2ECE" w:rsidRPr="00855D94" w:rsidRDefault="00DE2ECE" w:rsidP="007E16C8">
            <w:pPr>
              <w:jc w:val="center"/>
              <w:rPr>
                <w:rFonts w:ascii="Calibri" w:eastAsia="Calibri" w:hAnsi="Calibri" w:cs="Times New Roman"/>
                <w:sz w:val="18"/>
                <w:szCs w:val="18"/>
              </w:rPr>
            </w:pPr>
            <w:r w:rsidRPr="00855D94">
              <w:rPr>
                <w:rFonts w:ascii="Calibri" w:eastAsia="Calibri" w:hAnsi="Calibri" w:cs="Times New Roman"/>
                <w:sz w:val="18"/>
                <w:szCs w:val="18"/>
              </w:rPr>
              <w:t>United Kingdom</w:t>
            </w:r>
          </w:p>
        </w:tc>
      </w:tr>
      <w:tr w:rsidR="00DE2ECE" w:rsidRPr="00855D94" w14:paraId="1225E9F8" w14:textId="77777777" w:rsidTr="007E16C8">
        <w:trPr>
          <w:jc w:val="center"/>
        </w:trPr>
        <w:tc>
          <w:tcPr>
            <w:tcW w:w="2329" w:type="dxa"/>
          </w:tcPr>
          <w:p w14:paraId="5179C934" w14:textId="77777777" w:rsidR="00DE2ECE" w:rsidRPr="00855D94" w:rsidRDefault="00DE2ECE" w:rsidP="007E16C8">
            <w:pPr>
              <w:jc w:val="center"/>
              <w:rPr>
                <w:rFonts w:ascii="Calibri" w:eastAsia="Calibri" w:hAnsi="Calibri" w:cs="Times New Roman"/>
                <w:sz w:val="18"/>
                <w:szCs w:val="18"/>
              </w:rPr>
            </w:pPr>
            <w:r w:rsidRPr="00855D94">
              <w:rPr>
                <w:rFonts w:ascii="Calibri" w:eastAsia="Calibri" w:hAnsi="Calibri" w:cs="Times New Roman"/>
                <w:sz w:val="18"/>
                <w:szCs w:val="18"/>
              </w:rPr>
              <w:t>Applied Intelligence</w:t>
            </w:r>
          </w:p>
        </w:tc>
        <w:tc>
          <w:tcPr>
            <w:tcW w:w="2354" w:type="dxa"/>
          </w:tcPr>
          <w:p w14:paraId="4828B7AB" w14:textId="77777777" w:rsidR="00DE2ECE" w:rsidRPr="00855D94" w:rsidRDefault="00DE2ECE" w:rsidP="007E16C8">
            <w:pPr>
              <w:jc w:val="center"/>
              <w:rPr>
                <w:rFonts w:ascii="Calibri" w:eastAsia="Calibri" w:hAnsi="Calibri" w:cs="Times New Roman"/>
                <w:sz w:val="18"/>
                <w:szCs w:val="18"/>
              </w:rPr>
            </w:pPr>
            <w:r w:rsidRPr="00855D94">
              <w:rPr>
                <w:rFonts w:ascii="Calibri" w:eastAsia="Calibri" w:hAnsi="Calibri" w:cs="Times New Roman"/>
                <w:sz w:val="18"/>
                <w:szCs w:val="18"/>
              </w:rPr>
              <w:t>Applied Intelligence</w:t>
            </w:r>
          </w:p>
        </w:tc>
        <w:tc>
          <w:tcPr>
            <w:tcW w:w="2335" w:type="dxa"/>
          </w:tcPr>
          <w:p w14:paraId="5D1AE48D" w14:textId="77777777" w:rsidR="00DE2ECE" w:rsidRPr="00855D94" w:rsidRDefault="00DE2ECE" w:rsidP="007E16C8">
            <w:pPr>
              <w:jc w:val="center"/>
              <w:rPr>
                <w:rFonts w:ascii="Calibri" w:eastAsia="Calibri" w:hAnsi="Calibri" w:cs="Times New Roman"/>
                <w:sz w:val="18"/>
                <w:szCs w:val="18"/>
              </w:rPr>
            </w:pPr>
            <w:r w:rsidRPr="00855D94">
              <w:rPr>
                <w:rFonts w:ascii="Calibri" w:eastAsia="Calibri" w:hAnsi="Calibri" w:cs="Times New Roman"/>
                <w:sz w:val="18"/>
                <w:szCs w:val="18"/>
              </w:rPr>
              <w:t>Guildford</w:t>
            </w:r>
          </w:p>
        </w:tc>
        <w:tc>
          <w:tcPr>
            <w:tcW w:w="2332" w:type="dxa"/>
          </w:tcPr>
          <w:p w14:paraId="6BBECF5C" w14:textId="77777777" w:rsidR="00DE2ECE" w:rsidRPr="00855D94" w:rsidRDefault="00DE2ECE" w:rsidP="007E16C8">
            <w:pPr>
              <w:jc w:val="center"/>
              <w:rPr>
                <w:rFonts w:ascii="Calibri" w:eastAsia="Calibri" w:hAnsi="Calibri" w:cs="Times New Roman"/>
                <w:sz w:val="18"/>
                <w:szCs w:val="18"/>
              </w:rPr>
            </w:pPr>
            <w:r w:rsidRPr="00855D94">
              <w:rPr>
                <w:rFonts w:ascii="Calibri" w:eastAsia="Calibri" w:hAnsi="Calibri" w:cs="Times New Roman"/>
                <w:sz w:val="18"/>
                <w:szCs w:val="18"/>
              </w:rPr>
              <w:t>United Kingdom</w:t>
            </w:r>
          </w:p>
        </w:tc>
      </w:tr>
      <w:tr w:rsidR="00DE2ECE" w:rsidRPr="00855D94" w14:paraId="0699D00A" w14:textId="77777777" w:rsidTr="007E16C8">
        <w:trPr>
          <w:jc w:val="center"/>
        </w:trPr>
        <w:tc>
          <w:tcPr>
            <w:tcW w:w="2329" w:type="dxa"/>
          </w:tcPr>
          <w:p w14:paraId="538D9826" w14:textId="77777777" w:rsidR="00DE2ECE" w:rsidRPr="00855D94" w:rsidRDefault="00DE2ECE" w:rsidP="007E16C8">
            <w:pPr>
              <w:jc w:val="center"/>
              <w:rPr>
                <w:rFonts w:ascii="Calibri" w:eastAsia="Calibri" w:hAnsi="Calibri" w:cs="Times New Roman"/>
                <w:sz w:val="18"/>
                <w:szCs w:val="18"/>
              </w:rPr>
            </w:pPr>
            <w:r w:rsidRPr="00855D94">
              <w:rPr>
                <w:rFonts w:ascii="Calibri" w:eastAsia="Calibri" w:hAnsi="Calibri" w:cs="Times New Roman"/>
                <w:sz w:val="18"/>
                <w:szCs w:val="18"/>
              </w:rPr>
              <w:t>BAE Systems Australia Defence Logistics Pty Limited</w:t>
            </w:r>
          </w:p>
        </w:tc>
        <w:tc>
          <w:tcPr>
            <w:tcW w:w="2354" w:type="dxa"/>
          </w:tcPr>
          <w:p w14:paraId="7A12C776" w14:textId="77777777" w:rsidR="00DE2ECE" w:rsidRPr="00855D94" w:rsidRDefault="00DE2ECE" w:rsidP="007E16C8">
            <w:pPr>
              <w:jc w:val="center"/>
              <w:rPr>
                <w:rFonts w:ascii="Calibri" w:eastAsia="Calibri" w:hAnsi="Calibri" w:cs="Times New Roman"/>
                <w:sz w:val="18"/>
                <w:szCs w:val="18"/>
              </w:rPr>
            </w:pPr>
            <w:r w:rsidRPr="00855D94">
              <w:rPr>
                <w:rFonts w:ascii="Calibri" w:eastAsia="Calibri" w:hAnsi="Calibri" w:cs="Times New Roman"/>
                <w:sz w:val="18"/>
                <w:szCs w:val="18"/>
              </w:rPr>
              <w:t>Australia Defence Logistics Pty. Ltd.</w:t>
            </w:r>
          </w:p>
        </w:tc>
        <w:tc>
          <w:tcPr>
            <w:tcW w:w="2335" w:type="dxa"/>
          </w:tcPr>
          <w:p w14:paraId="3D7AFC05" w14:textId="77777777" w:rsidR="00DE2ECE" w:rsidRPr="00855D94" w:rsidRDefault="00DE2ECE" w:rsidP="007E16C8">
            <w:pPr>
              <w:jc w:val="center"/>
              <w:rPr>
                <w:rFonts w:ascii="Calibri" w:eastAsia="Calibri" w:hAnsi="Calibri" w:cs="Times New Roman"/>
                <w:sz w:val="18"/>
                <w:szCs w:val="18"/>
              </w:rPr>
            </w:pPr>
            <w:r w:rsidRPr="00855D94">
              <w:rPr>
                <w:rFonts w:ascii="Calibri" w:eastAsia="Calibri" w:hAnsi="Calibri" w:cs="Times New Roman"/>
                <w:sz w:val="18"/>
                <w:szCs w:val="18"/>
              </w:rPr>
              <w:t>Edinburgh</w:t>
            </w:r>
          </w:p>
        </w:tc>
        <w:tc>
          <w:tcPr>
            <w:tcW w:w="2332" w:type="dxa"/>
          </w:tcPr>
          <w:p w14:paraId="322312ED" w14:textId="77777777" w:rsidR="00DE2ECE" w:rsidRPr="00855D94" w:rsidRDefault="00DE2ECE" w:rsidP="007E16C8">
            <w:pPr>
              <w:jc w:val="center"/>
              <w:rPr>
                <w:rFonts w:ascii="Calibri" w:eastAsia="Calibri" w:hAnsi="Calibri" w:cs="Times New Roman"/>
                <w:sz w:val="18"/>
                <w:szCs w:val="18"/>
              </w:rPr>
            </w:pPr>
            <w:r w:rsidRPr="00855D94">
              <w:rPr>
                <w:rFonts w:ascii="Calibri" w:eastAsia="Calibri" w:hAnsi="Calibri" w:cs="Times New Roman"/>
                <w:sz w:val="18"/>
                <w:szCs w:val="18"/>
              </w:rPr>
              <w:t>South Australia</w:t>
            </w:r>
          </w:p>
        </w:tc>
      </w:tr>
      <w:tr w:rsidR="00DE2ECE" w:rsidRPr="00855D94" w14:paraId="5DE16EE9" w14:textId="77777777" w:rsidTr="007E16C8">
        <w:trPr>
          <w:jc w:val="center"/>
        </w:trPr>
        <w:tc>
          <w:tcPr>
            <w:tcW w:w="2329" w:type="dxa"/>
          </w:tcPr>
          <w:p w14:paraId="55CEBD1D" w14:textId="77777777" w:rsidR="00DE2ECE" w:rsidRPr="00855D94" w:rsidRDefault="00DE2ECE" w:rsidP="007E16C8">
            <w:pPr>
              <w:jc w:val="center"/>
              <w:rPr>
                <w:rFonts w:ascii="Calibri" w:eastAsia="Calibri" w:hAnsi="Calibri" w:cs="Times New Roman"/>
                <w:sz w:val="18"/>
                <w:szCs w:val="18"/>
              </w:rPr>
            </w:pPr>
            <w:r w:rsidRPr="00855D94">
              <w:rPr>
                <w:rFonts w:ascii="Calibri" w:eastAsia="Calibri" w:hAnsi="Calibri" w:cs="Times New Roman"/>
                <w:sz w:val="18"/>
                <w:szCs w:val="18"/>
              </w:rPr>
              <w:t>BAE Systems Australia Defence Pty Limited</w:t>
            </w:r>
          </w:p>
        </w:tc>
        <w:tc>
          <w:tcPr>
            <w:tcW w:w="2354" w:type="dxa"/>
          </w:tcPr>
          <w:p w14:paraId="7739E530" w14:textId="77777777" w:rsidR="00DE2ECE" w:rsidRPr="00855D94" w:rsidRDefault="00DE2ECE" w:rsidP="007E16C8">
            <w:pPr>
              <w:jc w:val="center"/>
              <w:rPr>
                <w:rFonts w:ascii="Calibri" w:eastAsia="Calibri" w:hAnsi="Calibri" w:cs="Times New Roman"/>
                <w:sz w:val="18"/>
                <w:szCs w:val="18"/>
              </w:rPr>
            </w:pPr>
            <w:r w:rsidRPr="00855D94">
              <w:rPr>
                <w:rFonts w:ascii="Calibri" w:eastAsia="Calibri" w:hAnsi="Calibri" w:cs="Times New Roman"/>
                <w:sz w:val="18"/>
                <w:szCs w:val="18"/>
              </w:rPr>
              <w:t>Australia Defence Pty. Ltd.</w:t>
            </w:r>
          </w:p>
        </w:tc>
        <w:tc>
          <w:tcPr>
            <w:tcW w:w="2335" w:type="dxa"/>
          </w:tcPr>
          <w:p w14:paraId="031A529C" w14:textId="77777777" w:rsidR="00DE2ECE" w:rsidRPr="00855D94" w:rsidRDefault="00DE2ECE" w:rsidP="007E16C8">
            <w:pPr>
              <w:jc w:val="center"/>
              <w:rPr>
                <w:rFonts w:ascii="Calibri" w:eastAsia="Calibri" w:hAnsi="Calibri" w:cs="Times New Roman"/>
                <w:sz w:val="18"/>
                <w:szCs w:val="18"/>
              </w:rPr>
            </w:pPr>
            <w:r w:rsidRPr="00855D94">
              <w:rPr>
                <w:rFonts w:ascii="Calibri" w:eastAsia="Calibri" w:hAnsi="Calibri" w:cs="Times New Roman"/>
                <w:sz w:val="18"/>
                <w:szCs w:val="18"/>
              </w:rPr>
              <w:t>Edinburgh</w:t>
            </w:r>
          </w:p>
        </w:tc>
        <w:tc>
          <w:tcPr>
            <w:tcW w:w="2332" w:type="dxa"/>
          </w:tcPr>
          <w:p w14:paraId="23DFDB01" w14:textId="77777777" w:rsidR="00DE2ECE" w:rsidRPr="00855D94" w:rsidRDefault="00DE2ECE" w:rsidP="007E16C8">
            <w:pPr>
              <w:jc w:val="center"/>
              <w:rPr>
                <w:rFonts w:ascii="Calibri" w:eastAsia="Calibri" w:hAnsi="Calibri" w:cs="Times New Roman"/>
                <w:sz w:val="18"/>
                <w:szCs w:val="18"/>
              </w:rPr>
            </w:pPr>
            <w:r w:rsidRPr="00855D94">
              <w:rPr>
                <w:rFonts w:ascii="Calibri" w:eastAsia="Calibri" w:hAnsi="Calibri" w:cs="Times New Roman"/>
                <w:sz w:val="18"/>
                <w:szCs w:val="18"/>
              </w:rPr>
              <w:t>South Australia</w:t>
            </w:r>
          </w:p>
        </w:tc>
      </w:tr>
      <w:tr w:rsidR="00DE2ECE" w:rsidRPr="00855D94" w14:paraId="046759C1" w14:textId="77777777" w:rsidTr="007E16C8">
        <w:trPr>
          <w:jc w:val="center"/>
        </w:trPr>
        <w:tc>
          <w:tcPr>
            <w:tcW w:w="2329" w:type="dxa"/>
          </w:tcPr>
          <w:p w14:paraId="2C68BE4E" w14:textId="77777777" w:rsidR="00DE2ECE" w:rsidRPr="00855D94" w:rsidRDefault="00DE2ECE" w:rsidP="007E16C8">
            <w:pPr>
              <w:jc w:val="center"/>
              <w:rPr>
                <w:rFonts w:ascii="Calibri" w:eastAsia="Calibri" w:hAnsi="Calibri" w:cs="Times New Roman"/>
                <w:sz w:val="18"/>
                <w:szCs w:val="18"/>
              </w:rPr>
            </w:pPr>
            <w:r w:rsidRPr="00855D94">
              <w:rPr>
                <w:rFonts w:ascii="Calibri" w:eastAsia="Calibri" w:hAnsi="Calibri" w:cs="Times New Roman"/>
                <w:sz w:val="18"/>
                <w:szCs w:val="18"/>
              </w:rPr>
              <w:t>BAE Systems Australia Limited</w:t>
            </w:r>
          </w:p>
        </w:tc>
        <w:tc>
          <w:tcPr>
            <w:tcW w:w="2354" w:type="dxa"/>
          </w:tcPr>
          <w:p w14:paraId="4959921F" w14:textId="77777777" w:rsidR="00DE2ECE" w:rsidRPr="00855D94" w:rsidRDefault="00DE2ECE" w:rsidP="007E16C8">
            <w:pPr>
              <w:jc w:val="center"/>
              <w:rPr>
                <w:rFonts w:ascii="Calibri" w:eastAsia="Calibri" w:hAnsi="Calibri" w:cs="Times New Roman"/>
                <w:sz w:val="18"/>
                <w:szCs w:val="18"/>
              </w:rPr>
            </w:pPr>
            <w:r w:rsidRPr="00855D94">
              <w:rPr>
                <w:rFonts w:ascii="Calibri" w:eastAsia="Calibri" w:hAnsi="Calibri" w:cs="Times New Roman"/>
                <w:sz w:val="18"/>
                <w:szCs w:val="18"/>
              </w:rPr>
              <w:t>Australia Limited</w:t>
            </w:r>
          </w:p>
        </w:tc>
        <w:tc>
          <w:tcPr>
            <w:tcW w:w="2335" w:type="dxa"/>
          </w:tcPr>
          <w:p w14:paraId="0C479CA9" w14:textId="77777777" w:rsidR="00DE2ECE" w:rsidRPr="00855D94" w:rsidRDefault="00DE2ECE" w:rsidP="007E16C8">
            <w:pPr>
              <w:jc w:val="center"/>
              <w:rPr>
                <w:rFonts w:ascii="Calibri" w:eastAsia="Calibri" w:hAnsi="Calibri" w:cs="Times New Roman"/>
                <w:sz w:val="18"/>
                <w:szCs w:val="18"/>
              </w:rPr>
            </w:pPr>
            <w:r w:rsidRPr="00855D94">
              <w:rPr>
                <w:rFonts w:ascii="Calibri" w:eastAsia="Calibri" w:hAnsi="Calibri" w:cs="Times New Roman"/>
                <w:sz w:val="18"/>
                <w:szCs w:val="18"/>
              </w:rPr>
              <w:t>Edinburgh</w:t>
            </w:r>
          </w:p>
        </w:tc>
        <w:tc>
          <w:tcPr>
            <w:tcW w:w="2332" w:type="dxa"/>
          </w:tcPr>
          <w:p w14:paraId="3251BA5D" w14:textId="77777777" w:rsidR="00DE2ECE" w:rsidRPr="00855D94" w:rsidRDefault="00DE2ECE" w:rsidP="007E16C8">
            <w:pPr>
              <w:jc w:val="center"/>
              <w:rPr>
                <w:rFonts w:ascii="Calibri" w:eastAsia="Calibri" w:hAnsi="Calibri" w:cs="Times New Roman"/>
                <w:sz w:val="18"/>
                <w:szCs w:val="18"/>
              </w:rPr>
            </w:pPr>
            <w:r w:rsidRPr="00855D94">
              <w:rPr>
                <w:rFonts w:ascii="Calibri" w:eastAsia="Calibri" w:hAnsi="Calibri" w:cs="Times New Roman"/>
                <w:sz w:val="18"/>
                <w:szCs w:val="18"/>
              </w:rPr>
              <w:t>South Australia</w:t>
            </w:r>
          </w:p>
        </w:tc>
      </w:tr>
      <w:tr w:rsidR="00DE2ECE" w:rsidRPr="00855D94" w14:paraId="2D18BF78" w14:textId="77777777" w:rsidTr="007E16C8">
        <w:trPr>
          <w:jc w:val="center"/>
        </w:trPr>
        <w:tc>
          <w:tcPr>
            <w:tcW w:w="2329" w:type="dxa"/>
          </w:tcPr>
          <w:p w14:paraId="0BEAFE09" w14:textId="77777777" w:rsidR="00DE2ECE" w:rsidRPr="00855D94" w:rsidRDefault="00DE2ECE" w:rsidP="007E16C8">
            <w:pPr>
              <w:jc w:val="center"/>
              <w:rPr>
                <w:rFonts w:ascii="Calibri" w:eastAsia="Calibri" w:hAnsi="Calibri" w:cs="Times New Roman"/>
                <w:sz w:val="18"/>
                <w:szCs w:val="18"/>
              </w:rPr>
            </w:pPr>
            <w:r w:rsidRPr="00855D94">
              <w:rPr>
                <w:rFonts w:ascii="Calibri" w:eastAsia="Calibri" w:hAnsi="Calibri" w:cs="Times New Roman"/>
                <w:sz w:val="18"/>
                <w:szCs w:val="18"/>
              </w:rPr>
              <w:t>Electronic Systems</w:t>
            </w:r>
          </w:p>
        </w:tc>
        <w:tc>
          <w:tcPr>
            <w:tcW w:w="2354" w:type="dxa"/>
          </w:tcPr>
          <w:p w14:paraId="5120463B" w14:textId="77777777" w:rsidR="00DE2ECE" w:rsidRPr="00855D94" w:rsidRDefault="00DE2ECE" w:rsidP="007E16C8">
            <w:pPr>
              <w:jc w:val="center"/>
              <w:rPr>
                <w:rFonts w:ascii="Calibri" w:eastAsia="Calibri" w:hAnsi="Calibri" w:cs="Times New Roman"/>
                <w:sz w:val="18"/>
                <w:szCs w:val="18"/>
              </w:rPr>
            </w:pPr>
            <w:r w:rsidRPr="00855D94">
              <w:rPr>
                <w:rFonts w:ascii="Calibri" w:eastAsia="Calibri" w:hAnsi="Calibri" w:cs="Times New Roman"/>
                <w:sz w:val="18"/>
                <w:szCs w:val="18"/>
              </w:rPr>
              <w:t>Los Angeles</w:t>
            </w:r>
          </w:p>
        </w:tc>
        <w:tc>
          <w:tcPr>
            <w:tcW w:w="2335" w:type="dxa"/>
          </w:tcPr>
          <w:p w14:paraId="5E3330A8" w14:textId="77777777" w:rsidR="00DE2ECE" w:rsidRPr="00855D94" w:rsidRDefault="00DE2ECE" w:rsidP="007E16C8">
            <w:pPr>
              <w:jc w:val="center"/>
              <w:rPr>
                <w:rFonts w:ascii="Calibri" w:eastAsia="Calibri" w:hAnsi="Calibri" w:cs="Times New Roman"/>
                <w:sz w:val="18"/>
                <w:szCs w:val="18"/>
              </w:rPr>
            </w:pPr>
            <w:r w:rsidRPr="00855D94">
              <w:rPr>
                <w:rFonts w:ascii="Calibri" w:eastAsia="Calibri" w:hAnsi="Calibri" w:cs="Times New Roman"/>
                <w:sz w:val="18"/>
                <w:szCs w:val="18"/>
              </w:rPr>
              <w:t>Los Angeles</w:t>
            </w:r>
          </w:p>
        </w:tc>
        <w:tc>
          <w:tcPr>
            <w:tcW w:w="2332" w:type="dxa"/>
          </w:tcPr>
          <w:p w14:paraId="6CDE7418" w14:textId="77777777" w:rsidR="00DE2ECE" w:rsidRPr="00855D94" w:rsidRDefault="00DE2ECE" w:rsidP="007E16C8">
            <w:pPr>
              <w:jc w:val="center"/>
              <w:rPr>
                <w:rFonts w:ascii="Calibri" w:eastAsia="Calibri" w:hAnsi="Calibri" w:cs="Times New Roman"/>
                <w:sz w:val="18"/>
                <w:szCs w:val="18"/>
              </w:rPr>
            </w:pPr>
            <w:r w:rsidRPr="00855D94">
              <w:rPr>
                <w:rFonts w:ascii="Calibri" w:eastAsia="Calibri" w:hAnsi="Calibri" w:cs="Times New Roman"/>
                <w:sz w:val="18"/>
                <w:szCs w:val="18"/>
              </w:rPr>
              <w:t>California</w:t>
            </w:r>
          </w:p>
        </w:tc>
      </w:tr>
      <w:tr w:rsidR="00DE2ECE" w:rsidRPr="00855D94" w14:paraId="409DE5AD" w14:textId="77777777" w:rsidTr="007E16C8">
        <w:trPr>
          <w:jc w:val="center"/>
        </w:trPr>
        <w:tc>
          <w:tcPr>
            <w:tcW w:w="2329" w:type="dxa"/>
          </w:tcPr>
          <w:p w14:paraId="29763716" w14:textId="77777777" w:rsidR="00DE2ECE" w:rsidRPr="00855D94" w:rsidRDefault="00DE2ECE" w:rsidP="007E16C8">
            <w:pPr>
              <w:jc w:val="center"/>
              <w:rPr>
                <w:rFonts w:ascii="Calibri" w:eastAsia="Calibri" w:hAnsi="Calibri" w:cs="Times New Roman"/>
                <w:sz w:val="18"/>
                <w:szCs w:val="18"/>
              </w:rPr>
            </w:pPr>
            <w:r w:rsidRPr="00855D94">
              <w:rPr>
                <w:rFonts w:ascii="Calibri" w:eastAsia="Calibri" w:hAnsi="Calibri" w:cs="Times New Roman"/>
                <w:sz w:val="18"/>
                <w:szCs w:val="18"/>
              </w:rPr>
              <w:t>Electronic Systems</w:t>
            </w:r>
          </w:p>
        </w:tc>
        <w:tc>
          <w:tcPr>
            <w:tcW w:w="2354" w:type="dxa"/>
          </w:tcPr>
          <w:p w14:paraId="372C0E53" w14:textId="77777777" w:rsidR="00DE2ECE" w:rsidRPr="00855D94" w:rsidRDefault="00DE2ECE" w:rsidP="007E16C8">
            <w:pPr>
              <w:jc w:val="center"/>
              <w:rPr>
                <w:rFonts w:ascii="Calibri" w:eastAsia="Calibri" w:hAnsi="Calibri" w:cs="Times New Roman"/>
                <w:sz w:val="18"/>
                <w:szCs w:val="18"/>
              </w:rPr>
            </w:pPr>
            <w:r w:rsidRPr="00855D94">
              <w:rPr>
                <w:rFonts w:ascii="Calibri" w:eastAsia="Calibri" w:hAnsi="Calibri" w:cs="Times New Roman"/>
                <w:sz w:val="18"/>
                <w:szCs w:val="18"/>
              </w:rPr>
              <w:t>GEOINT-ISR</w:t>
            </w:r>
          </w:p>
        </w:tc>
        <w:tc>
          <w:tcPr>
            <w:tcW w:w="2335" w:type="dxa"/>
          </w:tcPr>
          <w:p w14:paraId="302E5CFF" w14:textId="77777777" w:rsidR="00DE2ECE" w:rsidRPr="00855D94" w:rsidRDefault="00DE2ECE" w:rsidP="007E16C8">
            <w:pPr>
              <w:jc w:val="center"/>
              <w:rPr>
                <w:rFonts w:ascii="Calibri" w:eastAsia="Calibri" w:hAnsi="Calibri" w:cs="Times New Roman"/>
                <w:sz w:val="18"/>
                <w:szCs w:val="18"/>
              </w:rPr>
            </w:pPr>
            <w:r w:rsidRPr="00855D94">
              <w:rPr>
                <w:rFonts w:ascii="Calibri" w:eastAsia="Calibri" w:hAnsi="Calibri" w:cs="Times New Roman"/>
                <w:sz w:val="18"/>
                <w:szCs w:val="18"/>
              </w:rPr>
              <w:t>San Diego</w:t>
            </w:r>
          </w:p>
        </w:tc>
        <w:tc>
          <w:tcPr>
            <w:tcW w:w="2332" w:type="dxa"/>
          </w:tcPr>
          <w:p w14:paraId="7DB26A1D" w14:textId="77777777" w:rsidR="00DE2ECE" w:rsidRPr="00855D94" w:rsidRDefault="00DE2ECE" w:rsidP="007E16C8">
            <w:pPr>
              <w:jc w:val="center"/>
              <w:rPr>
                <w:rFonts w:ascii="Calibri" w:eastAsia="Calibri" w:hAnsi="Calibri" w:cs="Times New Roman"/>
                <w:sz w:val="18"/>
                <w:szCs w:val="18"/>
              </w:rPr>
            </w:pPr>
            <w:r w:rsidRPr="00855D94">
              <w:rPr>
                <w:rFonts w:ascii="Calibri" w:eastAsia="Calibri" w:hAnsi="Calibri" w:cs="Times New Roman"/>
                <w:sz w:val="18"/>
                <w:szCs w:val="18"/>
              </w:rPr>
              <w:t>California</w:t>
            </w:r>
          </w:p>
        </w:tc>
      </w:tr>
      <w:tr w:rsidR="00DE2ECE" w:rsidRPr="00855D94" w14:paraId="168B41B1" w14:textId="77777777" w:rsidTr="007E16C8">
        <w:trPr>
          <w:jc w:val="center"/>
        </w:trPr>
        <w:tc>
          <w:tcPr>
            <w:tcW w:w="2329" w:type="dxa"/>
          </w:tcPr>
          <w:p w14:paraId="04810388" w14:textId="77777777" w:rsidR="00DE2ECE" w:rsidRPr="00855D94" w:rsidRDefault="00DE2ECE" w:rsidP="007E16C8">
            <w:pPr>
              <w:jc w:val="center"/>
              <w:rPr>
                <w:rFonts w:ascii="Calibri" w:eastAsia="Calibri" w:hAnsi="Calibri" w:cs="Times New Roman"/>
                <w:sz w:val="18"/>
                <w:szCs w:val="18"/>
              </w:rPr>
            </w:pPr>
            <w:r w:rsidRPr="00855D94">
              <w:rPr>
                <w:rFonts w:ascii="Calibri" w:eastAsia="Calibri" w:hAnsi="Calibri" w:cs="Times New Roman"/>
                <w:sz w:val="18"/>
                <w:szCs w:val="18"/>
              </w:rPr>
              <w:t>Electronic Systems</w:t>
            </w:r>
          </w:p>
        </w:tc>
        <w:tc>
          <w:tcPr>
            <w:tcW w:w="2354" w:type="dxa"/>
          </w:tcPr>
          <w:p w14:paraId="6471182D" w14:textId="77777777" w:rsidR="00DE2ECE" w:rsidRPr="00855D94" w:rsidRDefault="00DE2ECE" w:rsidP="007E16C8">
            <w:pPr>
              <w:jc w:val="center"/>
              <w:rPr>
                <w:rFonts w:ascii="Calibri" w:eastAsia="Calibri" w:hAnsi="Calibri" w:cs="Times New Roman"/>
                <w:sz w:val="18"/>
                <w:szCs w:val="18"/>
              </w:rPr>
            </w:pPr>
            <w:r w:rsidRPr="00855D94">
              <w:rPr>
                <w:rFonts w:ascii="Calibri" w:eastAsia="Calibri" w:hAnsi="Calibri" w:cs="Times New Roman"/>
                <w:sz w:val="18"/>
                <w:szCs w:val="18"/>
              </w:rPr>
              <w:t>Imaging Solutions, Inc.</w:t>
            </w:r>
          </w:p>
        </w:tc>
        <w:tc>
          <w:tcPr>
            <w:tcW w:w="2335" w:type="dxa"/>
          </w:tcPr>
          <w:p w14:paraId="61B950C9" w14:textId="77777777" w:rsidR="00DE2ECE" w:rsidRPr="00855D94" w:rsidRDefault="00DE2ECE" w:rsidP="007E16C8">
            <w:pPr>
              <w:jc w:val="center"/>
              <w:rPr>
                <w:rFonts w:ascii="Calibri" w:eastAsia="Calibri" w:hAnsi="Calibri" w:cs="Times New Roman"/>
                <w:sz w:val="18"/>
                <w:szCs w:val="18"/>
              </w:rPr>
            </w:pPr>
            <w:r w:rsidRPr="00855D94">
              <w:rPr>
                <w:rFonts w:ascii="Calibri" w:eastAsia="Calibri" w:hAnsi="Calibri" w:cs="Times New Roman"/>
                <w:sz w:val="18"/>
                <w:szCs w:val="18"/>
              </w:rPr>
              <w:t>San Jose</w:t>
            </w:r>
          </w:p>
        </w:tc>
        <w:tc>
          <w:tcPr>
            <w:tcW w:w="2332" w:type="dxa"/>
          </w:tcPr>
          <w:p w14:paraId="1D5D1214" w14:textId="77777777" w:rsidR="00DE2ECE" w:rsidRPr="00855D94" w:rsidRDefault="00DE2ECE" w:rsidP="007E16C8">
            <w:pPr>
              <w:jc w:val="center"/>
              <w:rPr>
                <w:rFonts w:ascii="Calibri" w:eastAsia="Calibri" w:hAnsi="Calibri" w:cs="Times New Roman"/>
                <w:sz w:val="18"/>
                <w:szCs w:val="18"/>
              </w:rPr>
            </w:pPr>
            <w:r w:rsidRPr="00855D94">
              <w:rPr>
                <w:rFonts w:ascii="Calibri" w:eastAsia="Calibri" w:hAnsi="Calibri" w:cs="Times New Roman"/>
                <w:sz w:val="18"/>
                <w:szCs w:val="18"/>
              </w:rPr>
              <w:t>California</w:t>
            </w:r>
          </w:p>
        </w:tc>
      </w:tr>
      <w:tr w:rsidR="00DE2ECE" w:rsidRPr="00855D94" w14:paraId="1CA6629F" w14:textId="77777777" w:rsidTr="007E16C8">
        <w:trPr>
          <w:jc w:val="center"/>
        </w:trPr>
        <w:tc>
          <w:tcPr>
            <w:tcW w:w="2329" w:type="dxa"/>
          </w:tcPr>
          <w:p w14:paraId="7763CE28" w14:textId="77777777" w:rsidR="00DE2ECE" w:rsidRPr="00855D94" w:rsidRDefault="00DE2ECE" w:rsidP="007E16C8">
            <w:pPr>
              <w:jc w:val="center"/>
              <w:rPr>
                <w:rFonts w:ascii="Calibri" w:eastAsia="Calibri" w:hAnsi="Calibri" w:cs="Times New Roman"/>
                <w:sz w:val="18"/>
                <w:szCs w:val="18"/>
              </w:rPr>
            </w:pPr>
            <w:r w:rsidRPr="00855D94">
              <w:rPr>
                <w:rFonts w:ascii="Calibri" w:eastAsia="Calibri" w:hAnsi="Calibri" w:cs="Times New Roman"/>
                <w:sz w:val="18"/>
                <w:szCs w:val="18"/>
              </w:rPr>
              <w:t>Electronic Systems</w:t>
            </w:r>
          </w:p>
        </w:tc>
        <w:tc>
          <w:tcPr>
            <w:tcW w:w="2354" w:type="dxa"/>
          </w:tcPr>
          <w:p w14:paraId="4AE8D0D6" w14:textId="77777777" w:rsidR="00DE2ECE" w:rsidRPr="00855D94" w:rsidRDefault="00DE2ECE" w:rsidP="007E16C8">
            <w:pPr>
              <w:jc w:val="center"/>
              <w:rPr>
                <w:rFonts w:ascii="Calibri" w:eastAsia="Calibri" w:hAnsi="Calibri" w:cs="Times New Roman"/>
                <w:sz w:val="18"/>
                <w:szCs w:val="18"/>
              </w:rPr>
            </w:pPr>
            <w:r w:rsidRPr="00855D94">
              <w:rPr>
                <w:rFonts w:ascii="Calibri" w:eastAsia="Calibri" w:hAnsi="Calibri" w:cs="Times New Roman"/>
                <w:sz w:val="18"/>
                <w:szCs w:val="18"/>
              </w:rPr>
              <w:t>Honolulu</w:t>
            </w:r>
          </w:p>
        </w:tc>
        <w:tc>
          <w:tcPr>
            <w:tcW w:w="2335" w:type="dxa"/>
          </w:tcPr>
          <w:p w14:paraId="60A088C4" w14:textId="77777777" w:rsidR="00DE2ECE" w:rsidRPr="00855D94" w:rsidRDefault="00DE2ECE" w:rsidP="007E16C8">
            <w:pPr>
              <w:jc w:val="center"/>
              <w:rPr>
                <w:rFonts w:ascii="Calibri" w:eastAsia="Calibri" w:hAnsi="Calibri" w:cs="Times New Roman"/>
                <w:sz w:val="18"/>
                <w:szCs w:val="18"/>
              </w:rPr>
            </w:pPr>
            <w:r w:rsidRPr="00855D94">
              <w:rPr>
                <w:rFonts w:ascii="Calibri" w:eastAsia="Calibri" w:hAnsi="Calibri" w:cs="Times New Roman"/>
                <w:sz w:val="18"/>
                <w:szCs w:val="18"/>
              </w:rPr>
              <w:t>Honolulu</w:t>
            </w:r>
          </w:p>
        </w:tc>
        <w:tc>
          <w:tcPr>
            <w:tcW w:w="2332" w:type="dxa"/>
          </w:tcPr>
          <w:p w14:paraId="09ABBE0B" w14:textId="77777777" w:rsidR="00DE2ECE" w:rsidRPr="00855D94" w:rsidRDefault="00DE2ECE" w:rsidP="007E16C8">
            <w:pPr>
              <w:jc w:val="center"/>
              <w:rPr>
                <w:rFonts w:ascii="Calibri" w:eastAsia="Calibri" w:hAnsi="Calibri" w:cs="Times New Roman"/>
                <w:sz w:val="18"/>
                <w:szCs w:val="18"/>
              </w:rPr>
            </w:pPr>
            <w:r w:rsidRPr="00855D94">
              <w:rPr>
                <w:rFonts w:ascii="Calibri" w:eastAsia="Calibri" w:hAnsi="Calibri" w:cs="Times New Roman"/>
                <w:sz w:val="18"/>
                <w:szCs w:val="18"/>
              </w:rPr>
              <w:t>Hawaii</w:t>
            </w:r>
          </w:p>
        </w:tc>
      </w:tr>
      <w:tr w:rsidR="00DE2ECE" w:rsidRPr="00855D94" w14:paraId="0F842E19" w14:textId="77777777" w:rsidTr="007E16C8">
        <w:trPr>
          <w:jc w:val="center"/>
        </w:trPr>
        <w:tc>
          <w:tcPr>
            <w:tcW w:w="2329" w:type="dxa"/>
          </w:tcPr>
          <w:p w14:paraId="36223133" w14:textId="77777777" w:rsidR="00DE2ECE" w:rsidRPr="00855D94" w:rsidRDefault="00DE2ECE" w:rsidP="007E16C8">
            <w:pPr>
              <w:jc w:val="center"/>
              <w:rPr>
                <w:rFonts w:ascii="Calibri" w:eastAsia="Calibri" w:hAnsi="Calibri" w:cs="Times New Roman"/>
                <w:sz w:val="18"/>
                <w:szCs w:val="18"/>
              </w:rPr>
            </w:pPr>
            <w:r w:rsidRPr="00855D94">
              <w:rPr>
                <w:rFonts w:ascii="Calibri" w:eastAsia="Calibri" w:hAnsi="Calibri" w:cs="Times New Roman"/>
                <w:sz w:val="18"/>
                <w:szCs w:val="18"/>
              </w:rPr>
              <w:t>Electronic Systems</w:t>
            </w:r>
          </w:p>
        </w:tc>
        <w:tc>
          <w:tcPr>
            <w:tcW w:w="2354" w:type="dxa"/>
          </w:tcPr>
          <w:p w14:paraId="58C63749" w14:textId="77777777" w:rsidR="00DE2ECE" w:rsidRPr="00855D94" w:rsidRDefault="00DE2ECE" w:rsidP="007E16C8">
            <w:pPr>
              <w:jc w:val="center"/>
              <w:rPr>
                <w:rFonts w:ascii="Calibri" w:eastAsia="Calibri" w:hAnsi="Calibri" w:cs="Times New Roman"/>
                <w:sz w:val="18"/>
                <w:szCs w:val="18"/>
              </w:rPr>
            </w:pPr>
            <w:r w:rsidRPr="00855D94">
              <w:rPr>
                <w:rFonts w:ascii="Calibri" w:eastAsia="Calibri" w:hAnsi="Calibri" w:cs="Times New Roman"/>
                <w:sz w:val="18"/>
                <w:szCs w:val="18"/>
              </w:rPr>
              <w:t>Fort Wayne</w:t>
            </w:r>
          </w:p>
        </w:tc>
        <w:tc>
          <w:tcPr>
            <w:tcW w:w="2335" w:type="dxa"/>
          </w:tcPr>
          <w:p w14:paraId="4743C97B" w14:textId="77777777" w:rsidR="00DE2ECE" w:rsidRPr="00855D94" w:rsidRDefault="00DE2ECE" w:rsidP="007E16C8">
            <w:pPr>
              <w:jc w:val="center"/>
              <w:rPr>
                <w:rFonts w:ascii="Calibri" w:eastAsia="Calibri" w:hAnsi="Calibri" w:cs="Times New Roman"/>
                <w:sz w:val="18"/>
                <w:szCs w:val="18"/>
              </w:rPr>
            </w:pPr>
            <w:r w:rsidRPr="00855D94">
              <w:rPr>
                <w:rFonts w:ascii="Calibri" w:eastAsia="Calibri" w:hAnsi="Calibri" w:cs="Times New Roman"/>
                <w:sz w:val="18"/>
                <w:szCs w:val="18"/>
              </w:rPr>
              <w:t>Fort Wayne</w:t>
            </w:r>
          </w:p>
        </w:tc>
        <w:tc>
          <w:tcPr>
            <w:tcW w:w="2332" w:type="dxa"/>
          </w:tcPr>
          <w:p w14:paraId="0E9544FC" w14:textId="77777777" w:rsidR="00DE2ECE" w:rsidRPr="00855D94" w:rsidRDefault="00DE2ECE" w:rsidP="007E16C8">
            <w:pPr>
              <w:jc w:val="center"/>
              <w:rPr>
                <w:rFonts w:ascii="Calibri" w:eastAsia="Calibri" w:hAnsi="Calibri" w:cs="Times New Roman"/>
                <w:sz w:val="18"/>
                <w:szCs w:val="18"/>
              </w:rPr>
            </w:pPr>
            <w:r w:rsidRPr="00855D94">
              <w:rPr>
                <w:rFonts w:ascii="Calibri" w:eastAsia="Calibri" w:hAnsi="Calibri" w:cs="Times New Roman"/>
                <w:sz w:val="18"/>
                <w:szCs w:val="18"/>
              </w:rPr>
              <w:t>Indiana</w:t>
            </w:r>
          </w:p>
        </w:tc>
      </w:tr>
      <w:tr w:rsidR="00DE2ECE" w:rsidRPr="00855D94" w14:paraId="26C7C899" w14:textId="77777777" w:rsidTr="007E16C8">
        <w:trPr>
          <w:jc w:val="center"/>
        </w:trPr>
        <w:tc>
          <w:tcPr>
            <w:tcW w:w="2329" w:type="dxa"/>
          </w:tcPr>
          <w:p w14:paraId="5CE9318C" w14:textId="77777777" w:rsidR="00DE2ECE" w:rsidRPr="00855D94" w:rsidRDefault="00DE2ECE" w:rsidP="007E16C8">
            <w:pPr>
              <w:jc w:val="center"/>
              <w:rPr>
                <w:rFonts w:ascii="Calibri" w:eastAsia="Calibri" w:hAnsi="Calibri" w:cs="Times New Roman"/>
                <w:sz w:val="18"/>
                <w:szCs w:val="18"/>
              </w:rPr>
            </w:pPr>
            <w:r w:rsidRPr="00855D94">
              <w:rPr>
                <w:rFonts w:ascii="Calibri" w:eastAsia="Calibri" w:hAnsi="Calibri" w:cs="Times New Roman"/>
                <w:sz w:val="18"/>
                <w:szCs w:val="18"/>
              </w:rPr>
              <w:t>Electronic Systems</w:t>
            </w:r>
          </w:p>
        </w:tc>
        <w:tc>
          <w:tcPr>
            <w:tcW w:w="2354" w:type="dxa"/>
          </w:tcPr>
          <w:p w14:paraId="791EB819" w14:textId="77777777" w:rsidR="00DE2ECE" w:rsidRPr="00855D94" w:rsidRDefault="00DE2ECE" w:rsidP="007E16C8">
            <w:pPr>
              <w:jc w:val="center"/>
              <w:rPr>
                <w:rFonts w:ascii="Calibri" w:eastAsia="Calibri" w:hAnsi="Calibri" w:cs="Times New Roman"/>
                <w:sz w:val="18"/>
                <w:szCs w:val="18"/>
              </w:rPr>
            </w:pPr>
            <w:r w:rsidRPr="00855D94">
              <w:rPr>
                <w:rFonts w:ascii="Calibri" w:eastAsia="Calibri" w:hAnsi="Calibri" w:cs="Times New Roman"/>
                <w:sz w:val="18"/>
                <w:szCs w:val="18"/>
              </w:rPr>
              <w:t>Rokar</w:t>
            </w:r>
          </w:p>
        </w:tc>
        <w:tc>
          <w:tcPr>
            <w:tcW w:w="2335" w:type="dxa"/>
          </w:tcPr>
          <w:p w14:paraId="2A899B08" w14:textId="77777777" w:rsidR="00DE2ECE" w:rsidRPr="00855D94" w:rsidRDefault="00DE2ECE" w:rsidP="007E16C8">
            <w:pPr>
              <w:jc w:val="center"/>
              <w:rPr>
                <w:rFonts w:ascii="Calibri" w:eastAsia="Calibri" w:hAnsi="Calibri" w:cs="Times New Roman"/>
                <w:sz w:val="18"/>
                <w:szCs w:val="18"/>
              </w:rPr>
            </w:pPr>
            <w:r w:rsidRPr="00855D94">
              <w:rPr>
                <w:rFonts w:ascii="Calibri" w:eastAsia="Calibri" w:hAnsi="Calibri" w:cs="Times New Roman"/>
                <w:sz w:val="18"/>
                <w:szCs w:val="18"/>
              </w:rPr>
              <w:t>Jerusalem</w:t>
            </w:r>
          </w:p>
        </w:tc>
        <w:tc>
          <w:tcPr>
            <w:tcW w:w="2332" w:type="dxa"/>
          </w:tcPr>
          <w:p w14:paraId="7C0D56CC" w14:textId="77777777" w:rsidR="00DE2ECE" w:rsidRPr="00855D94" w:rsidRDefault="00DE2ECE" w:rsidP="007E16C8">
            <w:pPr>
              <w:jc w:val="center"/>
              <w:rPr>
                <w:rFonts w:ascii="Calibri" w:eastAsia="Calibri" w:hAnsi="Calibri" w:cs="Times New Roman"/>
                <w:sz w:val="18"/>
                <w:szCs w:val="18"/>
              </w:rPr>
            </w:pPr>
            <w:r w:rsidRPr="00855D94">
              <w:rPr>
                <w:rFonts w:ascii="Calibri" w:eastAsia="Calibri" w:hAnsi="Calibri" w:cs="Times New Roman"/>
                <w:sz w:val="18"/>
                <w:szCs w:val="18"/>
              </w:rPr>
              <w:t>Israel</w:t>
            </w:r>
          </w:p>
        </w:tc>
      </w:tr>
      <w:tr w:rsidR="00DE2ECE" w:rsidRPr="00855D94" w14:paraId="46908393" w14:textId="77777777" w:rsidTr="007E16C8">
        <w:trPr>
          <w:jc w:val="center"/>
        </w:trPr>
        <w:tc>
          <w:tcPr>
            <w:tcW w:w="2329" w:type="dxa"/>
          </w:tcPr>
          <w:p w14:paraId="59674C0E" w14:textId="77777777" w:rsidR="00DE2ECE" w:rsidRPr="00855D94" w:rsidRDefault="00DE2ECE" w:rsidP="007E16C8">
            <w:pPr>
              <w:jc w:val="center"/>
              <w:rPr>
                <w:rFonts w:ascii="Calibri" w:eastAsia="Calibri" w:hAnsi="Calibri" w:cs="Times New Roman"/>
                <w:sz w:val="18"/>
                <w:szCs w:val="18"/>
              </w:rPr>
            </w:pPr>
            <w:r w:rsidRPr="00855D94">
              <w:rPr>
                <w:rFonts w:ascii="Calibri" w:eastAsia="Calibri" w:hAnsi="Calibri" w:cs="Times New Roman"/>
                <w:sz w:val="18"/>
                <w:szCs w:val="18"/>
              </w:rPr>
              <w:t>Electronic Systems</w:t>
            </w:r>
          </w:p>
        </w:tc>
        <w:tc>
          <w:tcPr>
            <w:tcW w:w="2354" w:type="dxa"/>
          </w:tcPr>
          <w:p w14:paraId="6ADD90F2" w14:textId="77777777" w:rsidR="00DE2ECE" w:rsidRPr="00855D94" w:rsidRDefault="00DE2ECE" w:rsidP="007E16C8">
            <w:pPr>
              <w:jc w:val="center"/>
              <w:rPr>
                <w:rFonts w:ascii="Calibri" w:eastAsia="Calibri" w:hAnsi="Calibri" w:cs="Times New Roman"/>
                <w:sz w:val="18"/>
                <w:szCs w:val="18"/>
              </w:rPr>
            </w:pPr>
            <w:r w:rsidRPr="00855D94">
              <w:rPr>
                <w:rFonts w:ascii="Calibri" w:eastAsia="Calibri" w:hAnsi="Calibri" w:cs="Times New Roman"/>
                <w:sz w:val="18"/>
                <w:szCs w:val="18"/>
              </w:rPr>
              <w:t>Columbia</w:t>
            </w:r>
          </w:p>
        </w:tc>
        <w:tc>
          <w:tcPr>
            <w:tcW w:w="2335" w:type="dxa"/>
          </w:tcPr>
          <w:p w14:paraId="510E8847" w14:textId="77777777" w:rsidR="00DE2ECE" w:rsidRPr="00855D94" w:rsidRDefault="00DE2ECE" w:rsidP="007E16C8">
            <w:pPr>
              <w:jc w:val="center"/>
              <w:rPr>
                <w:rFonts w:ascii="Calibri" w:eastAsia="Calibri" w:hAnsi="Calibri" w:cs="Times New Roman"/>
                <w:sz w:val="18"/>
                <w:szCs w:val="18"/>
              </w:rPr>
            </w:pPr>
            <w:r w:rsidRPr="00855D94">
              <w:rPr>
                <w:rFonts w:ascii="Calibri" w:eastAsia="Calibri" w:hAnsi="Calibri" w:cs="Times New Roman"/>
                <w:sz w:val="18"/>
                <w:szCs w:val="18"/>
              </w:rPr>
              <w:t>Columbia</w:t>
            </w:r>
          </w:p>
        </w:tc>
        <w:tc>
          <w:tcPr>
            <w:tcW w:w="2332" w:type="dxa"/>
          </w:tcPr>
          <w:p w14:paraId="358EE914" w14:textId="77777777" w:rsidR="00DE2ECE" w:rsidRPr="00855D94" w:rsidRDefault="00DE2ECE" w:rsidP="007E16C8">
            <w:pPr>
              <w:jc w:val="center"/>
              <w:rPr>
                <w:rFonts w:ascii="Calibri" w:eastAsia="Calibri" w:hAnsi="Calibri" w:cs="Times New Roman"/>
                <w:sz w:val="18"/>
                <w:szCs w:val="18"/>
              </w:rPr>
            </w:pPr>
            <w:r w:rsidRPr="00855D94">
              <w:rPr>
                <w:rFonts w:ascii="Calibri" w:eastAsia="Calibri" w:hAnsi="Calibri" w:cs="Times New Roman"/>
                <w:sz w:val="18"/>
                <w:szCs w:val="18"/>
              </w:rPr>
              <w:t>Maryland</w:t>
            </w:r>
          </w:p>
        </w:tc>
      </w:tr>
      <w:tr w:rsidR="00DE2ECE" w:rsidRPr="00855D94" w14:paraId="04427C0C" w14:textId="77777777" w:rsidTr="007E16C8">
        <w:trPr>
          <w:jc w:val="center"/>
        </w:trPr>
        <w:tc>
          <w:tcPr>
            <w:tcW w:w="2329" w:type="dxa"/>
          </w:tcPr>
          <w:p w14:paraId="31147A0A" w14:textId="77777777" w:rsidR="00DE2ECE" w:rsidRPr="00855D94" w:rsidRDefault="00DE2ECE" w:rsidP="007E16C8">
            <w:pPr>
              <w:jc w:val="center"/>
              <w:rPr>
                <w:rFonts w:ascii="Calibri" w:eastAsia="Calibri" w:hAnsi="Calibri" w:cs="Times New Roman"/>
                <w:sz w:val="18"/>
                <w:szCs w:val="18"/>
              </w:rPr>
            </w:pPr>
            <w:r w:rsidRPr="00855D94">
              <w:rPr>
                <w:rFonts w:ascii="Calibri" w:eastAsia="Calibri" w:hAnsi="Calibri" w:cs="Times New Roman"/>
                <w:sz w:val="18"/>
                <w:szCs w:val="18"/>
              </w:rPr>
              <w:t>Electronic Systems</w:t>
            </w:r>
          </w:p>
        </w:tc>
        <w:tc>
          <w:tcPr>
            <w:tcW w:w="2354" w:type="dxa"/>
          </w:tcPr>
          <w:p w14:paraId="799AB117" w14:textId="77777777" w:rsidR="00DE2ECE" w:rsidRPr="00855D94" w:rsidRDefault="00DE2ECE" w:rsidP="007E16C8">
            <w:pPr>
              <w:jc w:val="center"/>
              <w:rPr>
                <w:rFonts w:ascii="Calibri" w:eastAsia="Calibri" w:hAnsi="Calibri" w:cs="Times New Roman"/>
                <w:sz w:val="18"/>
                <w:szCs w:val="18"/>
              </w:rPr>
            </w:pPr>
            <w:r w:rsidRPr="00855D94">
              <w:rPr>
                <w:rFonts w:ascii="Calibri" w:eastAsia="Calibri" w:hAnsi="Calibri" w:cs="Times New Roman"/>
                <w:sz w:val="18"/>
                <w:szCs w:val="18"/>
              </w:rPr>
              <w:t>Burlington</w:t>
            </w:r>
          </w:p>
        </w:tc>
        <w:tc>
          <w:tcPr>
            <w:tcW w:w="2335" w:type="dxa"/>
          </w:tcPr>
          <w:p w14:paraId="3E88A8EE" w14:textId="77777777" w:rsidR="00DE2ECE" w:rsidRPr="00855D94" w:rsidRDefault="00DE2ECE" w:rsidP="007E16C8">
            <w:pPr>
              <w:jc w:val="center"/>
              <w:rPr>
                <w:rFonts w:ascii="Calibri" w:eastAsia="Calibri" w:hAnsi="Calibri" w:cs="Times New Roman"/>
                <w:sz w:val="18"/>
                <w:szCs w:val="18"/>
              </w:rPr>
            </w:pPr>
            <w:r w:rsidRPr="00855D94">
              <w:rPr>
                <w:rFonts w:ascii="Calibri" w:eastAsia="Calibri" w:hAnsi="Calibri" w:cs="Times New Roman"/>
                <w:sz w:val="18"/>
                <w:szCs w:val="18"/>
              </w:rPr>
              <w:t>Burlington</w:t>
            </w:r>
          </w:p>
        </w:tc>
        <w:tc>
          <w:tcPr>
            <w:tcW w:w="2332" w:type="dxa"/>
          </w:tcPr>
          <w:p w14:paraId="1BC589C1" w14:textId="77777777" w:rsidR="00DE2ECE" w:rsidRPr="00855D94" w:rsidRDefault="00DE2ECE" w:rsidP="007E16C8">
            <w:pPr>
              <w:jc w:val="center"/>
              <w:rPr>
                <w:rFonts w:ascii="Calibri" w:eastAsia="Calibri" w:hAnsi="Calibri" w:cs="Times New Roman"/>
                <w:sz w:val="18"/>
                <w:szCs w:val="18"/>
              </w:rPr>
            </w:pPr>
            <w:r w:rsidRPr="00855D94">
              <w:rPr>
                <w:rFonts w:ascii="Calibri" w:eastAsia="Calibri" w:hAnsi="Calibri" w:cs="Times New Roman"/>
                <w:sz w:val="18"/>
                <w:szCs w:val="18"/>
              </w:rPr>
              <w:t>Massachusetts</w:t>
            </w:r>
          </w:p>
        </w:tc>
      </w:tr>
      <w:tr w:rsidR="00DE2ECE" w:rsidRPr="00855D94" w14:paraId="4B5BC683" w14:textId="77777777" w:rsidTr="007E16C8">
        <w:trPr>
          <w:jc w:val="center"/>
        </w:trPr>
        <w:tc>
          <w:tcPr>
            <w:tcW w:w="2329" w:type="dxa"/>
          </w:tcPr>
          <w:p w14:paraId="059D7E0D" w14:textId="77777777" w:rsidR="00DE2ECE" w:rsidRPr="00855D94" w:rsidRDefault="00DE2ECE" w:rsidP="007E16C8">
            <w:pPr>
              <w:jc w:val="center"/>
              <w:rPr>
                <w:rFonts w:ascii="Calibri" w:eastAsia="Calibri" w:hAnsi="Calibri" w:cs="Times New Roman"/>
                <w:sz w:val="18"/>
                <w:szCs w:val="18"/>
              </w:rPr>
            </w:pPr>
            <w:r w:rsidRPr="00855D94">
              <w:rPr>
                <w:rFonts w:ascii="Calibri" w:eastAsia="Calibri" w:hAnsi="Calibri" w:cs="Times New Roman"/>
                <w:sz w:val="18"/>
                <w:szCs w:val="18"/>
              </w:rPr>
              <w:t>Electronic Systems</w:t>
            </w:r>
          </w:p>
        </w:tc>
        <w:tc>
          <w:tcPr>
            <w:tcW w:w="2354" w:type="dxa"/>
          </w:tcPr>
          <w:p w14:paraId="05F97A37" w14:textId="77777777" w:rsidR="00DE2ECE" w:rsidRPr="00855D94" w:rsidRDefault="00DE2ECE" w:rsidP="007E16C8">
            <w:pPr>
              <w:jc w:val="center"/>
              <w:rPr>
                <w:rFonts w:ascii="Calibri" w:eastAsia="Calibri" w:hAnsi="Calibri" w:cs="Times New Roman"/>
                <w:sz w:val="18"/>
                <w:szCs w:val="18"/>
              </w:rPr>
            </w:pPr>
            <w:r w:rsidRPr="00855D94">
              <w:rPr>
                <w:rFonts w:ascii="Calibri" w:eastAsia="Calibri" w:hAnsi="Calibri" w:cs="Times New Roman"/>
                <w:sz w:val="18"/>
                <w:szCs w:val="18"/>
              </w:rPr>
              <w:t>Lexington</w:t>
            </w:r>
          </w:p>
        </w:tc>
        <w:tc>
          <w:tcPr>
            <w:tcW w:w="2335" w:type="dxa"/>
          </w:tcPr>
          <w:p w14:paraId="4ED23A04" w14:textId="77777777" w:rsidR="00DE2ECE" w:rsidRPr="00855D94" w:rsidRDefault="00DE2ECE" w:rsidP="007E16C8">
            <w:pPr>
              <w:jc w:val="center"/>
              <w:rPr>
                <w:rFonts w:ascii="Calibri" w:eastAsia="Calibri" w:hAnsi="Calibri" w:cs="Times New Roman"/>
                <w:sz w:val="18"/>
                <w:szCs w:val="18"/>
              </w:rPr>
            </w:pPr>
            <w:r w:rsidRPr="00855D94">
              <w:rPr>
                <w:rFonts w:ascii="Calibri" w:eastAsia="Calibri" w:hAnsi="Calibri" w:cs="Times New Roman"/>
                <w:sz w:val="18"/>
                <w:szCs w:val="18"/>
              </w:rPr>
              <w:t>Lexington</w:t>
            </w:r>
          </w:p>
        </w:tc>
        <w:tc>
          <w:tcPr>
            <w:tcW w:w="2332" w:type="dxa"/>
          </w:tcPr>
          <w:p w14:paraId="72088178" w14:textId="77777777" w:rsidR="00DE2ECE" w:rsidRPr="00855D94" w:rsidRDefault="00DE2ECE" w:rsidP="007E16C8">
            <w:pPr>
              <w:jc w:val="center"/>
              <w:rPr>
                <w:rFonts w:ascii="Calibri" w:eastAsia="Calibri" w:hAnsi="Calibri" w:cs="Times New Roman"/>
                <w:sz w:val="18"/>
                <w:szCs w:val="18"/>
              </w:rPr>
            </w:pPr>
            <w:r w:rsidRPr="00855D94">
              <w:rPr>
                <w:rFonts w:ascii="Calibri" w:eastAsia="Calibri" w:hAnsi="Calibri" w:cs="Times New Roman"/>
                <w:sz w:val="18"/>
                <w:szCs w:val="18"/>
              </w:rPr>
              <w:t>Massachusetts</w:t>
            </w:r>
          </w:p>
        </w:tc>
      </w:tr>
      <w:tr w:rsidR="00DE2ECE" w:rsidRPr="00855D94" w14:paraId="406D6BEF" w14:textId="77777777" w:rsidTr="007E16C8">
        <w:trPr>
          <w:jc w:val="center"/>
        </w:trPr>
        <w:tc>
          <w:tcPr>
            <w:tcW w:w="2329" w:type="dxa"/>
          </w:tcPr>
          <w:p w14:paraId="1ADB7B6A" w14:textId="77777777" w:rsidR="00DE2ECE" w:rsidRPr="00855D94" w:rsidRDefault="00DE2ECE" w:rsidP="007E16C8">
            <w:pPr>
              <w:jc w:val="center"/>
              <w:rPr>
                <w:rFonts w:ascii="Calibri" w:eastAsia="Calibri" w:hAnsi="Calibri" w:cs="Times New Roman"/>
                <w:sz w:val="18"/>
                <w:szCs w:val="18"/>
              </w:rPr>
            </w:pPr>
            <w:r w:rsidRPr="00855D94">
              <w:rPr>
                <w:rFonts w:ascii="Calibri" w:eastAsia="Calibri" w:hAnsi="Calibri" w:cs="Times New Roman"/>
                <w:sz w:val="18"/>
                <w:szCs w:val="18"/>
              </w:rPr>
              <w:t>Electronic Systems</w:t>
            </w:r>
          </w:p>
        </w:tc>
        <w:tc>
          <w:tcPr>
            <w:tcW w:w="2354" w:type="dxa"/>
          </w:tcPr>
          <w:p w14:paraId="711A5398" w14:textId="77777777" w:rsidR="00DE2ECE" w:rsidRPr="00855D94" w:rsidRDefault="00DE2ECE" w:rsidP="007E16C8">
            <w:pPr>
              <w:jc w:val="center"/>
              <w:rPr>
                <w:rFonts w:ascii="Calibri" w:eastAsia="Calibri" w:hAnsi="Calibri" w:cs="Times New Roman"/>
                <w:sz w:val="18"/>
                <w:szCs w:val="18"/>
              </w:rPr>
            </w:pPr>
            <w:r w:rsidRPr="00855D94">
              <w:rPr>
                <w:rFonts w:ascii="Calibri" w:eastAsia="Calibri" w:hAnsi="Calibri" w:cs="Times New Roman"/>
                <w:sz w:val="18"/>
                <w:szCs w:val="18"/>
              </w:rPr>
              <w:t>Guaymas</w:t>
            </w:r>
          </w:p>
        </w:tc>
        <w:tc>
          <w:tcPr>
            <w:tcW w:w="2335" w:type="dxa"/>
          </w:tcPr>
          <w:p w14:paraId="1A05D001" w14:textId="77777777" w:rsidR="00DE2ECE" w:rsidRPr="00855D94" w:rsidRDefault="00DE2ECE" w:rsidP="007E16C8">
            <w:pPr>
              <w:jc w:val="center"/>
              <w:rPr>
                <w:rFonts w:ascii="Calibri" w:eastAsia="Calibri" w:hAnsi="Calibri" w:cs="Times New Roman"/>
                <w:sz w:val="18"/>
                <w:szCs w:val="18"/>
              </w:rPr>
            </w:pPr>
            <w:r w:rsidRPr="00855D94">
              <w:rPr>
                <w:rFonts w:ascii="Calibri" w:eastAsia="Calibri" w:hAnsi="Calibri" w:cs="Times New Roman"/>
                <w:sz w:val="18"/>
                <w:szCs w:val="18"/>
              </w:rPr>
              <w:t>Sonora</w:t>
            </w:r>
          </w:p>
        </w:tc>
        <w:tc>
          <w:tcPr>
            <w:tcW w:w="2332" w:type="dxa"/>
          </w:tcPr>
          <w:p w14:paraId="6C096B7C" w14:textId="77777777" w:rsidR="00DE2ECE" w:rsidRPr="00855D94" w:rsidRDefault="00DE2ECE" w:rsidP="007E16C8">
            <w:pPr>
              <w:jc w:val="center"/>
              <w:rPr>
                <w:rFonts w:ascii="Calibri" w:eastAsia="Calibri" w:hAnsi="Calibri" w:cs="Times New Roman"/>
                <w:sz w:val="18"/>
                <w:szCs w:val="18"/>
              </w:rPr>
            </w:pPr>
            <w:r w:rsidRPr="00855D94">
              <w:rPr>
                <w:rFonts w:ascii="Calibri" w:eastAsia="Calibri" w:hAnsi="Calibri" w:cs="Times New Roman"/>
                <w:sz w:val="18"/>
                <w:szCs w:val="18"/>
              </w:rPr>
              <w:t>Mexico</w:t>
            </w:r>
          </w:p>
        </w:tc>
      </w:tr>
      <w:tr w:rsidR="00DE2ECE" w:rsidRPr="00855D94" w14:paraId="433891A4" w14:textId="77777777" w:rsidTr="007E16C8">
        <w:trPr>
          <w:jc w:val="center"/>
        </w:trPr>
        <w:tc>
          <w:tcPr>
            <w:tcW w:w="2329" w:type="dxa"/>
          </w:tcPr>
          <w:p w14:paraId="40D27B47" w14:textId="77777777" w:rsidR="00DE2ECE" w:rsidRPr="00855D94" w:rsidRDefault="00DE2ECE" w:rsidP="007E16C8">
            <w:pPr>
              <w:jc w:val="center"/>
              <w:rPr>
                <w:rFonts w:ascii="Calibri" w:eastAsia="Calibri" w:hAnsi="Calibri" w:cs="Times New Roman"/>
                <w:sz w:val="18"/>
                <w:szCs w:val="18"/>
              </w:rPr>
            </w:pPr>
            <w:r w:rsidRPr="00855D94">
              <w:rPr>
                <w:rFonts w:ascii="Calibri" w:eastAsia="Calibri" w:hAnsi="Calibri" w:cs="Times New Roman"/>
                <w:sz w:val="18"/>
                <w:szCs w:val="18"/>
              </w:rPr>
              <w:t>Electronic Systems</w:t>
            </w:r>
          </w:p>
        </w:tc>
        <w:tc>
          <w:tcPr>
            <w:tcW w:w="2354" w:type="dxa"/>
          </w:tcPr>
          <w:p w14:paraId="65D02942" w14:textId="77777777" w:rsidR="00DE2ECE" w:rsidRPr="00855D94" w:rsidRDefault="00DE2ECE" w:rsidP="007E16C8">
            <w:pPr>
              <w:jc w:val="center"/>
              <w:rPr>
                <w:rFonts w:ascii="Calibri" w:eastAsia="Calibri" w:hAnsi="Calibri" w:cs="Times New Roman"/>
                <w:sz w:val="18"/>
                <w:szCs w:val="18"/>
              </w:rPr>
            </w:pPr>
            <w:r w:rsidRPr="00855D94">
              <w:rPr>
                <w:rFonts w:ascii="Calibri" w:eastAsia="Calibri" w:hAnsi="Calibri" w:cs="Times New Roman"/>
                <w:sz w:val="18"/>
                <w:szCs w:val="18"/>
              </w:rPr>
              <w:t>Hudson</w:t>
            </w:r>
          </w:p>
        </w:tc>
        <w:tc>
          <w:tcPr>
            <w:tcW w:w="2335" w:type="dxa"/>
          </w:tcPr>
          <w:p w14:paraId="7DCBBA57" w14:textId="77777777" w:rsidR="00DE2ECE" w:rsidRPr="00855D94" w:rsidRDefault="00DE2ECE" w:rsidP="007E16C8">
            <w:pPr>
              <w:jc w:val="center"/>
              <w:rPr>
                <w:rFonts w:ascii="Calibri" w:eastAsia="Calibri" w:hAnsi="Calibri" w:cs="Times New Roman"/>
                <w:sz w:val="18"/>
                <w:szCs w:val="18"/>
              </w:rPr>
            </w:pPr>
            <w:r w:rsidRPr="00855D94">
              <w:rPr>
                <w:rFonts w:ascii="Calibri" w:eastAsia="Calibri" w:hAnsi="Calibri" w:cs="Times New Roman"/>
                <w:sz w:val="18"/>
                <w:szCs w:val="18"/>
              </w:rPr>
              <w:t>Hudson</w:t>
            </w:r>
          </w:p>
        </w:tc>
        <w:tc>
          <w:tcPr>
            <w:tcW w:w="2332" w:type="dxa"/>
          </w:tcPr>
          <w:p w14:paraId="0BB894FE" w14:textId="77777777" w:rsidR="00DE2ECE" w:rsidRPr="00855D94" w:rsidRDefault="00DE2ECE" w:rsidP="007E16C8">
            <w:pPr>
              <w:jc w:val="center"/>
              <w:rPr>
                <w:rFonts w:ascii="Calibri" w:eastAsia="Calibri" w:hAnsi="Calibri" w:cs="Times New Roman"/>
                <w:sz w:val="18"/>
                <w:szCs w:val="18"/>
              </w:rPr>
            </w:pPr>
            <w:r w:rsidRPr="00855D94">
              <w:rPr>
                <w:rFonts w:ascii="Calibri" w:eastAsia="Calibri" w:hAnsi="Calibri" w:cs="Times New Roman"/>
                <w:sz w:val="18"/>
                <w:szCs w:val="18"/>
              </w:rPr>
              <w:t>New Hampshire</w:t>
            </w:r>
          </w:p>
        </w:tc>
      </w:tr>
      <w:tr w:rsidR="00DE2ECE" w:rsidRPr="00855D94" w14:paraId="63E38B4B" w14:textId="77777777" w:rsidTr="007E16C8">
        <w:trPr>
          <w:jc w:val="center"/>
        </w:trPr>
        <w:tc>
          <w:tcPr>
            <w:tcW w:w="2329" w:type="dxa"/>
          </w:tcPr>
          <w:p w14:paraId="6C381159" w14:textId="77777777" w:rsidR="00DE2ECE" w:rsidRPr="00855D94" w:rsidRDefault="00DE2ECE" w:rsidP="007E16C8">
            <w:pPr>
              <w:jc w:val="center"/>
              <w:rPr>
                <w:rFonts w:ascii="Calibri" w:eastAsia="Calibri" w:hAnsi="Calibri" w:cs="Times New Roman"/>
                <w:sz w:val="18"/>
                <w:szCs w:val="18"/>
              </w:rPr>
            </w:pPr>
            <w:r w:rsidRPr="00855D94">
              <w:rPr>
                <w:rFonts w:ascii="Calibri" w:eastAsia="Calibri" w:hAnsi="Calibri" w:cs="Times New Roman"/>
                <w:sz w:val="18"/>
                <w:szCs w:val="18"/>
              </w:rPr>
              <w:t>Electronic Systems</w:t>
            </w:r>
          </w:p>
        </w:tc>
        <w:tc>
          <w:tcPr>
            <w:tcW w:w="2354" w:type="dxa"/>
          </w:tcPr>
          <w:p w14:paraId="3DFE7C31" w14:textId="77777777" w:rsidR="00DE2ECE" w:rsidRPr="00855D94" w:rsidRDefault="00DE2ECE" w:rsidP="007E16C8">
            <w:pPr>
              <w:jc w:val="center"/>
              <w:rPr>
                <w:rFonts w:ascii="Calibri" w:eastAsia="Calibri" w:hAnsi="Calibri" w:cs="Times New Roman"/>
                <w:sz w:val="18"/>
                <w:szCs w:val="18"/>
              </w:rPr>
            </w:pPr>
            <w:r w:rsidRPr="00855D94">
              <w:rPr>
                <w:rFonts w:ascii="Calibri" w:eastAsia="Calibri" w:hAnsi="Calibri" w:cs="Times New Roman"/>
                <w:sz w:val="18"/>
                <w:szCs w:val="18"/>
              </w:rPr>
              <w:t>Merrimack</w:t>
            </w:r>
          </w:p>
        </w:tc>
        <w:tc>
          <w:tcPr>
            <w:tcW w:w="2335" w:type="dxa"/>
          </w:tcPr>
          <w:p w14:paraId="66EF3D30" w14:textId="77777777" w:rsidR="00DE2ECE" w:rsidRPr="00855D94" w:rsidRDefault="00DE2ECE" w:rsidP="007E16C8">
            <w:pPr>
              <w:jc w:val="center"/>
              <w:rPr>
                <w:rFonts w:ascii="Calibri" w:eastAsia="Calibri" w:hAnsi="Calibri" w:cs="Times New Roman"/>
                <w:sz w:val="18"/>
                <w:szCs w:val="18"/>
              </w:rPr>
            </w:pPr>
            <w:r w:rsidRPr="00855D94">
              <w:rPr>
                <w:rFonts w:ascii="Calibri" w:eastAsia="Calibri" w:hAnsi="Calibri" w:cs="Times New Roman"/>
                <w:sz w:val="18"/>
                <w:szCs w:val="18"/>
              </w:rPr>
              <w:t>Merrimack</w:t>
            </w:r>
          </w:p>
        </w:tc>
        <w:tc>
          <w:tcPr>
            <w:tcW w:w="2332" w:type="dxa"/>
          </w:tcPr>
          <w:p w14:paraId="030B4F08" w14:textId="77777777" w:rsidR="00DE2ECE" w:rsidRPr="00855D94" w:rsidRDefault="00DE2ECE" w:rsidP="007E16C8">
            <w:pPr>
              <w:jc w:val="center"/>
              <w:rPr>
                <w:rFonts w:ascii="Calibri" w:eastAsia="Calibri" w:hAnsi="Calibri" w:cs="Times New Roman"/>
                <w:sz w:val="18"/>
                <w:szCs w:val="18"/>
              </w:rPr>
            </w:pPr>
            <w:r w:rsidRPr="00855D94">
              <w:rPr>
                <w:rFonts w:ascii="Calibri" w:eastAsia="Calibri" w:hAnsi="Calibri" w:cs="Times New Roman"/>
                <w:sz w:val="18"/>
                <w:szCs w:val="18"/>
              </w:rPr>
              <w:t>New Hampshire</w:t>
            </w:r>
          </w:p>
        </w:tc>
      </w:tr>
      <w:tr w:rsidR="00DE2ECE" w:rsidRPr="00855D94" w14:paraId="67BBF891" w14:textId="77777777" w:rsidTr="007E16C8">
        <w:trPr>
          <w:jc w:val="center"/>
        </w:trPr>
        <w:tc>
          <w:tcPr>
            <w:tcW w:w="2329" w:type="dxa"/>
          </w:tcPr>
          <w:p w14:paraId="2B63AE97" w14:textId="77777777" w:rsidR="00DE2ECE" w:rsidRPr="00855D94" w:rsidRDefault="00DE2ECE" w:rsidP="007E16C8">
            <w:pPr>
              <w:jc w:val="center"/>
              <w:rPr>
                <w:rFonts w:ascii="Calibri" w:eastAsia="Calibri" w:hAnsi="Calibri" w:cs="Times New Roman"/>
                <w:sz w:val="18"/>
                <w:szCs w:val="18"/>
              </w:rPr>
            </w:pPr>
            <w:r w:rsidRPr="00855D94">
              <w:rPr>
                <w:rFonts w:ascii="Calibri" w:eastAsia="Calibri" w:hAnsi="Calibri" w:cs="Times New Roman"/>
                <w:sz w:val="18"/>
                <w:szCs w:val="18"/>
              </w:rPr>
              <w:t>Electronic Systems</w:t>
            </w:r>
          </w:p>
        </w:tc>
        <w:tc>
          <w:tcPr>
            <w:tcW w:w="2354" w:type="dxa"/>
          </w:tcPr>
          <w:p w14:paraId="2A2DA861" w14:textId="77777777" w:rsidR="00DE2ECE" w:rsidRPr="00855D94" w:rsidRDefault="00DE2ECE" w:rsidP="007E16C8">
            <w:pPr>
              <w:jc w:val="center"/>
              <w:rPr>
                <w:rFonts w:ascii="Calibri" w:eastAsia="Calibri" w:hAnsi="Calibri" w:cs="Times New Roman"/>
                <w:sz w:val="18"/>
                <w:szCs w:val="18"/>
              </w:rPr>
            </w:pPr>
            <w:r w:rsidRPr="00855D94">
              <w:rPr>
                <w:rFonts w:ascii="Calibri" w:eastAsia="Calibri" w:hAnsi="Calibri" w:cs="Times New Roman"/>
                <w:sz w:val="18"/>
                <w:szCs w:val="18"/>
              </w:rPr>
              <w:t>Nashua</w:t>
            </w:r>
          </w:p>
        </w:tc>
        <w:tc>
          <w:tcPr>
            <w:tcW w:w="2335" w:type="dxa"/>
          </w:tcPr>
          <w:p w14:paraId="34A15CB1" w14:textId="77777777" w:rsidR="00DE2ECE" w:rsidRPr="00855D94" w:rsidRDefault="00DE2ECE" w:rsidP="007E16C8">
            <w:pPr>
              <w:jc w:val="center"/>
              <w:rPr>
                <w:rFonts w:ascii="Calibri" w:eastAsia="Calibri" w:hAnsi="Calibri" w:cs="Times New Roman"/>
                <w:sz w:val="18"/>
                <w:szCs w:val="18"/>
              </w:rPr>
            </w:pPr>
            <w:r w:rsidRPr="00855D94">
              <w:rPr>
                <w:rFonts w:ascii="Calibri" w:eastAsia="Calibri" w:hAnsi="Calibri" w:cs="Times New Roman"/>
                <w:sz w:val="18"/>
                <w:szCs w:val="18"/>
              </w:rPr>
              <w:t>Nashua</w:t>
            </w:r>
          </w:p>
        </w:tc>
        <w:tc>
          <w:tcPr>
            <w:tcW w:w="2332" w:type="dxa"/>
          </w:tcPr>
          <w:p w14:paraId="2D6DC8C5" w14:textId="77777777" w:rsidR="00DE2ECE" w:rsidRPr="00855D94" w:rsidRDefault="00DE2ECE" w:rsidP="007E16C8">
            <w:pPr>
              <w:jc w:val="center"/>
              <w:rPr>
                <w:rFonts w:ascii="Calibri" w:eastAsia="Calibri" w:hAnsi="Calibri" w:cs="Times New Roman"/>
                <w:sz w:val="18"/>
                <w:szCs w:val="18"/>
              </w:rPr>
            </w:pPr>
            <w:r w:rsidRPr="00855D94">
              <w:rPr>
                <w:rFonts w:ascii="Calibri" w:eastAsia="Calibri" w:hAnsi="Calibri" w:cs="Times New Roman"/>
                <w:sz w:val="18"/>
                <w:szCs w:val="18"/>
              </w:rPr>
              <w:t>New Hampshire</w:t>
            </w:r>
          </w:p>
        </w:tc>
      </w:tr>
      <w:tr w:rsidR="00DE2ECE" w:rsidRPr="00855D94" w14:paraId="6D7770CF" w14:textId="77777777" w:rsidTr="007E16C8">
        <w:trPr>
          <w:jc w:val="center"/>
        </w:trPr>
        <w:tc>
          <w:tcPr>
            <w:tcW w:w="2329" w:type="dxa"/>
          </w:tcPr>
          <w:p w14:paraId="313BCC10" w14:textId="77777777" w:rsidR="00DE2ECE" w:rsidRPr="00855D94" w:rsidRDefault="00DE2ECE" w:rsidP="007E16C8">
            <w:pPr>
              <w:jc w:val="center"/>
              <w:rPr>
                <w:rFonts w:ascii="Calibri" w:eastAsia="Calibri" w:hAnsi="Calibri" w:cs="Times New Roman"/>
                <w:sz w:val="18"/>
                <w:szCs w:val="18"/>
              </w:rPr>
            </w:pPr>
            <w:r w:rsidRPr="00855D94">
              <w:rPr>
                <w:rFonts w:ascii="Calibri" w:eastAsia="Calibri" w:hAnsi="Calibri" w:cs="Times New Roman"/>
                <w:sz w:val="18"/>
                <w:szCs w:val="18"/>
              </w:rPr>
              <w:t>Electronic Systems</w:t>
            </w:r>
          </w:p>
        </w:tc>
        <w:tc>
          <w:tcPr>
            <w:tcW w:w="2354" w:type="dxa"/>
          </w:tcPr>
          <w:p w14:paraId="5E103F2D" w14:textId="77777777" w:rsidR="00DE2ECE" w:rsidRPr="00855D94" w:rsidRDefault="00DE2ECE" w:rsidP="007E16C8">
            <w:pPr>
              <w:jc w:val="center"/>
              <w:rPr>
                <w:rFonts w:ascii="Calibri" w:eastAsia="Calibri" w:hAnsi="Calibri" w:cs="Times New Roman"/>
                <w:sz w:val="18"/>
                <w:szCs w:val="18"/>
              </w:rPr>
            </w:pPr>
            <w:r w:rsidRPr="00855D94">
              <w:rPr>
                <w:rFonts w:ascii="Calibri" w:eastAsia="Calibri" w:hAnsi="Calibri" w:cs="Times New Roman"/>
                <w:sz w:val="18"/>
                <w:szCs w:val="18"/>
              </w:rPr>
              <w:t>Totowa</w:t>
            </w:r>
          </w:p>
        </w:tc>
        <w:tc>
          <w:tcPr>
            <w:tcW w:w="2335" w:type="dxa"/>
          </w:tcPr>
          <w:p w14:paraId="3054987C" w14:textId="77777777" w:rsidR="00DE2ECE" w:rsidRPr="00855D94" w:rsidRDefault="00DE2ECE" w:rsidP="007E16C8">
            <w:pPr>
              <w:jc w:val="center"/>
              <w:rPr>
                <w:rFonts w:ascii="Calibri" w:eastAsia="Calibri" w:hAnsi="Calibri" w:cs="Times New Roman"/>
                <w:sz w:val="18"/>
                <w:szCs w:val="18"/>
              </w:rPr>
            </w:pPr>
            <w:r w:rsidRPr="00855D94">
              <w:rPr>
                <w:rFonts w:ascii="Calibri" w:eastAsia="Calibri" w:hAnsi="Calibri" w:cs="Times New Roman"/>
                <w:sz w:val="18"/>
                <w:szCs w:val="18"/>
              </w:rPr>
              <w:t>Totowa</w:t>
            </w:r>
          </w:p>
        </w:tc>
        <w:tc>
          <w:tcPr>
            <w:tcW w:w="2332" w:type="dxa"/>
          </w:tcPr>
          <w:p w14:paraId="386A9F8B" w14:textId="77777777" w:rsidR="00DE2ECE" w:rsidRPr="00855D94" w:rsidRDefault="00DE2ECE" w:rsidP="007E16C8">
            <w:pPr>
              <w:jc w:val="center"/>
              <w:rPr>
                <w:rFonts w:ascii="Calibri" w:eastAsia="Calibri" w:hAnsi="Calibri" w:cs="Times New Roman"/>
                <w:sz w:val="18"/>
                <w:szCs w:val="18"/>
              </w:rPr>
            </w:pPr>
            <w:r w:rsidRPr="00855D94">
              <w:rPr>
                <w:rFonts w:ascii="Calibri" w:eastAsia="Calibri" w:hAnsi="Calibri" w:cs="Times New Roman"/>
                <w:sz w:val="18"/>
                <w:szCs w:val="18"/>
              </w:rPr>
              <w:t>New Jersey</w:t>
            </w:r>
          </w:p>
        </w:tc>
      </w:tr>
      <w:tr w:rsidR="00DE2ECE" w:rsidRPr="00855D94" w14:paraId="531F857B" w14:textId="77777777" w:rsidTr="007E16C8">
        <w:trPr>
          <w:jc w:val="center"/>
        </w:trPr>
        <w:tc>
          <w:tcPr>
            <w:tcW w:w="2329" w:type="dxa"/>
          </w:tcPr>
          <w:p w14:paraId="1A2FA2D2" w14:textId="77777777" w:rsidR="00DE2ECE" w:rsidRPr="00855D94" w:rsidRDefault="00DE2ECE" w:rsidP="007E16C8">
            <w:pPr>
              <w:jc w:val="center"/>
              <w:rPr>
                <w:rFonts w:ascii="Calibri" w:eastAsia="Calibri" w:hAnsi="Calibri" w:cs="Times New Roman"/>
                <w:sz w:val="18"/>
                <w:szCs w:val="18"/>
              </w:rPr>
            </w:pPr>
            <w:r w:rsidRPr="00855D94">
              <w:rPr>
                <w:rFonts w:ascii="Calibri" w:eastAsia="Calibri" w:hAnsi="Calibri" w:cs="Times New Roman"/>
                <w:sz w:val="18"/>
                <w:szCs w:val="18"/>
              </w:rPr>
              <w:t>Electronic Systems</w:t>
            </w:r>
          </w:p>
        </w:tc>
        <w:tc>
          <w:tcPr>
            <w:tcW w:w="2354" w:type="dxa"/>
          </w:tcPr>
          <w:p w14:paraId="3086223D" w14:textId="77777777" w:rsidR="00DE2ECE" w:rsidRPr="00855D94" w:rsidRDefault="00DE2ECE" w:rsidP="007E16C8">
            <w:pPr>
              <w:jc w:val="center"/>
              <w:rPr>
                <w:rFonts w:ascii="Calibri" w:eastAsia="Calibri" w:hAnsi="Calibri" w:cs="Times New Roman"/>
                <w:sz w:val="18"/>
                <w:szCs w:val="18"/>
              </w:rPr>
            </w:pPr>
            <w:r w:rsidRPr="00855D94">
              <w:rPr>
                <w:rFonts w:ascii="Calibri" w:eastAsia="Calibri" w:hAnsi="Calibri" w:cs="Times New Roman"/>
                <w:sz w:val="18"/>
                <w:szCs w:val="18"/>
              </w:rPr>
              <w:t>Wayne</w:t>
            </w:r>
          </w:p>
        </w:tc>
        <w:tc>
          <w:tcPr>
            <w:tcW w:w="2335" w:type="dxa"/>
          </w:tcPr>
          <w:p w14:paraId="24DC50BC" w14:textId="77777777" w:rsidR="00DE2ECE" w:rsidRPr="00855D94" w:rsidRDefault="00DE2ECE" w:rsidP="007E16C8">
            <w:pPr>
              <w:jc w:val="center"/>
              <w:rPr>
                <w:rFonts w:ascii="Calibri" w:eastAsia="Calibri" w:hAnsi="Calibri" w:cs="Times New Roman"/>
                <w:sz w:val="18"/>
                <w:szCs w:val="18"/>
              </w:rPr>
            </w:pPr>
            <w:r w:rsidRPr="00855D94">
              <w:rPr>
                <w:rFonts w:ascii="Calibri" w:eastAsia="Calibri" w:hAnsi="Calibri" w:cs="Times New Roman"/>
                <w:sz w:val="18"/>
                <w:szCs w:val="18"/>
              </w:rPr>
              <w:t>Wayne</w:t>
            </w:r>
          </w:p>
        </w:tc>
        <w:tc>
          <w:tcPr>
            <w:tcW w:w="2332" w:type="dxa"/>
          </w:tcPr>
          <w:p w14:paraId="3311F638" w14:textId="77777777" w:rsidR="00DE2ECE" w:rsidRPr="00855D94" w:rsidRDefault="00DE2ECE" w:rsidP="007E16C8">
            <w:pPr>
              <w:jc w:val="center"/>
              <w:rPr>
                <w:rFonts w:ascii="Calibri" w:eastAsia="Calibri" w:hAnsi="Calibri" w:cs="Times New Roman"/>
                <w:sz w:val="18"/>
                <w:szCs w:val="18"/>
              </w:rPr>
            </w:pPr>
            <w:r w:rsidRPr="00855D94">
              <w:rPr>
                <w:rFonts w:ascii="Calibri" w:eastAsia="Calibri" w:hAnsi="Calibri" w:cs="Times New Roman"/>
                <w:sz w:val="18"/>
                <w:szCs w:val="18"/>
              </w:rPr>
              <w:t>New Jersey</w:t>
            </w:r>
          </w:p>
        </w:tc>
      </w:tr>
      <w:tr w:rsidR="00DE2ECE" w:rsidRPr="00855D94" w14:paraId="4AC7B3A5" w14:textId="77777777" w:rsidTr="007E16C8">
        <w:trPr>
          <w:jc w:val="center"/>
        </w:trPr>
        <w:tc>
          <w:tcPr>
            <w:tcW w:w="2329" w:type="dxa"/>
          </w:tcPr>
          <w:p w14:paraId="7B508FEE" w14:textId="77777777" w:rsidR="00DE2ECE" w:rsidRPr="00855D94" w:rsidRDefault="00DE2ECE" w:rsidP="007E16C8">
            <w:pPr>
              <w:jc w:val="center"/>
              <w:rPr>
                <w:rFonts w:ascii="Calibri" w:eastAsia="Calibri" w:hAnsi="Calibri" w:cs="Times New Roman"/>
                <w:sz w:val="18"/>
                <w:szCs w:val="18"/>
              </w:rPr>
            </w:pPr>
            <w:r w:rsidRPr="00855D94">
              <w:rPr>
                <w:rFonts w:ascii="Calibri" w:eastAsia="Calibri" w:hAnsi="Calibri" w:cs="Times New Roman"/>
                <w:sz w:val="18"/>
                <w:szCs w:val="18"/>
              </w:rPr>
              <w:t>Electronic Systems</w:t>
            </w:r>
          </w:p>
        </w:tc>
        <w:tc>
          <w:tcPr>
            <w:tcW w:w="2354" w:type="dxa"/>
          </w:tcPr>
          <w:p w14:paraId="5CAE8BE7" w14:textId="77777777" w:rsidR="00DE2ECE" w:rsidRPr="00855D94" w:rsidRDefault="00DE2ECE" w:rsidP="007E16C8">
            <w:pPr>
              <w:jc w:val="center"/>
              <w:rPr>
                <w:rFonts w:ascii="Calibri" w:eastAsia="Calibri" w:hAnsi="Calibri" w:cs="Times New Roman"/>
                <w:sz w:val="18"/>
                <w:szCs w:val="18"/>
              </w:rPr>
            </w:pPr>
            <w:r w:rsidRPr="00855D94">
              <w:rPr>
                <w:rFonts w:ascii="Calibri" w:eastAsia="Calibri" w:hAnsi="Calibri" w:cs="Times New Roman"/>
                <w:sz w:val="18"/>
                <w:szCs w:val="18"/>
              </w:rPr>
              <w:t>Endicott</w:t>
            </w:r>
          </w:p>
        </w:tc>
        <w:tc>
          <w:tcPr>
            <w:tcW w:w="2335" w:type="dxa"/>
          </w:tcPr>
          <w:p w14:paraId="2F3A133B" w14:textId="77777777" w:rsidR="00DE2ECE" w:rsidRPr="00855D94" w:rsidRDefault="00DE2ECE" w:rsidP="007E16C8">
            <w:pPr>
              <w:jc w:val="center"/>
              <w:rPr>
                <w:rFonts w:ascii="Calibri" w:eastAsia="Calibri" w:hAnsi="Calibri" w:cs="Times New Roman"/>
                <w:sz w:val="18"/>
                <w:szCs w:val="18"/>
              </w:rPr>
            </w:pPr>
            <w:r w:rsidRPr="00855D94">
              <w:rPr>
                <w:rFonts w:ascii="Calibri" w:eastAsia="Calibri" w:hAnsi="Calibri" w:cs="Times New Roman"/>
                <w:sz w:val="18"/>
                <w:szCs w:val="18"/>
              </w:rPr>
              <w:t>Endicott</w:t>
            </w:r>
          </w:p>
        </w:tc>
        <w:tc>
          <w:tcPr>
            <w:tcW w:w="2332" w:type="dxa"/>
          </w:tcPr>
          <w:p w14:paraId="62009101" w14:textId="77777777" w:rsidR="00DE2ECE" w:rsidRPr="00855D94" w:rsidRDefault="00DE2ECE" w:rsidP="007E16C8">
            <w:pPr>
              <w:jc w:val="center"/>
              <w:rPr>
                <w:rFonts w:ascii="Calibri" w:eastAsia="Calibri" w:hAnsi="Calibri" w:cs="Times New Roman"/>
                <w:sz w:val="18"/>
                <w:szCs w:val="18"/>
              </w:rPr>
            </w:pPr>
            <w:r w:rsidRPr="00855D94">
              <w:rPr>
                <w:rFonts w:ascii="Calibri" w:eastAsia="Calibri" w:hAnsi="Calibri" w:cs="Times New Roman"/>
                <w:sz w:val="18"/>
                <w:szCs w:val="18"/>
              </w:rPr>
              <w:t>New York</w:t>
            </w:r>
          </w:p>
        </w:tc>
      </w:tr>
      <w:tr w:rsidR="00DE2ECE" w:rsidRPr="00855D94" w14:paraId="7B1BF819" w14:textId="77777777" w:rsidTr="007E16C8">
        <w:trPr>
          <w:jc w:val="center"/>
        </w:trPr>
        <w:tc>
          <w:tcPr>
            <w:tcW w:w="2329" w:type="dxa"/>
          </w:tcPr>
          <w:p w14:paraId="6A43AA70" w14:textId="77777777" w:rsidR="00DE2ECE" w:rsidRPr="00855D94" w:rsidRDefault="00DE2ECE" w:rsidP="007E16C8">
            <w:pPr>
              <w:jc w:val="center"/>
              <w:rPr>
                <w:rFonts w:ascii="Calibri" w:eastAsia="Calibri" w:hAnsi="Calibri" w:cs="Times New Roman"/>
                <w:sz w:val="18"/>
                <w:szCs w:val="18"/>
              </w:rPr>
            </w:pPr>
            <w:r w:rsidRPr="00855D94">
              <w:rPr>
                <w:rFonts w:ascii="Calibri" w:eastAsia="Calibri" w:hAnsi="Calibri" w:cs="Times New Roman"/>
                <w:sz w:val="18"/>
                <w:szCs w:val="18"/>
              </w:rPr>
              <w:t>Electronic Systems</w:t>
            </w:r>
          </w:p>
        </w:tc>
        <w:tc>
          <w:tcPr>
            <w:tcW w:w="2354" w:type="dxa"/>
          </w:tcPr>
          <w:p w14:paraId="40EE814D" w14:textId="77777777" w:rsidR="00DE2ECE" w:rsidRPr="00855D94" w:rsidRDefault="00DE2ECE" w:rsidP="007E16C8">
            <w:pPr>
              <w:jc w:val="center"/>
              <w:rPr>
                <w:rFonts w:ascii="Calibri" w:eastAsia="Calibri" w:hAnsi="Calibri" w:cs="Times New Roman"/>
                <w:sz w:val="18"/>
                <w:szCs w:val="18"/>
              </w:rPr>
            </w:pPr>
            <w:r w:rsidRPr="00855D94">
              <w:rPr>
                <w:rFonts w:ascii="Calibri" w:eastAsia="Calibri" w:hAnsi="Calibri" w:cs="Times New Roman"/>
                <w:sz w:val="18"/>
                <w:szCs w:val="18"/>
              </w:rPr>
              <w:t>Greenlawn</w:t>
            </w:r>
          </w:p>
        </w:tc>
        <w:tc>
          <w:tcPr>
            <w:tcW w:w="2335" w:type="dxa"/>
          </w:tcPr>
          <w:p w14:paraId="18E32F0E" w14:textId="77777777" w:rsidR="00DE2ECE" w:rsidRPr="00855D94" w:rsidRDefault="00DE2ECE" w:rsidP="007E16C8">
            <w:pPr>
              <w:jc w:val="center"/>
              <w:rPr>
                <w:rFonts w:ascii="Calibri" w:eastAsia="Calibri" w:hAnsi="Calibri" w:cs="Times New Roman"/>
                <w:sz w:val="18"/>
                <w:szCs w:val="18"/>
              </w:rPr>
            </w:pPr>
            <w:r w:rsidRPr="00855D94">
              <w:rPr>
                <w:rFonts w:ascii="Calibri" w:eastAsia="Calibri" w:hAnsi="Calibri" w:cs="Times New Roman"/>
                <w:sz w:val="18"/>
                <w:szCs w:val="18"/>
              </w:rPr>
              <w:t>Greenlawn</w:t>
            </w:r>
          </w:p>
        </w:tc>
        <w:tc>
          <w:tcPr>
            <w:tcW w:w="2332" w:type="dxa"/>
          </w:tcPr>
          <w:p w14:paraId="5E90FBE2" w14:textId="77777777" w:rsidR="00DE2ECE" w:rsidRPr="00855D94" w:rsidRDefault="00DE2ECE" w:rsidP="007E16C8">
            <w:pPr>
              <w:jc w:val="center"/>
              <w:rPr>
                <w:rFonts w:ascii="Calibri" w:eastAsia="Calibri" w:hAnsi="Calibri" w:cs="Times New Roman"/>
                <w:sz w:val="18"/>
                <w:szCs w:val="18"/>
              </w:rPr>
            </w:pPr>
            <w:r w:rsidRPr="00855D94">
              <w:rPr>
                <w:rFonts w:ascii="Calibri" w:eastAsia="Calibri" w:hAnsi="Calibri" w:cs="Times New Roman"/>
                <w:sz w:val="18"/>
                <w:szCs w:val="18"/>
              </w:rPr>
              <w:t>New York</w:t>
            </w:r>
          </w:p>
        </w:tc>
      </w:tr>
      <w:tr w:rsidR="00DE2ECE" w:rsidRPr="00855D94" w14:paraId="31A451CA" w14:textId="77777777" w:rsidTr="007E16C8">
        <w:trPr>
          <w:jc w:val="center"/>
        </w:trPr>
        <w:tc>
          <w:tcPr>
            <w:tcW w:w="2329" w:type="dxa"/>
          </w:tcPr>
          <w:p w14:paraId="7B09BF9B" w14:textId="77777777" w:rsidR="00DE2ECE" w:rsidRPr="00855D94" w:rsidRDefault="00DE2ECE" w:rsidP="007E16C8">
            <w:pPr>
              <w:jc w:val="center"/>
              <w:rPr>
                <w:rFonts w:ascii="Calibri" w:eastAsia="Calibri" w:hAnsi="Calibri" w:cs="Times New Roman"/>
                <w:sz w:val="18"/>
                <w:szCs w:val="18"/>
              </w:rPr>
            </w:pPr>
            <w:r w:rsidRPr="00855D94">
              <w:rPr>
                <w:rFonts w:ascii="Calibri" w:eastAsia="Calibri" w:hAnsi="Calibri" w:cs="Times New Roman"/>
                <w:sz w:val="18"/>
                <w:szCs w:val="18"/>
              </w:rPr>
              <w:t>Electronic Systems</w:t>
            </w:r>
          </w:p>
        </w:tc>
        <w:tc>
          <w:tcPr>
            <w:tcW w:w="2354" w:type="dxa"/>
          </w:tcPr>
          <w:p w14:paraId="40088622" w14:textId="77777777" w:rsidR="00DE2ECE" w:rsidRPr="00855D94" w:rsidRDefault="00DE2ECE" w:rsidP="007E16C8">
            <w:pPr>
              <w:jc w:val="center"/>
              <w:rPr>
                <w:rFonts w:ascii="Calibri" w:eastAsia="Calibri" w:hAnsi="Calibri" w:cs="Times New Roman"/>
                <w:sz w:val="18"/>
                <w:szCs w:val="18"/>
              </w:rPr>
            </w:pPr>
            <w:r w:rsidRPr="00855D94">
              <w:rPr>
                <w:rFonts w:ascii="Calibri" w:eastAsia="Calibri" w:hAnsi="Calibri" w:cs="Times New Roman"/>
                <w:sz w:val="18"/>
                <w:szCs w:val="18"/>
              </w:rPr>
              <w:t>Austin</w:t>
            </w:r>
          </w:p>
        </w:tc>
        <w:tc>
          <w:tcPr>
            <w:tcW w:w="2335" w:type="dxa"/>
          </w:tcPr>
          <w:p w14:paraId="220EA4B0" w14:textId="77777777" w:rsidR="00DE2ECE" w:rsidRPr="00855D94" w:rsidRDefault="00DE2ECE" w:rsidP="007E16C8">
            <w:pPr>
              <w:jc w:val="center"/>
              <w:rPr>
                <w:rFonts w:ascii="Calibri" w:eastAsia="Calibri" w:hAnsi="Calibri" w:cs="Times New Roman"/>
                <w:sz w:val="18"/>
                <w:szCs w:val="18"/>
              </w:rPr>
            </w:pPr>
            <w:r w:rsidRPr="00855D94">
              <w:rPr>
                <w:rFonts w:ascii="Calibri" w:eastAsia="Calibri" w:hAnsi="Calibri" w:cs="Times New Roman"/>
                <w:sz w:val="18"/>
                <w:szCs w:val="18"/>
              </w:rPr>
              <w:t>Austin</w:t>
            </w:r>
          </w:p>
        </w:tc>
        <w:tc>
          <w:tcPr>
            <w:tcW w:w="2332" w:type="dxa"/>
          </w:tcPr>
          <w:p w14:paraId="26D0C1B7" w14:textId="77777777" w:rsidR="00DE2ECE" w:rsidRPr="00855D94" w:rsidRDefault="00DE2ECE" w:rsidP="007E16C8">
            <w:pPr>
              <w:jc w:val="center"/>
              <w:rPr>
                <w:rFonts w:ascii="Calibri" w:eastAsia="Calibri" w:hAnsi="Calibri" w:cs="Times New Roman"/>
                <w:sz w:val="18"/>
                <w:szCs w:val="18"/>
              </w:rPr>
            </w:pPr>
            <w:r w:rsidRPr="00855D94">
              <w:rPr>
                <w:rFonts w:ascii="Calibri" w:eastAsia="Calibri" w:hAnsi="Calibri" w:cs="Times New Roman"/>
                <w:sz w:val="18"/>
                <w:szCs w:val="18"/>
              </w:rPr>
              <w:t>Texas</w:t>
            </w:r>
          </w:p>
        </w:tc>
      </w:tr>
      <w:tr w:rsidR="00DE2ECE" w:rsidRPr="00855D94" w14:paraId="31BEF7E3" w14:textId="77777777" w:rsidTr="007E16C8">
        <w:trPr>
          <w:jc w:val="center"/>
        </w:trPr>
        <w:tc>
          <w:tcPr>
            <w:tcW w:w="2329" w:type="dxa"/>
          </w:tcPr>
          <w:p w14:paraId="07E270BA" w14:textId="77777777" w:rsidR="00DE2ECE" w:rsidRPr="00855D94" w:rsidRDefault="00DE2ECE" w:rsidP="007E16C8">
            <w:pPr>
              <w:jc w:val="center"/>
              <w:rPr>
                <w:rFonts w:ascii="Calibri" w:eastAsia="Calibri" w:hAnsi="Calibri" w:cs="Times New Roman"/>
                <w:sz w:val="18"/>
                <w:szCs w:val="18"/>
              </w:rPr>
            </w:pPr>
            <w:r w:rsidRPr="00855D94">
              <w:rPr>
                <w:rFonts w:ascii="Calibri" w:eastAsia="Calibri" w:hAnsi="Calibri" w:cs="Times New Roman"/>
                <w:sz w:val="18"/>
                <w:szCs w:val="18"/>
              </w:rPr>
              <w:t>Electronic Systems</w:t>
            </w:r>
          </w:p>
        </w:tc>
        <w:tc>
          <w:tcPr>
            <w:tcW w:w="2354" w:type="dxa"/>
          </w:tcPr>
          <w:p w14:paraId="150B47D8" w14:textId="77777777" w:rsidR="00DE2ECE" w:rsidRPr="00855D94" w:rsidRDefault="00DE2ECE" w:rsidP="007E16C8">
            <w:pPr>
              <w:jc w:val="center"/>
              <w:rPr>
                <w:rFonts w:ascii="Calibri" w:eastAsia="Calibri" w:hAnsi="Calibri" w:cs="Times New Roman"/>
                <w:sz w:val="18"/>
                <w:szCs w:val="18"/>
              </w:rPr>
            </w:pPr>
            <w:r w:rsidRPr="00855D94">
              <w:rPr>
                <w:rFonts w:ascii="Calibri" w:eastAsia="Calibri" w:hAnsi="Calibri" w:cs="Times New Roman"/>
                <w:sz w:val="18"/>
                <w:szCs w:val="18"/>
              </w:rPr>
              <w:t>Eclipse</w:t>
            </w:r>
          </w:p>
        </w:tc>
        <w:tc>
          <w:tcPr>
            <w:tcW w:w="2335" w:type="dxa"/>
          </w:tcPr>
          <w:p w14:paraId="6CCFECC0" w14:textId="77777777" w:rsidR="00DE2ECE" w:rsidRPr="00855D94" w:rsidRDefault="00DE2ECE" w:rsidP="007E16C8">
            <w:pPr>
              <w:jc w:val="center"/>
              <w:rPr>
                <w:rFonts w:ascii="Calibri" w:eastAsia="Calibri" w:hAnsi="Calibri" w:cs="Times New Roman"/>
                <w:sz w:val="18"/>
                <w:szCs w:val="18"/>
              </w:rPr>
            </w:pPr>
            <w:r w:rsidRPr="00855D94">
              <w:rPr>
                <w:rFonts w:ascii="Calibri" w:eastAsia="Calibri" w:hAnsi="Calibri" w:cs="Times New Roman"/>
                <w:sz w:val="18"/>
                <w:szCs w:val="18"/>
              </w:rPr>
              <w:t>Dallas</w:t>
            </w:r>
          </w:p>
        </w:tc>
        <w:tc>
          <w:tcPr>
            <w:tcW w:w="2332" w:type="dxa"/>
          </w:tcPr>
          <w:p w14:paraId="7FBA864B" w14:textId="77777777" w:rsidR="00DE2ECE" w:rsidRPr="00855D94" w:rsidRDefault="00DE2ECE" w:rsidP="007E16C8">
            <w:pPr>
              <w:jc w:val="center"/>
              <w:rPr>
                <w:rFonts w:ascii="Calibri" w:eastAsia="Calibri" w:hAnsi="Calibri" w:cs="Times New Roman"/>
                <w:sz w:val="18"/>
                <w:szCs w:val="18"/>
              </w:rPr>
            </w:pPr>
            <w:r w:rsidRPr="00855D94">
              <w:rPr>
                <w:rFonts w:ascii="Calibri" w:eastAsia="Calibri" w:hAnsi="Calibri" w:cs="Times New Roman"/>
                <w:sz w:val="18"/>
                <w:szCs w:val="18"/>
              </w:rPr>
              <w:t>Texas</w:t>
            </w:r>
          </w:p>
        </w:tc>
      </w:tr>
      <w:tr w:rsidR="00DE2ECE" w:rsidRPr="00855D94" w14:paraId="541E9C75" w14:textId="77777777" w:rsidTr="007E16C8">
        <w:trPr>
          <w:jc w:val="center"/>
        </w:trPr>
        <w:tc>
          <w:tcPr>
            <w:tcW w:w="2329" w:type="dxa"/>
          </w:tcPr>
          <w:p w14:paraId="0638970F" w14:textId="77777777" w:rsidR="00DE2ECE" w:rsidRPr="00855D94" w:rsidRDefault="00DE2ECE" w:rsidP="007E16C8">
            <w:pPr>
              <w:jc w:val="center"/>
              <w:rPr>
                <w:rFonts w:ascii="Calibri" w:eastAsia="Calibri" w:hAnsi="Calibri" w:cs="Times New Roman"/>
                <w:sz w:val="18"/>
                <w:szCs w:val="18"/>
              </w:rPr>
            </w:pPr>
            <w:r w:rsidRPr="00855D94">
              <w:rPr>
                <w:rFonts w:ascii="Calibri" w:eastAsia="Calibri" w:hAnsi="Calibri" w:cs="Times New Roman"/>
                <w:sz w:val="18"/>
                <w:szCs w:val="18"/>
              </w:rPr>
              <w:t>Electronic Systems</w:t>
            </w:r>
          </w:p>
        </w:tc>
        <w:tc>
          <w:tcPr>
            <w:tcW w:w="2354" w:type="dxa"/>
          </w:tcPr>
          <w:p w14:paraId="4407DAE3" w14:textId="77777777" w:rsidR="00DE2ECE" w:rsidRPr="00855D94" w:rsidRDefault="00DE2ECE" w:rsidP="007E16C8">
            <w:pPr>
              <w:jc w:val="center"/>
              <w:rPr>
                <w:rFonts w:ascii="Calibri" w:eastAsia="Calibri" w:hAnsi="Calibri" w:cs="Times New Roman"/>
                <w:sz w:val="18"/>
                <w:szCs w:val="18"/>
              </w:rPr>
            </w:pPr>
            <w:r w:rsidRPr="00855D94">
              <w:rPr>
                <w:rFonts w:ascii="Calibri" w:eastAsia="Calibri" w:hAnsi="Calibri" w:cs="Times New Roman"/>
                <w:sz w:val="18"/>
                <w:szCs w:val="18"/>
              </w:rPr>
              <w:t>Fort Worth</w:t>
            </w:r>
          </w:p>
        </w:tc>
        <w:tc>
          <w:tcPr>
            <w:tcW w:w="2335" w:type="dxa"/>
          </w:tcPr>
          <w:p w14:paraId="7C651865" w14:textId="77777777" w:rsidR="00DE2ECE" w:rsidRPr="00855D94" w:rsidRDefault="00DE2ECE" w:rsidP="007E16C8">
            <w:pPr>
              <w:jc w:val="center"/>
              <w:rPr>
                <w:rFonts w:ascii="Calibri" w:eastAsia="Calibri" w:hAnsi="Calibri" w:cs="Times New Roman"/>
                <w:sz w:val="18"/>
                <w:szCs w:val="18"/>
              </w:rPr>
            </w:pPr>
            <w:r w:rsidRPr="00855D94">
              <w:rPr>
                <w:rFonts w:ascii="Calibri" w:eastAsia="Calibri" w:hAnsi="Calibri" w:cs="Times New Roman"/>
                <w:sz w:val="18"/>
                <w:szCs w:val="18"/>
              </w:rPr>
              <w:t>Fort Worth</w:t>
            </w:r>
          </w:p>
        </w:tc>
        <w:tc>
          <w:tcPr>
            <w:tcW w:w="2332" w:type="dxa"/>
          </w:tcPr>
          <w:p w14:paraId="4D65C40A" w14:textId="77777777" w:rsidR="00DE2ECE" w:rsidRPr="00855D94" w:rsidRDefault="00DE2ECE" w:rsidP="007E16C8">
            <w:pPr>
              <w:jc w:val="center"/>
              <w:rPr>
                <w:rFonts w:ascii="Calibri" w:eastAsia="Calibri" w:hAnsi="Calibri" w:cs="Times New Roman"/>
                <w:sz w:val="18"/>
                <w:szCs w:val="18"/>
              </w:rPr>
            </w:pPr>
            <w:r w:rsidRPr="00855D94">
              <w:rPr>
                <w:rFonts w:ascii="Calibri" w:eastAsia="Calibri" w:hAnsi="Calibri" w:cs="Times New Roman"/>
                <w:sz w:val="18"/>
                <w:szCs w:val="18"/>
              </w:rPr>
              <w:t>Texas</w:t>
            </w:r>
          </w:p>
        </w:tc>
      </w:tr>
      <w:tr w:rsidR="00DE2ECE" w:rsidRPr="00855D94" w14:paraId="1EAC1AD1" w14:textId="77777777" w:rsidTr="007E16C8">
        <w:trPr>
          <w:jc w:val="center"/>
        </w:trPr>
        <w:tc>
          <w:tcPr>
            <w:tcW w:w="2329" w:type="dxa"/>
          </w:tcPr>
          <w:p w14:paraId="356512C4" w14:textId="77777777" w:rsidR="00DE2ECE" w:rsidRPr="00855D94" w:rsidRDefault="00DE2ECE" w:rsidP="007E16C8">
            <w:pPr>
              <w:jc w:val="center"/>
              <w:rPr>
                <w:rFonts w:ascii="Calibri" w:eastAsia="Calibri" w:hAnsi="Calibri" w:cs="Times New Roman"/>
                <w:sz w:val="18"/>
                <w:szCs w:val="18"/>
              </w:rPr>
            </w:pPr>
            <w:r w:rsidRPr="00855D94">
              <w:rPr>
                <w:rFonts w:ascii="Calibri" w:eastAsia="Calibri" w:hAnsi="Calibri" w:cs="Times New Roman"/>
                <w:sz w:val="18"/>
                <w:szCs w:val="18"/>
              </w:rPr>
              <w:t>Electronic Systems</w:t>
            </w:r>
          </w:p>
        </w:tc>
        <w:tc>
          <w:tcPr>
            <w:tcW w:w="2354" w:type="dxa"/>
          </w:tcPr>
          <w:p w14:paraId="018DB004" w14:textId="77777777" w:rsidR="00DE2ECE" w:rsidRPr="00855D94" w:rsidRDefault="00DE2ECE" w:rsidP="007E16C8">
            <w:pPr>
              <w:jc w:val="center"/>
              <w:rPr>
                <w:rFonts w:ascii="Calibri" w:eastAsia="Calibri" w:hAnsi="Calibri" w:cs="Times New Roman"/>
                <w:sz w:val="18"/>
                <w:szCs w:val="18"/>
              </w:rPr>
            </w:pPr>
            <w:r w:rsidRPr="00855D94">
              <w:rPr>
                <w:rFonts w:ascii="Calibri" w:eastAsia="Calibri" w:hAnsi="Calibri" w:cs="Times New Roman"/>
                <w:sz w:val="18"/>
                <w:szCs w:val="18"/>
              </w:rPr>
              <w:t>Rochester</w:t>
            </w:r>
          </w:p>
        </w:tc>
        <w:tc>
          <w:tcPr>
            <w:tcW w:w="2335" w:type="dxa"/>
          </w:tcPr>
          <w:p w14:paraId="33A62F85" w14:textId="77777777" w:rsidR="00DE2ECE" w:rsidRPr="00855D94" w:rsidRDefault="00DE2ECE" w:rsidP="007E16C8">
            <w:pPr>
              <w:jc w:val="center"/>
              <w:rPr>
                <w:rFonts w:ascii="Calibri" w:eastAsia="Calibri" w:hAnsi="Calibri" w:cs="Times New Roman"/>
                <w:sz w:val="18"/>
                <w:szCs w:val="18"/>
              </w:rPr>
            </w:pPr>
            <w:r w:rsidRPr="00855D94">
              <w:rPr>
                <w:rFonts w:ascii="Calibri" w:eastAsia="Calibri" w:hAnsi="Calibri" w:cs="Times New Roman"/>
                <w:sz w:val="18"/>
                <w:szCs w:val="18"/>
              </w:rPr>
              <w:t>Rochester</w:t>
            </w:r>
          </w:p>
        </w:tc>
        <w:tc>
          <w:tcPr>
            <w:tcW w:w="2332" w:type="dxa"/>
          </w:tcPr>
          <w:p w14:paraId="0979BF49" w14:textId="77777777" w:rsidR="00DE2ECE" w:rsidRPr="00855D94" w:rsidRDefault="00DE2ECE" w:rsidP="007E16C8">
            <w:pPr>
              <w:jc w:val="center"/>
              <w:rPr>
                <w:rFonts w:ascii="Calibri" w:eastAsia="Calibri" w:hAnsi="Calibri" w:cs="Times New Roman"/>
                <w:sz w:val="18"/>
                <w:szCs w:val="18"/>
              </w:rPr>
            </w:pPr>
            <w:r w:rsidRPr="00855D94">
              <w:rPr>
                <w:rFonts w:ascii="Calibri" w:eastAsia="Calibri" w:hAnsi="Calibri" w:cs="Times New Roman"/>
                <w:sz w:val="18"/>
                <w:szCs w:val="18"/>
              </w:rPr>
              <w:t>United Kingdom</w:t>
            </w:r>
          </w:p>
        </w:tc>
      </w:tr>
      <w:tr w:rsidR="00DE2ECE" w:rsidRPr="00855D94" w14:paraId="2E989EE3" w14:textId="77777777" w:rsidTr="007E16C8">
        <w:trPr>
          <w:jc w:val="center"/>
        </w:trPr>
        <w:tc>
          <w:tcPr>
            <w:tcW w:w="2329" w:type="dxa"/>
          </w:tcPr>
          <w:p w14:paraId="4B8D841A" w14:textId="77777777" w:rsidR="00DE2ECE" w:rsidRPr="00855D94" w:rsidRDefault="00DE2ECE" w:rsidP="007E16C8">
            <w:pPr>
              <w:jc w:val="center"/>
              <w:rPr>
                <w:rFonts w:ascii="Calibri" w:eastAsia="Calibri" w:hAnsi="Calibri" w:cs="Times New Roman"/>
                <w:sz w:val="18"/>
                <w:szCs w:val="18"/>
              </w:rPr>
            </w:pPr>
            <w:r w:rsidRPr="00855D94">
              <w:rPr>
                <w:rFonts w:ascii="Calibri" w:eastAsia="Calibri" w:hAnsi="Calibri" w:cs="Times New Roman"/>
                <w:sz w:val="18"/>
                <w:szCs w:val="18"/>
              </w:rPr>
              <w:t>Electronic Systems</w:t>
            </w:r>
          </w:p>
        </w:tc>
        <w:tc>
          <w:tcPr>
            <w:tcW w:w="2354" w:type="dxa"/>
          </w:tcPr>
          <w:p w14:paraId="0F11B62C" w14:textId="77777777" w:rsidR="00DE2ECE" w:rsidRPr="00855D94" w:rsidRDefault="00DE2ECE" w:rsidP="007E16C8">
            <w:pPr>
              <w:jc w:val="center"/>
              <w:rPr>
                <w:rFonts w:ascii="Calibri" w:eastAsia="Calibri" w:hAnsi="Calibri" w:cs="Times New Roman"/>
                <w:sz w:val="18"/>
                <w:szCs w:val="18"/>
              </w:rPr>
            </w:pPr>
            <w:r w:rsidRPr="00855D94">
              <w:rPr>
                <w:rFonts w:ascii="Calibri" w:eastAsia="Calibri" w:hAnsi="Calibri" w:cs="Times New Roman"/>
                <w:sz w:val="18"/>
                <w:szCs w:val="18"/>
              </w:rPr>
              <w:t>Arlington</w:t>
            </w:r>
          </w:p>
        </w:tc>
        <w:tc>
          <w:tcPr>
            <w:tcW w:w="2335" w:type="dxa"/>
          </w:tcPr>
          <w:p w14:paraId="3586742D" w14:textId="77777777" w:rsidR="00DE2ECE" w:rsidRPr="00855D94" w:rsidRDefault="00DE2ECE" w:rsidP="007E16C8">
            <w:pPr>
              <w:jc w:val="center"/>
              <w:rPr>
                <w:rFonts w:ascii="Calibri" w:eastAsia="Calibri" w:hAnsi="Calibri" w:cs="Times New Roman"/>
                <w:sz w:val="18"/>
                <w:szCs w:val="18"/>
              </w:rPr>
            </w:pPr>
            <w:r w:rsidRPr="00855D94">
              <w:rPr>
                <w:rFonts w:ascii="Calibri" w:eastAsia="Calibri" w:hAnsi="Calibri" w:cs="Times New Roman"/>
                <w:sz w:val="18"/>
                <w:szCs w:val="18"/>
              </w:rPr>
              <w:t>Arlington</w:t>
            </w:r>
          </w:p>
        </w:tc>
        <w:tc>
          <w:tcPr>
            <w:tcW w:w="2332" w:type="dxa"/>
          </w:tcPr>
          <w:p w14:paraId="0223B30D" w14:textId="77777777" w:rsidR="00DE2ECE" w:rsidRPr="00855D94" w:rsidRDefault="00DE2ECE" w:rsidP="007E16C8">
            <w:pPr>
              <w:jc w:val="center"/>
              <w:rPr>
                <w:rFonts w:ascii="Calibri" w:eastAsia="Calibri" w:hAnsi="Calibri" w:cs="Times New Roman"/>
                <w:sz w:val="18"/>
                <w:szCs w:val="18"/>
              </w:rPr>
            </w:pPr>
            <w:r w:rsidRPr="00855D94">
              <w:rPr>
                <w:rFonts w:ascii="Calibri" w:eastAsia="Calibri" w:hAnsi="Calibri" w:cs="Times New Roman"/>
                <w:sz w:val="18"/>
                <w:szCs w:val="18"/>
              </w:rPr>
              <w:t>Virginia</w:t>
            </w:r>
          </w:p>
        </w:tc>
      </w:tr>
      <w:tr w:rsidR="00DE2ECE" w:rsidRPr="00855D94" w14:paraId="3BC80457" w14:textId="77777777" w:rsidTr="007E16C8">
        <w:trPr>
          <w:jc w:val="center"/>
        </w:trPr>
        <w:tc>
          <w:tcPr>
            <w:tcW w:w="2329" w:type="dxa"/>
          </w:tcPr>
          <w:p w14:paraId="301447E7" w14:textId="77777777" w:rsidR="00DE2ECE" w:rsidRPr="00855D94" w:rsidRDefault="00DE2ECE" w:rsidP="007E16C8">
            <w:pPr>
              <w:jc w:val="center"/>
              <w:rPr>
                <w:rFonts w:ascii="Calibri" w:eastAsia="Calibri" w:hAnsi="Calibri" w:cs="Times New Roman"/>
                <w:sz w:val="18"/>
                <w:szCs w:val="18"/>
              </w:rPr>
            </w:pPr>
            <w:r>
              <w:rPr>
                <w:rFonts w:ascii="Calibri" w:eastAsia="Calibri" w:hAnsi="Calibri" w:cs="Times New Roman"/>
                <w:sz w:val="18"/>
                <w:szCs w:val="18"/>
              </w:rPr>
              <w:t>Electronic Systems</w:t>
            </w:r>
          </w:p>
        </w:tc>
        <w:tc>
          <w:tcPr>
            <w:tcW w:w="2354" w:type="dxa"/>
          </w:tcPr>
          <w:p w14:paraId="151746CE" w14:textId="77777777" w:rsidR="00DE2ECE" w:rsidRPr="00855D94" w:rsidRDefault="00DE2ECE" w:rsidP="007E16C8">
            <w:pPr>
              <w:jc w:val="center"/>
              <w:rPr>
                <w:rFonts w:ascii="Calibri" w:eastAsia="Calibri" w:hAnsi="Calibri" w:cs="Times New Roman"/>
                <w:sz w:val="18"/>
                <w:szCs w:val="18"/>
              </w:rPr>
            </w:pPr>
            <w:r>
              <w:rPr>
                <w:rFonts w:ascii="Calibri" w:eastAsia="Calibri" w:hAnsi="Calibri" w:cs="Times New Roman"/>
                <w:sz w:val="18"/>
                <w:szCs w:val="18"/>
              </w:rPr>
              <w:t>McLean</w:t>
            </w:r>
          </w:p>
        </w:tc>
        <w:tc>
          <w:tcPr>
            <w:tcW w:w="2335" w:type="dxa"/>
          </w:tcPr>
          <w:p w14:paraId="3904172A" w14:textId="77777777" w:rsidR="00DE2ECE" w:rsidRPr="00855D94" w:rsidRDefault="00DE2ECE" w:rsidP="007E16C8">
            <w:pPr>
              <w:jc w:val="center"/>
              <w:rPr>
                <w:rFonts w:ascii="Calibri" w:eastAsia="Calibri" w:hAnsi="Calibri" w:cs="Times New Roman"/>
                <w:sz w:val="18"/>
                <w:szCs w:val="18"/>
              </w:rPr>
            </w:pPr>
            <w:r>
              <w:rPr>
                <w:rFonts w:ascii="Calibri" w:eastAsia="Calibri" w:hAnsi="Calibri" w:cs="Times New Roman"/>
                <w:sz w:val="18"/>
                <w:szCs w:val="18"/>
              </w:rPr>
              <w:t>McLean</w:t>
            </w:r>
          </w:p>
        </w:tc>
        <w:tc>
          <w:tcPr>
            <w:tcW w:w="2332" w:type="dxa"/>
          </w:tcPr>
          <w:p w14:paraId="6CF9874A" w14:textId="77777777" w:rsidR="00DE2ECE" w:rsidRPr="00855D94" w:rsidRDefault="00DE2ECE" w:rsidP="007E16C8">
            <w:pPr>
              <w:jc w:val="center"/>
              <w:rPr>
                <w:rFonts w:ascii="Calibri" w:eastAsia="Calibri" w:hAnsi="Calibri" w:cs="Times New Roman"/>
                <w:sz w:val="18"/>
                <w:szCs w:val="18"/>
              </w:rPr>
            </w:pPr>
            <w:r>
              <w:rPr>
                <w:rFonts w:ascii="Calibri" w:eastAsia="Calibri" w:hAnsi="Calibri" w:cs="Times New Roman"/>
                <w:sz w:val="18"/>
                <w:szCs w:val="18"/>
              </w:rPr>
              <w:t>Virginia</w:t>
            </w:r>
          </w:p>
        </w:tc>
      </w:tr>
      <w:tr w:rsidR="00DE2ECE" w:rsidRPr="00855D94" w14:paraId="364B9841" w14:textId="77777777" w:rsidTr="007E16C8">
        <w:trPr>
          <w:jc w:val="center"/>
        </w:trPr>
        <w:tc>
          <w:tcPr>
            <w:tcW w:w="2329" w:type="dxa"/>
          </w:tcPr>
          <w:p w14:paraId="035B4B29" w14:textId="77777777" w:rsidR="00DE2ECE" w:rsidRPr="00855D94" w:rsidRDefault="00DE2ECE" w:rsidP="007E16C8">
            <w:pPr>
              <w:jc w:val="center"/>
              <w:rPr>
                <w:rFonts w:ascii="Calibri" w:eastAsia="Calibri" w:hAnsi="Calibri" w:cs="Times New Roman"/>
                <w:sz w:val="18"/>
                <w:szCs w:val="18"/>
              </w:rPr>
            </w:pPr>
            <w:r w:rsidRPr="00855D94">
              <w:rPr>
                <w:rFonts w:ascii="Calibri" w:eastAsia="Calibri" w:hAnsi="Calibri" w:cs="Times New Roman"/>
                <w:sz w:val="18"/>
                <w:szCs w:val="18"/>
              </w:rPr>
              <w:t>Electronic Systems</w:t>
            </w:r>
          </w:p>
        </w:tc>
        <w:tc>
          <w:tcPr>
            <w:tcW w:w="2354" w:type="dxa"/>
          </w:tcPr>
          <w:p w14:paraId="605F174B" w14:textId="77777777" w:rsidR="00DE2ECE" w:rsidRPr="00855D94" w:rsidRDefault="00DE2ECE" w:rsidP="007E16C8">
            <w:pPr>
              <w:jc w:val="center"/>
              <w:rPr>
                <w:rFonts w:ascii="Calibri" w:eastAsia="Calibri" w:hAnsi="Calibri" w:cs="Times New Roman"/>
                <w:sz w:val="18"/>
                <w:szCs w:val="18"/>
              </w:rPr>
            </w:pPr>
            <w:r w:rsidRPr="00855D94">
              <w:rPr>
                <w:rFonts w:ascii="Calibri" w:eastAsia="Calibri" w:hAnsi="Calibri" w:cs="Times New Roman"/>
                <w:sz w:val="18"/>
                <w:szCs w:val="18"/>
              </w:rPr>
              <w:t>Manassas</w:t>
            </w:r>
          </w:p>
        </w:tc>
        <w:tc>
          <w:tcPr>
            <w:tcW w:w="2335" w:type="dxa"/>
          </w:tcPr>
          <w:p w14:paraId="3B0D8950" w14:textId="77777777" w:rsidR="00DE2ECE" w:rsidRPr="00855D94" w:rsidRDefault="00DE2ECE" w:rsidP="007E16C8">
            <w:pPr>
              <w:jc w:val="center"/>
              <w:rPr>
                <w:rFonts w:ascii="Calibri" w:eastAsia="Calibri" w:hAnsi="Calibri" w:cs="Times New Roman"/>
                <w:sz w:val="18"/>
                <w:szCs w:val="18"/>
              </w:rPr>
            </w:pPr>
            <w:r w:rsidRPr="00855D94">
              <w:rPr>
                <w:rFonts w:ascii="Calibri" w:eastAsia="Calibri" w:hAnsi="Calibri" w:cs="Times New Roman"/>
                <w:sz w:val="18"/>
                <w:szCs w:val="18"/>
              </w:rPr>
              <w:t>Manassas</w:t>
            </w:r>
          </w:p>
        </w:tc>
        <w:tc>
          <w:tcPr>
            <w:tcW w:w="2332" w:type="dxa"/>
          </w:tcPr>
          <w:p w14:paraId="11599F94" w14:textId="77777777" w:rsidR="00DE2ECE" w:rsidRPr="00855D94" w:rsidRDefault="00DE2ECE" w:rsidP="007E16C8">
            <w:pPr>
              <w:jc w:val="center"/>
              <w:rPr>
                <w:rFonts w:ascii="Calibri" w:eastAsia="Calibri" w:hAnsi="Calibri" w:cs="Times New Roman"/>
                <w:sz w:val="18"/>
                <w:szCs w:val="18"/>
              </w:rPr>
            </w:pPr>
            <w:r w:rsidRPr="00855D94">
              <w:rPr>
                <w:rFonts w:ascii="Calibri" w:eastAsia="Calibri" w:hAnsi="Calibri" w:cs="Times New Roman"/>
                <w:sz w:val="18"/>
                <w:szCs w:val="18"/>
              </w:rPr>
              <w:t>Virginia</w:t>
            </w:r>
          </w:p>
        </w:tc>
      </w:tr>
      <w:tr w:rsidR="00DE2ECE" w:rsidRPr="00855D94" w14:paraId="4E3AB95F" w14:textId="77777777" w:rsidTr="007E16C8">
        <w:trPr>
          <w:jc w:val="center"/>
        </w:trPr>
        <w:tc>
          <w:tcPr>
            <w:tcW w:w="2329" w:type="dxa"/>
          </w:tcPr>
          <w:p w14:paraId="0D1CC4E4" w14:textId="77777777" w:rsidR="00DE2ECE" w:rsidRPr="00855D94" w:rsidRDefault="00DE2ECE" w:rsidP="007E16C8">
            <w:pPr>
              <w:jc w:val="center"/>
              <w:rPr>
                <w:rFonts w:ascii="Calibri" w:eastAsia="Calibri" w:hAnsi="Calibri" w:cs="Times New Roman"/>
                <w:sz w:val="18"/>
                <w:szCs w:val="18"/>
              </w:rPr>
            </w:pPr>
            <w:r w:rsidRPr="00855D94">
              <w:rPr>
                <w:rFonts w:ascii="Calibri" w:eastAsia="Calibri" w:hAnsi="Calibri" w:cs="Times New Roman"/>
                <w:sz w:val="18"/>
                <w:szCs w:val="18"/>
              </w:rPr>
              <w:t>Electronic Systems</w:t>
            </w:r>
          </w:p>
        </w:tc>
        <w:tc>
          <w:tcPr>
            <w:tcW w:w="2354" w:type="dxa"/>
          </w:tcPr>
          <w:p w14:paraId="23BA190D" w14:textId="77777777" w:rsidR="00DE2ECE" w:rsidRPr="00855D94" w:rsidRDefault="00DE2ECE" w:rsidP="007E16C8">
            <w:pPr>
              <w:jc w:val="center"/>
              <w:rPr>
                <w:rFonts w:ascii="Calibri" w:eastAsia="Calibri" w:hAnsi="Calibri" w:cs="Times New Roman"/>
                <w:sz w:val="18"/>
                <w:szCs w:val="18"/>
              </w:rPr>
            </w:pPr>
            <w:r w:rsidRPr="00855D94">
              <w:rPr>
                <w:rFonts w:ascii="Calibri" w:eastAsia="Calibri" w:hAnsi="Calibri" w:cs="Times New Roman"/>
                <w:sz w:val="18"/>
                <w:szCs w:val="18"/>
              </w:rPr>
              <w:t>Redmond</w:t>
            </w:r>
          </w:p>
        </w:tc>
        <w:tc>
          <w:tcPr>
            <w:tcW w:w="2335" w:type="dxa"/>
          </w:tcPr>
          <w:p w14:paraId="355FC05F" w14:textId="77777777" w:rsidR="00DE2ECE" w:rsidRPr="00855D94" w:rsidRDefault="00DE2ECE" w:rsidP="007E16C8">
            <w:pPr>
              <w:jc w:val="center"/>
              <w:rPr>
                <w:rFonts w:ascii="Calibri" w:eastAsia="Calibri" w:hAnsi="Calibri" w:cs="Times New Roman"/>
                <w:sz w:val="18"/>
                <w:szCs w:val="18"/>
              </w:rPr>
            </w:pPr>
            <w:r w:rsidRPr="00855D94">
              <w:rPr>
                <w:rFonts w:ascii="Calibri" w:eastAsia="Calibri" w:hAnsi="Calibri" w:cs="Times New Roman"/>
                <w:sz w:val="18"/>
                <w:szCs w:val="18"/>
              </w:rPr>
              <w:t>Redmond</w:t>
            </w:r>
          </w:p>
        </w:tc>
        <w:tc>
          <w:tcPr>
            <w:tcW w:w="2332" w:type="dxa"/>
          </w:tcPr>
          <w:p w14:paraId="3563BC47" w14:textId="77777777" w:rsidR="00DE2ECE" w:rsidRPr="00855D94" w:rsidRDefault="00DE2ECE" w:rsidP="007E16C8">
            <w:pPr>
              <w:jc w:val="center"/>
              <w:rPr>
                <w:rFonts w:ascii="Calibri" w:eastAsia="Calibri" w:hAnsi="Calibri" w:cs="Times New Roman"/>
                <w:sz w:val="18"/>
                <w:szCs w:val="18"/>
              </w:rPr>
            </w:pPr>
            <w:r w:rsidRPr="00855D94">
              <w:rPr>
                <w:rFonts w:ascii="Calibri" w:eastAsia="Calibri" w:hAnsi="Calibri" w:cs="Times New Roman"/>
                <w:sz w:val="18"/>
                <w:szCs w:val="18"/>
              </w:rPr>
              <w:t>Washington</w:t>
            </w:r>
          </w:p>
        </w:tc>
      </w:tr>
      <w:tr w:rsidR="00DE2ECE" w:rsidRPr="00855D94" w14:paraId="4548E149" w14:textId="77777777" w:rsidTr="007E16C8">
        <w:trPr>
          <w:jc w:val="center"/>
        </w:trPr>
        <w:tc>
          <w:tcPr>
            <w:tcW w:w="2329" w:type="dxa"/>
          </w:tcPr>
          <w:p w14:paraId="3DE65996" w14:textId="77777777" w:rsidR="00DE2ECE" w:rsidRPr="00855D94" w:rsidRDefault="00DE2ECE" w:rsidP="007E16C8">
            <w:pPr>
              <w:jc w:val="center"/>
              <w:rPr>
                <w:rFonts w:ascii="Calibri" w:eastAsia="Calibri" w:hAnsi="Calibri" w:cs="Times New Roman"/>
                <w:sz w:val="18"/>
                <w:szCs w:val="18"/>
              </w:rPr>
            </w:pPr>
            <w:r w:rsidRPr="00855D94">
              <w:rPr>
                <w:rFonts w:ascii="Calibri" w:eastAsia="Calibri" w:hAnsi="Calibri" w:cs="Times New Roman"/>
                <w:sz w:val="18"/>
                <w:szCs w:val="18"/>
              </w:rPr>
              <w:t>Intelligence &amp; Security</w:t>
            </w:r>
          </w:p>
        </w:tc>
        <w:tc>
          <w:tcPr>
            <w:tcW w:w="2354" w:type="dxa"/>
          </w:tcPr>
          <w:p w14:paraId="4907B4CC" w14:textId="77777777" w:rsidR="00DE2ECE" w:rsidRPr="00855D94" w:rsidRDefault="00DE2ECE" w:rsidP="007E16C8">
            <w:pPr>
              <w:jc w:val="center"/>
              <w:rPr>
                <w:rFonts w:ascii="Calibri" w:eastAsia="Calibri" w:hAnsi="Calibri" w:cs="Times New Roman"/>
                <w:sz w:val="18"/>
                <w:szCs w:val="18"/>
              </w:rPr>
            </w:pPr>
            <w:r w:rsidRPr="00855D94">
              <w:rPr>
                <w:rFonts w:ascii="Calibri" w:eastAsia="Calibri" w:hAnsi="Calibri" w:cs="Times New Roman"/>
                <w:sz w:val="18"/>
                <w:szCs w:val="18"/>
              </w:rPr>
              <w:t>IE&amp;WS</w:t>
            </w:r>
          </w:p>
        </w:tc>
        <w:tc>
          <w:tcPr>
            <w:tcW w:w="2335" w:type="dxa"/>
          </w:tcPr>
          <w:p w14:paraId="47AFBFC4" w14:textId="77777777" w:rsidR="00DE2ECE" w:rsidRPr="00855D94" w:rsidRDefault="00DE2ECE" w:rsidP="007E16C8">
            <w:pPr>
              <w:jc w:val="center"/>
              <w:rPr>
                <w:rFonts w:ascii="Calibri" w:eastAsia="Calibri" w:hAnsi="Calibri" w:cs="Times New Roman"/>
                <w:sz w:val="18"/>
                <w:szCs w:val="18"/>
              </w:rPr>
            </w:pPr>
            <w:r w:rsidRPr="00855D94">
              <w:rPr>
                <w:rFonts w:ascii="Calibri" w:eastAsia="Calibri" w:hAnsi="Calibri" w:cs="Times New Roman"/>
                <w:sz w:val="18"/>
                <w:szCs w:val="18"/>
              </w:rPr>
              <w:t>Fort Walton Beach</w:t>
            </w:r>
          </w:p>
        </w:tc>
        <w:tc>
          <w:tcPr>
            <w:tcW w:w="2332" w:type="dxa"/>
          </w:tcPr>
          <w:p w14:paraId="3C5C8AE2" w14:textId="77777777" w:rsidR="00DE2ECE" w:rsidRPr="00855D94" w:rsidRDefault="00DE2ECE" w:rsidP="007E16C8">
            <w:pPr>
              <w:jc w:val="center"/>
              <w:rPr>
                <w:rFonts w:ascii="Calibri" w:eastAsia="Calibri" w:hAnsi="Calibri" w:cs="Times New Roman"/>
                <w:sz w:val="18"/>
                <w:szCs w:val="18"/>
              </w:rPr>
            </w:pPr>
            <w:r w:rsidRPr="00855D94">
              <w:rPr>
                <w:rFonts w:ascii="Calibri" w:eastAsia="Calibri" w:hAnsi="Calibri" w:cs="Times New Roman"/>
                <w:sz w:val="18"/>
                <w:szCs w:val="18"/>
              </w:rPr>
              <w:t>Florida</w:t>
            </w:r>
          </w:p>
        </w:tc>
      </w:tr>
      <w:tr w:rsidR="00DE2ECE" w:rsidRPr="00855D94" w14:paraId="0BCE51F4" w14:textId="77777777" w:rsidTr="007E16C8">
        <w:trPr>
          <w:jc w:val="center"/>
        </w:trPr>
        <w:tc>
          <w:tcPr>
            <w:tcW w:w="2329" w:type="dxa"/>
          </w:tcPr>
          <w:p w14:paraId="17F7778D" w14:textId="77777777" w:rsidR="00DE2ECE" w:rsidRPr="00855D94" w:rsidRDefault="00DE2ECE" w:rsidP="007E16C8">
            <w:pPr>
              <w:jc w:val="center"/>
              <w:rPr>
                <w:rFonts w:ascii="Calibri" w:eastAsia="Calibri" w:hAnsi="Calibri" w:cs="Times New Roman"/>
                <w:sz w:val="18"/>
                <w:szCs w:val="18"/>
              </w:rPr>
            </w:pPr>
            <w:r w:rsidRPr="00855D94">
              <w:rPr>
                <w:rFonts w:ascii="Calibri" w:eastAsia="Calibri" w:hAnsi="Calibri" w:cs="Times New Roman"/>
                <w:sz w:val="18"/>
                <w:szCs w:val="18"/>
              </w:rPr>
              <w:t>Intelligence &amp; Security</w:t>
            </w:r>
          </w:p>
        </w:tc>
        <w:tc>
          <w:tcPr>
            <w:tcW w:w="2354" w:type="dxa"/>
          </w:tcPr>
          <w:p w14:paraId="0BB22163" w14:textId="77777777" w:rsidR="00DE2ECE" w:rsidRPr="00855D94" w:rsidRDefault="00DE2ECE" w:rsidP="007E16C8">
            <w:pPr>
              <w:jc w:val="center"/>
              <w:rPr>
                <w:rFonts w:ascii="Calibri" w:eastAsia="Calibri" w:hAnsi="Calibri" w:cs="Times New Roman"/>
                <w:sz w:val="18"/>
                <w:szCs w:val="18"/>
              </w:rPr>
            </w:pPr>
            <w:r w:rsidRPr="00855D94">
              <w:rPr>
                <w:rFonts w:ascii="Calibri" w:eastAsia="Calibri" w:hAnsi="Calibri" w:cs="Times New Roman"/>
                <w:sz w:val="18"/>
                <w:szCs w:val="18"/>
              </w:rPr>
              <w:t>IE&amp;WS</w:t>
            </w:r>
          </w:p>
        </w:tc>
        <w:tc>
          <w:tcPr>
            <w:tcW w:w="2335" w:type="dxa"/>
          </w:tcPr>
          <w:p w14:paraId="4BB7792E" w14:textId="77777777" w:rsidR="00DE2ECE" w:rsidRPr="00855D94" w:rsidRDefault="00DE2ECE" w:rsidP="007E16C8">
            <w:pPr>
              <w:jc w:val="center"/>
              <w:rPr>
                <w:rFonts w:ascii="Calibri" w:eastAsia="Calibri" w:hAnsi="Calibri" w:cs="Times New Roman"/>
                <w:sz w:val="18"/>
                <w:szCs w:val="18"/>
              </w:rPr>
            </w:pPr>
            <w:r w:rsidRPr="00855D94">
              <w:rPr>
                <w:rFonts w:ascii="Calibri" w:eastAsia="Calibri" w:hAnsi="Calibri" w:cs="Times New Roman"/>
                <w:sz w:val="18"/>
                <w:szCs w:val="18"/>
              </w:rPr>
              <w:t>California</w:t>
            </w:r>
          </w:p>
        </w:tc>
        <w:tc>
          <w:tcPr>
            <w:tcW w:w="2332" w:type="dxa"/>
          </w:tcPr>
          <w:p w14:paraId="58B0A59D" w14:textId="77777777" w:rsidR="00DE2ECE" w:rsidRPr="00855D94" w:rsidRDefault="00DE2ECE" w:rsidP="007E16C8">
            <w:pPr>
              <w:jc w:val="center"/>
              <w:rPr>
                <w:rFonts w:ascii="Calibri" w:eastAsia="Calibri" w:hAnsi="Calibri" w:cs="Times New Roman"/>
                <w:sz w:val="18"/>
                <w:szCs w:val="18"/>
              </w:rPr>
            </w:pPr>
            <w:r w:rsidRPr="00855D94">
              <w:rPr>
                <w:rFonts w:ascii="Calibri" w:eastAsia="Calibri" w:hAnsi="Calibri" w:cs="Times New Roman"/>
                <w:sz w:val="18"/>
                <w:szCs w:val="18"/>
              </w:rPr>
              <w:t>Maryland</w:t>
            </w:r>
          </w:p>
        </w:tc>
      </w:tr>
      <w:tr w:rsidR="00DE2ECE" w:rsidRPr="00855D94" w14:paraId="1E24844A" w14:textId="77777777" w:rsidTr="007E16C8">
        <w:trPr>
          <w:jc w:val="center"/>
        </w:trPr>
        <w:tc>
          <w:tcPr>
            <w:tcW w:w="2329" w:type="dxa"/>
          </w:tcPr>
          <w:p w14:paraId="052AAFEC" w14:textId="77777777" w:rsidR="00DE2ECE" w:rsidRPr="00855D94" w:rsidRDefault="00DE2ECE" w:rsidP="007E16C8">
            <w:pPr>
              <w:jc w:val="center"/>
              <w:rPr>
                <w:rFonts w:ascii="Calibri" w:eastAsia="Calibri" w:hAnsi="Calibri" w:cs="Times New Roman"/>
                <w:sz w:val="18"/>
                <w:szCs w:val="18"/>
              </w:rPr>
            </w:pPr>
            <w:r w:rsidRPr="00855D94">
              <w:rPr>
                <w:rFonts w:ascii="Calibri" w:eastAsia="Calibri" w:hAnsi="Calibri" w:cs="Times New Roman"/>
                <w:sz w:val="18"/>
                <w:szCs w:val="18"/>
              </w:rPr>
              <w:t>Intelligence &amp; Security</w:t>
            </w:r>
          </w:p>
        </w:tc>
        <w:tc>
          <w:tcPr>
            <w:tcW w:w="2354" w:type="dxa"/>
          </w:tcPr>
          <w:p w14:paraId="51AB9FA4" w14:textId="77777777" w:rsidR="00DE2ECE" w:rsidRPr="00855D94" w:rsidRDefault="00DE2ECE" w:rsidP="007E16C8">
            <w:pPr>
              <w:jc w:val="center"/>
              <w:rPr>
                <w:rFonts w:ascii="Calibri" w:eastAsia="Calibri" w:hAnsi="Calibri" w:cs="Times New Roman"/>
                <w:sz w:val="18"/>
                <w:szCs w:val="18"/>
              </w:rPr>
            </w:pPr>
            <w:r w:rsidRPr="00855D94">
              <w:rPr>
                <w:rFonts w:ascii="Calibri" w:eastAsia="Calibri" w:hAnsi="Calibri" w:cs="Times New Roman"/>
                <w:sz w:val="18"/>
                <w:szCs w:val="18"/>
              </w:rPr>
              <w:t>GA&amp;O</w:t>
            </w:r>
          </w:p>
        </w:tc>
        <w:tc>
          <w:tcPr>
            <w:tcW w:w="2335" w:type="dxa"/>
          </w:tcPr>
          <w:p w14:paraId="4018252E" w14:textId="77777777" w:rsidR="00DE2ECE" w:rsidRPr="00855D94" w:rsidRDefault="00DE2ECE" w:rsidP="007E16C8">
            <w:pPr>
              <w:jc w:val="center"/>
              <w:rPr>
                <w:rFonts w:ascii="Calibri" w:eastAsia="Calibri" w:hAnsi="Calibri" w:cs="Times New Roman"/>
                <w:sz w:val="18"/>
                <w:szCs w:val="18"/>
              </w:rPr>
            </w:pPr>
            <w:r w:rsidRPr="00855D94">
              <w:rPr>
                <w:rFonts w:ascii="Calibri" w:eastAsia="Calibri" w:hAnsi="Calibri" w:cs="Times New Roman"/>
                <w:sz w:val="18"/>
                <w:szCs w:val="18"/>
              </w:rPr>
              <w:t>McLean</w:t>
            </w:r>
          </w:p>
        </w:tc>
        <w:tc>
          <w:tcPr>
            <w:tcW w:w="2332" w:type="dxa"/>
          </w:tcPr>
          <w:p w14:paraId="79571DF0" w14:textId="77777777" w:rsidR="00DE2ECE" w:rsidRPr="00855D94" w:rsidRDefault="00DE2ECE" w:rsidP="007E16C8">
            <w:pPr>
              <w:jc w:val="center"/>
              <w:rPr>
                <w:rFonts w:ascii="Calibri" w:eastAsia="Calibri" w:hAnsi="Calibri" w:cs="Times New Roman"/>
                <w:sz w:val="18"/>
                <w:szCs w:val="18"/>
              </w:rPr>
            </w:pPr>
            <w:r w:rsidRPr="00855D94">
              <w:rPr>
                <w:rFonts w:ascii="Calibri" w:eastAsia="Calibri" w:hAnsi="Calibri" w:cs="Times New Roman"/>
                <w:sz w:val="18"/>
                <w:szCs w:val="18"/>
              </w:rPr>
              <w:t>Virginia</w:t>
            </w:r>
          </w:p>
        </w:tc>
      </w:tr>
      <w:tr w:rsidR="00DE2ECE" w:rsidRPr="00855D94" w14:paraId="535B83DE" w14:textId="77777777" w:rsidTr="007E16C8">
        <w:trPr>
          <w:jc w:val="center"/>
        </w:trPr>
        <w:tc>
          <w:tcPr>
            <w:tcW w:w="2329" w:type="dxa"/>
          </w:tcPr>
          <w:p w14:paraId="79F3C759" w14:textId="77777777" w:rsidR="00DE2ECE" w:rsidRPr="00855D94" w:rsidRDefault="00DE2ECE" w:rsidP="007E16C8">
            <w:pPr>
              <w:jc w:val="center"/>
              <w:rPr>
                <w:rFonts w:ascii="Calibri" w:eastAsia="Calibri" w:hAnsi="Calibri" w:cs="Times New Roman"/>
                <w:sz w:val="18"/>
                <w:szCs w:val="18"/>
              </w:rPr>
            </w:pPr>
            <w:r w:rsidRPr="00855D94">
              <w:rPr>
                <w:rFonts w:ascii="Calibri" w:eastAsia="Calibri" w:hAnsi="Calibri" w:cs="Times New Roman"/>
                <w:sz w:val="18"/>
                <w:szCs w:val="18"/>
              </w:rPr>
              <w:t>Intelligence &amp; Security</w:t>
            </w:r>
          </w:p>
        </w:tc>
        <w:tc>
          <w:tcPr>
            <w:tcW w:w="2354" w:type="dxa"/>
          </w:tcPr>
          <w:p w14:paraId="18339194" w14:textId="77777777" w:rsidR="00DE2ECE" w:rsidRPr="00855D94" w:rsidRDefault="00DE2ECE" w:rsidP="007E16C8">
            <w:pPr>
              <w:jc w:val="center"/>
              <w:rPr>
                <w:rFonts w:ascii="Calibri" w:eastAsia="Calibri" w:hAnsi="Calibri" w:cs="Times New Roman"/>
                <w:sz w:val="18"/>
                <w:szCs w:val="18"/>
              </w:rPr>
            </w:pPr>
            <w:r w:rsidRPr="00855D94">
              <w:rPr>
                <w:rFonts w:ascii="Calibri" w:eastAsia="Calibri" w:hAnsi="Calibri" w:cs="Times New Roman"/>
                <w:sz w:val="18"/>
                <w:szCs w:val="18"/>
              </w:rPr>
              <w:t>GITS</w:t>
            </w:r>
          </w:p>
        </w:tc>
        <w:tc>
          <w:tcPr>
            <w:tcW w:w="2335" w:type="dxa"/>
          </w:tcPr>
          <w:p w14:paraId="0D649224" w14:textId="77777777" w:rsidR="00DE2ECE" w:rsidRPr="00855D94" w:rsidRDefault="00DE2ECE" w:rsidP="007E16C8">
            <w:pPr>
              <w:jc w:val="center"/>
              <w:rPr>
                <w:rFonts w:ascii="Calibri" w:eastAsia="Calibri" w:hAnsi="Calibri" w:cs="Times New Roman"/>
                <w:sz w:val="18"/>
                <w:szCs w:val="18"/>
              </w:rPr>
            </w:pPr>
            <w:r w:rsidRPr="00855D94">
              <w:rPr>
                <w:rFonts w:ascii="Calibri" w:eastAsia="Calibri" w:hAnsi="Calibri" w:cs="Times New Roman"/>
                <w:sz w:val="18"/>
                <w:szCs w:val="18"/>
              </w:rPr>
              <w:t>Reston</w:t>
            </w:r>
          </w:p>
        </w:tc>
        <w:tc>
          <w:tcPr>
            <w:tcW w:w="2332" w:type="dxa"/>
          </w:tcPr>
          <w:p w14:paraId="66472B78" w14:textId="77777777" w:rsidR="00DE2ECE" w:rsidRPr="00855D94" w:rsidRDefault="00DE2ECE" w:rsidP="007E16C8">
            <w:pPr>
              <w:jc w:val="center"/>
              <w:rPr>
                <w:rFonts w:ascii="Calibri" w:eastAsia="Calibri" w:hAnsi="Calibri" w:cs="Times New Roman"/>
                <w:sz w:val="18"/>
                <w:szCs w:val="18"/>
              </w:rPr>
            </w:pPr>
            <w:r w:rsidRPr="00855D94">
              <w:rPr>
                <w:rFonts w:ascii="Calibri" w:eastAsia="Calibri" w:hAnsi="Calibri" w:cs="Times New Roman"/>
                <w:sz w:val="18"/>
                <w:szCs w:val="18"/>
              </w:rPr>
              <w:t>Virginia</w:t>
            </w:r>
          </w:p>
        </w:tc>
      </w:tr>
      <w:tr w:rsidR="00DE2ECE" w:rsidRPr="00855D94" w14:paraId="358A8463" w14:textId="77777777" w:rsidTr="007E16C8">
        <w:trPr>
          <w:jc w:val="center"/>
        </w:trPr>
        <w:tc>
          <w:tcPr>
            <w:tcW w:w="2329" w:type="dxa"/>
          </w:tcPr>
          <w:p w14:paraId="78DEBD5A" w14:textId="77777777" w:rsidR="00DE2ECE" w:rsidRPr="00855D94" w:rsidRDefault="00DE2ECE" w:rsidP="007E16C8">
            <w:pPr>
              <w:jc w:val="center"/>
              <w:rPr>
                <w:rFonts w:ascii="Calibri" w:eastAsia="Calibri" w:hAnsi="Calibri" w:cs="Times New Roman"/>
                <w:sz w:val="18"/>
                <w:szCs w:val="18"/>
              </w:rPr>
            </w:pPr>
            <w:r w:rsidRPr="00855D94">
              <w:rPr>
                <w:rFonts w:ascii="Calibri" w:eastAsia="Calibri" w:hAnsi="Calibri" w:cs="Times New Roman"/>
                <w:sz w:val="18"/>
                <w:szCs w:val="18"/>
              </w:rPr>
              <w:t>Maritime Services</w:t>
            </w:r>
          </w:p>
        </w:tc>
        <w:tc>
          <w:tcPr>
            <w:tcW w:w="2354" w:type="dxa"/>
          </w:tcPr>
          <w:p w14:paraId="14132081" w14:textId="77777777" w:rsidR="00DE2ECE" w:rsidRPr="00855D94" w:rsidRDefault="00DE2ECE" w:rsidP="007E16C8">
            <w:pPr>
              <w:jc w:val="center"/>
              <w:rPr>
                <w:rFonts w:ascii="Calibri" w:eastAsia="Calibri" w:hAnsi="Calibri" w:cs="Times New Roman"/>
                <w:sz w:val="18"/>
                <w:szCs w:val="18"/>
              </w:rPr>
            </w:pPr>
            <w:r w:rsidRPr="00855D94">
              <w:rPr>
                <w:rFonts w:ascii="Calibri" w:eastAsia="Calibri" w:hAnsi="Calibri" w:cs="Times New Roman"/>
                <w:sz w:val="18"/>
                <w:szCs w:val="18"/>
              </w:rPr>
              <w:t>Chelmsford</w:t>
            </w:r>
          </w:p>
        </w:tc>
        <w:tc>
          <w:tcPr>
            <w:tcW w:w="2335" w:type="dxa"/>
          </w:tcPr>
          <w:p w14:paraId="3CD2C39D" w14:textId="77777777" w:rsidR="00DE2ECE" w:rsidRPr="00855D94" w:rsidRDefault="00DE2ECE" w:rsidP="007E16C8">
            <w:pPr>
              <w:jc w:val="center"/>
              <w:rPr>
                <w:rFonts w:ascii="Calibri" w:eastAsia="Calibri" w:hAnsi="Calibri" w:cs="Times New Roman"/>
                <w:sz w:val="18"/>
                <w:szCs w:val="18"/>
              </w:rPr>
            </w:pPr>
            <w:r w:rsidRPr="00855D94">
              <w:rPr>
                <w:rFonts w:ascii="Calibri" w:eastAsia="Calibri" w:hAnsi="Calibri" w:cs="Times New Roman"/>
                <w:sz w:val="18"/>
                <w:szCs w:val="18"/>
              </w:rPr>
              <w:t>Chelmsford</w:t>
            </w:r>
          </w:p>
        </w:tc>
        <w:tc>
          <w:tcPr>
            <w:tcW w:w="2332" w:type="dxa"/>
          </w:tcPr>
          <w:p w14:paraId="7CA73433" w14:textId="77777777" w:rsidR="00DE2ECE" w:rsidRPr="00855D94" w:rsidRDefault="00DE2ECE" w:rsidP="007E16C8">
            <w:pPr>
              <w:jc w:val="center"/>
              <w:rPr>
                <w:rFonts w:ascii="Calibri" w:eastAsia="Calibri" w:hAnsi="Calibri" w:cs="Times New Roman"/>
                <w:sz w:val="18"/>
                <w:szCs w:val="18"/>
              </w:rPr>
            </w:pPr>
            <w:r w:rsidRPr="00855D94">
              <w:rPr>
                <w:rFonts w:ascii="Calibri" w:eastAsia="Calibri" w:hAnsi="Calibri" w:cs="Times New Roman"/>
                <w:sz w:val="18"/>
                <w:szCs w:val="18"/>
              </w:rPr>
              <w:t>United Kingdom</w:t>
            </w:r>
          </w:p>
        </w:tc>
      </w:tr>
      <w:tr w:rsidR="00DE2ECE" w:rsidRPr="00855D94" w14:paraId="34958CEC" w14:textId="77777777" w:rsidTr="007E16C8">
        <w:trPr>
          <w:jc w:val="center"/>
        </w:trPr>
        <w:tc>
          <w:tcPr>
            <w:tcW w:w="2329" w:type="dxa"/>
          </w:tcPr>
          <w:p w14:paraId="1E05872F" w14:textId="77777777" w:rsidR="00DE2ECE" w:rsidRPr="00855D94" w:rsidRDefault="00DE2ECE" w:rsidP="007E16C8">
            <w:pPr>
              <w:jc w:val="center"/>
              <w:rPr>
                <w:rFonts w:ascii="Calibri" w:eastAsia="Calibri" w:hAnsi="Calibri" w:cs="Times New Roman"/>
                <w:sz w:val="18"/>
                <w:szCs w:val="18"/>
              </w:rPr>
            </w:pPr>
            <w:r w:rsidRPr="00855D94">
              <w:rPr>
                <w:rFonts w:ascii="Calibri" w:eastAsia="Calibri" w:hAnsi="Calibri" w:cs="Times New Roman"/>
                <w:sz w:val="18"/>
                <w:szCs w:val="18"/>
              </w:rPr>
              <w:t>Maritime Services</w:t>
            </w:r>
          </w:p>
        </w:tc>
        <w:tc>
          <w:tcPr>
            <w:tcW w:w="2354" w:type="dxa"/>
          </w:tcPr>
          <w:p w14:paraId="551FD8E9" w14:textId="77777777" w:rsidR="00DE2ECE" w:rsidRPr="00855D94" w:rsidRDefault="00DE2ECE" w:rsidP="007E16C8">
            <w:pPr>
              <w:jc w:val="center"/>
              <w:rPr>
                <w:rFonts w:ascii="Calibri" w:eastAsia="Calibri" w:hAnsi="Calibri" w:cs="Times New Roman"/>
                <w:sz w:val="18"/>
                <w:szCs w:val="18"/>
              </w:rPr>
            </w:pPr>
            <w:r w:rsidRPr="00855D94">
              <w:rPr>
                <w:rFonts w:ascii="Calibri" w:eastAsia="Calibri" w:hAnsi="Calibri" w:cs="Times New Roman"/>
                <w:sz w:val="18"/>
                <w:szCs w:val="18"/>
              </w:rPr>
              <w:t>Christchurch</w:t>
            </w:r>
          </w:p>
        </w:tc>
        <w:tc>
          <w:tcPr>
            <w:tcW w:w="2335" w:type="dxa"/>
          </w:tcPr>
          <w:p w14:paraId="41D13D62" w14:textId="77777777" w:rsidR="00DE2ECE" w:rsidRPr="00855D94" w:rsidRDefault="00DE2ECE" w:rsidP="007E16C8">
            <w:pPr>
              <w:jc w:val="center"/>
              <w:rPr>
                <w:rFonts w:ascii="Calibri" w:eastAsia="Calibri" w:hAnsi="Calibri" w:cs="Times New Roman"/>
                <w:sz w:val="18"/>
                <w:szCs w:val="18"/>
              </w:rPr>
            </w:pPr>
            <w:r w:rsidRPr="00855D94">
              <w:rPr>
                <w:rFonts w:ascii="Calibri" w:eastAsia="Calibri" w:hAnsi="Calibri" w:cs="Times New Roman"/>
                <w:sz w:val="18"/>
                <w:szCs w:val="18"/>
              </w:rPr>
              <w:t>Christchurch</w:t>
            </w:r>
          </w:p>
        </w:tc>
        <w:tc>
          <w:tcPr>
            <w:tcW w:w="2332" w:type="dxa"/>
          </w:tcPr>
          <w:p w14:paraId="132CB12B" w14:textId="77777777" w:rsidR="00DE2ECE" w:rsidRPr="00855D94" w:rsidRDefault="00DE2ECE" w:rsidP="007E16C8">
            <w:pPr>
              <w:jc w:val="center"/>
              <w:rPr>
                <w:rFonts w:ascii="Calibri" w:eastAsia="Calibri" w:hAnsi="Calibri" w:cs="Times New Roman"/>
                <w:sz w:val="18"/>
                <w:szCs w:val="18"/>
              </w:rPr>
            </w:pPr>
            <w:r w:rsidRPr="00855D94">
              <w:rPr>
                <w:rFonts w:ascii="Calibri" w:eastAsia="Calibri" w:hAnsi="Calibri" w:cs="Times New Roman"/>
                <w:sz w:val="18"/>
                <w:szCs w:val="18"/>
              </w:rPr>
              <w:t>United Kingdom</w:t>
            </w:r>
          </w:p>
        </w:tc>
      </w:tr>
      <w:tr w:rsidR="00DE2ECE" w:rsidRPr="00855D94" w14:paraId="708082BA" w14:textId="77777777" w:rsidTr="007E16C8">
        <w:trPr>
          <w:jc w:val="center"/>
        </w:trPr>
        <w:tc>
          <w:tcPr>
            <w:tcW w:w="2329" w:type="dxa"/>
          </w:tcPr>
          <w:p w14:paraId="684C0C74" w14:textId="77777777" w:rsidR="00DE2ECE" w:rsidRPr="00855D94" w:rsidRDefault="00DE2ECE" w:rsidP="007E16C8">
            <w:pPr>
              <w:jc w:val="center"/>
              <w:rPr>
                <w:rFonts w:ascii="Calibri" w:eastAsia="Calibri" w:hAnsi="Calibri" w:cs="Times New Roman"/>
                <w:sz w:val="18"/>
                <w:szCs w:val="18"/>
              </w:rPr>
            </w:pPr>
            <w:r w:rsidRPr="00855D94">
              <w:rPr>
                <w:rFonts w:ascii="Calibri" w:eastAsia="Calibri" w:hAnsi="Calibri" w:cs="Times New Roman"/>
                <w:sz w:val="18"/>
                <w:szCs w:val="18"/>
              </w:rPr>
              <w:t>Maritime Services</w:t>
            </w:r>
          </w:p>
        </w:tc>
        <w:tc>
          <w:tcPr>
            <w:tcW w:w="2354" w:type="dxa"/>
          </w:tcPr>
          <w:p w14:paraId="4886AC5C" w14:textId="77777777" w:rsidR="00DE2ECE" w:rsidRPr="00855D94" w:rsidRDefault="00DE2ECE" w:rsidP="007E16C8">
            <w:pPr>
              <w:jc w:val="center"/>
              <w:rPr>
                <w:rFonts w:ascii="Calibri" w:eastAsia="Calibri" w:hAnsi="Calibri" w:cs="Times New Roman"/>
                <w:sz w:val="18"/>
                <w:szCs w:val="18"/>
              </w:rPr>
            </w:pPr>
            <w:r w:rsidRPr="00855D94">
              <w:rPr>
                <w:rFonts w:ascii="Calibri" w:eastAsia="Calibri" w:hAnsi="Calibri" w:cs="Times New Roman"/>
                <w:sz w:val="18"/>
                <w:szCs w:val="18"/>
              </w:rPr>
              <w:t>Cowes</w:t>
            </w:r>
          </w:p>
        </w:tc>
        <w:tc>
          <w:tcPr>
            <w:tcW w:w="2335" w:type="dxa"/>
          </w:tcPr>
          <w:p w14:paraId="718F26AD" w14:textId="77777777" w:rsidR="00DE2ECE" w:rsidRPr="00855D94" w:rsidRDefault="00DE2ECE" w:rsidP="007E16C8">
            <w:pPr>
              <w:jc w:val="center"/>
              <w:rPr>
                <w:rFonts w:ascii="Calibri" w:eastAsia="Calibri" w:hAnsi="Calibri" w:cs="Times New Roman"/>
                <w:sz w:val="18"/>
                <w:szCs w:val="18"/>
              </w:rPr>
            </w:pPr>
            <w:r w:rsidRPr="00855D94">
              <w:rPr>
                <w:rFonts w:ascii="Calibri" w:eastAsia="Calibri" w:hAnsi="Calibri" w:cs="Times New Roman"/>
                <w:sz w:val="18"/>
                <w:szCs w:val="18"/>
              </w:rPr>
              <w:t>Cowes</w:t>
            </w:r>
          </w:p>
        </w:tc>
        <w:tc>
          <w:tcPr>
            <w:tcW w:w="2332" w:type="dxa"/>
          </w:tcPr>
          <w:p w14:paraId="1BCBB236" w14:textId="77777777" w:rsidR="00DE2ECE" w:rsidRPr="00855D94" w:rsidRDefault="00DE2ECE" w:rsidP="007E16C8">
            <w:pPr>
              <w:jc w:val="center"/>
              <w:rPr>
                <w:rFonts w:ascii="Calibri" w:eastAsia="Calibri" w:hAnsi="Calibri" w:cs="Times New Roman"/>
                <w:sz w:val="18"/>
                <w:szCs w:val="18"/>
              </w:rPr>
            </w:pPr>
            <w:r w:rsidRPr="00855D94">
              <w:rPr>
                <w:rFonts w:ascii="Calibri" w:eastAsia="Calibri" w:hAnsi="Calibri" w:cs="Times New Roman"/>
                <w:sz w:val="18"/>
                <w:szCs w:val="18"/>
              </w:rPr>
              <w:t>United Kingdom</w:t>
            </w:r>
          </w:p>
        </w:tc>
      </w:tr>
      <w:tr w:rsidR="00DE2ECE" w:rsidRPr="00855D94" w14:paraId="01498D33" w14:textId="77777777" w:rsidTr="007E16C8">
        <w:trPr>
          <w:jc w:val="center"/>
        </w:trPr>
        <w:tc>
          <w:tcPr>
            <w:tcW w:w="2329" w:type="dxa"/>
          </w:tcPr>
          <w:p w14:paraId="0D2413DB" w14:textId="77777777" w:rsidR="00DE2ECE" w:rsidRPr="00855D94" w:rsidRDefault="00DE2ECE" w:rsidP="007E16C8">
            <w:pPr>
              <w:jc w:val="center"/>
              <w:rPr>
                <w:rFonts w:ascii="Calibri" w:eastAsia="Calibri" w:hAnsi="Calibri" w:cs="Times New Roman"/>
                <w:sz w:val="18"/>
                <w:szCs w:val="18"/>
              </w:rPr>
            </w:pPr>
            <w:r w:rsidRPr="00855D94">
              <w:rPr>
                <w:rFonts w:ascii="Calibri" w:eastAsia="Calibri" w:hAnsi="Calibri" w:cs="Times New Roman"/>
                <w:sz w:val="18"/>
                <w:szCs w:val="18"/>
              </w:rPr>
              <w:t>Maritime Services</w:t>
            </w:r>
          </w:p>
        </w:tc>
        <w:tc>
          <w:tcPr>
            <w:tcW w:w="2354" w:type="dxa"/>
          </w:tcPr>
          <w:p w14:paraId="3C1A7CD2" w14:textId="77777777" w:rsidR="00DE2ECE" w:rsidRPr="00855D94" w:rsidRDefault="00DE2ECE" w:rsidP="007E16C8">
            <w:pPr>
              <w:jc w:val="center"/>
              <w:rPr>
                <w:rFonts w:ascii="Calibri" w:eastAsia="Calibri" w:hAnsi="Calibri" w:cs="Times New Roman"/>
                <w:sz w:val="18"/>
                <w:szCs w:val="18"/>
              </w:rPr>
            </w:pPr>
            <w:r w:rsidRPr="00855D94">
              <w:rPr>
                <w:rFonts w:ascii="Calibri" w:eastAsia="Calibri" w:hAnsi="Calibri" w:cs="Times New Roman"/>
                <w:sz w:val="18"/>
                <w:szCs w:val="18"/>
              </w:rPr>
              <w:t>Frimley</w:t>
            </w:r>
          </w:p>
        </w:tc>
        <w:tc>
          <w:tcPr>
            <w:tcW w:w="2335" w:type="dxa"/>
          </w:tcPr>
          <w:p w14:paraId="5F3349F9" w14:textId="77777777" w:rsidR="00DE2ECE" w:rsidRPr="00855D94" w:rsidRDefault="00DE2ECE" w:rsidP="007E16C8">
            <w:pPr>
              <w:jc w:val="center"/>
              <w:rPr>
                <w:rFonts w:ascii="Calibri" w:eastAsia="Calibri" w:hAnsi="Calibri" w:cs="Times New Roman"/>
                <w:sz w:val="18"/>
                <w:szCs w:val="18"/>
              </w:rPr>
            </w:pPr>
            <w:r w:rsidRPr="00855D94">
              <w:rPr>
                <w:rFonts w:ascii="Calibri" w:eastAsia="Calibri" w:hAnsi="Calibri" w:cs="Times New Roman"/>
                <w:sz w:val="18"/>
                <w:szCs w:val="18"/>
              </w:rPr>
              <w:t>Frimley</w:t>
            </w:r>
          </w:p>
        </w:tc>
        <w:tc>
          <w:tcPr>
            <w:tcW w:w="2332" w:type="dxa"/>
          </w:tcPr>
          <w:p w14:paraId="4DA9AC73" w14:textId="77777777" w:rsidR="00DE2ECE" w:rsidRPr="00855D94" w:rsidRDefault="00DE2ECE" w:rsidP="007E16C8">
            <w:pPr>
              <w:jc w:val="center"/>
              <w:rPr>
                <w:rFonts w:ascii="Calibri" w:eastAsia="Calibri" w:hAnsi="Calibri" w:cs="Times New Roman"/>
                <w:sz w:val="18"/>
                <w:szCs w:val="18"/>
              </w:rPr>
            </w:pPr>
            <w:r w:rsidRPr="00855D94">
              <w:rPr>
                <w:rFonts w:ascii="Calibri" w:eastAsia="Calibri" w:hAnsi="Calibri" w:cs="Times New Roman"/>
                <w:sz w:val="18"/>
                <w:szCs w:val="18"/>
              </w:rPr>
              <w:t>United Kingdom</w:t>
            </w:r>
          </w:p>
        </w:tc>
      </w:tr>
      <w:tr w:rsidR="00DE2ECE" w:rsidRPr="00855D94" w14:paraId="5398F3D5" w14:textId="77777777" w:rsidTr="007E16C8">
        <w:trPr>
          <w:jc w:val="center"/>
        </w:trPr>
        <w:tc>
          <w:tcPr>
            <w:tcW w:w="2329" w:type="dxa"/>
          </w:tcPr>
          <w:p w14:paraId="7DBA93B2" w14:textId="77777777" w:rsidR="00DE2ECE" w:rsidRPr="00855D94" w:rsidRDefault="00DE2ECE" w:rsidP="007E16C8">
            <w:pPr>
              <w:jc w:val="center"/>
              <w:rPr>
                <w:rFonts w:ascii="Calibri" w:eastAsia="Calibri" w:hAnsi="Calibri" w:cs="Times New Roman"/>
                <w:sz w:val="18"/>
                <w:szCs w:val="18"/>
              </w:rPr>
            </w:pPr>
            <w:r w:rsidRPr="00855D94">
              <w:rPr>
                <w:rFonts w:ascii="Calibri" w:eastAsia="Calibri" w:hAnsi="Calibri" w:cs="Times New Roman"/>
                <w:sz w:val="18"/>
                <w:szCs w:val="18"/>
              </w:rPr>
              <w:t>Maritime Services</w:t>
            </w:r>
          </w:p>
        </w:tc>
        <w:tc>
          <w:tcPr>
            <w:tcW w:w="2354" w:type="dxa"/>
          </w:tcPr>
          <w:p w14:paraId="79C12061" w14:textId="77777777" w:rsidR="00DE2ECE" w:rsidRPr="00855D94" w:rsidRDefault="00DE2ECE" w:rsidP="007E16C8">
            <w:pPr>
              <w:jc w:val="center"/>
              <w:rPr>
                <w:rFonts w:ascii="Calibri" w:eastAsia="Calibri" w:hAnsi="Calibri" w:cs="Times New Roman"/>
                <w:sz w:val="18"/>
                <w:szCs w:val="18"/>
              </w:rPr>
            </w:pPr>
            <w:r w:rsidRPr="00855D94">
              <w:rPr>
                <w:rFonts w:ascii="Calibri" w:eastAsia="Calibri" w:hAnsi="Calibri" w:cs="Times New Roman"/>
                <w:sz w:val="18"/>
                <w:szCs w:val="18"/>
              </w:rPr>
              <w:t>Hillend</w:t>
            </w:r>
          </w:p>
        </w:tc>
        <w:tc>
          <w:tcPr>
            <w:tcW w:w="2335" w:type="dxa"/>
          </w:tcPr>
          <w:p w14:paraId="01041344" w14:textId="77777777" w:rsidR="00DE2ECE" w:rsidRPr="00855D94" w:rsidRDefault="00DE2ECE" w:rsidP="007E16C8">
            <w:pPr>
              <w:jc w:val="center"/>
              <w:rPr>
                <w:rFonts w:ascii="Calibri" w:eastAsia="Calibri" w:hAnsi="Calibri" w:cs="Times New Roman"/>
                <w:sz w:val="18"/>
                <w:szCs w:val="18"/>
              </w:rPr>
            </w:pPr>
            <w:r w:rsidRPr="00855D94">
              <w:rPr>
                <w:rFonts w:ascii="Calibri" w:eastAsia="Calibri" w:hAnsi="Calibri" w:cs="Times New Roman"/>
                <w:sz w:val="18"/>
                <w:szCs w:val="18"/>
              </w:rPr>
              <w:t>Hillend</w:t>
            </w:r>
          </w:p>
        </w:tc>
        <w:tc>
          <w:tcPr>
            <w:tcW w:w="2332" w:type="dxa"/>
          </w:tcPr>
          <w:p w14:paraId="1463CC15" w14:textId="77777777" w:rsidR="00DE2ECE" w:rsidRPr="00855D94" w:rsidRDefault="00DE2ECE" w:rsidP="007E16C8">
            <w:pPr>
              <w:jc w:val="center"/>
              <w:rPr>
                <w:rFonts w:ascii="Calibri" w:eastAsia="Calibri" w:hAnsi="Calibri" w:cs="Times New Roman"/>
                <w:sz w:val="18"/>
                <w:szCs w:val="18"/>
              </w:rPr>
            </w:pPr>
            <w:r w:rsidRPr="00855D94">
              <w:rPr>
                <w:rFonts w:ascii="Calibri" w:eastAsia="Calibri" w:hAnsi="Calibri" w:cs="Times New Roman"/>
                <w:sz w:val="18"/>
                <w:szCs w:val="18"/>
              </w:rPr>
              <w:t>United Kingdom</w:t>
            </w:r>
          </w:p>
        </w:tc>
      </w:tr>
      <w:tr w:rsidR="00DE2ECE" w:rsidRPr="00855D94" w14:paraId="75A06CB4" w14:textId="77777777" w:rsidTr="007E16C8">
        <w:trPr>
          <w:jc w:val="center"/>
        </w:trPr>
        <w:tc>
          <w:tcPr>
            <w:tcW w:w="2329" w:type="dxa"/>
          </w:tcPr>
          <w:p w14:paraId="2DCF0C2F" w14:textId="77777777" w:rsidR="00DE2ECE" w:rsidRPr="00855D94" w:rsidRDefault="00DE2ECE" w:rsidP="007E16C8">
            <w:pPr>
              <w:jc w:val="center"/>
              <w:rPr>
                <w:rFonts w:ascii="Calibri" w:eastAsia="Calibri" w:hAnsi="Calibri" w:cs="Times New Roman"/>
                <w:sz w:val="18"/>
                <w:szCs w:val="18"/>
              </w:rPr>
            </w:pPr>
            <w:r w:rsidRPr="00855D94">
              <w:rPr>
                <w:rFonts w:ascii="Calibri" w:eastAsia="Calibri" w:hAnsi="Calibri" w:cs="Times New Roman"/>
                <w:sz w:val="18"/>
                <w:szCs w:val="18"/>
              </w:rPr>
              <w:t>Maritime Services</w:t>
            </w:r>
          </w:p>
        </w:tc>
        <w:tc>
          <w:tcPr>
            <w:tcW w:w="2354" w:type="dxa"/>
          </w:tcPr>
          <w:p w14:paraId="7B13221D" w14:textId="77777777" w:rsidR="00DE2ECE" w:rsidRPr="00855D94" w:rsidRDefault="00DE2ECE" w:rsidP="007E16C8">
            <w:pPr>
              <w:jc w:val="center"/>
              <w:rPr>
                <w:rFonts w:ascii="Calibri" w:eastAsia="Calibri" w:hAnsi="Calibri" w:cs="Times New Roman"/>
                <w:sz w:val="18"/>
                <w:szCs w:val="18"/>
              </w:rPr>
            </w:pPr>
            <w:r w:rsidRPr="00855D94">
              <w:rPr>
                <w:rFonts w:ascii="Calibri" w:eastAsia="Calibri" w:hAnsi="Calibri" w:cs="Times New Roman"/>
                <w:sz w:val="18"/>
                <w:szCs w:val="18"/>
              </w:rPr>
              <w:t>New Malden</w:t>
            </w:r>
          </w:p>
        </w:tc>
        <w:tc>
          <w:tcPr>
            <w:tcW w:w="2335" w:type="dxa"/>
          </w:tcPr>
          <w:p w14:paraId="2810B7D6" w14:textId="77777777" w:rsidR="00DE2ECE" w:rsidRPr="00855D94" w:rsidRDefault="00DE2ECE" w:rsidP="007E16C8">
            <w:pPr>
              <w:jc w:val="center"/>
              <w:rPr>
                <w:rFonts w:ascii="Calibri" w:eastAsia="Calibri" w:hAnsi="Calibri" w:cs="Times New Roman"/>
                <w:sz w:val="18"/>
                <w:szCs w:val="18"/>
              </w:rPr>
            </w:pPr>
            <w:r w:rsidRPr="00855D94">
              <w:rPr>
                <w:rFonts w:ascii="Calibri" w:eastAsia="Calibri" w:hAnsi="Calibri" w:cs="Times New Roman"/>
                <w:sz w:val="18"/>
                <w:szCs w:val="18"/>
              </w:rPr>
              <w:t>New Malden</w:t>
            </w:r>
          </w:p>
        </w:tc>
        <w:tc>
          <w:tcPr>
            <w:tcW w:w="2332" w:type="dxa"/>
          </w:tcPr>
          <w:p w14:paraId="2469459D" w14:textId="77777777" w:rsidR="00DE2ECE" w:rsidRPr="00855D94" w:rsidRDefault="00DE2ECE" w:rsidP="007E16C8">
            <w:pPr>
              <w:jc w:val="center"/>
              <w:rPr>
                <w:rFonts w:ascii="Calibri" w:eastAsia="Calibri" w:hAnsi="Calibri" w:cs="Times New Roman"/>
                <w:sz w:val="18"/>
                <w:szCs w:val="18"/>
              </w:rPr>
            </w:pPr>
            <w:r w:rsidRPr="00855D94">
              <w:rPr>
                <w:rFonts w:ascii="Calibri" w:eastAsia="Calibri" w:hAnsi="Calibri" w:cs="Times New Roman"/>
                <w:sz w:val="18"/>
                <w:szCs w:val="18"/>
              </w:rPr>
              <w:t>United Kingdom</w:t>
            </w:r>
          </w:p>
        </w:tc>
      </w:tr>
      <w:tr w:rsidR="00DE2ECE" w:rsidRPr="00855D94" w14:paraId="5C82291D" w14:textId="77777777" w:rsidTr="007E16C8">
        <w:trPr>
          <w:jc w:val="center"/>
        </w:trPr>
        <w:tc>
          <w:tcPr>
            <w:tcW w:w="2329" w:type="dxa"/>
          </w:tcPr>
          <w:p w14:paraId="267718F9" w14:textId="77777777" w:rsidR="00DE2ECE" w:rsidRPr="00855D94" w:rsidRDefault="00DE2ECE" w:rsidP="007E16C8">
            <w:pPr>
              <w:jc w:val="center"/>
              <w:rPr>
                <w:rFonts w:ascii="Calibri" w:eastAsia="Calibri" w:hAnsi="Calibri" w:cs="Times New Roman"/>
                <w:sz w:val="18"/>
                <w:szCs w:val="18"/>
              </w:rPr>
            </w:pPr>
            <w:r w:rsidRPr="00855D94">
              <w:rPr>
                <w:rFonts w:ascii="Calibri" w:eastAsia="Calibri" w:hAnsi="Calibri" w:cs="Times New Roman"/>
                <w:sz w:val="18"/>
                <w:szCs w:val="18"/>
              </w:rPr>
              <w:t>Maritime Services</w:t>
            </w:r>
          </w:p>
        </w:tc>
        <w:tc>
          <w:tcPr>
            <w:tcW w:w="2354" w:type="dxa"/>
          </w:tcPr>
          <w:p w14:paraId="4205CB5E" w14:textId="77777777" w:rsidR="00DE2ECE" w:rsidRPr="00855D94" w:rsidRDefault="00DE2ECE" w:rsidP="007E16C8">
            <w:pPr>
              <w:jc w:val="center"/>
              <w:rPr>
                <w:rFonts w:ascii="Calibri" w:eastAsia="Calibri" w:hAnsi="Calibri" w:cs="Times New Roman"/>
                <w:sz w:val="18"/>
                <w:szCs w:val="18"/>
              </w:rPr>
            </w:pPr>
            <w:r w:rsidRPr="00855D94">
              <w:rPr>
                <w:rFonts w:ascii="Calibri" w:eastAsia="Calibri" w:hAnsi="Calibri" w:cs="Times New Roman"/>
                <w:sz w:val="18"/>
                <w:szCs w:val="18"/>
              </w:rPr>
              <w:t>Portsmouth-Broad Oak</w:t>
            </w:r>
          </w:p>
        </w:tc>
        <w:tc>
          <w:tcPr>
            <w:tcW w:w="2335" w:type="dxa"/>
          </w:tcPr>
          <w:p w14:paraId="7357B6DA" w14:textId="77777777" w:rsidR="00DE2ECE" w:rsidRPr="00855D94" w:rsidRDefault="00DE2ECE" w:rsidP="007E16C8">
            <w:pPr>
              <w:jc w:val="center"/>
              <w:rPr>
                <w:rFonts w:ascii="Calibri" w:eastAsia="Calibri" w:hAnsi="Calibri" w:cs="Times New Roman"/>
                <w:sz w:val="18"/>
                <w:szCs w:val="18"/>
              </w:rPr>
            </w:pPr>
            <w:r w:rsidRPr="00855D94">
              <w:rPr>
                <w:rFonts w:ascii="Calibri" w:eastAsia="Calibri" w:hAnsi="Calibri" w:cs="Times New Roman"/>
                <w:sz w:val="18"/>
                <w:szCs w:val="18"/>
              </w:rPr>
              <w:t>Portsmouth</w:t>
            </w:r>
          </w:p>
        </w:tc>
        <w:tc>
          <w:tcPr>
            <w:tcW w:w="2332" w:type="dxa"/>
          </w:tcPr>
          <w:p w14:paraId="070EC402" w14:textId="77777777" w:rsidR="00DE2ECE" w:rsidRPr="00855D94" w:rsidRDefault="00DE2ECE" w:rsidP="007E16C8">
            <w:pPr>
              <w:jc w:val="center"/>
              <w:rPr>
                <w:rFonts w:ascii="Calibri" w:eastAsia="Calibri" w:hAnsi="Calibri" w:cs="Times New Roman"/>
                <w:sz w:val="18"/>
                <w:szCs w:val="18"/>
              </w:rPr>
            </w:pPr>
            <w:r w:rsidRPr="00855D94">
              <w:rPr>
                <w:rFonts w:ascii="Calibri" w:eastAsia="Calibri" w:hAnsi="Calibri" w:cs="Times New Roman"/>
                <w:sz w:val="18"/>
                <w:szCs w:val="18"/>
              </w:rPr>
              <w:t>United Kingdom</w:t>
            </w:r>
          </w:p>
        </w:tc>
      </w:tr>
      <w:tr w:rsidR="00DE2ECE" w:rsidRPr="00855D94" w14:paraId="7475CB10" w14:textId="77777777" w:rsidTr="007E16C8">
        <w:trPr>
          <w:jc w:val="center"/>
        </w:trPr>
        <w:tc>
          <w:tcPr>
            <w:tcW w:w="2329" w:type="dxa"/>
          </w:tcPr>
          <w:p w14:paraId="087013B5" w14:textId="77777777" w:rsidR="00DE2ECE" w:rsidRPr="00855D94" w:rsidRDefault="00DE2ECE" w:rsidP="007E16C8">
            <w:pPr>
              <w:jc w:val="center"/>
              <w:rPr>
                <w:rFonts w:ascii="Calibri" w:eastAsia="Calibri" w:hAnsi="Calibri" w:cs="Times New Roman"/>
                <w:sz w:val="18"/>
                <w:szCs w:val="18"/>
              </w:rPr>
            </w:pPr>
            <w:r w:rsidRPr="00855D94">
              <w:rPr>
                <w:rFonts w:ascii="Calibri" w:eastAsia="Calibri" w:hAnsi="Calibri" w:cs="Times New Roman"/>
                <w:sz w:val="18"/>
                <w:szCs w:val="18"/>
              </w:rPr>
              <w:t>Maritime Services</w:t>
            </w:r>
          </w:p>
        </w:tc>
        <w:tc>
          <w:tcPr>
            <w:tcW w:w="2354" w:type="dxa"/>
          </w:tcPr>
          <w:p w14:paraId="4EB0B5E2" w14:textId="77777777" w:rsidR="00DE2ECE" w:rsidRPr="00855D94" w:rsidRDefault="00DE2ECE" w:rsidP="007E16C8">
            <w:pPr>
              <w:jc w:val="center"/>
              <w:rPr>
                <w:rFonts w:ascii="Calibri" w:eastAsia="Calibri" w:hAnsi="Calibri" w:cs="Times New Roman"/>
                <w:sz w:val="18"/>
                <w:szCs w:val="18"/>
              </w:rPr>
            </w:pPr>
            <w:r w:rsidRPr="00855D94">
              <w:rPr>
                <w:rFonts w:ascii="Calibri" w:eastAsia="Calibri" w:hAnsi="Calibri" w:cs="Times New Roman"/>
                <w:sz w:val="18"/>
                <w:szCs w:val="18"/>
              </w:rPr>
              <w:t>Portsmouth Naval Base</w:t>
            </w:r>
          </w:p>
        </w:tc>
        <w:tc>
          <w:tcPr>
            <w:tcW w:w="2335" w:type="dxa"/>
          </w:tcPr>
          <w:p w14:paraId="6C3E829B" w14:textId="77777777" w:rsidR="00DE2ECE" w:rsidRPr="00855D94" w:rsidRDefault="00DE2ECE" w:rsidP="007E16C8">
            <w:pPr>
              <w:jc w:val="center"/>
              <w:rPr>
                <w:rFonts w:ascii="Calibri" w:eastAsia="Calibri" w:hAnsi="Calibri" w:cs="Times New Roman"/>
                <w:sz w:val="18"/>
                <w:szCs w:val="18"/>
              </w:rPr>
            </w:pPr>
            <w:r w:rsidRPr="00855D94">
              <w:rPr>
                <w:rFonts w:ascii="Calibri" w:eastAsia="Calibri" w:hAnsi="Calibri" w:cs="Times New Roman"/>
                <w:sz w:val="18"/>
                <w:szCs w:val="18"/>
              </w:rPr>
              <w:t>Portsmouth</w:t>
            </w:r>
          </w:p>
        </w:tc>
        <w:tc>
          <w:tcPr>
            <w:tcW w:w="2332" w:type="dxa"/>
          </w:tcPr>
          <w:p w14:paraId="3525568A" w14:textId="77777777" w:rsidR="00DE2ECE" w:rsidRPr="00855D94" w:rsidRDefault="00DE2ECE" w:rsidP="007E16C8">
            <w:pPr>
              <w:jc w:val="center"/>
              <w:rPr>
                <w:rFonts w:ascii="Calibri" w:eastAsia="Calibri" w:hAnsi="Calibri" w:cs="Times New Roman"/>
                <w:sz w:val="18"/>
                <w:szCs w:val="18"/>
              </w:rPr>
            </w:pPr>
            <w:r w:rsidRPr="00855D94">
              <w:rPr>
                <w:rFonts w:ascii="Calibri" w:eastAsia="Calibri" w:hAnsi="Calibri" w:cs="Times New Roman"/>
                <w:sz w:val="18"/>
                <w:szCs w:val="18"/>
              </w:rPr>
              <w:t>United Kingdom</w:t>
            </w:r>
          </w:p>
        </w:tc>
      </w:tr>
      <w:tr w:rsidR="00DE2ECE" w:rsidRPr="00855D94" w14:paraId="35C77E92" w14:textId="77777777" w:rsidTr="007E16C8">
        <w:trPr>
          <w:jc w:val="center"/>
        </w:trPr>
        <w:tc>
          <w:tcPr>
            <w:tcW w:w="2329" w:type="dxa"/>
          </w:tcPr>
          <w:p w14:paraId="65FC2A55" w14:textId="77777777" w:rsidR="00DE2ECE" w:rsidRPr="00855D94" w:rsidRDefault="00DE2ECE" w:rsidP="007E16C8">
            <w:pPr>
              <w:jc w:val="center"/>
              <w:rPr>
                <w:rFonts w:ascii="Calibri" w:eastAsia="Calibri" w:hAnsi="Calibri" w:cs="Times New Roman"/>
                <w:sz w:val="18"/>
                <w:szCs w:val="18"/>
              </w:rPr>
            </w:pPr>
            <w:r w:rsidRPr="00855D94">
              <w:rPr>
                <w:rFonts w:ascii="Calibri" w:eastAsia="Calibri" w:hAnsi="Calibri" w:cs="Times New Roman"/>
                <w:sz w:val="18"/>
                <w:szCs w:val="18"/>
              </w:rPr>
              <w:t>Maritime Services</w:t>
            </w:r>
          </w:p>
        </w:tc>
        <w:tc>
          <w:tcPr>
            <w:tcW w:w="2354" w:type="dxa"/>
          </w:tcPr>
          <w:p w14:paraId="15F0F318" w14:textId="77777777" w:rsidR="00DE2ECE" w:rsidRPr="00855D94" w:rsidRDefault="00DE2ECE" w:rsidP="007E16C8">
            <w:pPr>
              <w:jc w:val="center"/>
              <w:rPr>
                <w:rFonts w:ascii="Calibri" w:eastAsia="Calibri" w:hAnsi="Calibri" w:cs="Times New Roman"/>
                <w:sz w:val="18"/>
                <w:szCs w:val="18"/>
              </w:rPr>
            </w:pPr>
            <w:r w:rsidRPr="00855D94">
              <w:rPr>
                <w:rFonts w:ascii="Calibri" w:eastAsia="Calibri" w:hAnsi="Calibri" w:cs="Times New Roman"/>
                <w:sz w:val="18"/>
                <w:szCs w:val="18"/>
              </w:rPr>
              <w:t>Fareham</w:t>
            </w:r>
          </w:p>
        </w:tc>
        <w:tc>
          <w:tcPr>
            <w:tcW w:w="2335" w:type="dxa"/>
          </w:tcPr>
          <w:p w14:paraId="57AAAEFE" w14:textId="77777777" w:rsidR="00DE2ECE" w:rsidRPr="00855D94" w:rsidRDefault="00DE2ECE" w:rsidP="007E16C8">
            <w:pPr>
              <w:jc w:val="center"/>
              <w:rPr>
                <w:rFonts w:ascii="Calibri" w:eastAsia="Calibri" w:hAnsi="Calibri" w:cs="Times New Roman"/>
                <w:sz w:val="18"/>
                <w:szCs w:val="18"/>
              </w:rPr>
            </w:pPr>
            <w:r w:rsidRPr="00855D94">
              <w:rPr>
                <w:rFonts w:ascii="Calibri" w:eastAsia="Calibri" w:hAnsi="Calibri" w:cs="Times New Roman"/>
                <w:sz w:val="18"/>
                <w:szCs w:val="18"/>
              </w:rPr>
              <w:t>Fareham</w:t>
            </w:r>
          </w:p>
        </w:tc>
        <w:tc>
          <w:tcPr>
            <w:tcW w:w="2332" w:type="dxa"/>
          </w:tcPr>
          <w:p w14:paraId="4A0826DB" w14:textId="77777777" w:rsidR="00DE2ECE" w:rsidRPr="00855D94" w:rsidRDefault="00DE2ECE" w:rsidP="007E16C8">
            <w:pPr>
              <w:jc w:val="center"/>
              <w:rPr>
                <w:rFonts w:ascii="Calibri" w:eastAsia="Calibri" w:hAnsi="Calibri" w:cs="Times New Roman"/>
                <w:sz w:val="18"/>
                <w:szCs w:val="18"/>
              </w:rPr>
            </w:pPr>
            <w:r w:rsidRPr="00855D94">
              <w:rPr>
                <w:rFonts w:ascii="Calibri" w:eastAsia="Calibri" w:hAnsi="Calibri" w:cs="Times New Roman"/>
                <w:sz w:val="18"/>
                <w:szCs w:val="18"/>
              </w:rPr>
              <w:t>United Kingdom</w:t>
            </w:r>
          </w:p>
        </w:tc>
      </w:tr>
      <w:tr w:rsidR="00DE2ECE" w:rsidRPr="00855D94" w14:paraId="111248FB" w14:textId="77777777" w:rsidTr="007E16C8">
        <w:trPr>
          <w:jc w:val="center"/>
        </w:trPr>
        <w:tc>
          <w:tcPr>
            <w:tcW w:w="2329" w:type="dxa"/>
          </w:tcPr>
          <w:p w14:paraId="414F66CE" w14:textId="77777777" w:rsidR="00DE2ECE" w:rsidRPr="00855D94" w:rsidRDefault="00DE2ECE" w:rsidP="007E16C8">
            <w:pPr>
              <w:jc w:val="center"/>
              <w:rPr>
                <w:rFonts w:ascii="Calibri" w:eastAsia="Calibri" w:hAnsi="Calibri" w:cs="Times New Roman"/>
                <w:sz w:val="18"/>
                <w:szCs w:val="18"/>
              </w:rPr>
            </w:pPr>
            <w:r w:rsidRPr="00855D94">
              <w:rPr>
                <w:rFonts w:ascii="Calibri" w:eastAsia="Calibri" w:hAnsi="Calibri" w:cs="Times New Roman"/>
                <w:sz w:val="18"/>
                <w:szCs w:val="18"/>
              </w:rPr>
              <w:t>Maritime Services</w:t>
            </w:r>
          </w:p>
        </w:tc>
        <w:tc>
          <w:tcPr>
            <w:tcW w:w="2354" w:type="dxa"/>
          </w:tcPr>
          <w:p w14:paraId="1E27B66B" w14:textId="77777777" w:rsidR="00DE2ECE" w:rsidRPr="00855D94" w:rsidRDefault="00DE2ECE" w:rsidP="007E16C8">
            <w:pPr>
              <w:jc w:val="center"/>
              <w:rPr>
                <w:rFonts w:ascii="Calibri" w:eastAsia="Calibri" w:hAnsi="Calibri" w:cs="Times New Roman"/>
                <w:sz w:val="18"/>
                <w:szCs w:val="18"/>
              </w:rPr>
            </w:pPr>
            <w:r w:rsidRPr="00855D94">
              <w:rPr>
                <w:rFonts w:ascii="Calibri" w:eastAsia="Calibri" w:hAnsi="Calibri" w:cs="Times New Roman"/>
                <w:sz w:val="18"/>
                <w:szCs w:val="18"/>
              </w:rPr>
              <w:t>Cirencester</w:t>
            </w:r>
          </w:p>
        </w:tc>
        <w:tc>
          <w:tcPr>
            <w:tcW w:w="2335" w:type="dxa"/>
          </w:tcPr>
          <w:p w14:paraId="748DE895" w14:textId="77777777" w:rsidR="00DE2ECE" w:rsidRPr="00855D94" w:rsidRDefault="00DE2ECE" w:rsidP="007E16C8">
            <w:pPr>
              <w:jc w:val="center"/>
              <w:rPr>
                <w:rFonts w:ascii="Calibri" w:eastAsia="Calibri" w:hAnsi="Calibri" w:cs="Times New Roman"/>
                <w:sz w:val="18"/>
                <w:szCs w:val="18"/>
              </w:rPr>
            </w:pPr>
            <w:r w:rsidRPr="00855D94">
              <w:rPr>
                <w:rFonts w:ascii="Calibri" w:eastAsia="Calibri" w:hAnsi="Calibri" w:cs="Times New Roman"/>
                <w:sz w:val="18"/>
                <w:szCs w:val="18"/>
              </w:rPr>
              <w:t>Cirencester</w:t>
            </w:r>
          </w:p>
        </w:tc>
        <w:tc>
          <w:tcPr>
            <w:tcW w:w="2332" w:type="dxa"/>
          </w:tcPr>
          <w:p w14:paraId="03208170" w14:textId="77777777" w:rsidR="00DE2ECE" w:rsidRPr="00855D94" w:rsidRDefault="00DE2ECE" w:rsidP="007E16C8">
            <w:pPr>
              <w:jc w:val="center"/>
              <w:rPr>
                <w:rFonts w:ascii="Calibri" w:eastAsia="Calibri" w:hAnsi="Calibri" w:cs="Times New Roman"/>
                <w:sz w:val="18"/>
                <w:szCs w:val="18"/>
              </w:rPr>
            </w:pPr>
            <w:r w:rsidRPr="00855D94">
              <w:rPr>
                <w:rFonts w:ascii="Calibri" w:eastAsia="Calibri" w:hAnsi="Calibri" w:cs="Times New Roman"/>
                <w:sz w:val="18"/>
                <w:szCs w:val="18"/>
              </w:rPr>
              <w:t>United Kingdom</w:t>
            </w:r>
          </w:p>
        </w:tc>
      </w:tr>
      <w:tr w:rsidR="00DE2ECE" w:rsidRPr="00855D94" w14:paraId="479B1358" w14:textId="77777777" w:rsidTr="007E16C8">
        <w:trPr>
          <w:jc w:val="center"/>
        </w:trPr>
        <w:tc>
          <w:tcPr>
            <w:tcW w:w="2329" w:type="dxa"/>
          </w:tcPr>
          <w:p w14:paraId="05868DDF" w14:textId="77777777" w:rsidR="00DE2ECE" w:rsidRPr="00855D94" w:rsidRDefault="00DE2ECE" w:rsidP="007E16C8">
            <w:pPr>
              <w:jc w:val="center"/>
              <w:rPr>
                <w:rFonts w:ascii="Calibri" w:eastAsia="Calibri" w:hAnsi="Calibri" w:cs="Times New Roman"/>
              </w:rPr>
            </w:pPr>
            <w:r w:rsidRPr="00855D94">
              <w:rPr>
                <w:rFonts w:ascii="Calibri" w:eastAsia="Calibri" w:hAnsi="Calibri" w:cs="Times New Roman"/>
                <w:sz w:val="18"/>
                <w:szCs w:val="18"/>
              </w:rPr>
              <w:t>Military Air &amp;Intelligence</w:t>
            </w:r>
          </w:p>
        </w:tc>
        <w:tc>
          <w:tcPr>
            <w:tcW w:w="2354" w:type="dxa"/>
          </w:tcPr>
          <w:p w14:paraId="15FD4F79" w14:textId="77777777" w:rsidR="00DE2ECE" w:rsidRPr="00855D94" w:rsidRDefault="00DE2ECE" w:rsidP="007E16C8">
            <w:pPr>
              <w:jc w:val="center"/>
              <w:rPr>
                <w:rFonts w:ascii="Calibri" w:eastAsia="Calibri" w:hAnsi="Calibri" w:cs="Times New Roman"/>
                <w:sz w:val="18"/>
                <w:szCs w:val="18"/>
              </w:rPr>
            </w:pPr>
            <w:r w:rsidRPr="00855D94">
              <w:rPr>
                <w:rFonts w:ascii="Calibri" w:eastAsia="Calibri" w:hAnsi="Calibri" w:cs="Times New Roman"/>
                <w:sz w:val="18"/>
                <w:szCs w:val="18"/>
              </w:rPr>
              <w:t>Brough</w:t>
            </w:r>
          </w:p>
        </w:tc>
        <w:tc>
          <w:tcPr>
            <w:tcW w:w="2335" w:type="dxa"/>
          </w:tcPr>
          <w:p w14:paraId="31DE95EC" w14:textId="77777777" w:rsidR="00DE2ECE" w:rsidRPr="00855D94" w:rsidRDefault="00DE2ECE" w:rsidP="007E16C8">
            <w:pPr>
              <w:jc w:val="center"/>
              <w:rPr>
                <w:rFonts w:ascii="Calibri" w:eastAsia="Calibri" w:hAnsi="Calibri" w:cs="Times New Roman"/>
                <w:sz w:val="18"/>
                <w:szCs w:val="18"/>
              </w:rPr>
            </w:pPr>
            <w:r w:rsidRPr="00855D94">
              <w:rPr>
                <w:rFonts w:ascii="Calibri" w:eastAsia="Calibri" w:hAnsi="Calibri" w:cs="Times New Roman"/>
                <w:sz w:val="18"/>
                <w:szCs w:val="18"/>
              </w:rPr>
              <w:t>Brough</w:t>
            </w:r>
          </w:p>
        </w:tc>
        <w:tc>
          <w:tcPr>
            <w:tcW w:w="2332" w:type="dxa"/>
          </w:tcPr>
          <w:p w14:paraId="432A44B8" w14:textId="77777777" w:rsidR="00DE2ECE" w:rsidRPr="00855D94" w:rsidRDefault="00DE2ECE" w:rsidP="007E16C8">
            <w:pPr>
              <w:jc w:val="center"/>
              <w:rPr>
                <w:rFonts w:ascii="Calibri" w:eastAsia="Calibri" w:hAnsi="Calibri" w:cs="Times New Roman"/>
                <w:sz w:val="18"/>
                <w:szCs w:val="18"/>
              </w:rPr>
            </w:pPr>
            <w:r w:rsidRPr="00855D94">
              <w:rPr>
                <w:rFonts w:ascii="Calibri" w:eastAsia="Calibri" w:hAnsi="Calibri" w:cs="Times New Roman"/>
                <w:sz w:val="18"/>
                <w:szCs w:val="18"/>
              </w:rPr>
              <w:t>United Kingdom</w:t>
            </w:r>
          </w:p>
        </w:tc>
      </w:tr>
      <w:tr w:rsidR="00DE2ECE" w:rsidRPr="00855D94" w14:paraId="62D135AB" w14:textId="77777777" w:rsidTr="007E16C8">
        <w:trPr>
          <w:jc w:val="center"/>
        </w:trPr>
        <w:tc>
          <w:tcPr>
            <w:tcW w:w="2329" w:type="dxa"/>
          </w:tcPr>
          <w:p w14:paraId="23420245" w14:textId="77777777" w:rsidR="00DE2ECE" w:rsidRPr="00855D94" w:rsidRDefault="00DE2ECE" w:rsidP="007E16C8">
            <w:pPr>
              <w:jc w:val="center"/>
              <w:rPr>
                <w:rFonts w:ascii="Calibri" w:eastAsia="Calibri" w:hAnsi="Calibri" w:cs="Times New Roman"/>
              </w:rPr>
            </w:pPr>
            <w:r w:rsidRPr="00855D94">
              <w:rPr>
                <w:rFonts w:ascii="Calibri" w:eastAsia="Calibri" w:hAnsi="Calibri" w:cs="Times New Roman"/>
                <w:sz w:val="18"/>
                <w:szCs w:val="18"/>
              </w:rPr>
              <w:t>Military Air &amp;Intelligence</w:t>
            </w:r>
          </w:p>
        </w:tc>
        <w:tc>
          <w:tcPr>
            <w:tcW w:w="2354" w:type="dxa"/>
          </w:tcPr>
          <w:p w14:paraId="365DC8BD" w14:textId="77777777" w:rsidR="00DE2ECE" w:rsidRPr="00855D94" w:rsidRDefault="00DE2ECE" w:rsidP="007E16C8">
            <w:pPr>
              <w:jc w:val="center"/>
              <w:rPr>
                <w:rFonts w:ascii="Calibri" w:eastAsia="Calibri" w:hAnsi="Calibri" w:cs="Times New Roman"/>
                <w:sz w:val="18"/>
                <w:szCs w:val="18"/>
              </w:rPr>
            </w:pPr>
            <w:r w:rsidRPr="00855D94">
              <w:rPr>
                <w:rFonts w:ascii="Calibri" w:eastAsia="Calibri" w:hAnsi="Calibri" w:cs="Times New Roman"/>
                <w:sz w:val="18"/>
                <w:szCs w:val="18"/>
              </w:rPr>
              <w:t>Christchurch</w:t>
            </w:r>
          </w:p>
        </w:tc>
        <w:tc>
          <w:tcPr>
            <w:tcW w:w="2335" w:type="dxa"/>
          </w:tcPr>
          <w:p w14:paraId="46EAD2ED" w14:textId="77777777" w:rsidR="00DE2ECE" w:rsidRPr="00855D94" w:rsidRDefault="00DE2ECE" w:rsidP="007E16C8">
            <w:pPr>
              <w:jc w:val="center"/>
              <w:rPr>
                <w:rFonts w:ascii="Calibri" w:eastAsia="Calibri" w:hAnsi="Calibri" w:cs="Times New Roman"/>
                <w:sz w:val="18"/>
                <w:szCs w:val="18"/>
              </w:rPr>
            </w:pPr>
            <w:r w:rsidRPr="00855D94">
              <w:rPr>
                <w:rFonts w:ascii="Calibri" w:eastAsia="Calibri" w:hAnsi="Calibri" w:cs="Times New Roman"/>
                <w:sz w:val="18"/>
                <w:szCs w:val="18"/>
              </w:rPr>
              <w:t>Christchurch</w:t>
            </w:r>
          </w:p>
        </w:tc>
        <w:tc>
          <w:tcPr>
            <w:tcW w:w="2332" w:type="dxa"/>
          </w:tcPr>
          <w:p w14:paraId="39AAA6E3" w14:textId="77777777" w:rsidR="00DE2ECE" w:rsidRPr="00855D94" w:rsidRDefault="00DE2ECE" w:rsidP="007E16C8">
            <w:pPr>
              <w:jc w:val="center"/>
              <w:rPr>
                <w:rFonts w:ascii="Calibri" w:eastAsia="Calibri" w:hAnsi="Calibri" w:cs="Times New Roman"/>
                <w:sz w:val="18"/>
                <w:szCs w:val="18"/>
              </w:rPr>
            </w:pPr>
            <w:r w:rsidRPr="00855D94">
              <w:rPr>
                <w:rFonts w:ascii="Calibri" w:eastAsia="Calibri" w:hAnsi="Calibri" w:cs="Times New Roman"/>
                <w:sz w:val="18"/>
                <w:szCs w:val="18"/>
              </w:rPr>
              <w:t>United Kingdom</w:t>
            </w:r>
          </w:p>
        </w:tc>
      </w:tr>
      <w:tr w:rsidR="00DE2ECE" w:rsidRPr="00855D94" w14:paraId="3A7DEC85" w14:textId="77777777" w:rsidTr="007E16C8">
        <w:trPr>
          <w:jc w:val="center"/>
        </w:trPr>
        <w:tc>
          <w:tcPr>
            <w:tcW w:w="2329" w:type="dxa"/>
          </w:tcPr>
          <w:p w14:paraId="0F04CDD8" w14:textId="77777777" w:rsidR="00DE2ECE" w:rsidRPr="00855D94" w:rsidRDefault="00DE2ECE" w:rsidP="007E16C8">
            <w:pPr>
              <w:jc w:val="center"/>
              <w:rPr>
                <w:rFonts w:ascii="Calibri" w:eastAsia="Calibri" w:hAnsi="Calibri" w:cs="Times New Roman"/>
              </w:rPr>
            </w:pPr>
            <w:r w:rsidRPr="00855D94">
              <w:rPr>
                <w:rFonts w:ascii="Calibri" w:eastAsia="Calibri" w:hAnsi="Calibri" w:cs="Times New Roman"/>
                <w:sz w:val="18"/>
                <w:szCs w:val="18"/>
              </w:rPr>
              <w:lastRenderedPageBreak/>
              <w:t>Military Air &amp;Intelligence</w:t>
            </w:r>
          </w:p>
        </w:tc>
        <w:tc>
          <w:tcPr>
            <w:tcW w:w="2354" w:type="dxa"/>
          </w:tcPr>
          <w:p w14:paraId="4659A073" w14:textId="77777777" w:rsidR="00DE2ECE" w:rsidRPr="00855D94" w:rsidRDefault="00DE2ECE" w:rsidP="007E16C8">
            <w:pPr>
              <w:jc w:val="center"/>
              <w:rPr>
                <w:rFonts w:ascii="Calibri" w:eastAsia="Calibri" w:hAnsi="Calibri" w:cs="Times New Roman"/>
                <w:sz w:val="18"/>
                <w:szCs w:val="18"/>
              </w:rPr>
            </w:pPr>
            <w:r w:rsidRPr="00855D94">
              <w:rPr>
                <w:rFonts w:ascii="Calibri" w:eastAsia="Calibri" w:hAnsi="Calibri" w:cs="Times New Roman"/>
                <w:sz w:val="18"/>
                <w:szCs w:val="18"/>
              </w:rPr>
              <w:t>Frimley</w:t>
            </w:r>
          </w:p>
        </w:tc>
        <w:tc>
          <w:tcPr>
            <w:tcW w:w="2335" w:type="dxa"/>
          </w:tcPr>
          <w:p w14:paraId="776D3277" w14:textId="77777777" w:rsidR="00DE2ECE" w:rsidRPr="00855D94" w:rsidRDefault="00DE2ECE" w:rsidP="007E16C8">
            <w:pPr>
              <w:jc w:val="center"/>
              <w:rPr>
                <w:rFonts w:ascii="Calibri" w:eastAsia="Calibri" w:hAnsi="Calibri" w:cs="Times New Roman"/>
                <w:sz w:val="18"/>
                <w:szCs w:val="18"/>
              </w:rPr>
            </w:pPr>
            <w:r w:rsidRPr="00855D94">
              <w:rPr>
                <w:rFonts w:ascii="Calibri" w:eastAsia="Calibri" w:hAnsi="Calibri" w:cs="Times New Roman"/>
                <w:sz w:val="18"/>
                <w:szCs w:val="18"/>
              </w:rPr>
              <w:t>Frimley</w:t>
            </w:r>
          </w:p>
        </w:tc>
        <w:tc>
          <w:tcPr>
            <w:tcW w:w="2332" w:type="dxa"/>
          </w:tcPr>
          <w:p w14:paraId="33360581" w14:textId="77777777" w:rsidR="00DE2ECE" w:rsidRPr="00855D94" w:rsidRDefault="00DE2ECE" w:rsidP="007E16C8">
            <w:pPr>
              <w:jc w:val="center"/>
              <w:rPr>
                <w:rFonts w:ascii="Calibri" w:eastAsia="Calibri" w:hAnsi="Calibri" w:cs="Times New Roman"/>
                <w:sz w:val="18"/>
                <w:szCs w:val="18"/>
              </w:rPr>
            </w:pPr>
            <w:r w:rsidRPr="00855D94">
              <w:rPr>
                <w:rFonts w:ascii="Calibri" w:eastAsia="Calibri" w:hAnsi="Calibri" w:cs="Times New Roman"/>
                <w:sz w:val="18"/>
                <w:szCs w:val="18"/>
              </w:rPr>
              <w:t>United Kingdom</w:t>
            </w:r>
          </w:p>
        </w:tc>
      </w:tr>
      <w:tr w:rsidR="00DE2ECE" w:rsidRPr="00855D94" w14:paraId="25DEF699" w14:textId="77777777" w:rsidTr="007E16C8">
        <w:trPr>
          <w:jc w:val="center"/>
        </w:trPr>
        <w:tc>
          <w:tcPr>
            <w:tcW w:w="2329" w:type="dxa"/>
          </w:tcPr>
          <w:p w14:paraId="0BE78F2C" w14:textId="77777777" w:rsidR="00DE2ECE" w:rsidRPr="00855D94" w:rsidRDefault="00DE2ECE" w:rsidP="007E16C8">
            <w:pPr>
              <w:jc w:val="center"/>
              <w:rPr>
                <w:rFonts w:ascii="Calibri" w:eastAsia="Calibri" w:hAnsi="Calibri" w:cs="Times New Roman"/>
              </w:rPr>
            </w:pPr>
            <w:r w:rsidRPr="00855D94">
              <w:rPr>
                <w:rFonts w:ascii="Calibri" w:eastAsia="Calibri" w:hAnsi="Calibri" w:cs="Times New Roman"/>
                <w:sz w:val="18"/>
                <w:szCs w:val="18"/>
              </w:rPr>
              <w:t>Military Air &amp;Intelligence</w:t>
            </w:r>
          </w:p>
        </w:tc>
        <w:tc>
          <w:tcPr>
            <w:tcW w:w="2354" w:type="dxa"/>
          </w:tcPr>
          <w:p w14:paraId="4D6C5131" w14:textId="77777777" w:rsidR="00DE2ECE" w:rsidRPr="00855D94" w:rsidRDefault="00DE2ECE" w:rsidP="007E16C8">
            <w:pPr>
              <w:jc w:val="center"/>
              <w:rPr>
                <w:rFonts w:ascii="Calibri" w:eastAsia="Calibri" w:hAnsi="Calibri" w:cs="Times New Roman"/>
                <w:sz w:val="18"/>
                <w:szCs w:val="18"/>
              </w:rPr>
            </w:pPr>
            <w:r w:rsidRPr="00855D94">
              <w:rPr>
                <w:rFonts w:ascii="Calibri" w:eastAsia="Calibri" w:hAnsi="Calibri" w:cs="Times New Roman"/>
                <w:sz w:val="18"/>
                <w:szCs w:val="18"/>
              </w:rPr>
              <w:t>Samlesbury</w:t>
            </w:r>
          </w:p>
        </w:tc>
        <w:tc>
          <w:tcPr>
            <w:tcW w:w="2335" w:type="dxa"/>
          </w:tcPr>
          <w:p w14:paraId="4F73A635" w14:textId="77777777" w:rsidR="00DE2ECE" w:rsidRPr="00855D94" w:rsidRDefault="00DE2ECE" w:rsidP="007E16C8">
            <w:pPr>
              <w:jc w:val="center"/>
              <w:rPr>
                <w:rFonts w:ascii="Calibri" w:eastAsia="Calibri" w:hAnsi="Calibri" w:cs="Times New Roman"/>
                <w:sz w:val="18"/>
                <w:szCs w:val="18"/>
              </w:rPr>
            </w:pPr>
            <w:r w:rsidRPr="00855D94">
              <w:rPr>
                <w:rFonts w:ascii="Calibri" w:eastAsia="Calibri" w:hAnsi="Calibri" w:cs="Times New Roman"/>
                <w:sz w:val="18"/>
                <w:szCs w:val="18"/>
              </w:rPr>
              <w:t>Samlesbury</w:t>
            </w:r>
          </w:p>
        </w:tc>
        <w:tc>
          <w:tcPr>
            <w:tcW w:w="2332" w:type="dxa"/>
          </w:tcPr>
          <w:p w14:paraId="22BC1E31" w14:textId="77777777" w:rsidR="00DE2ECE" w:rsidRPr="00855D94" w:rsidRDefault="00DE2ECE" w:rsidP="007E16C8">
            <w:pPr>
              <w:jc w:val="center"/>
              <w:rPr>
                <w:rFonts w:ascii="Calibri" w:eastAsia="Calibri" w:hAnsi="Calibri" w:cs="Times New Roman"/>
                <w:sz w:val="18"/>
                <w:szCs w:val="18"/>
              </w:rPr>
            </w:pPr>
            <w:r w:rsidRPr="00855D94">
              <w:rPr>
                <w:rFonts w:ascii="Calibri" w:eastAsia="Calibri" w:hAnsi="Calibri" w:cs="Times New Roman"/>
                <w:sz w:val="18"/>
                <w:szCs w:val="18"/>
              </w:rPr>
              <w:t>United Kingdom</w:t>
            </w:r>
          </w:p>
        </w:tc>
      </w:tr>
      <w:tr w:rsidR="00DE2ECE" w:rsidRPr="00855D94" w14:paraId="3F900618" w14:textId="77777777" w:rsidTr="007E16C8">
        <w:trPr>
          <w:jc w:val="center"/>
        </w:trPr>
        <w:tc>
          <w:tcPr>
            <w:tcW w:w="2329" w:type="dxa"/>
          </w:tcPr>
          <w:p w14:paraId="75A71948" w14:textId="77777777" w:rsidR="00DE2ECE" w:rsidRPr="00855D94" w:rsidRDefault="00DE2ECE" w:rsidP="007E16C8">
            <w:pPr>
              <w:jc w:val="center"/>
              <w:rPr>
                <w:rFonts w:ascii="Calibri" w:eastAsia="Calibri" w:hAnsi="Calibri" w:cs="Times New Roman"/>
              </w:rPr>
            </w:pPr>
            <w:r w:rsidRPr="00855D94">
              <w:rPr>
                <w:rFonts w:ascii="Calibri" w:eastAsia="Calibri" w:hAnsi="Calibri" w:cs="Times New Roman"/>
                <w:sz w:val="18"/>
                <w:szCs w:val="18"/>
              </w:rPr>
              <w:t>Military Air &amp;Intelligence</w:t>
            </w:r>
          </w:p>
        </w:tc>
        <w:tc>
          <w:tcPr>
            <w:tcW w:w="2354" w:type="dxa"/>
          </w:tcPr>
          <w:p w14:paraId="2681C6DC" w14:textId="77777777" w:rsidR="00DE2ECE" w:rsidRPr="00855D94" w:rsidRDefault="00DE2ECE" w:rsidP="007E16C8">
            <w:pPr>
              <w:jc w:val="center"/>
              <w:rPr>
                <w:rFonts w:ascii="Calibri" w:eastAsia="Calibri" w:hAnsi="Calibri" w:cs="Times New Roman"/>
                <w:sz w:val="18"/>
                <w:szCs w:val="18"/>
              </w:rPr>
            </w:pPr>
            <w:r w:rsidRPr="00855D94">
              <w:rPr>
                <w:rFonts w:ascii="Calibri" w:eastAsia="Calibri" w:hAnsi="Calibri" w:cs="Times New Roman"/>
                <w:sz w:val="18"/>
                <w:szCs w:val="18"/>
              </w:rPr>
              <w:t>Yeovil</w:t>
            </w:r>
          </w:p>
        </w:tc>
        <w:tc>
          <w:tcPr>
            <w:tcW w:w="2335" w:type="dxa"/>
          </w:tcPr>
          <w:p w14:paraId="5BB6A862" w14:textId="77777777" w:rsidR="00DE2ECE" w:rsidRPr="00855D94" w:rsidRDefault="00DE2ECE" w:rsidP="007E16C8">
            <w:pPr>
              <w:jc w:val="center"/>
              <w:rPr>
                <w:rFonts w:ascii="Calibri" w:eastAsia="Calibri" w:hAnsi="Calibri" w:cs="Times New Roman"/>
                <w:sz w:val="18"/>
                <w:szCs w:val="18"/>
              </w:rPr>
            </w:pPr>
            <w:r w:rsidRPr="00855D94">
              <w:rPr>
                <w:rFonts w:ascii="Calibri" w:eastAsia="Calibri" w:hAnsi="Calibri" w:cs="Times New Roman"/>
                <w:sz w:val="18"/>
                <w:szCs w:val="18"/>
              </w:rPr>
              <w:t>Yeovil</w:t>
            </w:r>
          </w:p>
        </w:tc>
        <w:tc>
          <w:tcPr>
            <w:tcW w:w="2332" w:type="dxa"/>
          </w:tcPr>
          <w:p w14:paraId="096695DD" w14:textId="77777777" w:rsidR="00DE2ECE" w:rsidRPr="00855D94" w:rsidRDefault="00DE2ECE" w:rsidP="007E16C8">
            <w:pPr>
              <w:jc w:val="center"/>
              <w:rPr>
                <w:rFonts w:ascii="Calibri" w:eastAsia="Calibri" w:hAnsi="Calibri" w:cs="Times New Roman"/>
                <w:sz w:val="18"/>
                <w:szCs w:val="18"/>
              </w:rPr>
            </w:pPr>
            <w:r w:rsidRPr="00855D94">
              <w:rPr>
                <w:rFonts w:ascii="Calibri" w:eastAsia="Calibri" w:hAnsi="Calibri" w:cs="Times New Roman"/>
                <w:sz w:val="18"/>
                <w:szCs w:val="18"/>
              </w:rPr>
              <w:t>United Kingdom</w:t>
            </w:r>
          </w:p>
        </w:tc>
      </w:tr>
      <w:tr w:rsidR="00DE2ECE" w:rsidRPr="00855D94" w14:paraId="66805564" w14:textId="77777777" w:rsidTr="007E16C8">
        <w:trPr>
          <w:jc w:val="center"/>
        </w:trPr>
        <w:tc>
          <w:tcPr>
            <w:tcW w:w="2329" w:type="dxa"/>
          </w:tcPr>
          <w:p w14:paraId="13469326" w14:textId="77777777" w:rsidR="00DE2ECE" w:rsidRPr="00855D94" w:rsidRDefault="00DE2ECE" w:rsidP="007E16C8">
            <w:pPr>
              <w:jc w:val="center"/>
              <w:rPr>
                <w:rFonts w:ascii="Calibri" w:eastAsia="Calibri" w:hAnsi="Calibri" w:cs="Times New Roman"/>
                <w:sz w:val="18"/>
                <w:szCs w:val="18"/>
              </w:rPr>
            </w:pPr>
            <w:r w:rsidRPr="00855D94">
              <w:rPr>
                <w:rFonts w:ascii="Calibri" w:eastAsia="Calibri" w:hAnsi="Calibri" w:cs="Times New Roman"/>
                <w:sz w:val="18"/>
                <w:szCs w:val="18"/>
              </w:rPr>
              <w:t>Platforms &amp; Services</w:t>
            </w:r>
          </w:p>
        </w:tc>
        <w:tc>
          <w:tcPr>
            <w:tcW w:w="2354" w:type="dxa"/>
          </w:tcPr>
          <w:p w14:paraId="1587D6C6" w14:textId="77777777" w:rsidR="00DE2ECE" w:rsidRPr="00855D94" w:rsidRDefault="00DE2ECE" w:rsidP="007E16C8">
            <w:pPr>
              <w:jc w:val="center"/>
              <w:rPr>
                <w:rFonts w:ascii="Calibri" w:eastAsia="Calibri" w:hAnsi="Calibri" w:cs="Times New Roman"/>
                <w:sz w:val="18"/>
                <w:szCs w:val="18"/>
              </w:rPr>
            </w:pPr>
            <w:r w:rsidRPr="00855D94">
              <w:rPr>
                <w:rFonts w:ascii="Calibri" w:eastAsia="Calibri" w:hAnsi="Calibri" w:cs="Times New Roman"/>
                <w:sz w:val="18"/>
                <w:szCs w:val="18"/>
              </w:rPr>
              <w:t>Anniston</w:t>
            </w:r>
          </w:p>
        </w:tc>
        <w:tc>
          <w:tcPr>
            <w:tcW w:w="2335" w:type="dxa"/>
          </w:tcPr>
          <w:p w14:paraId="174725BA" w14:textId="77777777" w:rsidR="00DE2ECE" w:rsidRPr="00855D94" w:rsidRDefault="00DE2ECE" w:rsidP="007E16C8">
            <w:pPr>
              <w:jc w:val="center"/>
              <w:rPr>
                <w:rFonts w:ascii="Calibri" w:eastAsia="Calibri" w:hAnsi="Calibri" w:cs="Times New Roman"/>
                <w:sz w:val="18"/>
                <w:szCs w:val="18"/>
              </w:rPr>
            </w:pPr>
            <w:r w:rsidRPr="00855D94">
              <w:rPr>
                <w:rFonts w:ascii="Calibri" w:eastAsia="Calibri" w:hAnsi="Calibri" w:cs="Times New Roman"/>
                <w:sz w:val="18"/>
                <w:szCs w:val="18"/>
              </w:rPr>
              <w:t>Anniston</w:t>
            </w:r>
          </w:p>
        </w:tc>
        <w:tc>
          <w:tcPr>
            <w:tcW w:w="2332" w:type="dxa"/>
          </w:tcPr>
          <w:p w14:paraId="1F7F021A" w14:textId="77777777" w:rsidR="00DE2ECE" w:rsidRPr="00855D94" w:rsidRDefault="00DE2ECE" w:rsidP="007E16C8">
            <w:pPr>
              <w:jc w:val="center"/>
              <w:rPr>
                <w:rFonts w:ascii="Calibri" w:eastAsia="Calibri" w:hAnsi="Calibri" w:cs="Times New Roman"/>
                <w:sz w:val="18"/>
                <w:szCs w:val="18"/>
              </w:rPr>
            </w:pPr>
            <w:r w:rsidRPr="00855D94">
              <w:rPr>
                <w:rFonts w:ascii="Calibri" w:eastAsia="Calibri" w:hAnsi="Calibri" w:cs="Times New Roman"/>
                <w:sz w:val="18"/>
                <w:szCs w:val="18"/>
              </w:rPr>
              <w:t>Alabama</w:t>
            </w:r>
          </w:p>
        </w:tc>
      </w:tr>
      <w:tr w:rsidR="00DE2ECE" w:rsidRPr="00855D94" w14:paraId="1CA4A967" w14:textId="77777777" w:rsidTr="007E16C8">
        <w:trPr>
          <w:jc w:val="center"/>
        </w:trPr>
        <w:tc>
          <w:tcPr>
            <w:tcW w:w="2329" w:type="dxa"/>
          </w:tcPr>
          <w:p w14:paraId="6458D523" w14:textId="77777777" w:rsidR="00DE2ECE" w:rsidRPr="00855D94" w:rsidRDefault="00DE2ECE" w:rsidP="007E16C8">
            <w:pPr>
              <w:jc w:val="center"/>
              <w:rPr>
                <w:rFonts w:ascii="Calibri" w:eastAsia="Calibri" w:hAnsi="Calibri" w:cs="Times New Roman"/>
                <w:sz w:val="18"/>
                <w:szCs w:val="18"/>
              </w:rPr>
            </w:pPr>
            <w:r w:rsidRPr="00855D94">
              <w:rPr>
                <w:rFonts w:ascii="Calibri" w:eastAsia="Calibri" w:hAnsi="Calibri" w:cs="Times New Roman"/>
                <w:sz w:val="18"/>
                <w:szCs w:val="18"/>
              </w:rPr>
              <w:t>Platforms &amp; Services</w:t>
            </w:r>
          </w:p>
        </w:tc>
        <w:tc>
          <w:tcPr>
            <w:tcW w:w="2354" w:type="dxa"/>
          </w:tcPr>
          <w:p w14:paraId="3EF58A90" w14:textId="77777777" w:rsidR="00DE2ECE" w:rsidRPr="00855D94" w:rsidRDefault="00DE2ECE" w:rsidP="007E16C8">
            <w:pPr>
              <w:jc w:val="center"/>
              <w:rPr>
                <w:rFonts w:ascii="Calibri" w:eastAsia="Calibri" w:hAnsi="Calibri" w:cs="Times New Roman"/>
                <w:sz w:val="18"/>
                <w:szCs w:val="18"/>
              </w:rPr>
            </w:pPr>
            <w:r w:rsidRPr="00855D94">
              <w:rPr>
                <w:rFonts w:ascii="Calibri" w:eastAsia="Calibri" w:hAnsi="Calibri" w:cs="Times New Roman"/>
                <w:sz w:val="18"/>
                <w:szCs w:val="18"/>
              </w:rPr>
              <w:t>Mobile</w:t>
            </w:r>
          </w:p>
        </w:tc>
        <w:tc>
          <w:tcPr>
            <w:tcW w:w="2335" w:type="dxa"/>
          </w:tcPr>
          <w:p w14:paraId="6CD190E6" w14:textId="77777777" w:rsidR="00DE2ECE" w:rsidRPr="00855D94" w:rsidRDefault="00DE2ECE" w:rsidP="007E16C8">
            <w:pPr>
              <w:jc w:val="center"/>
              <w:rPr>
                <w:rFonts w:ascii="Calibri" w:eastAsia="Calibri" w:hAnsi="Calibri" w:cs="Times New Roman"/>
                <w:sz w:val="18"/>
                <w:szCs w:val="18"/>
              </w:rPr>
            </w:pPr>
            <w:r w:rsidRPr="00855D94">
              <w:rPr>
                <w:rFonts w:ascii="Calibri" w:eastAsia="Calibri" w:hAnsi="Calibri" w:cs="Times New Roman"/>
                <w:sz w:val="18"/>
                <w:szCs w:val="18"/>
              </w:rPr>
              <w:t>Mobile</w:t>
            </w:r>
          </w:p>
        </w:tc>
        <w:tc>
          <w:tcPr>
            <w:tcW w:w="2332" w:type="dxa"/>
          </w:tcPr>
          <w:p w14:paraId="3EB0B88C" w14:textId="77777777" w:rsidR="00DE2ECE" w:rsidRPr="00855D94" w:rsidRDefault="00DE2ECE" w:rsidP="007E16C8">
            <w:pPr>
              <w:jc w:val="center"/>
              <w:rPr>
                <w:rFonts w:ascii="Calibri" w:eastAsia="Calibri" w:hAnsi="Calibri" w:cs="Times New Roman"/>
                <w:sz w:val="18"/>
                <w:szCs w:val="18"/>
              </w:rPr>
            </w:pPr>
            <w:r w:rsidRPr="00855D94">
              <w:rPr>
                <w:rFonts w:ascii="Calibri" w:eastAsia="Calibri" w:hAnsi="Calibri" w:cs="Times New Roman"/>
                <w:sz w:val="18"/>
                <w:szCs w:val="18"/>
              </w:rPr>
              <w:t>Alabama</w:t>
            </w:r>
          </w:p>
        </w:tc>
      </w:tr>
      <w:tr w:rsidR="00DE2ECE" w:rsidRPr="00855D94" w14:paraId="220034BB" w14:textId="77777777" w:rsidTr="007E16C8">
        <w:trPr>
          <w:jc w:val="center"/>
        </w:trPr>
        <w:tc>
          <w:tcPr>
            <w:tcW w:w="2329" w:type="dxa"/>
          </w:tcPr>
          <w:p w14:paraId="7403A663" w14:textId="77777777" w:rsidR="00DE2ECE" w:rsidRPr="00855D94" w:rsidRDefault="00DE2ECE" w:rsidP="007E16C8">
            <w:pPr>
              <w:jc w:val="center"/>
              <w:rPr>
                <w:rFonts w:ascii="Calibri" w:eastAsia="Calibri" w:hAnsi="Calibri" w:cs="Times New Roman"/>
                <w:sz w:val="18"/>
                <w:szCs w:val="18"/>
              </w:rPr>
            </w:pPr>
            <w:r w:rsidRPr="00855D94">
              <w:rPr>
                <w:rFonts w:ascii="Calibri" w:eastAsia="Calibri" w:hAnsi="Calibri" w:cs="Times New Roman"/>
                <w:sz w:val="18"/>
                <w:szCs w:val="18"/>
              </w:rPr>
              <w:t>Platforms &amp; Services</w:t>
            </w:r>
          </w:p>
        </w:tc>
        <w:tc>
          <w:tcPr>
            <w:tcW w:w="2354" w:type="dxa"/>
          </w:tcPr>
          <w:p w14:paraId="4B13193A" w14:textId="77777777" w:rsidR="00DE2ECE" w:rsidRPr="00855D94" w:rsidRDefault="00DE2ECE" w:rsidP="007E16C8">
            <w:pPr>
              <w:jc w:val="center"/>
              <w:rPr>
                <w:rFonts w:ascii="Calibri" w:eastAsia="Calibri" w:hAnsi="Calibri" w:cs="Times New Roman"/>
                <w:sz w:val="18"/>
                <w:szCs w:val="18"/>
              </w:rPr>
            </w:pPr>
            <w:r w:rsidRPr="00855D94">
              <w:rPr>
                <w:rFonts w:ascii="Calibri" w:eastAsia="Calibri" w:hAnsi="Calibri" w:cs="Times New Roman"/>
                <w:sz w:val="18"/>
                <w:szCs w:val="18"/>
              </w:rPr>
              <w:t>Phoenix</w:t>
            </w:r>
          </w:p>
        </w:tc>
        <w:tc>
          <w:tcPr>
            <w:tcW w:w="2335" w:type="dxa"/>
          </w:tcPr>
          <w:p w14:paraId="36BBAA40" w14:textId="77777777" w:rsidR="00DE2ECE" w:rsidRPr="00855D94" w:rsidRDefault="00DE2ECE" w:rsidP="007E16C8">
            <w:pPr>
              <w:jc w:val="center"/>
              <w:rPr>
                <w:rFonts w:ascii="Calibri" w:eastAsia="Calibri" w:hAnsi="Calibri" w:cs="Times New Roman"/>
                <w:sz w:val="18"/>
                <w:szCs w:val="18"/>
              </w:rPr>
            </w:pPr>
            <w:r w:rsidRPr="00855D94">
              <w:rPr>
                <w:rFonts w:ascii="Calibri" w:eastAsia="Calibri" w:hAnsi="Calibri" w:cs="Times New Roman"/>
                <w:sz w:val="18"/>
                <w:szCs w:val="18"/>
              </w:rPr>
              <w:t>Phoenix</w:t>
            </w:r>
          </w:p>
        </w:tc>
        <w:tc>
          <w:tcPr>
            <w:tcW w:w="2332" w:type="dxa"/>
          </w:tcPr>
          <w:p w14:paraId="587F2D78" w14:textId="77777777" w:rsidR="00DE2ECE" w:rsidRPr="00855D94" w:rsidRDefault="00DE2ECE" w:rsidP="007E16C8">
            <w:pPr>
              <w:jc w:val="center"/>
              <w:rPr>
                <w:rFonts w:ascii="Calibri" w:eastAsia="Calibri" w:hAnsi="Calibri" w:cs="Times New Roman"/>
                <w:sz w:val="18"/>
                <w:szCs w:val="18"/>
              </w:rPr>
            </w:pPr>
            <w:r w:rsidRPr="00855D94">
              <w:rPr>
                <w:rFonts w:ascii="Calibri" w:eastAsia="Calibri" w:hAnsi="Calibri" w:cs="Times New Roman"/>
                <w:sz w:val="18"/>
                <w:szCs w:val="18"/>
              </w:rPr>
              <w:t>Arizona</w:t>
            </w:r>
          </w:p>
        </w:tc>
      </w:tr>
      <w:tr w:rsidR="00DE2ECE" w:rsidRPr="00855D94" w14:paraId="67E6D3CC" w14:textId="77777777" w:rsidTr="007E16C8">
        <w:trPr>
          <w:jc w:val="center"/>
        </w:trPr>
        <w:tc>
          <w:tcPr>
            <w:tcW w:w="2329" w:type="dxa"/>
          </w:tcPr>
          <w:p w14:paraId="7CF39F21" w14:textId="77777777" w:rsidR="00DE2ECE" w:rsidRPr="00855D94" w:rsidRDefault="00DE2ECE" w:rsidP="007E16C8">
            <w:pPr>
              <w:jc w:val="center"/>
              <w:rPr>
                <w:rFonts w:ascii="Calibri" w:eastAsia="Calibri" w:hAnsi="Calibri" w:cs="Times New Roman"/>
                <w:sz w:val="18"/>
                <w:szCs w:val="18"/>
              </w:rPr>
            </w:pPr>
            <w:r w:rsidRPr="00855D94">
              <w:rPr>
                <w:rFonts w:ascii="Calibri" w:eastAsia="Calibri" w:hAnsi="Calibri" w:cs="Times New Roman"/>
                <w:sz w:val="18"/>
                <w:szCs w:val="18"/>
              </w:rPr>
              <w:t>Platforms &amp; Services</w:t>
            </w:r>
          </w:p>
        </w:tc>
        <w:tc>
          <w:tcPr>
            <w:tcW w:w="2354" w:type="dxa"/>
          </w:tcPr>
          <w:p w14:paraId="292CB3D8" w14:textId="77777777" w:rsidR="00DE2ECE" w:rsidRPr="00855D94" w:rsidRDefault="00DE2ECE" w:rsidP="007E16C8">
            <w:pPr>
              <w:jc w:val="center"/>
              <w:rPr>
                <w:rFonts w:ascii="Calibri" w:eastAsia="Calibri" w:hAnsi="Calibri" w:cs="Times New Roman"/>
                <w:sz w:val="18"/>
                <w:szCs w:val="18"/>
              </w:rPr>
            </w:pPr>
            <w:r w:rsidRPr="00855D94">
              <w:rPr>
                <w:rFonts w:ascii="Calibri" w:eastAsia="Calibri" w:hAnsi="Calibri" w:cs="Times New Roman"/>
                <w:sz w:val="18"/>
                <w:szCs w:val="18"/>
              </w:rPr>
              <w:t>Santa Clara</w:t>
            </w:r>
          </w:p>
        </w:tc>
        <w:tc>
          <w:tcPr>
            <w:tcW w:w="2335" w:type="dxa"/>
          </w:tcPr>
          <w:p w14:paraId="32FC2CE0" w14:textId="77777777" w:rsidR="00DE2ECE" w:rsidRPr="00855D94" w:rsidRDefault="00DE2ECE" w:rsidP="007E16C8">
            <w:pPr>
              <w:jc w:val="center"/>
              <w:rPr>
                <w:rFonts w:ascii="Calibri" w:eastAsia="Calibri" w:hAnsi="Calibri" w:cs="Times New Roman"/>
                <w:sz w:val="18"/>
                <w:szCs w:val="18"/>
              </w:rPr>
            </w:pPr>
            <w:r w:rsidRPr="00855D94">
              <w:rPr>
                <w:rFonts w:ascii="Calibri" w:eastAsia="Calibri" w:hAnsi="Calibri" w:cs="Times New Roman"/>
                <w:sz w:val="18"/>
                <w:szCs w:val="18"/>
              </w:rPr>
              <w:t>Santa Clara</w:t>
            </w:r>
          </w:p>
        </w:tc>
        <w:tc>
          <w:tcPr>
            <w:tcW w:w="2332" w:type="dxa"/>
          </w:tcPr>
          <w:p w14:paraId="0F526B30" w14:textId="77777777" w:rsidR="00DE2ECE" w:rsidRPr="00855D94" w:rsidRDefault="00DE2ECE" w:rsidP="007E16C8">
            <w:pPr>
              <w:jc w:val="center"/>
              <w:rPr>
                <w:rFonts w:ascii="Calibri" w:eastAsia="Calibri" w:hAnsi="Calibri" w:cs="Times New Roman"/>
                <w:sz w:val="18"/>
                <w:szCs w:val="18"/>
              </w:rPr>
            </w:pPr>
            <w:r w:rsidRPr="00855D94">
              <w:rPr>
                <w:rFonts w:ascii="Calibri" w:eastAsia="Calibri" w:hAnsi="Calibri" w:cs="Times New Roman"/>
                <w:sz w:val="18"/>
                <w:szCs w:val="18"/>
              </w:rPr>
              <w:t>California</w:t>
            </w:r>
          </w:p>
        </w:tc>
      </w:tr>
      <w:tr w:rsidR="00DE2ECE" w:rsidRPr="00855D94" w14:paraId="0D9A94CE" w14:textId="77777777" w:rsidTr="007E16C8">
        <w:trPr>
          <w:jc w:val="center"/>
        </w:trPr>
        <w:tc>
          <w:tcPr>
            <w:tcW w:w="2329" w:type="dxa"/>
          </w:tcPr>
          <w:p w14:paraId="1D581E44" w14:textId="77777777" w:rsidR="00DE2ECE" w:rsidRPr="00855D94" w:rsidRDefault="00DE2ECE" w:rsidP="007E16C8">
            <w:pPr>
              <w:jc w:val="center"/>
              <w:rPr>
                <w:rFonts w:ascii="Calibri" w:eastAsia="Calibri" w:hAnsi="Calibri" w:cs="Times New Roman"/>
                <w:sz w:val="18"/>
                <w:szCs w:val="18"/>
              </w:rPr>
            </w:pPr>
            <w:r w:rsidRPr="00855D94">
              <w:rPr>
                <w:rFonts w:ascii="Calibri" w:eastAsia="Calibri" w:hAnsi="Calibri" w:cs="Times New Roman"/>
                <w:sz w:val="18"/>
                <w:szCs w:val="18"/>
              </w:rPr>
              <w:t>Platforms &amp; Services</w:t>
            </w:r>
          </w:p>
        </w:tc>
        <w:tc>
          <w:tcPr>
            <w:tcW w:w="2354" w:type="dxa"/>
          </w:tcPr>
          <w:p w14:paraId="588DD26B" w14:textId="77777777" w:rsidR="00DE2ECE" w:rsidRPr="00855D94" w:rsidRDefault="00DE2ECE" w:rsidP="007E16C8">
            <w:pPr>
              <w:jc w:val="center"/>
              <w:rPr>
                <w:rFonts w:ascii="Calibri" w:eastAsia="Calibri" w:hAnsi="Calibri" w:cs="Times New Roman"/>
                <w:sz w:val="18"/>
                <w:szCs w:val="18"/>
              </w:rPr>
            </w:pPr>
            <w:r w:rsidRPr="00855D94">
              <w:rPr>
                <w:rFonts w:ascii="Calibri" w:eastAsia="Calibri" w:hAnsi="Calibri" w:cs="Times New Roman"/>
                <w:sz w:val="18"/>
                <w:szCs w:val="18"/>
              </w:rPr>
              <w:t>San Francisco</w:t>
            </w:r>
          </w:p>
        </w:tc>
        <w:tc>
          <w:tcPr>
            <w:tcW w:w="2335" w:type="dxa"/>
          </w:tcPr>
          <w:p w14:paraId="53CE4A28" w14:textId="77777777" w:rsidR="00DE2ECE" w:rsidRPr="00855D94" w:rsidRDefault="00DE2ECE" w:rsidP="007E16C8">
            <w:pPr>
              <w:jc w:val="center"/>
              <w:rPr>
                <w:rFonts w:ascii="Calibri" w:eastAsia="Calibri" w:hAnsi="Calibri" w:cs="Times New Roman"/>
                <w:sz w:val="18"/>
                <w:szCs w:val="18"/>
              </w:rPr>
            </w:pPr>
            <w:r w:rsidRPr="00855D94">
              <w:rPr>
                <w:rFonts w:ascii="Calibri" w:eastAsia="Calibri" w:hAnsi="Calibri" w:cs="Times New Roman"/>
                <w:sz w:val="18"/>
                <w:szCs w:val="18"/>
              </w:rPr>
              <w:t>San Francisco</w:t>
            </w:r>
          </w:p>
        </w:tc>
        <w:tc>
          <w:tcPr>
            <w:tcW w:w="2332" w:type="dxa"/>
          </w:tcPr>
          <w:p w14:paraId="2BFFC0F7" w14:textId="77777777" w:rsidR="00DE2ECE" w:rsidRPr="00855D94" w:rsidRDefault="00DE2ECE" w:rsidP="007E16C8">
            <w:pPr>
              <w:jc w:val="center"/>
              <w:rPr>
                <w:rFonts w:ascii="Calibri" w:eastAsia="Calibri" w:hAnsi="Calibri" w:cs="Times New Roman"/>
                <w:sz w:val="18"/>
                <w:szCs w:val="18"/>
              </w:rPr>
            </w:pPr>
            <w:r w:rsidRPr="00855D94">
              <w:rPr>
                <w:rFonts w:ascii="Calibri" w:eastAsia="Calibri" w:hAnsi="Calibri" w:cs="Times New Roman"/>
                <w:sz w:val="18"/>
                <w:szCs w:val="18"/>
              </w:rPr>
              <w:t>California</w:t>
            </w:r>
          </w:p>
        </w:tc>
      </w:tr>
      <w:tr w:rsidR="00DE2ECE" w:rsidRPr="00855D94" w14:paraId="15B6791E" w14:textId="77777777" w:rsidTr="007E16C8">
        <w:trPr>
          <w:jc w:val="center"/>
        </w:trPr>
        <w:tc>
          <w:tcPr>
            <w:tcW w:w="2329" w:type="dxa"/>
          </w:tcPr>
          <w:p w14:paraId="7E4B6AD7" w14:textId="77777777" w:rsidR="00DE2ECE" w:rsidRPr="00855D94" w:rsidRDefault="00DE2ECE" w:rsidP="007E16C8">
            <w:pPr>
              <w:jc w:val="center"/>
              <w:rPr>
                <w:rFonts w:ascii="Calibri" w:eastAsia="Calibri" w:hAnsi="Calibri" w:cs="Times New Roman"/>
                <w:sz w:val="18"/>
                <w:szCs w:val="18"/>
              </w:rPr>
            </w:pPr>
            <w:r w:rsidRPr="00855D94">
              <w:rPr>
                <w:rFonts w:ascii="Calibri" w:eastAsia="Calibri" w:hAnsi="Calibri" w:cs="Times New Roman"/>
                <w:sz w:val="18"/>
                <w:szCs w:val="18"/>
              </w:rPr>
              <w:t>Platforms &amp; Services</w:t>
            </w:r>
          </w:p>
        </w:tc>
        <w:tc>
          <w:tcPr>
            <w:tcW w:w="2354" w:type="dxa"/>
          </w:tcPr>
          <w:p w14:paraId="2E4EA94D" w14:textId="77777777" w:rsidR="00DE2ECE" w:rsidRPr="00855D94" w:rsidRDefault="00DE2ECE" w:rsidP="007E16C8">
            <w:pPr>
              <w:jc w:val="center"/>
              <w:rPr>
                <w:rFonts w:ascii="Calibri" w:eastAsia="Calibri" w:hAnsi="Calibri" w:cs="Times New Roman"/>
                <w:sz w:val="18"/>
                <w:szCs w:val="18"/>
              </w:rPr>
            </w:pPr>
            <w:r w:rsidRPr="00855D94">
              <w:rPr>
                <w:rFonts w:ascii="Calibri" w:eastAsia="Calibri" w:hAnsi="Calibri" w:cs="Times New Roman"/>
                <w:sz w:val="18"/>
                <w:szCs w:val="18"/>
              </w:rPr>
              <w:t>Louisville</w:t>
            </w:r>
          </w:p>
        </w:tc>
        <w:tc>
          <w:tcPr>
            <w:tcW w:w="2335" w:type="dxa"/>
          </w:tcPr>
          <w:p w14:paraId="1AC1B7BB" w14:textId="77777777" w:rsidR="00DE2ECE" w:rsidRPr="00855D94" w:rsidRDefault="00DE2ECE" w:rsidP="007E16C8">
            <w:pPr>
              <w:jc w:val="center"/>
              <w:rPr>
                <w:rFonts w:ascii="Calibri" w:eastAsia="Calibri" w:hAnsi="Calibri" w:cs="Times New Roman"/>
                <w:sz w:val="18"/>
                <w:szCs w:val="18"/>
              </w:rPr>
            </w:pPr>
            <w:r w:rsidRPr="00855D94">
              <w:rPr>
                <w:rFonts w:ascii="Calibri" w:eastAsia="Calibri" w:hAnsi="Calibri" w:cs="Times New Roman"/>
                <w:sz w:val="18"/>
                <w:szCs w:val="18"/>
              </w:rPr>
              <w:t>Louisville</w:t>
            </w:r>
          </w:p>
        </w:tc>
        <w:tc>
          <w:tcPr>
            <w:tcW w:w="2332" w:type="dxa"/>
          </w:tcPr>
          <w:p w14:paraId="14B242B9" w14:textId="77777777" w:rsidR="00DE2ECE" w:rsidRPr="00855D94" w:rsidRDefault="00DE2ECE" w:rsidP="007E16C8">
            <w:pPr>
              <w:jc w:val="center"/>
              <w:rPr>
                <w:rFonts w:ascii="Calibri" w:eastAsia="Calibri" w:hAnsi="Calibri" w:cs="Times New Roman"/>
                <w:sz w:val="18"/>
                <w:szCs w:val="18"/>
              </w:rPr>
            </w:pPr>
            <w:r w:rsidRPr="00855D94">
              <w:rPr>
                <w:rFonts w:ascii="Calibri" w:eastAsia="Calibri" w:hAnsi="Calibri" w:cs="Times New Roman"/>
                <w:sz w:val="18"/>
                <w:szCs w:val="18"/>
              </w:rPr>
              <w:t>Kentucky</w:t>
            </w:r>
          </w:p>
        </w:tc>
      </w:tr>
      <w:tr w:rsidR="00DE2ECE" w:rsidRPr="00855D94" w14:paraId="36D7D400" w14:textId="77777777" w:rsidTr="007E16C8">
        <w:trPr>
          <w:jc w:val="center"/>
        </w:trPr>
        <w:tc>
          <w:tcPr>
            <w:tcW w:w="2329" w:type="dxa"/>
          </w:tcPr>
          <w:p w14:paraId="1451396F" w14:textId="77777777" w:rsidR="00DE2ECE" w:rsidRPr="00855D94" w:rsidRDefault="00DE2ECE" w:rsidP="007E16C8">
            <w:pPr>
              <w:jc w:val="center"/>
              <w:rPr>
                <w:rFonts w:ascii="Calibri" w:eastAsia="Calibri" w:hAnsi="Calibri" w:cs="Times New Roman"/>
                <w:sz w:val="18"/>
                <w:szCs w:val="18"/>
              </w:rPr>
            </w:pPr>
            <w:r w:rsidRPr="00855D94">
              <w:rPr>
                <w:rFonts w:ascii="Calibri" w:eastAsia="Calibri" w:hAnsi="Calibri" w:cs="Times New Roman"/>
                <w:sz w:val="18"/>
                <w:szCs w:val="18"/>
              </w:rPr>
              <w:t>Platforms &amp; Services</w:t>
            </w:r>
          </w:p>
        </w:tc>
        <w:tc>
          <w:tcPr>
            <w:tcW w:w="2354" w:type="dxa"/>
          </w:tcPr>
          <w:p w14:paraId="0B152062" w14:textId="77777777" w:rsidR="00DE2ECE" w:rsidRPr="00855D94" w:rsidRDefault="00DE2ECE" w:rsidP="007E16C8">
            <w:pPr>
              <w:jc w:val="center"/>
              <w:rPr>
                <w:rFonts w:ascii="Calibri" w:eastAsia="Calibri" w:hAnsi="Calibri" w:cs="Times New Roman"/>
                <w:sz w:val="18"/>
                <w:szCs w:val="18"/>
              </w:rPr>
            </w:pPr>
            <w:r w:rsidRPr="00855D94">
              <w:rPr>
                <w:rFonts w:ascii="Calibri" w:eastAsia="Calibri" w:hAnsi="Calibri" w:cs="Times New Roman"/>
                <w:sz w:val="18"/>
                <w:szCs w:val="18"/>
              </w:rPr>
              <w:t>Sterling Heights</w:t>
            </w:r>
          </w:p>
        </w:tc>
        <w:tc>
          <w:tcPr>
            <w:tcW w:w="2335" w:type="dxa"/>
          </w:tcPr>
          <w:p w14:paraId="448806E6" w14:textId="77777777" w:rsidR="00DE2ECE" w:rsidRPr="00855D94" w:rsidRDefault="00DE2ECE" w:rsidP="007E16C8">
            <w:pPr>
              <w:jc w:val="center"/>
              <w:rPr>
                <w:rFonts w:ascii="Calibri" w:eastAsia="Calibri" w:hAnsi="Calibri" w:cs="Times New Roman"/>
                <w:sz w:val="18"/>
                <w:szCs w:val="18"/>
              </w:rPr>
            </w:pPr>
            <w:r w:rsidRPr="00855D94">
              <w:rPr>
                <w:rFonts w:ascii="Calibri" w:eastAsia="Calibri" w:hAnsi="Calibri" w:cs="Times New Roman"/>
                <w:sz w:val="18"/>
                <w:szCs w:val="18"/>
              </w:rPr>
              <w:t>Sterling Heights</w:t>
            </w:r>
          </w:p>
        </w:tc>
        <w:tc>
          <w:tcPr>
            <w:tcW w:w="2332" w:type="dxa"/>
          </w:tcPr>
          <w:p w14:paraId="317D8158" w14:textId="77777777" w:rsidR="00DE2ECE" w:rsidRPr="00855D94" w:rsidRDefault="00DE2ECE" w:rsidP="007E16C8">
            <w:pPr>
              <w:jc w:val="center"/>
              <w:rPr>
                <w:rFonts w:ascii="Calibri" w:eastAsia="Calibri" w:hAnsi="Calibri" w:cs="Times New Roman"/>
                <w:sz w:val="18"/>
                <w:szCs w:val="18"/>
              </w:rPr>
            </w:pPr>
            <w:r w:rsidRPr="00855D94">
              <w:rPr>
                <w:rFonts w:ascii="Calibri" w:eastAsia="Calibri" w:hAnsi="Calibri" w:cs="Times New Roman"/>
                <w:sz w:val="18"/>
                <w:szCs w:val="18"/>
              </w:rPr>
              <w:t>Michigan</w:t>
            </w:r>
          </w:p>
        </w:tc>
      </w:tr>
      <w:tr w:rsidR="00DE2ECE" w:rsidRPr="00855D94" w14:paraId="242DECFF" w14:textId="77777777" w:rsidTr="007E16C8">
        <w:trPr>
          <w:jc w:val="center"/>
        </w:trPr>
        <w:tc>
          <w:tcPr>
            <w:tcW w:w="2329" w:type="dxa"/>
          </w:tcPr>
          <w:p w14:paraId="10ECE556" w14:textId="77777777" w:rsidR="00DE2ECE" w:rsidRPr="00855D94" w:rsidRDefault="00DE2ECE" w:rsidP="007E16C8">
            <w:pPr>
              <w:jc w:val="center"/>
              <w:rPr>
                <w:rFonts w:ascii="Calibri" w:eastAsia="Calibri" w:hAnsi="Calibri" w:cs="Times New Roman"/>
                <w:sz w:val="18"/>
                <w:szCs w:val="18"/>
              </w:rPr>
            </w:pPr>
            <w:r w:rsidRPr="00855D94">
              <w:rPr>
                <w:rFonts w:ascii="Calibri" w:eastAsia="Calibri" w:hAnsi="Calibri" w:cs="Times New Roman"/>
                <w:sz w:val="18"/>
                <w:szCs w:val="18"/>
              </w:rPr>
              <w:t>Platforms &amp; Services</w:t>
            </w:r>
          </w:p>
        </w:tc>
        <w:tc>
          <w:tcPr>
            <w:tcW w:w="2354" w:type="dxa"/>
          </w:tcPr>
          <w:p w14:paraId="6B26C5D8" w14:textId="77777777" w:rsidR="00DE2ECE" w:rsidRPr="00855D94" w:rsidRDefault="00DE2ECE" w:rsidP="007E16C8">
            <w:pPr>
              <w:jc w:val="center"/>
              <w:rPr>
                <w:rFonts w:ascii="Calibri" w:eastAsia="Calibri" w:hAnsi="Calibri" w:cs="Times New Roman"/>
                <w:sz w:val="18"/>
                <w:szCs w:val="18"/>
              </w:rPr>
            </w:pPr>
            <w:r w:rsidRPr="00855D94">
              <w:rPr>
                <w:rFonts w:ascii="Calibri" w:eastAsia="Calibri" w:hAnsi="Calibri" w:cs="Times New Roman"/>
                <w:sz w:val="18"/>
                <w:szCs w:val="18"/>
              </w:rPr>
              <w:t>Hattiesburg</w:t>
            </w:r>
          </w:p>
        </w:tc>
        <w:tc>
          <w:tcPr>
            <w:tcW w:w="2335" w:type="dxa"/>
          </w:tcPr>
          <w:p w14:paraId="4980D2C0" w14:textId="77777777" w:rsidR="00DE2ECE" w:rsidRPr="00855D94" w:rsidRDefault="00DE2ECE" w:rsidP="007E16C8">
            <w:pPr>
              <w:jc w:val="center"/>
              <w:rPr>
                <w:rFonts w:ascii="Calibri" w:eastAsia="Calibri" w:hAnsi="Calibri" w:cs="Times New Roman"/>
                <w:sz w:val="18"/>
                <w:szCs w:val="18"/>
              </w:rPr>
            </w:pPr>
            <w:r w:rsidRPr="00855D94">
              <w:rPr>
                <w:rFonts w:ascii="Calibri" w:eastAsia="Calibri" w:hAnsi="Calibri" w:cs="Times New Roman"/>
                <w:sz w:val="18"/>
                <w:szCs w:val="18"/>
              </w:rPr>
              <w:t>Hattiesburg</w:t>
            </w:r>
          </w:p>
        </w:tc>
        <w:tc>
          <w:tcPr>
            <w:tcW w:w="2332" w:type="dxa"/>
          </w:tcPr>
          <w:p w14:paraId="6E21DD26" w14:textId="77777777" w:rsidR="00DE2ECE" w:rsidRPr="00855D94" w:rsidRDefault="00DE2ECE" w:rsidP="007E16C8">
            <w:pPr>
              <w:jc w:val="center"/>
              <w:rPr>
                <w:rFonts w:ascii="Calibri" w:eastAsia="Calibri" w:hAnsi="Calibri" w:cs="Times New Roman"/>
                <w:sz w:val="18"/>
                <w:szCs w:val="18"/>
              </w:rPr>
            </w:pPr>
            <w:r w:rsidRPr="00855D94">
              <w:rPr>
                <w:rFonts w:ascii="Calibri" w:eastAsia="Calibri" w:hAnsi="Calibri" w:cs="Times New Roman"/>
                <w:sz w:val="18"/>
                <w:szCs w:val="18"/>
              </w:rPr>
              <w:t>Mississippi</w:t>
            </w:r>
          </w:p>
        </w:tc>
      </w:tr>
      <w:tr w:rsidR="00DE2ECE" w:rsidRPr="00855D94" w14:paraId="5AEECE39" w14:textId="77777777" w:rsidTr="007E16C8">
        <w:trPr>
          <w:jc w:val="center"/>
        </w:trPr>
        <w:tc>
          <w:tcPr>
            <w:tcW w:w="2329" w:type="dxa"/>
          </w:tcPr>
          <w:p w14:paraId="10E9C596" w14:textId="77777777" w:rsidR="00DE2ECE" w:rsidRPr="00855D94" w:rsidRDefault="00DE2ECE" w:rsidP="007E16C8">
            <w:pPr>
              <w:jc w:val="center"/>
              <w:rPr>
                <w:rFonts w:ascii="Calibri" w:eastAsia="Calibri" w:hAnsi="Calibri" w:cs="Times New Roman"/>
                <w:sz w:val="18"/>
                <w:szCs w:val="18"/>
              </w:rPr>
            </w:pPr>
            <w:r w:rsidRPr="00855D94">
              <w:rPr>
                <w:rFonts w:ascii="Calibri" w:eastAsia="Calibri" w:hAnsi="Calibri" w:cs="Times New Roman"/>
                <w:sz w:val="18"/>
                <w:szCs w:val="18"/>
              </w:rPr>
              <w:t>Platforms &amp; Services</w:t>
            </w:r>
          </w:p>
        </w:tc>
        <w:tc>
          <w:tcPr>
            <w:tcW w:w="2354" w:type="dxa"/>
          </w:tcPr>
          <w:p w14:paraId="734DC1E3" w14:textId="77777777" w:rsidR="00DE2ECE" w:rsidRPr="00855D94" w:rsidRDefault="00DE2ECE" w:rsidP="007E16C8">
            <w:pPr>
              <w:jc w:val="center"/>
              <w:rPr>
                <w:rFonts w:ascii="Calibri" w:eastAsia="Calibri" w:hAnsi="Calibri" w:cs="Times New Roman"/>
                <w:sz w:val="18"/>
                <w:szCs w:val="18"/>
              </w:rPr>
            </w:pPr>
            <w:r w:rsidRPr="00855D94">
              <w:rPr>
                <w:rFonts w:ascii="Calibri" w:eastAsia="Calibri" w:hAnsi="Calibri" w:cs="Times New Roman"/>
                <w:sz w:val="18"/>
                <w:szCs w:val="18"/>
              </w:rPr>
              <w:t>Fairfield</w:t>
            </w:r>
          </w:p>
        </w:tc>
        <w:tc>
          <w:tcPr>
            <w:tcW w:w="2335" w:type="dxa"/>
          </w:tcPr>
          <w:p w14:paraId="09141CBA" w14:textId="77777777" w:rsidR="00DE2ECE" w:rsidRPr="00855D94" w:rsidRDefault="00DE2ECE" w:rsidP="007E16C8">
            <w:pPr>
              <w:jc w:val="center"/>
              <w:rPr>
                <w:rFonts w:ascii="Calibri" w:eastAsia="Calibri" w:hAnsi="Calibri" w:cs="Times New Roman"/>
                <w:sz w:val="18"/>
                <w:szCs w:val="18"/>
              </w:rPr>
            </w:pPr>
            <w:r w:rsidRPr="00855D94">
              <w:rPr>
                <w:rFonts w:ascii="Calibri" w:eastAsia="Calibri" w:hAnsi="Calibri" w:cs="Times New Roman"/>
                <w:sz w:val="18"/>
                <w:szCs w:val="18"/>
              </w:rPr>
              <w:t>Fairfield</w:t>
            </w:r>
          </w:p>
        </w:tc>
        <w:tc>
          <w:tcPr>
            <w:tcW w:w="2332" w:type="dxa"/>
          </w:tcPr>
          <w:p w14:paraId="639EB767" w14:textId="77777777" w:rsidR="00DE2ECE" w:rsidRPr="00855D94" w:rsidRDefault="00DE2ECE" w:rsidP="007E16C8">
            <w:pPr>
              <w:jc w:val="center"/>
              <w:rPr>
                <w:rFonts w:ascii="Calibri" w:eastAsia="Calibri" w:hAnsi="Calibri" w:cs="Times New Roman"/>
                <w:sz w:val="18"/>
                <w:szCs w:val="18"/>
              </w:rPr>
            </w:pPr>
            <w:r w:rsidRPr="00855D94">
              <w:rPr>
                <w:rFonts w:ascii="Calibri" w:eastAsia="Calibri" w:hAnsi="Calibri" w:cs="Times New Roman"/>
                <w:sz w:val="18"/>
                <w:szCs w:val="18"/>
              </w:rPr>
              <w:t>Ohio</w:t>
            </w:r>
          </w:p>
        </w:tc>
      </w:tr>
      <w:tr w:rsidR="00DE2ECE" w:rsidRPr="00855D94" w14:paraId="2884E0AA" w14:textId="77777777" w:rsidTr="007E16C8">
        <w:trPr>
          <w:jc w:val="center"/>
        </w:trPr>
        <w:tc>
          <w:tcPr>
            <w:tcW w:w="2329" w:type="dxa"/>
          </w:tcPr>
          <w:p w14:paraId="166A3873" w14:textId="77777777" w:rsidR="00DE2ECE" w:rsidRPr="00855D94" w:rsidRDefault="00DE2ECE" w:rsidP="007E16C8">
            <w:pPr>
              <w:jc w:val="center"/>
              <w:rPr>
                <w:rFonts w:ascii="Calibri" w:eastAsia="Calibri" w:hAnsi="Calibri" w:cs="Times New Roman"/>
                <w:sz w:val="18"/>
                <w:szCs w:val="18"/>
              </w:rPr>
            </w:pPr>
            <w:r w:rsidRPr="00855D94">
              <w:rPr>
                <w:rFonts w:ascii="Calibri" w:eastAsia="Calibri" w:hAnsi="Calibri" w:cs="Times New Roman"/>
                <w:sz w:val="18"/>
                <w:szCs w:val="18"/>
              </w:rPr>
              <w:t>Platforms &amp; Services</w:t>
            </w:r>
          </w:p>
        </w:tc>
        <w:tc>
          <w:tcPr>
            <w:tcW w:w="2354" w:type="dxa"/>
          </w:tcPr>
          <w:p w14:paraId="04046228" w14:textId="77777777" w:rsidR="00DE2ECE" w:rsidRPr="00855D94" w:rsidRDefault="00DE2ECE" w:rsidP="007E16C8">
            <w:pPr>
              <w:jc w:val="center"/>
              <w:rPr>
                <w:rFonts w:ascii="Calibri" w:eastAsia="Calibri" w:hAnsi="Calibri" w:cs="Times New Roman"/>
                <w:sz w:val="18"/>
                <w:szCs w:val="18"/>
              </w:rPr>
            </w:pPr>
            <w:r w:rsidRPr="00855D94">
              <w:rPr>
                <w:rFonts w:ascii="Calibri" w:eastAsia="Calibri" w:hAnsi="Calibri" w:cs="Times New Roman"/>
                <w:sz w:val="18"/>
                <w:szCs w:val="18"/>
              </w:rPr>
              <w:t>Elgin</w:t>
            </w:r>
          </w:p>
        </w:tc>
        <w:tc>
          <w:tcPr>
            <w:tcW w:w="2335" w:type="dxa"/>
          </w:tcPr>
          <w:p w14:paraId="37364BDC" w14:textId="77777777" w:rsidR="00DE2ECE" w:rsidRPr="00855D94" w:rsidRDefault="00DE2ECE" w:rsidP="007E16C8">
            <w:pPr>
              <w:jc w:val="center"/>
              <w:rPr>
                <w:rFonts w:ascii="Calibri" w:eastAsia="Calibri" w:hAnsi="Calibri" w:cs="Times New Roman"/>
                <w:sz w:val="18"/>
                <w:szCs w:val="18"/>
              </w:rPr>
            </w:pPr>
            <w:r w:rsidRPr="00855D94">
              <w:rPr>
                <w:rFonts w:ascii="Calibri" w:eastAsia="Calibri" w:hAnsi="Calibri" w:cs="Times New Roman"/>
                <w:sz w:val="18"/>
                <w:szCs w:val="18"/>
              </w:rPr>
              <w:t>Elgin</w:t>
            </w:r>
          </w:p>
        </w:tc>
        <w:tc>
          <w:tcPr>
            <w:tcW w:w="2332" w:type="dxa"/>
          </w:tcPr>
          <w:p w14:paraId="3908FAA8" w14:textId="77777777" w:rsidR="00DE2ECE" w:rsidRPr="00855D94" w:rsidRDefault="00DE2ECE" w:rsidP="007E16C8">
            <w:pPr>
              <w:jc w:val="center"/>
              <w:rPr>
                <w:rFonts w:ascii="Calibri" w:eastAsia="Calibri" w:hAnsi="Calibri" w:cs="Times New Roman"/>
                <w:sz w:val="18"/>
                <w:szCs w:val="18"/>
              </w:rPr>
            </w:pPr>
            <w:r w:rsidRPr="00855D94">
              <w:rPr>
                <w:rFonts w:ascii="Calibri" w:eastAsia="Calibri" w:hAnsi="Calibri" w:cs="Times New Roman"/>
                <w:sz w:val="18"/>
                <w:szCs w:val="18"/>
              </w:rPr>
              <w:t>Oklahoma</w:t>
            </w:r>
          </w:p>
        </w:tc>
      </w:tr>
      <w:tr w:rsidR="00DE2ECE" w:rsidRPr="00855D94" w14:paraId="5FB9ADCC" w14:textId="77777777" w:rsidTr="007E16C8">
        <w:trPr>
          <w:jc w:val="center"/>
        </w:trPr>
        <w:tc>
          <w:tcPr>
            <w:tcW w:w="2329" w:type="dxa"/>
          </w:tcPr>
          <w:p w14:paraId="0CABA73D" w14:textId="77777777" w:rsidR="00DE2ECE" w:rsidRPr="00855D94" w:rsidRDefault="00DE2ECE" w:rsidP="007E16C8">
            <w:pPr>
              <w:jc w:val="center"/>
              <w:rPr>
                <w:rFonts w:ascii="Calibri" w:eastAsia="Calibri" w:hAnsi="Calibri" w:cs="Times New Roman"/>
                <w:sz w:val="18"/>
                <w:szCs w:val="18"/>
              </w:rPr>
            </w:pPr>
            <w:r w:rsidRPr="00855D94">
              <w:rPr>
                <w:rFonts w:ascii="Calibri" w:eastAsia="Calibri" w:hAnsi="Calibri" w:cs="Times New Roman"/>
                <w:sz w:val="18"/>
                <w:szCs w:val="18"/>
              </w:rPr>
              <w:t>Platforms &amp; Services</w:t>
            </w:r>
          </w:p>
        </w:tc>
        <w:tc>
          <w:tcPr>
            <w:tcW w:w="2354" w:type="dxa"/>
          </w:tcPr>
          <w:p w14:paraId="303B7B98" w14:textId="77777777" w:rsidR="00DE2ECE" w:rsidRPr="00855D94" w:rsidRDefault="00DE2ECE" w:rsidP="007E16C8">
            <w:pPr>
              <w:jc w:val="center"/>
              <w:rPr>
                <w:rFonts w:ascii="Calibri" w:eastAsia="Calibri" w:hAnsi="Calibri" w:cs="Times New Roman"/>
                <w:sz w:val="18"/>
                <w:szCs w:val="18"/>
              </w:rPr>
            </w:pPr>
            <w:r w:rsidRPr="00855D94">
              <w:rPr>
                <w:rFonts w:ascii="Calibri" w:eastAsia="Calibri" w:hAnsi="Calibri" w:cs="Times New Roman"/>
                <w:sz w:val="18"/>
                <w:szCs w:val="18"/>
              </w:rPr>
              <w:t>York</w:t>
            </w:r>
          </w:p>
        </w:tc>
        <w:tc>
          <w:tcPr>
            <w:tcW w:w="2335" w:type="dxa"/>
          </w:tcPr>
          <w:p w14:paraId="7501450A" w14:textId="77777777" w:rsidR="00DE2ECE" w:rsidRPr="00855D94" w:rsidRDefault="00DE2ECE" w:rsidP="007E16C8">
            <w:pPr>
              <w:jc w:val="center"/>
              <w:rPr>
                <w:rFonts w:ascii="Calibri" w:eastAsia="Calibri" w:hAnsi="Calibri" w:cs="Times New Roman"/>
                <w:sz w:val="18"/>
                <w:szCs w:val="18"/>
              </w:rPr>
            </w:pPr>
            <w:r w:rsidRPr="00855D94">
              <w:rPr>
                <w:rFonts w:ascii="Calibri" w:eastAsia="Calibri" w:hAnsi="Calibri" w:cs="Times New Roman"/>
                <w:sz w:val="18"/>
                <w:szCs w:val="18"/>
              </w:rPr>
              <w:t>York</w:t>
            </w:r>
          </w:p>
        </w:tc>
        <w:tc>
          <w:tcPr>
            <w:tcW w:w="2332" w:type="dxa"/>
          </w:tcPr>
          <w:p w14:paraId="4CC29422" w14:textId="77777777" w:rsidR="00DE2ECE" w:rsidRPr="00855D94" w:rsidRDefault="00DE2ECE" w:rsidP="007E16C8">
            <w:pPr>
              <w:jc w:val="center"/>
              <w:rPr>
                <w:rFonts w:ascii="Calibri" w:eastAsia="Calibri" w:hAnsi="Calibri" w:cs="Times New Roman"/>
                <w:sz w:val="18"/>
                <w:szCs w:val="18"/>
              </w:rPr>
            </w:pPr>
            <w:r w:rsidRPr="00855D94">
              <w:rPr>
                <w:rFonts w:ascii="Calibri" w:eastAsia="Calibri" w:hAnsi="Calibri" w:cs="Times New Roman"/>
                <w:sz w:val="18"/>
                <w:szCs w:val="18"/>
              </w:rPr>
              <w:t>Pennsylvania</w:t>
            </w:r>
          </w:p>
        </w:tc>
      </w:tr>
      <w:tr w:rsidR="00DE2ECE" w:rsidRPr="00855D94" w14:paraId="65ECC0BC" w14:textId="77777777" w:rsidTr="007E16C8">
        <w:trPr>
          <w:jc w:val="center"/>
        </w:trPr>
        <w:tc>
          <w:tcPr>
            <w:tcW w:w="2329" w:type="dxa"/>
          </w:tcPr>
          <w:p w14:paraId="714D55F4" w14:textId="77777777" w:rsidR="00DE2ECE" w:rsidRPr="00855D94" w:rsidRDefault="00DE2ECE" w:rsidP="007E16C8">
            <w:pPr>
              <w:jc w:val="center"/>
              <w:rPr>
                <w:rFonts w:ascii="Calibri" w:eastAsia="Calibri" w:hAnsi="Calibri" w:cs="Times New Roman"/>
                <w:sz w:val="18"/>
                <w:szCs w:val="18"/>
              </w:rPr>
            </w:pPr>
            <w:r w:rsidRPr="00855D94">
              <w:rPr>
                <w:rFonts w:ascii="Calibri" w:eastAsia="Calibri" w:hAnsi="Calibri" w:cs="Times New Roman"/>
                <w:sz w:val="18"/>
                <w:szCs w:val="18"/>
              </w:rPr>
              <w:t>Platforms &amp; Services</w:t>
            </w:r>
          </w:p>
        </w:tc>
        <w:tc>
          <w:tcPr>
            <w:tcW w:w="2354" w:type="dxa"/>
          </w:tcPr>
          <w:p w14:paraId="3EE77298" w14:textId="77777777" w:rsidR="00DE2ECE" w:rsidRPr="00855D94" w:rsidRDefault="00DE2ECE" w:rsidP="007E16C8">
            <w:pPr>
              <w:jc w:val="center"/>
              <w:rPr>
                <w:rFonts w:ascii="Calibri" w:eastAsia="Calibri" w:hAnsi="Calibri" w:cs="Times New Roman"/>
                <w:sz w:val="18"/>
                <w:szCs w:val="18"/>
              </w:rPr>
            </w:pPr>
            <w:r w:rsidRPr="00855D94">
              <w:rPr>
                <w:rFonts w:ascii="Calibri" w:eastAsia="Calibri" w:hAnsi="Calibri" w:cs="Times New Roman"/>
                <w:sz w:val="18"/>
                <w:szCs w:val="18"/>
              </w:rPr>
              <w:t>Jessup</w:t>
            </w:r>
          </w:p>
        </w:tc>
        <w:tc>
          <w:tcPr>
            <w:tcW w:w="2335" w:type="dxa"/>
          </w:tcPr>
          <w:p w14:paraId="5023FBEC" w14:textId="77777777" w:rsidR="00DE2ECE" w:rsidRPr="00855D94" w:rsidRDefault="00DE2ECE" w:rsidP="007E16C8">
            <w:pPr>
              <w:jc w:val="center"/>
              <w:rPr>
                <w:rFonts w:ascii="Calibri" w:eastAsia="Calibri" w:hAnsi="Calibri" w:cs="Times New Roman"/>
                <w:sz w:val="18"/>
                <w:szCs w:val="18"/>
              </w:rPr>
            </w:pPr>
            <w:r w:rsidRPr="00855D94">
              <w:rPr>
                <w:rFonts w:ascii="Calibri" w:eastAsia="Calibri" w:hAnsi="Calibri" w:cs="Times New Roman"/>
                <w:sz w:val="18"/>
                <w:szCs w:val="18"/>
              </w:rPr>
              <w:t>Jessup</w:t>
            </w:r>
          </w:p>
        </w:tc>
        <w:tc>
          <w:tcPr>
            <w:tcW w:w="2332" w:type="dxa"/>
          </w:tcPr>
          <w:p w14:paraId="0F846A40" w14:textId="77777777" w:rsidR="00DE2ECE" w:rsidRPr="00855D94" w:rsidRDefault="00DE2ECE" w:rsidP="007E16C8">
            <w:pPr>
              <w:jc w:val="center"/>
              <w:rPr>
                <w:rFonts w:ascii="Calibri" w:eastAsia="Calibri" w:hAnsi="Calibri" w:cs="Times New Roman"/>
                <w:sz w:val="18"/>
                <w:szCs w:val="18"/>
              </w:rPr>
            </w:pPr>
            <w:r w:rsidRPr="00855D94">
              <w:rPr>
                <w:rFonts w:ascii="Calibri" w:eastAsia="Calibri" w:hAnsi="Calibri" w:cs="Times New Roman"/>
                <w:sz w:val="18"/>
                <w:szCs w:val="18"/>
              </w:rPr>
              <w:t>Pennsylvania</w:t>
            </w:r>
          </w:p>
        </w:tc>
      </w:tr>
      <w:tr w:rsidR="00DE2ECE" w:rsidRPr="00855D94" w14:paraId="4070442B" w14:textId="77777777" w:rsidTr="007E16C8">
        <w:trPr>
          <w:jc w:val="center"/>
        </w:trPr>
        <w:tc>
          <w:tcPr>
            <w:tcW w:w="2329" w:type="dxa"/>
          </w:tcPr>
          <w:p w14:paraId="46AAE1EF" w14:textId="77777777" w:rsidR="00DE2ECE" w:rsidRPr="00855D94" w:rsidRDefault="00DE2ECE" w:rsidP="007E16C8">
            <w:pPr>
              <w:jc w:val="center"/>
              <w:rPr>
                <w:rFonts w:ascii="Calibri" w:eastAsia="Calibri" w:hAnsi="Calibri" w:cs="Times New Roman"/>
                <w:sz w:val="18"/>
                <w:szCs w:val="18"/>
              </w:rPr>
            </w:pPr>
            <w:r w:rsidRPr="00855D94">
              <w:rPr>
                <w:rFonts w:ascii="Calibri" w:eastAsia="Calibri" w:hAnsi="Calibri" w:cs="Times New Roman"/>
                <w:sz w:val="18"/>
                <w:szCs w:val="18"/>
              </w:rPr>
              <w:t>Platforms &amp; Services</w:t>
            </w:r>
          </w:p>
        </w:tc>
        <w:tc>
          <w:tcPr>
            <w:tcW w:w="2354" w:type="dxa"/>
          </w:tcPr>
          <w:p w14:paraId="24AA6E69" w14:textId="77777777" w:rsidR="00DE2ECE" w:rsidRPr="00855D94" w:rsidRDefault="00DE2ECE" w:rsidP="007E16C8">
            <w:pPr>
              <w:jc w:val="center"/>
              <w:rPr>
                <w:rFonts w:ascii="Calibri" w:eastAsia="Calibri" w:hAnsi="Calibri" w:cs="Times New Roman"/>
                <w:sz w:val="18"/>
                <w:szCs w:val="18"/>
              </w:rPr>
            </w:pPr>
            <w:r w:rsidRPr="00855D94">
              <w:rPr>
                <w:rFonts w:ascii="Calibri" w:eastAsia="Calibri" w:hAnsi="Calibri" w:cs="Times New Roman"/>
                <w:sz w:val="18"/>
                <w:szCs w:val="18"/>
              </w:rPr>
              <w:t>Benoni</w:t>
            </w:r>
          </w:p>
        </w:tc>
        <w:tc>
          <w:tcPr>
            <w:tcW w:w="2335" w:type="dxa"/>
          </w:tcPr>
          <w:p w14:paraId="395A6ACB" w14:textId="77777777" w:rsidR="00DE2ECE" w:rsidRPr="00855D94" w:rsidRDefault="00DE2ECE" w:rsidP="007E16C8">
            <w:pPr>
              <w:jc w:val="center"/>
              <w:rPr>
                <w:rFonts w:ascii="Calibri" w:eastAsia="Calibri" w:hAnsi="Calibri" w:cs="Times New Roman"/>
                <w:sz w:val="18"/>
                <w:szCs w:val="18"/>
              </w:rPr>
            </w:pPr>
            <w:r w:rsidRPr="00855D94">
              <w:rPr>
                <w:rFonts w:ascii="Calibri" w:eastAsia="Calibri" w:hAnsi="Calibri" w:cs="Times New Roman"/>
                <w:sz w:val="18"/>
                <w:szCs w:val="18"/>
              </w:rPr>
              <w:t>Benoni, Gauteng</w:t>
            </w:r>
          </w:p>
        </w:tc>
        <w:tc>
          <w:tcPr>
            <w:tcW w:w="2332" w:type="dxa"/>
          </w:tcPr>
          <w:p w14:paraId="5CBFAD82" w14:textId="77777777" w:rsidR="00DE2ECE" w:rsidRPr="00855D94" w:rsidRDefault="00DE2ECE" w:rsidP="007E16C8">
            <w:pPr>
              <w:jc w:val="center"/>
              <w:rPr>
                <w:rFonts w:ascii="Calibri" w:eastAsia="Calibri" w:hAnsi="Calibri" w:cs="Times New Roman"/>
                <w:sz w:val="18"/>
                <w:szCs w:val="18"/>
              </w:rPr>
            </w:pPr>
            <w:r w:rsidRPr="00855D94">
              <w:rPr>
                <w:rFonts w:ascii="Calibri" w:eastAsia="Calibri" w:hAnsi="Calibri" w:cs="Times New Roman"/>
                <w:sz w:val="18"/>
                <w:szCs w:val="18"/>
              </w:rPr>
              <w:t>South Africa</w:t>
            </w:r>
          </w:p>
        </w:tc>
      </w:tr>
      <w:tr w:rsidR="00DE2ECE" w:rsidRPr="00855D94" w14:paraId="75703024" w14:textId="77777777" w:rsidTr="007E16C8">
        <w:trPr>
          <w:jc w:val="center"/>
        </w:trPr>
        <w:tc>
          <w:tcPr>
            <w:tcW w:w="2329" w:type="dxa"/>
          </w:tcPr>
          <w:p w14:paraId="2DF40DB3" w14:textId="77777777" w:rsidR="00DE2ECE" w:rsidRPr="00855D94" w:rsidRDefault="00DE2ECE" w:rsidP="007E16C8">
            <w:pPr>
              <w:jc w:val="center"/>
              <w:rPr>
                <w:rFonts w:ascii="Calibri" w:eastAsia="Calibri" w:hAnsi="Calibri" w:cs="Times New Roman"/>
                <w:sz w:val="18"/>
                <w:szCs w:val="18"/>
              </w:rPr>
            </w:pPr>
            <w:r w:rsidRPr="00855D94">
              <w:rPr>
                <w:rFonts w:ascii="Calibri" w:eastAsia="Calibri" w:hAnsi="Calibri" w:cs="Times New Roman"/>
                <w:sz w:val="18"/>
                <w:szCs w:val="18"/>
              </w:rPr>
              <w:t>Platforms &amp; Services</w:t>
            </w:r>
          </w:p>
        </w:tc>
        <w:tc>
          <w:tcPr>
            <w:tcW w:w="2354" w:type="dxa"/>
          </w:tcPr>
          <w:p w14:paraId="06BE4AF9" w14:textId="77777777" w:rsidR="00DE2ECE" w:rsidRPr="00855D94" w:rsidRDefault="00DE2ECE" w:rsidP="007E16C8">
            <w:pPr>
              <w:jc w:val="center"/>
              <w:rPr>
                <w:rFonts w:ascii="Calibri" w:eastAsia="Calibri" w:hAnsi="Calibri" w:cs="Times New Roman"/>
                <w:sz w:val="18"/>
                <w:szCs w:val="18"/>
              </w:rPr>
            </w:pPr>
            <w:r w:rsidRPr="00855D94">
              <w:rPr>
                <w:rFonts w:ascii="Calibri" w:eastAsia="Calibri" w:hAnsi="Calibri" w:cs="Times New Roman"/>
                <w:sz w:val="18"/>
                <w:szCs w:val="18"/>
              </w:rPr>
              <w:t>Aiken</w:t>
            </w:r>
          </w:p>
        </w:tc>
        <w:tc>
          <w:tcPr>
            <w:tcW w:w="2335" w:type="dxa"/>
          </w:tcPr>
          <w:p w14:paraId="4D4ED5BF" w14:textId="77777777" w:rsidR="00DE2ECE" w:rsidRPr="00855D94" w:rsidRDefault="00DE2ECE" w:rsidP="007E16C8">
            <w:pPr>
              <w:jc w:val="center"/>
              <w:rPr>
                <w:rFonts w:ascii="Calibri" w:eastAsia="Calibri" w:hAnsi="Calibri" w:cs="Times New Roman"/>
                <w:sz w:val="18"/>
                <w:szCs w:val="18"/>
              </w:rPr>
            </w:pPr>
            <w:r w:rsidRPr="00855D94">
              <w:rPr>
                <w:rFonts w:ascii="Calibri" w:eastAsia="Calibri" w:hAnsi="Calibri" w:cs="Times New Roman"/>
                <w:sz w:val="18"/>
                <w:szCs w:val="18"/>
              </w:rPr>
              <w:t>Aiken</w:t>
            </w:r>
          </w:p>
        </w:tc>
        <w:tc>
          <w:tcPr>
            <w:tcW w:w="2332" w:type="dxa"/>
          </w:tcPr>
          <w:p w14:paraId="646AEF6E" w14:textId="77777777" w:rsidR="00DE2ECE" w:rsidRPr="00855D94" w:rsidRDefault="00DE2ECE" w:rsidP="007E16C8">
            <w:pPr>
              <w:jc w:val="center"/>
              <w:rPr>
                <w:rFonts w:ascii="Calibri" w:eastAsia="Calibri" w:hAnsi="Calibri" w:cs="Times New Roman"/>
                <w:sz w:val="18"/>
                <w:szCs w:val="18"/>
              </w:rPr>
            </w:pPr>
            <w:r w:rsidRPr="00855D94">
              <w:rPr>
                <w:rFonts w:ascii="Calibri" w:eastAsia="Calibri" w:hAnsi="Calibri" w:cs="Times New Roman"/>
                <w:sz w:val="18"/>
                <w:szCs w:val="18"/>
              </w:rPr>
              <w:t>South Carolina</w:t>
            </w:r>
          </w:p>
        </w:tc>
      </w:tr>
      <w:tr w:rsidR="00DE2ECE" w:rsidRPr="00855D94" w14:paraId="61EA6483" w14:textId="77777777" w:rsidTr="007E16C8">
        <w:trPr>
          <w:jc w:val="center"/>
        </w:trPr>
        <w:tc>
          <w:tcPr>
            <w:tcW w:w="2329" w:type="dxa"/>
          </w:tcPr>
          <w:p w14:paraId="6BF3C578" w14:textId="77777777" w:rsidR="00DE2ECE" w:rsidRPr="00855D94" w:rsidRDefault="00DE2ECE" w:rsidP="007E16C8">
            <w:pPr>
              <w:jc w:val="center"/>
              <w:rPr>
                <w:rFonts w:ascii="Calibri" w:eastAsia="Calibri" w:hAnsi="Calibri" w:cs="Times New Roman"/>
                <w:sz w:val="18"/>
                <w:szCs w:val="18"/>
              </w:rPr>
            </w:pPr>
            <w:r w:rsidRPr="00855D94">
              <w:rPr>
                <w:rFonts w:ascii="Calibri" w:eastAsia="Calibri" w:hAnsi="Calibri" w:cs="Times New Roman"/>
                <w:sz w:val="18"/>
                <w:szCs w:val="18"/>
              </w:rPr>
              <w:t>Platforms &amp; Services</w:t>
            </w:r>
          </w:p>
        </w:tc>
        <w:tc>
          <w:tcPr>
            <w:tcW w:w="2354" w:type="dxa"/>
          </w:tcPr>
          <w:p w14:paraId="01EB781F" w14:textId="77777777" w:rsidR="00DE2ECE" w:rsidRPr="00855D94" w:rsidRDefault="00DE2ECE" w:rsidP="007E16C8">
            <w:pPr>
              <w:jc w:val="center"/>
              <w:rPr>
                <w:rFonts w:ascii="Calibri" w:eastAsia="Calibri" w:hAnsi="Calibri" w:cs="Times New Roman"/>
                <w:sz w:val="18"/>
                <w:szCs w:val="18"/>
              </w:rPr>
            </w:pPr>
            <w:r w:rsidRPr="00855D94">
              <w:rPr>
                <w:rFonts w:ascii="Calibri" w:eastAsia="Calibri" w:hAnsi="Calibri" w:cs="Times New Roman"/>
                <w:sz w:val="18"/>
                <w:szCs w:val="18"/>
              </w:rPr>
              <w:t>Charleston</w:t>
            </w:r>
          </w:p>
        </w:tc>
        <w:tc>
          <w:tcPr>
            <w:tcW w:w="2335" w:type="dxa"/>
          </w:tcPr>
          <w:p w14:paraId="416BE38D" w14:textId="77777777" w:rsidR="00DE2ECE" w:rsidRPr="00855D94" w:rsidRDefault="00DE2ECE" w:rsidP="007E16C8">
            <w:pPr>
              <w:jc w:val="center"/>
              <w:rPr>
                <w:rFonts w:ascii="Calibri" w:eastAsia="Calibri" w:hAnsi="Calibri" w:cs="Times New Roman"/>
                <w:sz w:val="18"/>
                <w:szCs w:val="18"/>
              </w:rPr>
            </w:pPr>
            <w:r w:rsidRPr="00855D94">
              <w:rPr>
                <w:rFonts w:ascii="Calibri" w:eastAsia="Calibri" w:hAnsi="Calibri" w:cs="Times New Roman"/>
                <w:sz w:val="18"/>
                <w:szCs w:val="18"/>
              </w:rPr>
              <w:t>North Charleston</w:t>
            </w:r>
          </w:p>
        </w:tc>
        <w:tc>
          <w:tcPr>
            <w:tcW w:w="2332" w:type="dxa"/>
          </w:tcPr>
          <w:p w14:paraId="63056B18" w14:textId="77777777" w:rsidR="00DE2ECE" w:rsidRPr="00855D94" w:rsidRDefault="00DE2ECE" w:rsidP="007E16C8">
            <w:pPr>
              <w:jc w:val="center"/>
              <w:rPr>
                <w:rFonts w:ascii="Calibri" w:eastAsia="Calibri" w:hAnsi="Calibri" w:cs="Times New Roman"/>
                <w:sz w:val="18"/>
                <w:szCs w:val="18"/>
              </w:rPr>
            </w:pPr>
            <w:r w:rsidRPr="00855D94">
              <w:rPr>
                <w:rFonts w:ascii="Calibri" w:eastAsia="Calibri" w:hAnsi="Calibri" w:cs="Times New Roman"/>
                <w:sz w:val="18"/>
                <w:szCs w:val="18"/>
              </w:rPr>
              <w:t>South Carolina</w:t>
            </w:r>
          </w:p>
        </w:tc>
      </w:tr>
      <w:tr w:rsidR="00DE2ECE" w:rsidRPr="00855D94" w14:paraId="3EFD6DA7" w14:textId="77777777" w:rsidTr="007E16C8">
        <w:trPr>
          <w:jc w:val="center"/>
        </w:trPr>
        <w:tc>
          <w:tcPr>
            <w:tcW w:w="2329" w:type="dxa"/>
          </w:tcPr>
          <w:p w14:paraId="781EEBE6" w14:textId="77777777" w:rsidR="00DE2ECE" w:rsidRPr="00855D94" w:rsidRDefault="00DE2ECE" w:rsidP="007E16C8">
            <w:pPr>
              <w:jc w:val="center"/>
              <w:rPr>
                <w:rFonts w:ascii="Calibri" w:eastAsia="Calibri" w:hAnsi="Calibri" w:cs="Times New Roman"/>
                <w:sz w:val="18"/>
                <w:szCs w:val="18"/>
              </w:rPr>
            </w:pPr>
            <w:r w:rsidRPr="00855D94">
              <w:rPr>
                <w:rFonts w:ascii="Calibri" w:eastAsia="Calibri" w:hAnsi="Calibri" w:cs="Times New Roman"/>
                <w:sz w:val="18"/>
                <w:szCs w:val="18"/>
              </w:rPr>
              <w:t>Platforms &amp; Services</w:t>
            </w:r>
          </w:p>
        </w:tc>
        <w:tc>
          <w:tcPr>
            <w:tcW w:w="2354" w:type="dxa"/>
          </w:tcPr>
          <w:p w14:paraId="554CCF7D" w14:textId="77777777" w:rsidR="00DE2ECE" w:rsidRPr="00855D94" w:rsidRDefault="00DE2ECE" w:rsidP="007E16C8">
            <w:pPr>
              <w:jc w:val="center"/>
              <w:rPr>
                <w:rFonts w:ascii="Calibri" w:eastAsia="Calibri" w:hAnsi="Calibri" w:cs="Times New Roman"/>
                <w:sz w:val="18"/>
                <w:szCs w:val="18"/>
              </w:rPr>
            </w:pPr>
            <w:r w:rsidRPr="00855D94">
              <w:rPr>
                <w:rFonts w:ascii="Calibri" w:eastAsia="Calibri" w:hAnsi="Calibri" w:cs="Times New Roman"/>
                <w:sz w:val="18"/>
                <w:szCs w:val="18"/>
              </w:rPr>
              <w:t>Aberdeen</w:t>
            </w:r>
          </w:p>
        </w:tc>
        <w:tc>
          <w:tcPr>
            <w:tcW w:w="2335" w:type="dxa"/>
          </w:tcPr>
          <w:p w14:paraId="7EC0CED7" w14:textId="77777777" w:rsidR="00DE2ECE" w:rsidRPr="00855D94" w:rsidRDefault="00DE2ECE" w:rsidP="007E16C8">
            <w:pPr>
              <w:jc w:val="center"/>
              <w:rPr>
                <w:rFonts w:ascii="Calibri" w:eastAsia="Calibri" w:hAnsi="Calibri" w:cs="Times New Roman"/>
                <w:sz w:val="18"/>
                <w:szCs w:val="18"/>
              </w:rPr>
            </w:pPr>
            <w:r w:rsidRPr="00855D94">
              <w:rPr>
                <w:rFonts w:ascii="Calibri" w:eastAsia="Calibri" w:hAnsi="Calibri" w:cs="Times New Roman"/>
                <w:sz w:val="18"/>
                <w:szCs w:val="18"/>
              </w:rPr>
              <w:t>Aberdeen</w:t>
            </w:r>
          </w:p>
        </w:tc>
        <w:tc>
          <w:tcPr>
            <w:tcW w:w="2332" w:type="dxa"/>
          </w:tcPr>
          <w:p w14:paraId="45CC058B" w14:textId="77777777" w:rsidR="00DE2ECE" w:rsidRPr="00855D94" w:rsidRDefault="00DE2ECE" w:rsidP="007E16C8">
            <w:pPr>
              <w:jc w:val="center"/>
              <w:rPr>
                <w:rFonts w:ascii="Calibri" w:eastAsia="Calibri" w:hAnsi="Calibri" w:cs="Times New Roman"/>
                <w:sz w:val="18"/>
                <w:szCs w:val="18"/>
              </w:rPr>
            </w:pPr>
            <w:r w:rsidRPr="00855D94">
              <w:rPr>
                <w:rFonts w:ascii="Calibri" w:eastAsia="Calibri" w:hAnsi="Calibri" w:cs="Times New Roman"/>
                <w:sz w:val="18"/>
                <w:szCs w:val="18"/>
              </w:rPr>
              <w:t>South Dakota</w:t>
            </w:r>
          </w:p>
        </w:tc>
      </w:tr>
      <w:tr w:rsidR="00DE2ECE" w:rsidRPr="00855D94" w14:paraId="7BBC51B3" w14:textId="77777777" w:rsidTr="007E16C8">
        <w:trPr>
          <w:jc w:val="center"/>
        </w:trPr>
        <w:tc>
          <w:tcPr>
            <w:tcW w:w="2329" w:type="dxa"/>
          </w:tcPr>
          <w:p w14:paraId="1B647670" w14:textId="77777777" w:rsidR="00DE2ECE" w:rsidRPr="00855D94" w:rsidRDefault="00DE2ECE" w:rsidP="007E16C8">
            <w:pPr>
              <w:jc w:val="center"/>
              <w:rPr>
                <w:rFonts w:ascii="Calibri" w:eastAsia="Calibri" w:hAnsi="Calibri" w:cs="Times New Roman"/>
                <w:sz w:val="18"/>
                <w:szCs w:val="18"/>
              </w:rPr>
            </w:pPr>
            <w:r w:rsidRPr="00855D94">
              <w:rPr>
                <w:rFonts w:ascii="Calibri" w:eastAsia="Calibri" w:hAnsi="Calibri" w:cs="Times New Roman"/>
                <w:sz w:val="18"/>
                <w:szCs w:val="18"/>
              </w:rPr>
              <w:t>Platforms &amp; Services</w:t>
            </w:r>
          </w:p>
        </w:tc>
        <w:tc>
          <w:tcPr>
            <w:tcW w:w="2354" w:type="dxa"/>
          </w:tcPr>
          <w:p w14:paraId="78206733" w14:textId="77777777" w:rsidR="00DE2ECE" w:rsidRPr="00855D94" w:rsidRDefault="00DE2ECE" w:rsidP="007E16C8">
            <w:pPr>
              <w:jc w:val="center"/>
              <w:rPr>
                <w:rFonts w:ascii="Calibri" w:eastAsia="Calibri" w:hAnsi="Calibri" w:cs="Times New Roman"/>
                <w:sz w:val="18"/>
                <w:szCs w:val="18"/>
              </w:rPr>
            </w:pPr>
            <w:r w:rsidRPr="00855D94">
              <w:rPr>
                <w:rFonts w:ascii="Calibri" w:eastAsia="Calibri" w:hAnsi="Calibri" w:cs="Times New Roman"/>
                <w:sz w:val="18"/>
                <w:szCs w:val="18"/>
              </w:rPr>
              <w:t>Hagglunds</w:t>
            </w:r>
          </w:p>
        </w:tc>
        <w:tc>
          <w:tcPr>
            <w:tcW w:w="2335" w:type="dxa"/>
          </w:tcPr>
          <w:p w14:paraId="0E23F86E" w14:textId="77777777" w:rsidR="00DE2ECE" w:rsidRPr="00855D94" w:rsidRDefault="00DE2ECE" w:rsidP="007E16C8">
            <w:pPr>
              <w:jc w:val="center"/>
              <w:rPr>
                <w:rFonts w:ascii="Calibri" w:eastAsia="Calibri" w:hAnsi="Calibri" w:cs="Times New Roman"/>
                <w:sz w:val="18"/>
                <w:szCs w:val="18"/>
              </w:rPr>
            </w:pPr>
            <w:r w:rsidRPr="00855D94">
              <w:rPr>
                <w:rFonts w:ascii="Calibri" w:eastAsia="Calibri" w:hAnsi="Calibri" w:cs="Times New Roman"/>
                <w:sz w:val="18"/>
                <w:szCs w:val="18"/>
              </w:rPr>
              <w:t>Omskoldsvik</w:t>
            </w:r>
          </w:p>
        </w:tc>
        <w:tc>
          <w:tcPr>
            <w:tcW w:w="2332" w:type="dxa"/>
          </w:tcPr>
          <w:p w14:paraId="14FE52D4" w14:textId="77777777" w:rsidR="00DE2ECE" w:rsidRPr="00855D94" w:rsidRDefault="00DE2ECE" w:rsidP="007E16C8">
            <w:pPr>
              <w:jc w:val="center"/>
              <w:rPr>
                <w:rFonts w:ascii="Calibri" w:eastAsia="Calibri" w:hAnsi="Calibri" w:cs="Times New Roman"/>
                <w:sz w:val="18"/>
                <w:szCs w:val="18"/>
              </w:rPr>
            </w:pPr>
            <w:r w:rsidRPr="00855D94">
              <w:rPr>
                <w:rFonts w:ascii="Calibri" w:eastAsia="Calibri" w:hAnsi="Calibri" w:cs="Times New Roman"/>
                <w:sz w:val="18"/>
                <w:szCs w:val="18"/>
              </w:rPr>
              <w:t>Sweden</w:t>
            </w:r>
          </w:p>
        </w:tc>
      </w:tr>
      <w:tr w:rsidR="00DE2ECE" w:rsidRPr="00855D94" w14:paraId="4AF6C208" w14:textId="77777777" w:rsidTr="007E16C8">
        <w:trPr>
          <w:jc w:val="center"/>
        </w:trPr>
        <w:tc>
          <w:tcPr>
            <w:tcW w:w="2329" w:type="dxa"/>
          </w:tcPr>
          <w:p w14:paraId="02973332" w14:textId="77777777" w:rsidR="00DE2ECE" w:rsidRPr="00855D94" w:rsidRDefault="00DE2ECE" w:rsidP="007E16C8">
            <w:pPr>
              <w:jc w:val="center"/>
              <w:rPr>
                <w:rFonts w:ascii="Calibri" w:eastAsia="Calibri" w:hAnsi="Calibri" w:cs="Times New Roman"/>
                <w:sz w:val="18"/>
                <w:szCs w:val="18"/>
              </w:rPr>
            </w:pPr>
            <w:r w:rsidRPr="00855D94">
              <w:rPr>
                <w:rFonts w:ascii="Calibri" w:eastAsia="Calibri" w:hAnsi="Calibri" w:cs="Times New Roman"/>
                <w:sz w:val="18"/>
                <w:szCs w:val="18"/>
              </w:rPr>
              <w:t>Platforms &amp; Services</w:t>
            </w:r>
          </w:p>
        </w:tc>
        <w:tc>
          <w:tcPr>
            <w:tcW w:w="2354" w:type="dxa"/>
          </w:tcPr>
          <w:p w14:paraId="7D93BFAE" w14:textId="77777777" w:rsidR="00DE2ECE" w:rsidRPr="00855D94" w:rsidRDefault="00DE2ECE" w:rsidP="007E16C8">
            <w:pPr>
              <w:jc w:val="center"/>
              <w:rPr>
                <w:rFonts w:ascii="Calibri" w:eastAsia="Calibri" w:hAnsi="Calibri" w:cs="Times New Roman"/>
                <w:sz w:val="18"/>
                <w:szCs w:val="18"/>
              </w:rPr>
            </w:pPr>
            <w:r>
              <w:rPr>
                <w:rFonts w:ascii="Calibri" w:eastAsia="Calibri" w:hAnsi="Calibri" w:cs="Times New Roman"/>
                <w:sz w:val="18"/>
                <w:szCs w:val="18"/>
              </w:rPr>
              <w:t>Bofors</w:t>
            </w:r>
          </w:p>
        </w:tc>
        <w:tc>
          <w:tcPr>
            <w:tcW w:w="2335" w:type="dxa"/>
          </w:tcPr>
          <w:p w14:paraId="282D7119" w14:textId="77777777" w:rsidR="00DE2ECE" w:rsidRPr="00855D94" w:rsidRDefault="00DE2ECE" w:rsidP="007E16C8">
            <w:pPr>
              <w:jc w:val="center"/>
              <w:rPr>
                <w:rFonts w:ascii="Calibri" w:eastAsia="Calibri" w:hAnsi="Calibri" w:cs="Times New Roman"/>
                <w:sz w:val="18"/>
                <w:szCs w:val="18"/>
              </w:rPr>
            </w:pPr>
            <w:r w:rsidRPr="00855D94">
              <w:rPr>
                <w:rFonts w:ascii="Calibri" w:eastAsia="Calibri" w:hAnsi="Calibri" w:cs="Times New Roman"/>
                <w:sz w:val="18"/>
                <w:szCs w:val="18"/>
              </w:rPr>
              <w:t>Karlskoga</w:t>
            </w:r>
          </w:p>
        </w:tc>
        <w:tc>
          <w:tcPr>
            <w:tcW w:w="2332" w:type="dxa"/>
          </w:tcPr>
          <w:p w14:paraId="72589270" w14:textId="77777777" w:rsidR="00DE2ECE" w:rsidRPr="00855D94" w:rsidRDefault="00DE2ECE" w:rsidP="007E16C8">
            <w:pPr>
              <w:jc w:val="center"/>
              <w:rPr>
                <w:rFonts w:ascii="Calibri" w:eastAsia="Calibri" w:hAnsi="Calibri" w:cs="Times New Roman"/>
                <w:sz w:val="18"/>
                <w:szCs w:val="18"/>
              </w:rPr>
            </w:pPr>
            <w:r w:rsidRPr="00855D94">
              <w:rPr>
                <w:rFonts w:ascii="Calibri" w:eastAsia="Calibri" w:hAnsi="Calibri" w:cs="Times New Roman"/>
                <w:sz w:val="18"/>
                <w:szCs w:val="18"/>
              </w:rPr>
              <w:t>Sweden</w:t>
            </w:r>
          </w:p>
        </w:tc>
      </w:tr>
      <w:tr w:rsidR="00DE2ECE" w:rsidRPr="00855D94" w14:paraId="09A256A8" w14:textId="77777777" w:rsidTr="007E16C8">
        <w:trPr>
          <w:jc w:val="center"/>
        </w:trPr>
        <w:tc>
          <w:tcPr>
            <w:tcW w:w="2329" w:type="dxa"/>
          </w:tcPr>
          <w:p w14:paraId="777E83BF" w14:textId="77777777" w:rsidR="00DE2ECE" w:rsidRPr="00855D94" w:rsidRDefault="00DE2ECE" w:rsidP="007E16C8">
            <w:pPr>
              <w:jc w:val="center"/>
              <w:rPr>
                <w:rFonts w:ascii="Calibri" w:eastAsia="Calibri" w:hAnsi="Calibri" w:cs="Times New Roman"/>
                <w:sz w:val="18"/>
                <w:szCs w:val="18"/>
              </w:rPr>
            </w:pPr>
            <w:r w:rsidRPr="00855D94">
              <w:rPr>
                <w:rFonts w:ascii="Calibri" w:eastAsia="Calibri" w:hAnsi="Calibri" w:cs="Times New Roman"/>
                <w:sz w:val="18"/>
                <w:szCs w:val="18"/>
              </w:rPr>
              <w:t>Platforms &amp; Services</w:t>
            </w:r>
          </w:p>
        </w:tc>
        <w:tc>
          <w:tcPr>
            <w:tcW w:w="2354" w:type="dxa"/>
          </w:tcPr>
          <w:p w14:paraId="4B91243B" w14:textId="77777777" w:rsidR="00DE2ECE" w:rsidRPr="00855D94" w:rsidRDefault="00DE2ECE" w:rsidP="007E16C8">
            <w:pPr>
              <w:jc w:val="center"/>
              <w:rPr>
                <w:rFonts w:ascii="Calibri" w:eastAsia="Calibri" w:hAnsi="Calibri" w:cs="Times New Roman"/>
                <w:sz w:val="18"/>
                <w:szCs w:val="18"/>
              </w:rPr>
            </w:pPr>
            <w:r w:rsidRPr="00855D94">
              <w:rPr>
                <w:rFonts w:ascii="Calibri" w:eastAsia="Calibri" w:hAnsi="Calibri" w:cs="Times New Roman"/>
                <w:sz w:val="18"/>
                <w:szCs w:val="18"/>
              </w:rPr>
              <w:t>Kingsport</w:t>
            </w:r>
          </w:p>
        </w:tc>
        <w:tc>
          <w:tcPr>
            <w:tcW w:w="2335" w:type="dxa"/>
          </w:tcPr>
          <w:p w14:paraId="1A27D05D" w14:textId="77777777" w:rsidR="00DE2ECE" w:rsidRPr="00855D94" w:rsidRDefault="00DE2ECE" w:rsidP="007E16C8">
            <w:pPr>
              <w:jc w:val="center"/>
              <w:rPr>
                <w:rFonts w:ascii="Calibri" w:eastAsia="Calibri" w:hAnsi="Calibri" w:cs="Times New Roman"/>
                <w:sz w:val="18"/>
                <w:szCs w:val="18"/>
              </w:rPr>
            </w:pPr>
            <w:r w:rsidRPr="00855D94">
              <w:rPr>
                <w:rFonts w:ascii="Calibri" w:eastAsia="Calibri" w:hAnsi="Calibri" w:cs="Times New Roman"/>
                <w:sz w:val="18"/>
                <w:szCs w:val="18"/>
              </w:rPr>
              <w:t>Kingsport</w:t>
            </w:r>
          </w:p>
        </w:tc>
        <w:tc>
          <w:tcPr>
            <w:tcW w:w="2332" w:type="dxa"/>
          </w:tcPr>
          <w:p w14:paraId="04714CF7" w14:textId="77777777" w:rsidR="00DE2ECE" w:rsidRPr="00855D94" w:rsidRDefault="00DE2ECE" w:rsidP="007E16C8">
            <w:pPr>
              <w:jc w:val="center"/>
              <w:rPr>
                <w:rFonts w:ascii="Calibri" w:eastAsia="Calibri" w:hAnsi="Calibri" w:cs="Times New Roman"/>
                <w:sz w:val="18"/>
                <w:szCs w:val="18"/>
              </w:rPr>
            </w:pPr>
            <w:r w:rsidRPr="00855D94">
              <w:rPr>
                <w:rFonts w:ascii="Calibri" w:eastAsia="Calibri" w:hAnsi="Calibri" w:cs="Times New Roman"/>
                <w:sz w:val="18"/>
                <w:szCs w:val="18"/>
              </w:rPr>
              <w:t>Tennessee</w:t>
            </w:r>
          </w:p>
        </w:tc>
      </w:tr>
      <w:tr w:rsidR="00DE2ECE" w:rsidRPr="00855D94" w14:paraId="0323EED9" w14:textId="77777777" w:rsidTr="007E16C8">
        <w:trPr>
          <w:jc w:val="center"/>
        </w:trPr>
        <w:tc>
          <w:tcPr>
            <w:tcW w:w="2329" w:type="dxa"/>
          </w:tcPr>
          <w:p w14:paraId="33E323FA" w14:textId="77777777" w:rsidR="00DE2ECE" w:rsidRPr="00855D94" w:rsidRDefault="00DE2ECE" w:rsidP="007E16C8">
            <w:pPr>
              <w:jc w:val="center"/>
              <w:rPr>
                <w:rFonts w:ascii="Calibri" w:eastAsia="Calibri" w:hAnsi="Calibri" w:cs="Times New Roman"/>
                <w:sz w:val="18"/>
                <w:szCs w:val="18"/>
              </w:rPr>
            </w:pPr>
            <w:r w:rsidRPr="00855D94">
              <w:rPr>
                <w:rFonts w:ascii="Calibri" w:eastAsia="Calibri" w:hAnsi="Calibri" w:cs="Times New Roman"/>
                <w:sz w:val="18"/>
                <w:szCs w:val="18"/>
              </w:rPr>
              <w:t>Platforms &amp; Services</w:t>
            </w:r>
          </w:p>
        </w:tc>
        <w:tc>
          <w:tcPr>
            <w:tcW w:w="2354" w:type="dxa"/>
          </w:tcPr>
          <w:p w14:paraId="2BE80976" w14:textId="77777777" w:rsidR="00DE2ECE" w:rsidRPr="00855D94" w:rsidRDefault="00DE2ECE" w:rsidP="007E16C8">
            <w:pPr>
              <w:jc w:val="center"/>
              <w:rPr>
                <w:rFonts w:ascii="Calibri" w:eastAsia="Calibri" w:hAnsi="Calibri" w:cs="Times New Roman"/>
                <w:sz w:val="18"/>
                <w:szCs w:val="18"/>
              </w:rPr>
            </w:pPr>
            <w:r w:rsidRPr="00855D94">
              <w:rPr>
                <w:rFonts w:ascii="Calibri" w:eastAsia="Calibri" w:hAnsi="Calibri" w:cs="Times New Roman"/>
                <w:sz w:val="18"/>
                <w:szCs w:val="18"/>
              </w:rPr>
              <w:t>Arlington</w:t>
            </w:r>
          </w:p>
        </w:tc>
        <w:tc>
          <w:tcPr>
            <w:tcW w:w="2335" w:type="dxa"/>
          </w:tcPr>
          <w:p w14:paraId="7FBFACF6" w14:textId="77777777" w:rsidR="00DE2ECE" w:rsidRPr="00855D94" w:rsidRDefault="00DE2ECE" w:rsidP="007E16C8">
            <w:pPr>
              <w:jc w:val="center"/>
              <w:rPr>
                <w:rFonts w:ascii="Calibri" w:eastAsia="Calibri" w:hAnsi="Calibri" w:cs="Times New Roman"/>
                <w:sz w:val="18"/>
                <w:szCs w:val="18"/>
              </w:rPr>
            </w:pPr>
            <w:r w:rsidRPr="00855D94">
              <w:rPr>
                <w:rFonts w:ascii="Calibri" w:eastAsia="Calibri" w:hAnsi="Calibri" w:cs="Times New Roman"/>
                <w:sz w:val="18"/>
                <w:szCs w:val="18"/>
              </w:rPr>
              <w:t>Arlington</w:t>
            </w:r>
          </w:p>
        </w:tc>
        <w:tc>
          <w:tcPr>
            <w:tcW w:w="2332" w:type="dxa"/>
          </w:tcPr>
          <w:p w14:paraId="775B42F0" w14:textId="77777777" w:rsidR="00DE2ECE" w:rsidRPr="00855D94" w:rsidRDefault="00DE2ECE" w:rsidP="007E16C8">
            <w:pPr>
              <w:jc w:val="center"/>
              <w:rPr>
                <w:rFonts w:ascii="Calibri" w:eastAsia="Calibri" w:hAnsi="Calibri" w:cs="Times New Roman"/>
                <w:sz w:val="18"/>
                <w:szCs w:val="18"/>
              </w:rPr>
            </w:pPr>
            <w:r w:rsidRPr="00855D94">
              <w:rPr>
                <w:rFonts w:ascii="Calibri" w:eastAsia="Calibri" w:hAnsi="Calibri" w:cs="Times New Roman"/>
                <w:sz w:val="18"/>
                <w:szCs w:val="18"/>
              </w:rPr>
              <w:t>Virginia</w:t>
            </w:r>
          </w:p>
        </w:tc>
      </w:tr>
      <w:tr w:rsidR="00DE2ECE" w:rsidRPr="00855D94" w14:paraId="485CCF91" w14:textId="77777777" w:rsidTr="007E16C8">
        <w:trPr>
          <w:jc w:val="center"/>
        </w:trPr>
        <w:tc>
          <w:tcPr>
            <w:tcW w:w="2329" w:type="dxa"/>
          </w:tcPr>
          <w:p w14:paraId="148E9F7A" w14:textId="77777777" w:rsidR="00DE2ECE" w:rsidRPr="00855D94" w:rsidRDefault="00DE2ECE" w:rsidP="007E16C8">
            <w:pPr>
              <w:jc w:val="center"/>
              <w:rPr>
                <w:rFonts w:ascii="Calibri" w:eastAsia="Calibri" w:hAnsi="Calibri" w:cs="Times New Roman"/>
                <w:sz w:val="18"/>
                <w:szCs w:val="18"/>
              </w:rPr>
            </w:pPr>
            <w:r w:rsidRPr="00855D94">
              <w:rPr>
                <w:rFonts w:ascii="Calibri" w:eastAsia="Calibri" w:hAnsi="Calibri" w:cs="Times New Roman"/>
                <w:sz w:val="18"/>
                <w:szCs w:val="18"/>
              </w:rPr>
              <w:t>Platforms &amp; Services</w:t>
            </w:r>
          </w:p>
        </w:tc>
        <w:tc>
          <w:tcPr>
            <w:tcW w:w="2354" w:type="dxa"/>
          </w:tcPr>
          <w:p w14:paraId="3E88B7FB" w14:textId="77777777" w:rsidR="00DE2ECE" w:rsidRPr="00855D94" w:rsidRDefault="00DE2ECE" w:rsidP="007E16C8">
            <w:pPr>
              <w:jc w:val="center"/>
              <w:rPr>
                <w:rFonts w:ascii="Calibri" w:eastAsia="Calibri" w:hAnsi="Calibri" w:cs="Times New Roman"/>
                <w:sz w:val="18"/>
                <w:szCs w:val="18"/>
              </w:rPr>
            </w:pPr>
            <w:r>
              <w:rPr>
                <w:rFonts w:ascii="Calibri" w:eastAsia="Calibri" w:hAnsi="Calibri" w:cs="Times New Roman"/>
                <w:sz w:val="18"/>
                <w:szCs w:val="18"/>
              </w:rPr>
              <w:t>Minneapolis</w:t>
            </w:r>
          </w:p>
        </w:tc>
        <w:tc>
          <w:tcPr>
            <w:tcW w:w="2335" w:type="dxa"/>
          </w:tcPr>
          <w:p w14:paraId="1E06EC8E" w14:textId="77777777" w:rsidR="00DE2ECE" w:rsidRPr="00855D94" w:rsidRDefault="00DE2ECE" w:rsidP="007E16C8">
            <w:pPr>
              <w:jc w:val="center"/>
              <w:rPr>
                <w:rFonts w:ascii="Calibri" w:eastAsia="Calibri" w:hAnsi="Calibri" w:cs="Times New Roman"/>
                <w:sz w:val="18"/>
                <w:szCs w:val="18"/>
              </w:rPr>
            </w:pPr>
            <w:r>
              <w:rPr>
                <w:rFonts w:ascii="Calibri" w:eastAsia="Calibri" w:hAnsi="Calibri" w:cs="Times New Roman"/>
                <w:sz w:val="18"/>
                <w:szCs w:val="18"/>
              </w:rPr>
              <w:t>Minneapolis</w:t>
            </w:r>
          </w:p>
        </w:tc>
        <w:tc>
          <w:tcPr>
            <w:tcW w:w="2332" w:type="dxa"/>
          </w:tcPr>
          <w:p w14:paraId="0AADCB4C" w14:textId="77777777" w:rsidR="00DE2ECE" w:rsidRPr="00855D94" w:rsidRDefault="00DE2ECE" w:rsidP="007E16C8">
            <w:pPr>
              <w:jc w:val="center"/>
              <w:rPr>
                <w:rFonts w:ascii="Calibri" w:eastAsia="Calibri" w:hAnsi="Calibri" w:cs="Times New Roman"/>
                <w:sz w:val="18"/>
                <w:szCs w:val="18"/>
              </w:rPr>
            </w:pPr>
            <w:r>
              <w:rPr>
                <w:rFonts w:ascii="Calibri" w:eastAsia="Calibri" w:hAnsi="Calibri" w:cs="Times New Roman"/>
                <w:sz w:val="18"/>
                <w:szCs w:val="18"/>
              </w:rPr>
              <w:t>Minnesota</w:t>
            </w:r>
          </w:p>
        </w:tc>
      </w:tr>
      <w:tr w:rsidR="00DE2ECE" w:rsidRPr="00855D94" w14:paraId="06B99284" w14:textId="77777777" w:rsidTr="007E16C8">
        <w:trPr>
          <w:jc w:val="center"/>
        </w:trPr>
        <w:tc>
          <w:tcPr>
            <w:tcW w:w="2329" w:type="dxa"/>
          </w:tcPr>
          <w:p w14:paraId="2B93C6EB" w14:textId="77777777" w:rsidR="00DE2ECE" w:rsidRPr="00855D94" w:rsidRDefault="00DE2ECE" w:rsidP="007E16C8">
            <w:pPr>
              <w:jc w:val="center"/>
              <w:rPr>
                <w:rFonts w:ascii="Calibri" w:eastAsia="Calibri" w:hAnsi="Calibri" w:cs="Times New Roman"/>
                <w:sz w:val="18"/>
                <w:szCs w:val="18"/>
              </w:rPr>
            </w:pPr>
            <w:r w:rsidRPr="00855D94">
              <w:rPr>
                <w:rFonts w:ascii="Calibri" w:eastAsia="Calibri" w:hAnsi="Calibri" w:cs="Times New Roman"/>
                <w:sz w:val="18"/>
                <w:szCs w:val="18"/>
              </w:rPr>
              <w:t>Platforms &amp; Services</w:t>
            </w:r>
          </w:p>
        </w:tc>
        <w:tc>
          <w:tcPr>
            <w:tcW w:w="2354" w:type="dxa"/>
          </w:tcPr>
          <w:p w14:paraId="5F42E5A8" w14:textId="77777777" w:rsidR="00DE2ECE" w:rsidRDefault="00DE2ECE" w:rsidP="007E16C8">
            <w:pPr>
              <w:jc w:val="center"/>
              <w:rPr>
                <w:rFonts w:ascii="Calibri" w:eastAsia="Calibri" w:hAnsi="Calibri" w:cs="Times New Roman"/>
                <w:sz w:val="18"/>
                <w:szCs w:val="18"/>
              </w:rPr>
            </w:pPr>
            <w:r>
              <w:rPr>
                <w:rFonts w:ascii="Calibri" w:eastAsia="Calibri" w:hAnsi="Calibri" w:cs="Times New Roman"/>
                <w:sz w:val="18"/>
                <w:szCs w:val="18"/>
              </w:rPr>
              <w:t>Barrow</w:t>
            </w:r>
          </w:p>
        </w:tc>
        <w:tc>
          <w:tcPr>
            <w:tcW w:w="2335" w:type="dxa"/>
          </w:tcPr>
          <w:p w14:paraId="24715864" w14:textId="77777777" w:rsidR="00DE2ECE" w:rsidRDefault="00DE2ECE" w:rsidP="007E16C8">
            <w:pPr>
              <w:jc w:val="center"/>
              <w:rPr>
                <w:rFonts w:ascii="Calibri" w:eastAsia="Calibri" w:hAnsi="Calibri" w:cs="Times New Roman"/>
                <w:sz w:val="18"/>
                <w:szCs w:val="18"/>
              </w:rPr>
            </w:pPr>
            <w:r>
              <w:rPr>
                <w:rFonts w:ascii="Calibri" w:eastAsia="Calibri" w:hAnsi="Calibri" w:cs="Times New Roman"/>
                <w:sz w:val="18"/>
                <w:szCs w:val="18"/>
              </w:rPr>
              <w:t>Farnborough</w:t>
            </w:r>
          </w:p>
        </w:tc>
        <w:tc>
          <w:tcPr>
            <w:tcW w:w="2332" w:type="dxa"/>
          </w:tcPr>
          <w:p w14:paraId="2B58BF8F" w14:textId="77777777" w:rsidR="00DE2ECE" w:rsidRDefault="00DE2ECE" w:rsidP="007E16C8">
            <w:pPr>
              <w:jc w:val="center"/>
              <w:rPr>
                <w:rFonts w:ascii="Calibri" w:eastAsia="Calibri" w:hAnsi="Calibri" w:cs="Times New Roman"/>
                <w:sz w:val="18"/>
                <w:szCs w:val="18"/>
              </w:rPr>
            </w:pPr>
            <w:r w:rsidRPr="00855D94">
              <w:rPr>
                <w:rFonts w:ascii="Calibri" w:eastAsia="Calibri" w:hAnsi="Calibri" w:cs="Times New Roman"/>
                <w:sz w:val="18"/>
                <w:szCs w:val="18"/>
              </w:rPr>
              <w:t>United Kingdom</w:t>
            </w:r>
          </w:p>
        </w:tc>
      </w:tr>
      <w:tr w:rsidR="00DE2ECE" w:rsidRPr="00855D94" w14:paraId="2E8ABC54" w14:textId="77777777" w:rsidTr="007E16C8">
        <w:trPr>
          <w:jc w:val="center"/>
        </w:trPr>
        <w:tc>
          <w:tcPr>
            <w:tcW w:w="2329" w:type="dxa"/>
            <w:shd w:val="clear" w:color="auto" w:fill="auto"/>
          </w:tcPr>
          <w:p w14:paraId="183682F6" w14:textId="77777777" w:rsidR="00DE2ECE" w:rsidRPr="00855D94" w:rsidRDefault="00DE2ECE" w:rsidP="007E16C8">
            <w:pPr>
              <w:jc w:val="center"/>
              <w:rPr>
                <w:rFonts w:ascii="Calibri" w:eastAsia="Calibri" w:hAnsi="Calibri" w:cs="Times New Roman"/>
                <w:sz w:val="18"/>
                <w:szCs w:val="18"/>
              </w:rPr>
            </w:pPr>
            <w:r>
              <w:rPr>
                <w:rFonts w:ascii="Calibri" w:eastAsia="Calibri" w:hAnsi="Calibri" w:cs="Times New Roman"/>
                <w:sz w:val="18"/>
                <w:szCs w:val="18"/>
              </w:rPr>
              <w:t>Platforms &amp; Services (BAE Systems Ship Repair, Inc.)</w:t>
            </w:r>
          </w:p>
        </w:tc>
        <w:tc>
          <w:tcPr>
            <w:tcW w:w="2354" w:type="dxa"/>
            <w:shd w:val="clear" w:color="auto" w:fill="auto"/>
          </w:tcPr>
          <w:p w14:paraId="7E4AC2E6" w14:textId="77777777" w:rsidR="00DE2ECE" w:rsidRDefault="00DE2ECE" w:rsidP="007E16C8">
            <w:pPr>
              <w:jc w:val="center"/>
              <w:rPr>
                <w:rFonts w:ascii="Calibri" w:eastAsia="Calibri" w:hAnsi="Calibri" w:cs="Times New Roman"/>
                <w:sz w:val="18"/>
                <w:szCs w:val="18"/>
              </w:rPr>
            </w:pPr>
            <w:r>
              <w:rPr>
                <w:rFonts w:ascii="Calibri" w:eastAsia="Calibri" w:hAnsi="Calibri" w:cs="Times New Roman"/>
                <w:sz w:val="18"/>
                <w:szCs w:val="18"/>
              </w:rPr>
              <w:t>BAE Systems San Diego Ship Repair, Inc.</w:t>
            </w:r>
          </w:p>
        </w:tc>
        <w:tc>
          <w:tcPr>
            <w:tcW w:w="2335" w:type="dxa"/>
            <w:shd w:val="clear" w:color="auto" w:fill="auto"/>
          </w:tcPr>
          <w:p w14:paraId="1523DFDA" w14:textId="77777777" w:rsidR="00DE2ECE" w:rsidRDefault="00DE2ECE" w:rsidP="007E16C8">
            <w:pPr>
              <w:jc w:val="center"/>
              <w:rPr>
                <w:rFonts w:ascii="Calibri" w:eastAsia="Calibri" w:hAnsi="Calibri" w:cs="Times New Roman"/>
                <w:sz w:val="18"/>
                <w:szCs w:val="18"/>
              </w:rPr>
            </w:pPr>
            <w:r>
              <w:rPr>
                <w:rFonts w:ascii="Calibri" w:eastAsia="Calibri" w:hAnsi="Calibri" w:cs="Times New Roman"/>
                <w:sz w:val="18"/>
                <w:szCs w:val="18"/>
              </w:rPr>
              <w:t>San Diego</w:t>
            </w:r>
          </w:p>
        </w:tc>
        <w:tc>
          <w:tcPr>
            <w:tcW w:w="2332" w:type="dxa"/>
            <w:shd w:val="clear" w:color="auto" w:fill="auto"/>
          </w:tcPr>
          <w:p w14:paraId="1C4F700F" w14:textId="77777777" w:rsidR="00DE2ECE" w:rsidRPr="00855D94" w:rsidRDefault="00DE2ECE" w:rsidP="007E16C8">
            <w:pPr>
              <w:jc w:val="center"/>
              <w:rPr>
                <w:rFonts w:ascii="Calibri" w:eastAsia="Calibri" w:hAnsi="Calibri" w:cs="Times New Roman"/>
                <w:sz w:val="18"/>
                <w:szCs w:val="18"/>
              </w:rPr>
            </w:pPr>
            <w:r>
              <w:rPr>
                <w:rFonts w:ascii="Calibri" w:eastAsia="Calibri" w:hAnsi="Calibri" w:cs="Times New Roman"/>
                <w:sz w:val="18"/>
                <w:szCs w:val="18"/>
              </w:rPr>
              <w:t>California</w:t>
            </w:r>
          </w:p>
        </w:tc>
      </w:tr>
      <w:tr w:rsidR="00DE2ECE" w:rsidRPr="00855D94" w14:paraId="0CDE4F93" w14:textId="77777777" w:rsidTr="007E16C8">
        <w:trPr>
          <w:jc w:val="center"/>
        </w:trPr>
        <w:tc>
          <w:tcPr>
            <w:tcW w:w="2329" w:type="dxa"/>
            <w:shd w:val="clear" w:color="auto" w:fill="auto"/>
          </w:tcPr>
          <w:p w14:paraId="1B67A3EE" w14:textId="77777777" w:rsidR="00DE2ECE" w:rsidRDefault="00DE2ECE" w:rsidP="007E16C8">
            <w:pPr>
              <w:jc w:val="center"/>
              <w:rPr>
                <w:rFonts w:ascii="Calibri" w:eastAsia="Calibri" w:hAnsi="Calibri" w:cs="Times New Roman"/>
                <w:sz w:val="18"/>
                <w:szCs w:val="18"/>
              </w:rPr>
            </w:pPr>
            <w:r>
              <w:rPr>
                <w:rFonts w:ascii="Calibri" w:eastAsia="Calibri" w:hAnsi="Calibri" w:cs="Times New Roman"/>
                <w:sz w:val="18"/>
                <w:szCs w:val="18"/>
              </w:rPr>
              <w:t>Platforms &amp; Services (BAE Systems Ship Repair, Inc.)</w:t>
            </w:r>
          </w:p>
        </w:tc>
        <w:tc>
          <w:tcPr>
            <w:tcW w:w="2354" w:type="dxa"/>
            <w:shd w:val="clear" w:color="auto" w:fill="auto"/>
          </w:tcPr>
          <w:p w14:paraId="7208AAE3" w14:textId="77777777" w:rsidR="00DE2ECE" w:rsidRDefault="00DE2ECE" w:rsidP="007E16C8">
            <w:pPr>
              <w:jc w:val="center"/>
              <w:rPr>
                <w:rFonts w:ascii="Calibri" w:eastAsia="Calibri" w:hAnsi="Calibri" w:cs="Times New Roman"/>
                <w:sz w:val="18"/>
                <w:szCs w:val="18"/>
              </w:rPr>
            </w:pPr>
            <w:r>
              <w:rPr>
                <w:rFonts w:ascii="Calibri" w:eastAsia="Calibri" w:hAnsi="Calibri" w:cs="Times New Roman"/>
                <w:sz w:val="18"/>
                <w:szCs w:val="18"/>
              </w:rPr>
              <w:t>BAE Systems Norfolk Ship Repair, Inc.</w:t>
            </w:r>
          </w:p>
        </w:tc>
        <w:tc>
          <w:tcPr>
            <w:tcW w:w="2335" w:type="dxa"/>
            <w:shd w:val="clear" w:color="auto" w:fill="auto"/>
          </w:tcPr>
          <w:p w14:paraId="5190C6F7" w14:textId="77777777" w:rsidR="00DE2ECE" w:rsidRDefault="00DE2ECE" w:rsidP="007E16C8">
            <w:pPr>
              <w:jc w:val="center"/>
              <w:rPr>
                <w:rFonts w:ascii="Calibri" w:eastAsia="Calibri" w:hAnsi="Calibri" w:cs="Times New Roman"/>
                <w:sz w:val="18"/>
                <w:szCs w:val="18"/>
              </w:rPr>
            </w:pPr>
            <w:r>
              <w:rPr>
                <w:rFonts w:ascii="Calibri" w:eastAsia="Calibri" w:hAnsi="Calibri" w:cs="Times New Roman"/>
                <w:sz w:val="18"/>
                <w:szCs w:val="18"/>
              </w:rPr>
              <w:t>Norfolk</w:t>
            </w:r>
          </w:p>
        </w:tc>
        <w:tc>
          <w:tcPr>
            <w:tcW w:w="2332" w:type="dxa"/>
            <w:shd w:val="clear" w:color="auto" w:fill="auto"/>
          </w:tcPr>
          <w:p w14:paraId="3A2DDF5A" w14:textId="77777777" w:rsidR="00DE2ECE" w:rsidRDefault="00DE2ECE" w:rsidP="007E16C8">
            <w:pPr>
              <w:jc w:val="center"/>
              <w:rPr>
                <w:rFonts w:ascii="Calibri" w:eastAsia="Calibri" w:hAnsi="Calibri" w:cs="Times New Roman"/>
                <w:sz w:val="18"/>
                <w:szCs w:val="18"/>
              </w:rPr>
            </w:pPr>
            <w:r>
              <w:rPr>
                <w:rFonts w:ascii="Calibri" w:eastAsia="Calibri" w:hAnsi="Calibri" w:cs="Times New Roman"/>
                <w:sz w:val="18"/>
                <w:szCs w:val="18"/>
              </w:rPr>
              <w:t>Virginia</w:t>
            </w:r>
          </w:p>
        </w:tc>
      </w:tr>
      <w:tr w:rsidR="00DE2ECE" w:rsidRPr="00855D94" w14:paraId="17F2B248" w14:textId="77777777" w:rsidTr="007E16C8">
        <w:trPr>
          <w:jc w:val="center"/>
        </w:trPr>
        <w:tc>
          <w:tcPr>
            <w:tcW w:w="2329" w:type="dxa"/>
            <w:shd w:val="clear" w:color="auto" w:fill="auto"/>
          </w:tcPr>
          <w:p w14:paraId="479F5FA4" w14:textId="77777777" w:rsidR="00DE2ECE" w:rsidRDefault="00DE2ECE" w:rsidP="007E16C8">
            <w:pPr>
              <w:jc w:val="center"/>
              <w:rPr>
                <w:rFonts w:ascii="Calibri" w:eastAsia="Calibri" w:hAnsi="Calibri" w:cs="Times New Roman"/>
                <w:sz w:val="18"/>
                <w:szCs w:val="18"/>
              </w:rPr>
            </w:pPr>
            <w:r>
              <w:rPr>
                <w:rFonts w:ascii="Calibri" w:eastAsia="Calibri" w:hAnsi="Calibri" w:cs="Times New Roman"/>
                <w:sz w:val="18"/>
                <w:szCs w:val="18"/>
              </w:rPr>
              <w:t>Platforms &amp; Services (BAE Systems Ship Repair, Inc.)</w:t>
            </w:r>
          </w:p>
        </w:tc>
        <w:tc>
          <w:tcPr>
            <w:tcW w:w="2354" w:type="dxa"/>
            <w:shd w:val="clear" w:color="auto" w:fill="auto"/>
          </w:tcPr>
          <w:p w14:paraId="4824FAFB" w14:textId="77777777" w:rsidR="00DE2ECE" w:rsidRDefault="00DE2ECE" w:rsidP="007E16C8">
            <w:pPr>
              <w:jc w:val="center"/>
              <w:rPr>
                <w:rFonts w:ascii="Calibri" w:eastAsia="Calibri" w:hAnsi="Calibri" w:cs="Times New Roman"/>
                <w:sz w:val="18"/>
                <w:szCs w:val="18"/>
              </w:rPr>
            </w:pPr>
            <w:r>
              <w:rPr>
                <w:rFonts w:ascii="Calibri" w:eastAsia="Calibri" w:hAnsi="Calibri" w:cs="Times New Roman"/>
                <w:sz w:val="18"/>
                <w:szCs w:val="18"/>
              </w:rPr>
              <w:t>BAE Systems Southeast Shipyards Alabama, LLC</w:t>
            </w:r>
          </w:p>
        </w:tc>
        <w:tc>
          <w:tcPr>
            <w:tcW w:w="2335" w:type="dxa"/>
            <w:shd w:val="clear" w:color="auto" w:fill="auto"/>
          </w:tcPr>
          <w:p w14:paraId="4DBD584F" w14:textId="77777777" w:rsidR="00DE2ECE" w:rsidRDefault="00DE2ECE" w:rsidP="007E16C8">
            <w:pPr>
              <w:jc w:val="center"/>
              <w:rPr>
                <w:rFonts w:ascii="Calibri" w:eastAsia="Calibri" w:hAnsi="Calibri" w:cs="Times New Roman"/>
                <w:sz w:val="18"/>
                <w:szCs w:val="18"/>
              </w:rPr>
            </w:pPr>
            <w:r>
              <w:rPr>
                <w:rFonts w:ascii="Calibri" w:eastAsia="Calibri" w:hAnsi="Calibri" w:cs="Times New Roman"/>
                <w:sz w:val="18"/>
                <w:szCs w:val="18"/>
              </w:rPr>
              <w:t>Mobile</w:t>
            </w:r>
          </w:p>
        </w:tc>
        <w:tc>
          <w:tcPr>
            <w:tcW w:w="2332" w:type="dxa"/>
            <w:shd w:val="clear" w:color="auto" w:fill="auto"/>
          </w:tcPr>
          <w:p w14:paraId="73F1A277" w14:textId="77777777" w:rsidR="00DE2ECE" w:rsidRDefault="00DE2ECE" w:rsidP="007E16C8">
            <w:pPr>
              <w:jc w:val="center"/>
              <w:rPr>
                <w:rFonts w:ascii="Calibri" w:eastAsia="Calibri" w:hAnsi="Calibri" w:cs="Times New Roman"/>
                <w:sz w:val="18"/>
                <w:szCs w:val="18"/>
              </w:rPr>
            </w:pPr>
            <w:r>
              <w:rPr>
                <w:rFonts w:ascii="Calibri" w:eastAsia="Calibri" w:hAnsi="Calibri" w:cs="Times New Roman"/>
                <w:sz w:val="18"/>
                <w:szCs w:val="18"/>
              </w:rPr>
              <w:t>Alabama</w:t>
            </w:r>
          </w:p>
        </w:tc>
      </w:tr>
      <w:tr w:rsidR="00DE2ECE" w:rsidRPr="00855D94" w14:paraId="741EA894" w14:textId="77777777" w:rsidTr="007E16C8">
        <w:trPr>
          <w:jc w:val="center"/>
        </w:trPr>
        <w:tc>
          <w:tcPr>
            <w:tcW w:w="2329" w:type="dxa"/>
            <w:shd w:val="clear" w:color="auto" w:fill="auto"/>
          </w:tcPr>
          <w:p w14:paraId="54AE4228" w14:textId="77777777" w:rsidR="00DE2ECE" w:rsidRDefault="00DE2ECE" w:rsidP="007E16C8">
            <w:pPr>
              <w:jc w:val="center"/>
              <w:rPr>
                <w:rFonts w:ascii="Calibri" w:eastAsia="Calibri" w:hAnsi="Calibri" w:cs="Times New Roman"/>
                <w:sz w:val="18"/>
                <w:szCs w:val="18"/>
              </w:rPr>
            </w:pPr>
            <w:r>
              <w:rPr>
                <w:rFonts w:ascii="Calibri" w:eastAsia="Calibri" w:hAnsi="Calibri" w:cs="Times New Roman"/>
                <w:sz w:val="18"/>
                <w:szCs w:val="18"/>
              </w:rPr>
              <w:t>Platforms &amp; Services (BAE Systems Ship Repair, Inc.)</w:t>
            </w:r>
          </w:p>
        </w:tc>
        <w:tc>
          <w:tcPr>
            <w:tcW w:w="2354" w:type="dxa"/>
            <w:shd w:val="clear" w:color="auto" w:fill="auto"/>
          </w:tcPr>
          <w:p w14:paraId="3C2CD5BE" w14:textId="77777777" w:rsidR="00DE2ECE" w:rsidRDefault="00DE2ECE" w:rsidP="007E16C8">
            <w:pPr>
              <w:jc w:val="center"/>
              <w:rPr>
                <w:rFonts w:ascii="Calibri" w:eastAsia="Calibri" w:hAnsi="Calibri" w:cs="Times New Roman"/>
                <w:sz w:val="18"/>
                <w:szCs w:val="18"/>
              </w:rPr>
            </w:pPr>
            <w:r>
              <w:rPr>
                <w:rFonts w:ascii="Calibri" w:eastAsia="Calibri" w:hAnsi="Calibri" w:cs="Times New Roman"/>
                <w:sz w:val="18"/>
                <w:szCs w:val="18"/>
              </w:rPr>
              <w:t>BAE Systems Jacksonville Ship Repair, LLC</w:t>
            </w:r>
          </w:p>
        </w:tc>
        <w:tc>
          <w:tcPr>
            <w:tcW w:w="2335" w:type="dxa"/>
            <w:shd w:val="clear" w:color="auto" w:fill="auto"/>
          </w:tcPr>
          <w:p w14:paraId="1F10B25E" w14:textId="77777777" w:rsidR="00DE2ECE" w:rsidRDefault="00DE2ECE" w:rsidP="007E16C8">
            <w:pPr>
              <w:jc w:val="center"/>
              <w:rPr>
                <w:rFonts w:ascii="Calibri" w:eastAsia="Calibri" w:hAnsi="Calibri" w:cs="Times New Roman"/>
                <w:sz w:val="18"/>
                <w:szCs w:val="18"/>
              </w:rPr>
            </w:pPr>
            <w:r>
              <w:rPr>
                <w:rFonts w:ascii="Calibri" w:eastAsia="Calibri" w:hAnsi="Calibri" w:cs="Times New Roman"/>
                <w:sz w:val="18"/>
                <w:szCs w:val="18"/>
              </w:rPr>
              <w:t>Jacksonville/Mayport</w:t>
            </w:r>
          </w:p>
        </w:tc>
        <w:tc>
          <w:tcPr>
            <w:tcW w:w="2332" w:type="dxa"/>
            <w:shd w:val="clear" w:color="auto" w:fill="auto"/>
          </w:tcPr>
          <w:p w14:paraId="5E97798B" w14:textId="77777777" w:rsidR="00DE2ECE" w:rsidRDefault="00DE2ECE" w:rsidP="007E16C8">
            <w:pPr>
              <w:jc w:val="center"/>
              <w:rPr>
                <w:rFonts w:ascii="Calibri" w:eastAsia="Calibri" w:hAnsi="Calibri" w:cs="Times New Roman"/>
                <w:sz w:val="18"/>
                <w:szCs w:val="18"/>
              </w:rPr>
            </w:pPr>
            <w:r>
              <w:rPr>
                <w:rFonts w:ascii="Calibri" w:eastAsia="Calibri" w:hAnsi="Calibri" w:cs="Times New Roman"/>
                <w:sz w:val="18"/>
                <w:szCs w:val="18"/>
              </w:rPr>
              <w:t>Florida</w:t>
            </w:r>
          </w:p>
        </w:tc>
      </w:tr>
      <w:tr w:rsidR="00DE2ECE" w:rsidRPr="00855D94" w14:paraId="04169F14" w14:textId="77777777" w:rsidTr="007E16C8">
        <w:trPr>
          <w:jc w:val="center"/>
        </w:trPr>
        <w:tc>
          <w:tcPr>
            <w:tcW w:w="2329" w:type="dxa"/>
            <w:shd w:val="clear" w:color="auto" w:fill="auto"/>
          </w:tcPr>
          <w:p w14:paraId="573622DC" w14:textId="77777777" w:rsidR="00DE2ECE" w:rsidRDefault="00DE2ECE" w:rsidP="007E16C8">
            <w:pPr>
              <w:jc w:val="center"/>
              <w:rPr>
                <w:rFonts w:ascii="Calibri" w:eastAsia="Calibri" w:hAnsi="Calibri" w:cs="Times New Roman"/>
                <w:sz w:val="18"/>
                <w:szCs w:val="18"/>
              </w:rPr>
            </w:pPr>
            <w:r>
              <w:rPr>
                <w:rFonts w:ascii="Calibri" w:eastAsia="Calibri" w:hAnsi="Calibri" w:cs="Times New Roman"/>
                <w:sz w:val="18"/>
                <w:szCs w:val="18"/>
              </w:rPr>
              <w:t>Platforms &amp; Services (BAE Systems Ship Repair, Inc.)</w:t>
            </w:r>
          </w:p>
        </w:tc>
        <w:tc>
          <w:tcPr>
            <w:tcW w:w="2354" w:type="dxa"/>
            <w:shd w:val="clear" w:color="auto" w:fill="auto"/>
          </w:tcPr>
          <w:p w14:paraId="52E43DBE" w14:textId="77777777" w:rsidR="00DE2ECE" w:rsidRDefault="00DE2ECE" w:rsidP="007E16C8">
            <w:pPr>
              <w:jc w:val="center"/>
              <w:rPr>
                <w:rFonts w:ascii="Calibri" w:eastAsia="Calibri" w:hAnsi="Calibri" w:cs="Times New Roman"/>
                <w:sz w:val="18"/>
                <w:szCs w:val="18"/>
              </w:rPr>
            </w:pPr>
            <w:r>
              <w:rPr>
                <w:rFonts w:ascii="Calibri" w:eastAsia="Calibri" w:hAnsi="Calibri" w:cs="Times New Roman"/>
                <w:sz w:val="18"/>
                <w:szCs w:val="18"/>
              </w:rPr>
              <w:t>BAE Systems Hawai’i Shipyards Inc.</w:t>
            </w:r>
          </w:p>
        </w:tc>
        <w:tc>
          <w:tcPr>
            <w:tcW w:w="2335" w:type="dxa"/>
            <w:shd w:val="clear" w:color="auto" w:fill="auto"/>
          </w:tcPr>
          <w:p w14:paraId="19218A7A" w14:textId="77777777" w:rsidR="00DE2ECE" w:rsidRDefault="00DE2ECE" w:rsidP="007E16C8">
            <w:pPr>
              <w:jc w:val="center"/>
              <w:rPr>
                <w:rFonts w:ascii="Calibri" w:eastAsia="Calibri" w:hAnsi="Calibri" w:cs="Times New Roman"/>
                <w:sz w:val="18"/>
                <w:szCs w:val="18"/>
              </w:rPr>
            </w:pPr>
            <w:r>
              <w:rPr>
                <w:rFonts w:ascii="Calibri" w:eastAsia="Calibri" w:hAnsi="Calibri" w:cs="Times New Roman"/>
                <w:sz w:val="18"/>
                <w:szCs w:val="18"/>
              </w:rPr>
              <w:t>Pearl Harbor Naval Shipyard</w:t>
            </w:r>
          </w:p>
        </w:tc>
        <w:tc>
          <w:tcPr>
            <w:tcW w:w="2332" w:type="dxa"/>
            <w:shd w:val="clear" w:color="auto" w:fill="auto"/>
          </w:tcPr>
          <w:p w14:paraId="36CA25BD" w14:textId="77777777" w:rsidR="00DE2ECE" w:rsidRDefault="00DE2ECE" w:rsidP="007E16C8">
            <w:pPr>
              <w:jc w:val="center"/>
              <w:rPr>
                <w:rFonts w:ascii="Calibri" w:eastAsia="Calibri" w:hAnsi="Calibri" w:cs="Times New Roman"/>
                <w:sz w:val="18"/>
                <w:szCs w:val="18"/>
              </w:rPr>
            </w:pPr>
            <w:r>
              <w:rPr>
                <w:rFonts w:ascii="Calibri" w:eastAsia="Calibri" w:hAnsi="Calibri" w:cs="Times New Roman"/>
                <w:sz w:val="18"/>
                <w:szCs w:val="18"/>
              </w:rPr>
              <w:t>Hawai’i</w:t>
            </w:r>
          </w:p>
        </w:tc>
      </w:tr>
      <w:tr w:rsidR="00DE2ECE" w:rsidRPr="00855D94" w14:paraId="1BE61553" w14:textId="77777777" w:rsidTr="007E16C8">
        <w:trPr>
          <w:jc w:val="center"/>
        </w:trPr>
        <w:tc>
          <w:tcPr>
            <w:tcW w:w="2329" w:type="dxa"/>
          </w:tcPr>
          <w:p w14:paraId="72E16674" w14:textId="77777777" w:rsidR="00DE2ECE" w:rsidRPr="00855D94" w:rsidRDefault="00DE2ECE" w:rsidP="007E16C8">
            <w:pPr>
              <w:jc w:val="center"/>
              <w:rPr>
                <w:rFonts w:ascii="Calibri" w:eastAsia="Calibri" w:hAnsi="Calibri" w:cs="Times New Roman"/>
                <w:sz w:val="18"/>
                <w:szCs w:val="18"/>
              </w:rPr>
            </w:pPr>
            <w:r w:rsidRPr="00855D94">
              <w:rPr>
                <w:rFonts w:ascii="Calibri" w:eastAsia="Calibri" w:hAnsi="Calibri" w:cs="Times New Roman"/>
                <w:sz w:val="18"/>
                <w:szCs w:val="18"/>
              </w:rPr>
              <w:t>Platforms &amp; Services (Formerly Maritime &amp; Defense Solutions)</w:t>
            </w:r>
          </w:p>
        </w:tc>
        <w:tc>
          <w:tcPr>
            <w:tcW w:w="2354" w:type="dxa"/>
          </w:tcPr>
          <w:p w14:paraId="4C246614" w14:textId="77777777" w:rsidR="00DE2ECE" w:rsidRPr="00855D94" w:rsidRDefault="00DE2ECE" w:rsidP="007E16C8">
            <w:pPr>
              <w:jc w:val="center"/>
              <w:rPr>
                <w:rFonts w:ascii="Calibri" w:eastAsia="Calibri" w:hAnsi="Calibri" w:cs="Times New Roman"/>
                <w:sz w:val="18"/>
                <w:szCs w:val="18"/>
              </w:rPr>
            </w:pPr>
            <w:r w:rsidRPr="00855D94">
              <w:rPr>
                <w:rFonts w:ascii="Calibri" w:eastAsia="Calibri" w:hAnsi="Calibri" w:cs="Times New Roman"/>
                <w:sz w:val="18"/>
                <w:szCs w:val="18"/>
              </w:rPr>
              <w:t>Warfare Solutions</w:t>
            </w:r>
          </w:p>
        </w:tc>
        <w:tc>
          <w:tcPr>
            <w:tcW w:w="2335" w:type="dxa"/>
          </w:tcPr>
          <w:p w14:paraId="2B6CE382" w14:textId="77777777" w:rsidR="00DE2ECE" w:rsidRPr="00855D94" w:rsidRDefault="00DE2ECE" w:rsidP="007E16C8">
            <w:pPr>
              <w:jc w:val="center"/>
              <w:rPr>
                <w:rFonts w:ascii="Calibri" w:eastAsia="Calibri" w:hAnsi="Calibri" w:cs="Times New Roman"/>
                <w:sz w:val="18"/>
                <w:szCs w:val="18"/>
              </w:rPr>
            </w:pPr>
            <w:r w:rsidRPr="00855D94">
              <w:rPr>
                <w:rFonts w:ascii="Calibri" w:eastAsia="Calibri" w:hAnsi="Calibri" w:cs="Times New Roman"/>
                <w:sz w:val="18"/>
                <w:szCs w:val="18"/>
              </w:rPr>
              <w:t>Rockville</w:t>
            </w:r>
          </w:p>
        </w:tc>
        <w:tc>
          <w:tcPr>
            <w:tcW w:w="2332" w:type="dxa"/>
          </w:tcPr>
          <w:p w14:paraId="0B60CEB1" w14:textId="77777777" w:rsidR="00DE2ECE" w:rsidRPr="00855D94" w:rsidRDefault="00DE2ECE" w:rsidP="007E16C8">
            <w:pPr>
              <w:jc w:val="center"/>
              <w:rPr>
                <w:rFonts w:ascii="Calibri" w:eastAsia="Calibri" w:hAnsi="Calibri" w:cs="Times New Roman"/>
                <w:sz w:val="18"/>
                <w:szCs w:val="18"/>
              </w:rPr>
            </w:pPr>
            <w:r w:rsidRPr="00855D94">
              <w:rPr>
                <w:rFonts w:ascii="Calibri" w:eastAsia="Calibri" w:hAnsi="Calibri" w:cs="Times New Roman"/>
                <w:sz w:val="18"/>
                <w:szCs w:val="18"/>
              </w:rPr>
              <w:t>Maryland</w:t>
            </w:r>
          </w:p>
        </w:tc>
      </w:tr>
      <w:tr w:rsidR="00DE2ECE" w:rsidRPr="00855D94" w14:paraId="52C00B50" w14:textId="77777777" w:rsidTr="007E16C8">
        <w:trPr>
          <w:jc w:val="center"/>
        </w:trPr>
        <w:tc>
          <w:tcPr>
            <w:tcW w:w="2329" w:type="dxa"/>
          </w:tcPr>
          <w:p w14:paraId="64CCCD65" w14:textId="77777777" w:rsidR="00DE2ECE" w:rsidRPr="00855D94" w:rsidRDefault="00DE2ECE" w:rsidP="007E16C8">
            <w:pPr>
              <w:jc w:val="center"/>
              <w:rPr>
                <w:rFonts w:ascii="Calibri" w:eastAsia="Calibri" w:hAnsi="Calibri" w:cs="Times New Roman"/>
                <w:sz w:val="18"/>
                <w:szCs w:val="18"/>
              </w:rPr>
            </w:pPr>
            <w:r w:rsidRPr="00855D94">
              <w:rPr>
                <w:rFonts w:ascii="Calibri" w:eastAsia="Calibri" w:hAnsi="Calibri" w:cs="Times New Roman"/>
                <w:sz w:val="18"/>
                <w:szCs w:val="18"/>
              </w:rPr>
              <w:t>Platforms &amp; Services (Formerly Maritime &amp; Defense Solutions)</w:t>
            </w:r>
          </w:p>
        </w:tc>
        <w:tc>
          <w:tcPr>
            <w:tcW w:w="2354" w:type="dxa"/>
          </w:tcPr>
          <w:p w14:paraId="1FF07708" w14:textId="77777777" w:rsidR="00DE2ECE" w:rsidRPr="00855D94" w:rsidRDefault="00DE2ECE" w:rsidP="007E16C8">
            <w:pPr>
              <w:jc w:val="center"/>
              <w:rPr>
                <w:rFonts w:ascii="Calibri" w:eastAsia="Calibri" w:hAnsi="Calibri" w:cs="Times New Roman"/>
                <w:sz w:val="18"/>
                <w:szCs w:val="18"/>
              </w:rPr>
            </w:pPr>
            <w:r w:rsidRPr="00855D94">
              <w:rPr>
                <w:rFonts w:ascii="Calibri" w:eastAsia="Calibri" w:hAnsi="Calibri" w:cs="Times New Roman"/>
                <w:sz w:val="18"/>
                <w:szCs w:val="18"/>
              </w:rPr>
              <w:t>C5ISR Electronics &amp; Infrastructure Solutions</w:t>
            </w:r>
          </w:p>
        </w:tc>
        <w:tc>
          <w:tcPr>
            <w:tcW w:w="2335" w:type="dxa"/>
          </w:tcPr>
          <w:p w14:paraId="6713317D" w14:textId="77777777" w:rsidR="00DE2ECE" w:rsidRPr="00855D94" w:rsidRDefault="00DE2ECE" w:rsidP="007E16C8">
            <w:pPr>
              <w:jc w:val="center"/>
              <w:rPr>
                <w:rFonts w:ascii="Calibri" w:eastAsia="Calibri" w:hAnsi="Calibri" w:cs="Times New Roman"/>
                <w:sz w:val="18"/>
                <w:szCs w:val="18"/>
              </w:rPr>
            </w:pPr>
            <w:r w:rsidRPr="00855D94">
              <w:rPr>
                <w:rFonts w:ascii="Calibri" w:eastAsia="Calibri" w:hAnsi="Calibri" w:cs="Times New Roman"/>
                <w:sz w:val="18"/>
                <w:szCs w:val="18"/>
              </w:rPr>
              <w:t>Charleston</w:t>
            </w:r>
          </w:p>
        </w:tc>
        <w:tc>
          <w:tcPr>
            <w:tcW w:w="2332" w:type="dxa"/>
          </w:tcPr>
          <w:p w14:paraId="665E8277" w14:textId="77777777" w:rsidR="00DE2ECE" w:rsidRPr="00855D94" w:rsidRDefault="00DE2ECE" w:rsidP="007E16C8">
            <w:pPr>
              <w:jc w:val="center"/>
              <w:rPr>
                <w:rFonts w:ascii="Calibri" w:eastAsia="Calibri" w:hAnsi="Calibri" w:cs="Times New Roman"/>
                <w:sz w:val="18"/>
                <w:szCs w:val="18"/>
              </w:rPr>
            </w:pPr>
            <w:r w:rsidRPr="00855D94">
              <w:rPr>
                <w:rFonts w:ascii="Calibri" w:eastAsia="Calibri" w:hAnsi="Calibri" w:cs="Times New Roman"/>
                <w:sz w:val="18"/>
                <w:szCs w:val="18"/>
              </w:rPr>
              <w:t>South Carolina</w:t>
            </w:r>
          </w:p>
        </w:tc>
      </w:tr>
      <w:tr w:rsidR="00DE2ECE" w:rsidRPr="00855D94" w14:paraId="22F962EA" w14:textId="77777777" w:rsidTr="007E16C8">
        <w:trPr>
          <w:jc w:val="center"/>
        </w:trPr>
        <w:tc>
          <w:tcPr>
            <w:tcW w:w="2329" w:type="dxa"/>
          </w:tcPr>
          <w:p w14:paraId="2C7ECE1C" w14:textId="77777777" w:rsidR="00DE2ECE" w:rsidRPr="00855D94" w:rsidRDefault="00DE2ECE" w:rsidP="007E16C8">
            <w:pPr>
              <w:jc w:val="center"/>
              <w:rPr>
                <w:rFonts w:ascii="Calibri" w:eastAsia="Calibri" w:hAnsi="Calibri" w:cs="Times New Roman"/>
                <w:sz w:val="18"/>
                <w:szCs w:val="18"/>
              </w:rPr>
            </w:pPr>
            <w:r w:rsidRPr="00855D94">
              <w:rPr>
                <w:rFonts w:ascii="Calibri" w:eastAsia="Calibri" w:hAnsi="Calibri" w:cs="Times New Roman"/>
                <w:sz w:val="18"/>
                <w:szCs w:val="18"/>
              </w:rPr>
              <w:t>Platforms &amp; Services (Formerly Maritime &amp; Defense Solutions)</w:t>
            </w:r>
          </w:p>
        </w:tc>
        <w:tc>
          <w:tcPr>
            <w:tcW w:w="2354" w:type="dxa"/>
          </w:tcPr>
          <w:p w14:paraId="17B5DE0B" w14:textId="77777777" w:rsidR="00DE2ECE" w:rsidRPr="00855D94" w:rsidRDefault="00DE2ECE" w:rsidP="007E16C8">
            <w:pPr>
              <w:jc w:val="center"/>
              <w:rPr>
                <w:rFonts w:ascii="Calibri" w:eastAsia="Calibri" w:hAnsi="Calibri" w:cs="Times New Roman"/>
                <w:sz w:val="18"/>
                <w:szCs w:val="18"/>
              </w:rPr>
            </w:pPr>
            <w:r w:rsidRPr="00855D94">
              <w:rPr>
                <w:rFonts w:ascii="Calibri" w:eastAsia="Calibri" w:hAnsi="Calibri" w:cs="Times New Roman"/>
                <w:sz w:val="18"/>
                <w:szCs w:val="18"/>
              </w:rPr>
              <w:t>Law Enforcement</w:t>
            </w:r>
          </w:p>
        </w:tc>
        <w:tc>
          <w:tcPr>
            <w:tcW w:w="2335" w:type="dxa"/>
          </w:tcPr>
          <w:p w14:paraId="3714059E" w14:textId="77777777" w:rsidR="00DE2ECE" w:rsidRPr="00855D94" w:rsidRDefault="00DE2ECE" w:rsidP="007E16C8">
            <w:pPr>
              <w:jc w:val="center"/>
              <w:rPr>
                <w:rFonts w:ascii="Calibri" w:eastAsia="Calibri" w:hAnsi="Calibri" w:cs="Times New Roman"/>
                <w:sz w:val="18"/>
                <w:szCs w:val="18"/>
              </w:rPr>
            </w:pPr>
            <w:r w:rsidRPr="00855D94">
              <w:rPr>
                <w:rFonts w:ascii="Calibri" w:eastAsia="Calibri" w:hAnsi="Calibri" w:cs="Times New Roman"/>
                <w:sz w:val="18"/>
                <w:szCs w:val="18"/>
              </w:rPr>
              <w:t>Stafford</w:t>
            </w:r>
          </w:p>
        </w:tc>
        <w:tc>
          <w:tcPr>
            <w:tcW w:w="2332" w:type="dxa"/>
          </w:tcPr>
          <w:p w14:paraId="16284C07" w14:textId="77777777" w:rsidR="00DE2ECE" w:rsidRPr="00855D94" w:rsidRDefault="00DE2ECE" w:rsidP="007E16C8">
            <w:pPr>
              <w:jc w:val="center"/>
              <w:rPr>
                <w:rFonts w:ascii="Calibri" w:eastAsia="Calibri" w:hAnsi="Calibri" w:cs="Times New Roman"/>
                <w:sz w:val="18"/>
                <w:szCs w:val="18"/>
              </w:rPr>
            </w:pPr>
            <w:r w:rsidRPr="00855D94">
              <w:rPr>
                <w:rFonts w:ascii="Calibri" w:eastAsia="Calibri" w:hAnsi="Calibri" w:cs="Times New Roman"/>
                <w:sz w:val="18"/>
                <w:szCs w:val="18"/>
              </w:rPr>
              <w:t>Virginia</w:t>
            </w:r>
          </w:p>
        </w:tc>
      </w:tr>
    </w:tbl>
    <w:p w14:paraId="187BC25B" w14:textId="77777777" w:rsidR="00855D94" w:rsidRPr="00855D94" w:rsidRDefault="00855D94" w:rsidP="00855D94">
      <w:pPr>
        <w:spacing w:after="160" w:line="259" w:lineRule="auto"/>
        <w:jc w:val="center"/>
        <w:rPr>
          <w:rFonts w:ascii="Calibri" w:eastAsia="Calibri" w:hAnsi="Calibri" w:cs="Times New Roman"/>
          <w:b/>
        </w:rPr>
      </w:pPr>
      <w:r w:rsidRPr="00855D94">
        <w:rPr>
          <w:rFonts w:ascii="Calibri" w:eastAsia="Calibri" w:hAnsi="Calibri" w:cs="Times New Roman"/>
          <w:b/>
        </w:rPr>
        <w:t>Authorized Third Party Participants</w:t>
      </w:r>
    </w:p>
    <w:p w14:paraId="5EDBD7BA" w14:textId="77777777" w:rsidR="00855D94" w:rsidRPr="00855D94" w:rsidRDefault="00855D94" w:rsidP="00855D94">
      <w:pPr>
        <w:spacing w:after="160" w:line="259" w:lineRule="auto"/>
        <w:jc w:val="both"/>
        <w:rPr>
          <w:rFonts w:ascii="Calibri" w:eastAsia="Calibri" w:hAnsi="Calibri" w:cs="Times New Roman"/>
        </w:rPr>
      </w:pPr>
      <w:r w:rsidRPr="00855D94">
        <w:rPr>
          <w:rFonts w:ascii="Calibri" w:eastAsia="Calibri" w:hAnsi="Calibri" w:cs="Times New Roman"/>
        </w:rPr>
        <w:t>The businesses listed below have been agreed by the Parties to be eligible to procure goods and services in accordance with elements of this agreement such as pricing structures, minimums and multiples, etc.  Terms and Conditions are subject to mutual agreement between the Seller and the Businesses listed.</w:t>
      </w:r>
    </w:p>
    <w:tbl>
      <w:tblPr>
        <w:tblStyle w:val="TableGrid"/>
        <w:tblW w:w="0" w:type="auto"/>
        <w:jc w:val="center"/>
        <w:tblLook w:val="04A0" w:firstRow="1" w:lastRow="0" w:firstColumn="1" w:lastColumn="0" w:noHBand="0" w:noVBand="1"/>
      </w:tblPr>
      <w:tblGrid>
        <w:gridCol w:w="3775"/>
        <w:gridCol w:w="2880"/>
        <w:gridCol w:w="2695"/>
      </w:tblGrid>
      <w:tr w:rsidR="00DE2ECE" w:rsidRPr="00855D94" w14:paraId="2CA170F8" w14:textId="77777777" w:rsidTr="007E16C8">
        <w:trPr>
          <w:jc w:val="center"/>
        </w:trPr>
        <w:tc>
          <w:tcPr>
            <w:tcW w:w="3775" w:type="dxa"/>
          </w:tcPr>
          <w:p w14:paraId="32EFDD07" w14:textId="77777777" w:rsidR="00DE2ECE" w:rsidRPr="00855D94" w:rsidRDefault="00DE2ECE" w:rsidP="007E16C8">
            <w:pPr>
              <w:jc w:val="center"/>
              <w:rPr>
                <w:rFonts w:ascii="Calibri" w:eastAsia="Calibri" w:hAnsi="Calibri" w:cs="Times New Roman"/>
                <w:b/>
              </w:rPr>
            </w:pPr>
            <w:r w:rsidRPr="00855D94">
              <w:rPr>
                <w:rFonts w:ascii="Calibri" w:eastAsia="Calibri" w:hAnsi="Calibri" w:cs="Times New Roman"/>
                <w:b/>
              </w:rPr>
              <w:t>Name</w:t>
            </w:r>
          </w:p>
        </w:tc>
        <w:tc>
          <w:tcPr>
            <w:tcW w:w="2880" w:type="dxa"/>
          </w:tcPr>
          <w:p w14:paraId="36FF22F2" w14:textId="77777777" w:rsidR="00DE2ECE" w:rsidRPr="00855D94" w:rsidRDefault="00DE2ECE" w:rsidP="007E16C8">
            <w:pPr>
              <w:jc w:val="center"/>
              <w:rPr>
                <w:rFonts w:ascii="Calibri" w:eastAsia="Calibri" w:hAnsi="Calibri" w:cs="Times New Roman"/>
                <w:b/>
              </w:rPr>
            </w:pPr>
            <w:r w:rsidRPr="00855D94">
              <w:rPr>
                <w:rFonts w:ascii="Calibri" w:eastAsia="Calibri" w:hAnsi="Calibri" w:cs="Times New Roman"/>
                <w:b/>
              </w:rPr>
              <w:t>City</w:t>
            </w:r>
          </w:p>
        </w:tc>
        <w:tc>
          <w:tcPr>
            <w:tcW w:w="2695" w:type="dxa"/>
          </w:tcPr>
          <w:p w14:paraId="74EC69BD" w14:textId="77777777" w:rsidR="00DE2ECE" w:rsidRPr="00855D94" w:rsidRDefault="00DE2ECE" w:rsidP="007E16C8">
            <w:pPr>
              <w:jc w:val="center"/>
              <w:rPr>
                <w:rFonts w:ascii="Calibri" w:eastAsia="Calibri" w:hAnsi="Calibri" w:cs="Times New Roman"/>
                <w:b/>
              </w:rPr>
            </w:pPr>
            <w:r w:rsidRPr="00855D94">
              <w:rPr>
                <w:rFonts w:ascii="Calibri" w:eastAsia="Calibri" w:hAnsi="Calibri" w:cs="Times New Roman"/>
                <w:b/>
              </w:rPr>
              <w:t>State/Country</w:t>
            </w:r>
          </w:p>
        </w:tc>
      </w:tr>
      <w:tr w:rsidR="00DE2ECE" w:rsidRPr="00855D94" w14:paraId="4AFFFF61" w14:textId="77777777" w:rsidTr="007E16C8">
        <w:trPr>
          <w:jc w:val="center"/>
        </w:trPr>
        <w:tc>
          <w:tcPr>
            <w:tcW w:w="3775" w:type="dxa"/>
          </w:tcPr>
          <w:p w14:paraId="4877B6EE" w14:textId="77777777" w:rsidR="00DE2ECE" w:rsidRPr="00855D94" w:rsidRDefault="00DE2ECE" w:rsidP="007E16C8">
            <w:pPr>
              <w:jc w:val="center"/>
              <w:rPr>
                <w:rFonts w:ascii="Calibri" w:eastAsia="Calibri" w:hAnsi="Calibri" w:cs="Times New Roman"/>
                <w:sz w:val="18"/>
                <w:szCs w:val="18"/>
              </w:rPr>
            </w:pPr>
            <w:r w:rsidRPr="00855D94">
              <w:rPr>
                <w:rFonts w:ascii="Calibri" w:eastAsia="Calibri" w:hAnsi="Calibri" w:cs="Times New Roman"/>
                <w:sz w:val="18"/>
                <w:szCs w:val="18"/>
              </w:rPr>
              <w:t>ACW TECHNOLOGY LTD</w:t>
            </w:r>
          </w:p>
        </w:tc>
        <w:tc>
          <w:tcPr>
            <w:tcW w:w="2880" w:type="dxa"/>
          </w:tcPr>
          <w:p w14:paraId="33B1A453" w14:textId="77777777" w:rsidR="00DE2ECE" w:rsidRPr="00855D94" w:rsidRDefault="00DE2ECE" w:rsidP="007E16C8">
            <w:pPr>
              <w:jc w:val="center"/>
              <w:rPr>
                <w:rFonts w:ascii="Calibri" w:eastAsia="Calibri" w:hAnsi="Calibri" w:cs="Times New Roman"/>
                <w:sz w:val="18"/>
                <w:szCs w:val="18"/>
              </w:rPr>
            </w:pPr>
            <w:r w:rsidRPr="00855D94">
              <w:rPr>
                <w:rFonts w:ascii="Calibri" w:eastAsia="Calibri" w:hAnsi="Calibri" w:cs="Times New Roman"/>
                <w:sz w:val="18"/>
                <w:szCs w:val="18"/>
              </w:rPr>
              <w:t>Hampshire</w:t>
            </w:r>
          </w:p>
        </w:tc>
        <w:tc>
          <w:tcPr>
            <w:tcW w:w="2695" w:type="dxa"/>
          </w:tcPr>
          <w:p w14:paraId="40F9D227" w14:textId="77777777" w:rsidR="00DE2ECE" w:rsidRPr="00855D94" w:rsidRDefault="00DE2ECE" w:rsidP="007E16C8">
            <w:pPr>
              <w:jc w:val="center"/>
              <w:rPr>
                <w:rFonts w:ascii="Calibri" w:eastAsia="Calibri" w:hAnsi="Calibri" w:cs="Times New Roman"/>
                <w:sz w:val="18"/>
                <w:szCs w:val="18"/>
              </w:rPr>
            </w:pPr>
            <w:r w:rsidRPr="00855D94">
              <w:rPr>
                <w:rFonts w:ascii="Calibri" w:eastAsia="Calibri" w:hAnsi="Calibri" w:cs="Times New Roman"/>
                <w:sz w:val="18"/>
                <w:szCs w:val="18"/>
              </w:rPr>
              <w:t>United Kingdom</w:t>
            </w:r>
          </w:p>
        </w:tc>
      </w:tr>
      <w:tr w:rsidR="00DE2ECE" w:rsidRPr="00855D94" w14:paraId="353BB5F0" w14:textId="77777777" w:rsidTr="007E16C8">
        <w:trPr>
          <w:jc w:val="center"/>
        </w:trPr>
        <w:tc>
          <w:tcPr>
            <w:tcW w:w="3775" w:type="dxa"/>
          </w:tcPr>
          <w:p w14:paraId="59F50494" w14:textId="77777777" w:rsidR="00DE2ECE" w:rsidRPr="00855D94" w:rsidRDefault="00DE2ECE" w:rsidP="007E16C8">
            <w:pPr>
              <w:jc w:val="center"/>
              <w:rPr>
                <w:rFonts w:ascii="Calibri" w:eastAsia="Calibri" w:hAnsi="Calibri" w:cs="Times New Roman"/>
                <w:sz w:val="18"/>
                <w:szCs w:val="18"/>
              </w:rPr>
            </w:pPr>
            <w:r w:rsidRPr="00855D94">
              <w:rPr>
                <w:rFonts w:ascii="Calibri" w:eastAsia="Calibri" w:hAnsi="Calibri" w:cs="Times New Roman"/>
                <w:sz w:val="18"/>
                <w:szCs w:val="18"/>
              </w:rPr>
              <w:t>ASTEELFLASH LTD</w:t>
            </w:r>
          </w:p>
        </w:tc>
        <w:tc>
          <w:tcPr>
            <w:tcW w:w="2880" w:type="dxa"/>
          </w:tcPr>
          <w:p w14:paraId="27BD8187" w14:textId="77777777" w:rsidR="00DE2ECE" w:rsidRPr="00855D94" w:rsidRDefault="00DE2ECE" w:rsidP="007E16C8">
            <w:pPr>
              <w:jc w:val="center"/>
              <w:rPr>
                <w:rFonts w:ascii="Calibri" w:eastAsia="Calibri" w:hAnsi="Calibri" w:cs="Times New Roman"/>
                <w:sz w:val="18"/>
                <w:szCs w:val="18"/>
              </w:rPr>
            </w:pPr>
            <w:r w:rsidRPr="00855D94">
              <w:rPr>
                <w:rFonts w:ascii="Calibri" w:eastAsia="Calibri" w:hAnsi="Calibri" w:cs="Times New Roman"/>
                <w:sz w:val="18"/>
                <w:szCs w:val="18"/>
              </w:rPr>
              <w:t>Bedford</w:t>
            </w:r>
          </w:p>
        </w:tc>
        <w:tc>
          <w:tcPr>
            <w:tcW w:w="2695" w:type="dxa"/>
          </w:tcPr>
          <w:p w14:paraId="2C1ED0C4" w14:textId="77777777" w:rsidR="00DE2ECE" w:rsidRPr="00855D94" w:rsidRDefault="00DE2ECE" w:rsidP="007E16C8">
            <w:pPr>
              <w:jc w:val="center"/>
              <w:rPr>
                <w:rFonts w:ascii="Calibri" w:eastAsia="Calibri" w:hAnsi="Calibri" w:cs="Times New Roman"/>
                <w:sz w:val="18"/>
                <w:szCs w:val="18"/>
              </w:rPr>
            </w:pPr>
            <w:r w:rsidRPr="00855D94">
              <w:rPr>
                <w:rFonts w:ascii="Calibri" w:eastAsia="Calibri" w:hAnsi="Calibri" w:cs="Times New Roman"/>
                <w:sz w:val="18"/>
                <w:szCs w:val="18"/>
              </w:rPr>
              <w:t>United Kingdom</w:t>
            </w:r>
          </w:p>
        </w:tc>
      </w:tr>
      <w:tr w:rsidR="00DE2ECE" w:rsidRPr="00855D94" w14:paraId="38B05696" w14:textId="77777777" w:rsidTr="007E16C8">
        <w:trPr>
          <w:jc w:val="center"/>
        </w:trPr>
        <w:tc>
          <w:tcPr>
            <w:tcW w:w="3775" w:type="dxa"/>
          </w:tcPr>
          <w:p w14:paraId="4EBF7DA5" w14:textId="77777777" w:rsidR="00DE2ECE" w:rsidRPr="00855D94" w:rsidRDefault="00DE2ECE" w:rsidP="007E16C8">
            <w:pPr>
              <w:jc w:val="center"/>
              <w:rPr>
                <w:rFonts w:ascii="Calibri" w:eastAsia="Calibri" w:hAnsi="Calibri" w:cs="Times New Roman"/>
                <w:sz w:val="18"/>
                <w:szCs w:val="18"/>
              </w:rPr>
            </w:pPr>
            <w:r w:rsidRPr="00855D94">
              <w:rPr>
                <w:rFonts w:ascii="Calibri" w:eastAsia="Calibri" w:hAnsi="Calibri" w:cs="Times New Roman"/>
                <w:sz w:val="18"/>
                <w:szCs w:val="18"/>
              </w:rPr>
              <w:t>Astronics – Luminescent Systems Inc.</w:t>
            </w:r>
          </w:p>
        </w:tc>
        <w:tc>
          <w:tcPr>
            <w:tcW w:w="2880" w:type="dxa"/>
          </w:tcPr>
          <w:p w14:paraId="23440B65" w14:textId="77777777" w:rsidR="00DE2ECE" w:rsidRPr="00855D94" w:rsidRDefault="00DE2ECE" w:rsidP="007E16C8">
            <w:pPr>
              <w:jc w:val="center"/>
              <w:rPr>
                <w:rFonts w:ascii="Calibri" w:eastAsia="Calibri" w:hAnsi="Calibri" w:cs="Times New Roman"/>
                <w:sz w:val="18"/>
                <w:szCs w:val="18"/>
              </w:rPr>
            </w:pPr>
            <w:r w:rsidRPr="00855D94">
              <w:rPr>
                <w:rFonts w:ascii="Calibri" w:eastAsia="Calibri" w:hAnsi="Calibri" w:cs="Times New Roman"/>
                <w:sz w:val="18"/>
                <w:szCs w:val="18"/>
              </w:rPr>
              <w:t>East Aurora</w:t>
            </w:r>
          </w:p>
        </w:tc>
        <w:tc>
          <w:tcPr>
            <w:tcW w:w="2695" w:type="dxa"/>
          </w:tcPr>
          <w:p w14:paraId="0475DD1D" w14:textId="77777777" w:rsidR="00DE2ECE" w:rsidRPr="00855D94" w:rsidRDefault="00DE2ECE" w:rsidP="007E16C8">
            <w:pPr>
              <w:jc w:val="center"/>
              <w:rPr>
                <w:rFonts w:ascii="Calibri" w:eastAsia="Calibri" w:hAnsi="Calibri" w:cs="Times New Roman"/>
                <w:sz w:val="18"/>
                <w:szCs w:val="18"/>
              </w:rPr>
            </w:pPr>
            <w:r w:rsidRPr="00855D94">
              <w:rPr>
                <w:rFonts w:ascii="Calibri" w:eastAsia="Calibri" w:hAnsi="Calibri" w:cs="Times New Roman"/>
                <w:sz w:val="18"/>
                <w:szCs w:val="18"/>
              </w:rPr>
              <w:t>New York</w:t>
            </w:r>
          </w:p>
        </w:tc>
      </w:tr>
      <w:tr w:rsidR="00DE2ECE" w:rsidRPr="00855D94" w14:paraId="4F8F95E5" w14:textId="77777777" w:rsidTr="007E16C8">
        <w:trPr>
          <w:jc w:val="center"/>
        </w:trPr>
        <w:tc>
          <w:tcPr>
            <w:tcW w:w="3775" w:type="dxa"/>
          </w:tcPr>
          <w:p w14:paraId="5FF6830B" w14:textId="77777777" w:rsidR="00DE2ECE" w:rsidRPr="00855D94" w:rsidRDefault="00DE2ECE" w:rsidP="007E16C8">
            <w:pPr>
              <w:jc w:val="center"/>
              <w:rPr>
                <w:rFonts w:ascii="Calibri" w:eastAsia="Calibri" w:hAnsi="Calibri" w:cs="Times New Roman"/>
                <w:sz w:val="18"/>
                <w:szCs w:val="18"/>
              </w:rPr>
            </w:pPr>
            <w:r w:rsidRPr="00855D94">
              <w:rPr>
                <w:rFonts w:ascii="Calibri" w:eastAsia="Calibri" w:hAnsi="Calibri" w:cs="Times New Roman"/>
                <w:sz w:val="18"/>
                <w:szCs w:val="18"/>
              </w:rPr>
              <w:t>BC Systems</w:t>
            </w:r>
          </w:p>
        </w:tc>
        <w:tc>
          <w:tcPr>
            <w:tcW w:w="2880" w:type="dxa"/>
          </w:tcPr>
          <w:p w14:paraId="0F0E32F0" w14:textId="77777777" w:rsidR="00DE2ECE" w:rsidRPr="00855D94" w:rsidRDefault="00DE2ECE" w:rsidP="007E16C8">
            <w:pPr>
              <w:jc w:val="center"/>
              <w:rPr>
                <w:rFonts w:ascii="Calibri" w:eastAsia="Calibri" w:hAnsi="Calibri" w:cs="Times New Roman"/>
                <w:sz w:val="18"/>
                <w:szCs w:val="18"/>
              </w:rPr>
            </w:pPr>
            <w:r w:rsidRPr="00855D94">
              <w:rPr>
                <w:rFonts w:ascii="Calibri" w:eastAsia="Calibri" w:hAnsi="Calibri" w:cs="Times New Roman"/>
                <w:sz w:val="18"/>
                <w:szCs w:val="18"/>
              </w:rPr>
              <w:t>Setauket</w:t>
            </w:r>
          </w:p>
        </w:tc>
        <w:tc>
          <w:tcPr>
            <w:tcW w:w="2695" w:type="dxa"/>
          </w:tcPr>
          <w:p w14:paraId="2EC4D0EB" w14:textId="77777777" w:rsidR="00DE2ECE" w:rsidRPr="00855D94" w:rsidRDefault="00DE2ECE" w:rsidP="007E16C8">
            <w:pPr>
              <w:jc w:val="center"/>
              <w:rPr>
                <w:rFonts w:ascii="Calibri" w:eastAsia="Calibri" w:hAnsi="Calibri" w:cs="Times New Roman"/>
                <w:sz w:val="18"/>
                <w:szCs w:val="18"/>
              </w:rPr>
            </w:pPr>
            <w:r w:rsidRPr="00855D94">
              <w:rPr>
                <w:rFonts w:ascii="Calibri" w:eastAsia="Calibri" w:hAnsi="Calibri" w:cs="Times New Roman"/>
                <w:sz w:val="18"/>
                <w:szCs w:val="18"/>
              </w:rPr>
              <w:t>New York</w:t>
            </w:r>
          </w:p>
        </w:tc>
      </w:tr>
      <w:tr w:rsidR="00DE2ECE" w:rsidRPr="00855D94" w14:paraId="47549D11" w14:textId="77777777" w:rsidTr="007E16C8">
        <w:trPr>
          <w:jc w:val="center"/>
        </w:trPr>
        <w:tc>
          <w:tcPr>
            <w:tcW w:w="3775" w:type="dxa"/>
          </w:tcPr>
          <w:p w14:paraId="527659D1" w14:textId="77777777" w:rsidR="00DE2ECE" w:rsidRPr="00855D94" w:rsidRDefault="00DE2ECE" w:rsidP="007E16C8">
            <w:pPr>
              <w:jc w:val="center"/>
              <w:rPr>
                <w:rFonts w:ascii="Calibri" w:eastAsia="Calibri" w:hAnsi="Calibri" w:cs="Times New Roman"/>
                <w:sz w:val="18"/>
                <w:szCs w:val="18"/>
              </w:rPr>
            </w:pPr>
            <w:r w:rsidRPr="00855D94">
              <w:rPr>
                <w:rFonts w:ascii="Calibri" w:eastAsia="Calibri" w:hAnsi="Calibri" w:cs="Times New Roman"/>
                <w:sz w:val="18"/>
                <w:szCs w:val="18"/>
              </w:rPr>
              <w:t>CHEMIGRAPHIC LIMITED</w:t>
            </w:r>
          </w:p>
        </w:tc>
        <w:tc>
          <w:tcPr>
            <w:tcW w:w="2880" w:type="dxa"/>
          </w:tcPr>
          <w:p w14:paraId="216088C9" w14:textId="77777777" w:rsidR="00DE2ECE" w:rsidRPr="00855D94" w:rsidRDefault="00DE2ECE" w:rsidP="007E16C8">
            <w:pPr>
              <w:jc w:val="center"/>
              <w:rPr>
                <w:rFonts w:ascii="Calibri" w:eastAsia="Calibri" w:hAnsi="Calibri" w:cs="Times New Roman"/>
                <w:sz w:val="18"/>
                <w:szCs w:val="18"/>
              </w:rPr>
            </w:pPr>
            <w:r w:rsidRPr="00855D94">
              <w:rPr>
                <w:rFonts w:ascii="Calibri" w:eastAsia="Calibri" w:hAnsi="Calibri" w:cs="Times New Roman"/>
                <w:sz w:val="18"/>
                <w:szCs w:val="18"/>
              </w:rPr>
              <w:t>West Sussex</w:t>
            </w:r>
          </w:p>
        </w:tc>
        <w:tc>
          <w:tcPr>
            <w:tcW w:w="2695" w:type="dxa"/>
          </w:tcPr>
          <w:p w14:paraId="0F6C430A" w14:textId="77777777" w:rsidR="00DE2ECE" w:rsidRPr="00855D94" w:rsidRDefault="00DE2ECE" w:rsidP="007E16C8">
            <w:pPr>
              <w:jc w:val="center"/>
              <w:rPr>
                <w:rFonts w:ascii="Calibri" w:eastAsia="Calibri" w:hAnsi="Calibri" w:cs="Times New Roman"/>
                <w:sz w:val="18"/>
                <w:szCs w:val="18"/>
              </w:rPr>
            </w:pPr>
            <w:r w:rsidRPr="00855D94">
              <w:rPr>
                <w:rFonts w:ascii="Calibri" w:eastAsia="Calibri" w:hAnsi="Calibri" w:cs="Times New Roman"/>
                <w:sz w:val="18"/>
                <w:szCs w:val="18"/>
              </w:rPr>
              <w:t>United Kingdom</w:t>
            </w:r>
          </w:p>
        </w:tc>
      </w:tr>
      <w:tr w:rsidR="00DE2ECE" w:rsidRPr="00855D94" w14:paraId="5E5F2BE9" w14:textId="77777777" w:rsidTr="007E16C8">
        <w:trPr>
          <w:jc w:val="center"/>
        </w:trPr>
        <w:tc>
          <w:tcPr>
            <w:tcW w:w="3775" w:type="dxa"/>
          </w:tcPr>
          <w:p w14:paraId="141A6521" w14:textId="77777777" w:rsidR="00DE2ECE" w:rsidRPr="00855D94" w:rsidRDefault="00DE2ECE" w:rsidP="007E16C8">
            <w:pPr>
              <w:jc w:val="center"/>
              <w:rPr>
                <w:rFonts w:ascii="Calibri" w:eastAsia="Calibri" w:hAnsi="Calibri" w:cs="Times New Roman"/>
                <w:sz w:val="18"/>
                <w:szCs w:val="18"/>
              </w:rPr>
            </w:pPr>
            <w:r w:rsidRPr="00855D94">
              <w:rPr>
                <w:rFonts w:ascii="Calibri" w:eastAsia="Calibri" w:hAnsi="Calibri" w:cs="Times New Roman"/>
                <w:sz w:val="18"/>
                <w:szCs w:val="18"/>
              </w:rPr>
              <w:t>Circuit Technology Inc.</w:t>
            </w:r>
          </w:p>
        </w:tc>
        <w:tc>
          <w:tcPr>
            <w:tcW w:w="2880" w:type="dxa"/>
          </w:tcPr>
          <w:p w14:paraId="53A64F32" w14:textId="77777777" w:rsidR="00DE2ECE" w:rsidRPr="00855D94" w:rsidRDefault="00DE2ECE" w:rsidP="007E16C8">
            <w:pPr>
              <w:jc w:val="center"/>
              <w:rPr>
                <w:rFonts w:ascii="Calibri" w:eastAsia="Calibri" w:hAnsi="Calibri" w:cs="Times New Roman"/>
                <w:sz w:val="18"/>
                <w:szCs w:val="18"/>
              </w:rPr>
            </w:pPr>
            <w:r w:rsidRPr="00855D94">
              <w:rPr>
                <w:rFonts w:ascii="Calibri" w:eastAsia="Calibri" w:hAnsi="Calibri" w:cs="Times New Roman"/>
                <w:sz w:val="18"/>
                <w:szCs w:val="18"/>
              </w:rPr>
              <w:t>Merrimack</w:t>
            </w:r>
          </w:p>
        </w:tc>
        <w:tc>
          <w:tcPr>
            <w:tcW w:w="2695" w:type="dxa"/>
          </w:tcPr>
          <w:p w14:paraId="2E391173" w14:textId="77777777" w:rsidR="00DE2ECE" w:rsidRPr="00855D94" w:rsidRDefault="00DE2ECE" w:rsidP="007E16C8">
            <w:pPr>
              <w:jc w:val="center"/>
              <w:rPr>
                <w:rFonts w:ascii="Calibri" w:eastAsia="Calibri" w:hAnsi="Calibri" w:cs="Times New Roman"/>
                <w:sz w:val="18"/>
                <w:szCs w:val="18"/>
              </w:rPr>
            </w:pPr>
            <w:r w:rsidRPr="00855D94">
              <w:rPr>
                <w:rFonts w:ascii="Calibri" w:eastAsia="Calibri" w:hAnsi="Calibri" w:cs="Times New Roman"/>
                <w:sz w:val="18"/>
                <w:szCs w:val="18"/>
              </w:rPr>
              <w:t>New Hampshire</w:t>
            </w:r>
          </w:p>
        </w:tc>
      </w:tr>
      <w:tr w:rsidR="00DE2ECE" w:rsidRPr="00855D94" w14:paraId="1A485AE3" w14:textId="77777777" w:rsidTr="007E16C8">
        <w:trPr>
          <w:jc w:val="center"/>
        </w:trPr>
        <w:tc>
          <w:tcPr>
            <w:tcW w:w="3775" w:type="dxa"/>
          </w:tcPr>
          <w:p w14:paraId="04248043" w14:textId="77777777" w:rsidR="00DE2ECE" w:rsidRPr="00855D94" w:rsidRDefault="00DE2ECE" w:rsidP="007E16C8">
            <w:pPr>
              <w:jc w:val="center"/>
              <w:rPr>
                <w:rFonts w:ascii="Calibri" w:eastAsia="Calibri" w:hAnsi="Calibri" w:cs="Times New Roman"/>
                <w:sz w:val="18"/>
                <w:szCs w:val="18"/>
              </w:rPr>
            </w:pPr>
            <w:r w:rsidRPr="00855D94">
              <w:rPr>
                <w:rFonts w:ascii="Calibri" w:eastAsia="Calibri" w:hAnsi="Calibri" w:cs="Times New Roman"/>
                <w:sz w:val="18"/>
                <w:szCs w:val="18"/>
              </w:rPr>
              <w:t>Cobham CDES – M/A COM Inc.</w:t>
            </w:r>
          </w:p>
        </w:tc>
        <w:tc>
          <w:tcPr>
            <w:tcW w:w="2880" w:type="dxa"/>
          </w:tcPr>
          <w:p w14:paraId="07592C10" w14:textId="77777777" w:rsidR="00DE2ECE" w:rsidRPr="00855D94" w:rsidRDefault="00DE2ECE" w:rsidP="007E16C8">
            <w:pPr>
              <w:jc w:val="center"/>
              <w:rPr>
                <w:rFonts w:ascii="Calibri" w:eastAsia="Calibri" w:hAnsi="Calibri" w:cs="Times New Roman"/>
                <w:sz w:val="18"/>
                <w:szCs w:val="18"/>
              </w:rPr>
            </w:pPr>
            <w:r w:rsidRPr="00855D94">
              <w:rPr>
                <w:rFonts w:ascii="Calibri" w:eastAsia="Calibri" w:hAnsi="Calibri" w:cs="Times New Roman"/>
                <w:sz w:val="18"/>
                <w:szCs w:val="18"/>
              </w:rPr>
              <w:t>Lowell</w:t>
            </w:r>
          </w:p>
        </w:tc>
        <w:tc>
          <w:tcPr>
            <w:tcW w:w="2695" w:type="dxa"/>
          </w:tcPr>
          <w:p w14:paraId="02FC0B40" w14:textId="77777777" w:rsidR="00DE2ECE" w:rsidRPr="00855D94" w:rsidRDefault="00DE2ECE" w:rsidP="007E16C8">
            <w:pPr>
              <w:jc w:val="center"/>
              <w:rPr>
                <w:rFonts w:ascii="Calibri" w:eastAsia="Calibri" w:hAnsi="Calibri" w:cs="Times New Roman"/>
                <w:sz w:val="18"/>
                <w:szCs w:val="18"/>
              </w:rPr>
            </w:pPr>
            <w:r w:rsidRPr="00855D94">
              <w:rPr>
                <w:rFonts w:ascii="Calibri" w:eastAsia="Calibri" w:hAnsi="Calibri" w:cs="Times New Roman"/>
                <w:sz w:val="18"/>
                <w:szCs w:val="18"/>
              </w:rPr>
              <w:t>Massachusetts</w:t>
            </w:r>
          </w:p>
        </w:tc>
      </w:tr>
      <w:tr w:rsidR="00DE2ECE" w:rsidRPr="00855D94" w14:paraId="5B93F97B" w14:textId="77777777" w:rsidTr="007E16C8">
        <w:trPr>
          <w:jc w:val="center"/>
        </w:trPr>
        <w:tc>
          <w:tcPr>
            <w:tcW w:w="3775" w:type="dxa"/>
          </w:tcPr>
          <w:p w14:paraId="64D378A0" w14:textId="77777777" w:rsidR="00DE2ECE" w:rsidRPr="00855D94" w:rsidRDefault="00DE2ECE" w:rsidP="007E16C8">
            <w:pPr>
              <w:jc w:val="center"/>
              <w:rPr>
                <w:rFonts w:ascii="Calibri" w:eastAsia="Calibri" w:hAnsi="Calibri" w:cs="Times New Roman"/>
                <w:sz w:val="18"/>
                <w:szCs w:val="18"/>
              </w:rPr>
            </w:pPr>
            <w:r w:rsidRPr="00855D94">
              <w:rPr>
                <w:rFonts w:ascii="Calibri" w:eastAsia="Calibri" w:hAnsi="Calibri" w:cs="Times New Roman"/>
                <w:sz w:val="18"/>
                <w:szCs w:val="18"/>
              </w:rPr>
              <w:lastRenderedPageBreak/>
              <w:t>Corfin Industries</w:t>
            </w:r>
          </w:p>
        </w:tc>
        <w:tc>
          <w:tcPr>
            <w:tcW w:w="2880" w:type="dxa"/>
          </w:tcPr>
          <w:p w14:paraId="1FC791E1" w14:textId="77777777" w:rsidR="00DE2ECE" w:rsidRPr="00855D94" w:rsidRDefault="00DE2ECE" w:rsidP="007E16C8">
            <w:pPr>
              <w:jc w:val="center"/>
              <w:rPr>
                <w:rFonts w:ascii="Calibri" w:eastAsia="Calibri" w:hAnsi="Calibri" w:cs="Times New Roman"/>
                <w:sz w:val="18"/>
                <w:szCs w:val="18"/>
              </w:rPr>
            </w:pPr>
            <w:r w:rsidRPr="00855D94">
              <w:rPr>
                <w:rFonts w:ascii="Calibri" w:eastAsia="Calibri" w:hAnsi="Calibri" w:cs="Times New Roman"/>
                <w:sz w:val="18"/>
                <w:szCs w:val="18"/>
              </w:rPr>
              <w:t>Salem</w:t>
            </w:r>
          </w:p>
        </w:tc>
        <w:tc>
          <w:tcPr>
            <w:tcW w:w="2695" w:type="dxa"/>
          </w:tcPr>
          <w:p w14:paraId="463432F7" w14:textId="77777777" w:rsidR="00DE2ECE" w:rsidRPr="00855D94" w:rsidRDefault="00DE2ECE" w:rsidP="007E16C8">
            <w:pPr>
              <w:jc w:val="center"/>
              <w:rPr>
                <w:rFonts w:ascii="Calibri" w:eastAsia="Calibri" w:hAnsi="Calibri" w:cs="Times New Roman"/>
                <w:sz w:val="18"/>
                <w:szCs w:val="18"/>
              </w:rPr>
            </w:pPr>
            <w:r w:rsidRPr="00855D94">
              <w:rPr>
                <w:rFonts w:ascii="Calibri" w:eastAsia="Calibri" w:hAnsi="Calibri" w:cs="Times New Roman"/>
                <w:sz w:val="18"/>
                <w:szCs w:val="18"/>
              </w:rPr>
              <w:t>New Hampshire</w:t>
            </w:r>
          </w:p>
        </w:tc>
      </w:tr>
      <w:tr w:rsidR="00DE2ECE" w:rsidRPr="00855D94" w14:paraId="005C1187" w14:textId="77777777" w:rsidTr="007E16C8">
        <w:trPr>
          <w:jc w:val="center"/>
        </w:trPr>
        <w:tc>
          <w:tcPr>
            <w:tcW w:w="3775" w:type="dxa"/>
          </w:tcPr>
          <w:p w14:paraId="56D6D606" w14:textId="77777777" w:rsidR="00DE2ECE" w:rsidRPr="00855D94" w:rsidRDefault="00DE2ECE" w:rsidP="007E16C8">
            <w:pPr>
              <w:jc w:val="center"/>
              <w:rPr>
                <w:rFonts w:ascii="Calibri" w:eastAsia="Calibri" w:hAnsi="Calibri" w:cs="Times New Roman"/>
                <w:sz w:val="18"/>
                <w:szCs w:val="18"/>
              </w:rPr>
            </w:pPr>
            <w:r w:rsidRPr="00855D94">
              <w:rPr>
                <w:rFonts w:ascii="Calibri" w:eastAsia="Calibri" w:hAnsi="Calibri" w:cs="Times New Roman"/>
                <w:sz w:val="18"/>
                <w:szCs w:val="18"/>
              </w:rPr>
              <w:t>Cristek Interconnects</w:t>
            </w:r>
          </w:p>
        </w:tc>
        <w:tc>
          <w:tcPr>
            <w:tcW w:w="2880" w:type="dxa"/>
          </w:tcPr>
          <w:p w14:paraId="0ADD8511" w14:textId="77777777" w:rsidR="00DE2ECE" w:rsidRPr="00855D94" w:rsidRDefault="00DE2ECE" w:rsidP="007E16C8">
            <w:pPr>
              <w:jc w:val="center"/>
              <w:rPr>
                <w:rFonts w:ascii="Calibri" w:eastAsia="Calibri" w:hAnsi="Calibri" w:cs="Times New Roman"/>
                <w:sz w:val="18"/>
                <w:szCs w:val="18"/>
              </w:rPr>
            </w:pPr>
            <w:r w:rsidRPr="00855D94">
              <w:rPr>
                <w:rFonts w:ascii="Calibri" w:eastAsia="Calibri" w:hAnsi="Calibri" w:cs="Times New Roman"/>
                <w:sz w:val="18"/>
                <w:szCs w:val="18"/>
              </w:rPr>
              <w:t>Anaheim</w:t>
            </w:r>
          </w:p>
        </w:tc>
        <w:tc>
          <w:tcPr>
            <w:tcW w:w="2695" w:type="dxa"/>
          </w:tcPr>
          <w:p w14:paraId="6F468B54" w14:textId="77777777" w:rsidR="00DE2ECE" w:rsidRPr="00855D94" w:rsidRDefault="00DE2ECE" w:rsidP="007E16C8">
            <w:pPr>
              <w:jc w:val="center"/>
              <w:rPr>
                <w:rFonts w:ascii="Calibri" w:eastAsia="Calibri" w:hAnsi="Calibri" w:cs="Times New Roman"/>
                <w:sz w:val="18"/>
                <w:szCs w:val="18"/>
              </w:rPr>
            </w:pPr>
            <w:r w:rsidRPr="00855D94">
              <w:rPr>
                <w:rFonts w:ascii="Calibri" w:eastAsia="Calibri" w:hAnsi="Calibri" w:cs="Times New Roman"/>
                <w:sz w:val="18"/>
                <w:szCs w:val="18"/>
              </w:rPr>
              <w:t>California</w:t>
            </w:r>
          </w:p>
        </w:tc>
      </w:tr>
      <w:tr w:rsidR="00DE2ECE" w:rsidRPr="00855D94" w14:paraId="5D842CA0" w14:textId="77777777" w:rsidTr="007E16C8">
        <w:trPr>
          <w:jc w:val="center"/>
        </w:trPr>
        <w:tc>
          <w:tcPr>
            <w:tcW w:w="3775" w:type="dxa"/>
          </w:tcPr>
          <w:p w14:paraId="67190CD5" w14:textId="77777777" w:rsidR="00DE2ECE" w:rsidRPr="00855D94" w:rsidRDefault="00DE2ECE" w:rsidP="007E16C8">
            <w:pPr>
              <w:jc w:val="center"/>
              <w:rPr>
                <w:rFonts w:ascii="Calibri" w:eastAsia="Calibri" w:hAnsi="Calibri" w:cs="Times New Roman"/>
                <w:sz w:val="18"/>
                <w:szCs w:val="18"/>
              </w:rPr>
            </w:pPr>
            <w:r w:rsidRPr="00855D94">
              <w:rPr>
                <w:rFonts w:ascii="Calibri" w:eastAsia="Calibri" w:hAnsi="Calibri" w:cs="Times New Roman"/>
                <w:sz w:val="18"/>
                <w:szCs w:val="18"/>
              </w:rPr>
              <w:t>Criteria Labs, Inc.</w:t>
            </w:r>
          </w:p>
        </w:tc>
        <w:tc>
          <w:tcPr>
            <w:tcW w:w="2880" w:type="dxa"/>
          </w:tcPr>
          <w:p w14:paraId="470E2856" w14:textId="77777777" w:rsidR="00DE2ECE" w:rsidRPr="00855D94" w:rsidRDefault="00DE2ECE" w:rsidP="007E16C8">
            <w:pPr>
              <w:jc w:val="center"/>
              <w:rPr>
                <w:rFonts w:ascii="Calibri" w:eastAsia="Calibri" w:hAnsi="Calibri" w:cs="Times New Roman"/>
                <w:sz w:val="18"/>
                <w:szCs w:val="18"/>
              </w:rPr>
            </w:pPr>
            <w:r w:rsidRPr="00855D94">
              <w:rPr>
                <w:rFonts w:ascii="Calibri" w:eastAsia="Calibri" w:hAnsi="Calibri" w:cs="Times New Roman"/>
                <w:sz w:val="18"/>
                <w:szCs w:val="18"/>
              </w:rPr>
              <w:t>Austin</w:t>
            </w:r>
          </w:p>
        </w:tc>
        <w:tc>
          <w:tcPr>
            <w:tcW w:w="2695" w:type="dxa"/>
          </w:tcPr>
          <w:p w14:paraId="052E551F" w14:textId="77777777" w:rsidR="00DE2ECE" w:rsidRPr="00855D94" w:rsidRDefault="00DE2ECE" w:rsidP="007E16C8">
            <w:pPr>
              <w:jc w:val="center"/>
              <w:rPr>
                <w:rFonts w:ascii="Calibri" w:eastAsia="Calibri" w:hAnsi="Calibri" w:cs="Times New Roman"/>
                <w:sz w:val="18"/>
                <w:szCs w:val="18"/>
              </w:rPr>
            </w:pPr>
            <w:r w:rsidRPr="00855D94">
              <w:rPr>
                <w:rFonts w:ascii="Calibri" w:eastAsia="Calibri" w:hAnsi="Calibri" w:cs="Times New Roman"/>
                <w:sz w:val="18"/>
                <w:szCs w:val="18"/>
              </w:rPr>
              <w:t>Texas</w:t>
            </w:r>
          </w:p>
        </w:tc>
      </w:tr>
      <w:tr w:rsidR="00DE2ECE" w:rsidRPr="00855D94" w14:paraId="72AF436C" w14:textId="77777777" w:rsidTr="007E16C8">
        <w:trPr>
          <w:jc w:val="center"/>
        </w:trPr>
        <w:tc>
          <w:tcPr>
            <w:tcW w:w="3775" w:type="dxa"/>
          </w:tcPr>
          <w:p w14:paraId="32B0CFF7" w14:textId="77777777" w:rsidR="00DE2ECE" w:rsidRPr="00855D94" w:rsidRDefault="00DE2ECE" w:rsidP="007E16C8">
            <w:pPr>
              <w:jc w:val="center"/>
              <w:rPr>
                <w:rFonts w:ascii="Calibri" w:eastAsia="Calibri" w:hAnsi="Calibri" w:cs="Times New Roman"/>
                <w:sz w:val="18"/>
                <w:szCs w:val="18"/>
              </w:rPr>
            </w:pPr>
            <w:r w:rsidRPr="00855D94">
              <w:rPr>
                <w:rFonts w:ascii="Calibri" w:eastAsia="Calibri" w:hAnsi="Calibri" w:cs="Times New Roman"/>
                <w:sz w:val="18"/>
                <w:szCs w:val="18"/>
              </w:rPr>
              <w:t>Curtiss Wright Controls Embedded Computing</w:t>
            </w:r>
          </w:p>
        </w:tc>
        <w:tc>
          <w:tcPr>
            <w:tcW w:w="2880" w:type="dxa"/>
          </w:tcPr>
          <w:p w14:paraId="44270867" w14:textId="77777777" w:rsidR="00DE2ECE" w:rsidRPr="00855D94" w:rsidRDefault="00DE2ECE" w:rsidP="007E16C8">
            <w:pPr>
              <w:jc w:val="center"/>
              <w:rPr>
                <w:rFonts w:ascii="Calibri" w:eastAsia="Calibri" w:hAnsi="Calibri" w:cs="Times New Roman"/>
                <w:sz w:val="18"/>
                <w:szCs w:val="18"/>
              </w:rPr>
            </w:pPr>
            <w:r w:rsidRPr="00855D94">
              <w:rPr>
                <w:rFonts w:ascii="Calibri" w:eastAsia="Calibri" w:hAnsi="Calibri" w:cs="Times New Roman"/>
                <w:sz w:val="18"/>
                <w:szCs w:val="18"/>
              </w:rPr>
              <w:t>Ashburn</w:t>
            </w:r>
          </w:p>
        </w:tc>
        <w:tc>
          <w:tcPr>
            <w:tcW w:w="2695" w:type="dxa"/>
          </w:tcPr>
          <w:p w14:paraId="287A30CF" w14:textId="77777777" w:rsidR="00DE2ECE" w:rsidRPr="00855D94" w:rsidRDefault="00DE2ECE" w:rsidP="007E16C8">
            <w:pPr>
              <w:jc w:val="center"/>
              <w:rPr>
                <w:rFonts w:ascii="Calibri" w:eastAsia="Calibri" w:hAnsi="Calibri" w:cs="Times New Roman"/>
                <w:sz w:val="18"/>
                <w:szCs w:val="18"/>
              </w:rPr>
            </w:pPr>
            <w:r w:rsidRPr="00855D94">
              <w:rPr>
                <w:rFonts w:ascii="Calibri" w:eastAsia="Calibri" w:hAnsi="Calibri" w:cs="Times New Roman"/>
                <w:sz w:val="18"/>
                <w:szCs w:val="18"/>
              </w:rPr>
              <w:t>Virginia</w:t>
            </w:r>
          </w:p>
        </w:tc>
      </w:tr>
      <w:tr w:rsidR="00DE2ECE" w:rsidRPr="00855D94" w14:paraId="0B64DF90" w14:textId="77777777" w:rsidTr="007E16C8">
        <w:trPr>
          <w:jc w:val="center"/>
        </w:trPr>
        <w:tc>
          <w:tcPr>
            <w:tcW w:w="3775" w:type="dxa"/>
          </w:tcPr>
          <w:p w14:paraId="48BA785A" w14:textId="77777777" w:rsidR="00DE2ECE" w:rsidRPr="00855D94" w:rsidRDefault="00DE2ECE" w:rsidP="007E16C8">
            <w:pPr>
              <w:jc w:val="center"/>
              <w:rPr>
                <w:rFonts w:ascii="Calibri" w:eastAsia="Calibri" w:hAnsi="Calibri" w:cs="Times New Roman"/>
                <w:sz w:val="18"/>
                <w:szCs w:val="18"/>
              </w:rPr>
            </w:pPr>
            <w:r w:rsidRPr="00855D94">
              <w:rPr>
                <w:rFonts w:ascii="Calibri" w:eastAsia="Calibri" w:hAnsi="Calibri" w:cs="Times New Roman"/>
                <w:sz w:val="18"/>
                <w:szCs w:val="18"/>
              </w:rPr>
              <w:t>DPA Components International</w:t>
            </w:r>
          </w:p>
        </w:tc>
        <w:tc>
          <w:tcPr>
            <w:tcW w:w="2880" w:type="dxa"/>
          </w:tcPr>
          <w:p w14:paraId="34A7E0C0" w14:textId="77777777" w:rsidR="00DE2ECE" w:rsidRPr="00855D94" w:rsidRDefault="00DE2ECE" w:rsidP="007E16C8">
            <w:pPr>
              <w:jc w:val="center"/>
              <w:rPr>
                <w:rFonts w:ascii="Calibri" w:eastAsia="Calibri" w:hAnsi="Calibri" w:cs="Times New Roman"/>
                <w:sz w:val="18"/>
                <w:szCs w:val="18"/>
              </w:rPr>
            </w:pPr>
            <w:r w:rsidRPr="00855D94">
              <w:rPr>
                <w:rFonts w:ascii="Calibri" w:eastAsia="Calibri" w:hAnsi="Calibri" w:cs="Times New Roman"/>
                <w:sz w:val="18"/>
                <w:szCs w:val="18"/>
              </w:rPr>
              <w:t>Simi Valley</w:t>
            </w:r>
          </w:p>
        </w:tc>
        <w:tc>
          <w:tcPr>
            <w:tcW w:w="2695" w:type="dxa"/>
          </w:tcPr>
          <w:p w14:paraId="2765E73D" w14:textId="77777777" w:rsidR="00DE2ECE" w:rsidRPr="00855D94" w:rsidRDefault="00DE2ECE" w:rsidP="007E16C8">
            <w:pPr>
              <w:jc w:val="center"/>
              <w:rPr>
                <w:rFonts w:ascii="Calibri" w:eastAsia="Calibri" w:hAnsi="Calibri" w:cs="Times New Roman"/>
                <w:sz w:val="18"/>
                <w:szCs w:val="18"/>
              </w:rPr>
            </w:pPr>
            <w:r w:rsidRPr="00855D94">
              <w:rPr>
                <w:rFonts w:ascii="Calibri" w:eastAsia="Calibri" w:hAnsi="Calibri" w:cs="Times New Roman"/>
                <w:sz w:val="18"/>
                <w:szCs w:val="18"/>
              </w:rPr>
              <w:t>California</w:t>
            </w:r>
          </w:p>
        </w:tc>
      </w:tr>
      <w:tr w:rsidR="00DE2ECE" w:rsidRPr="00855D94" w14:paraId="644B8734" w14:textId="77777777" w:rsidTr="007E16C8">
        <w:trPr>
          <w:jc w:val="center"/>
        </w:trPr>
        <w:tc>
          <w:tcPr>
            <w:tcW w:w="3775" w:type="dxa"/>
          </w:tcPr>
          <w:p w14:paraId="37E146F8" w14:textId="77777777" w:rsidR="00DE2ECE" w:rsidRPr="00855D94" w:rsidRDefault="00DE2ECE" w:rsidP="007E16C8">
            <w:pPr>
              <w:jc w:val="center"/>
              <w:rPr>
                <w:rFonts w:ascii="Calibri" w:eastAsia="Calibri" w:hAnsi="Calibri" w:cs="Times New Roman"/>
                <w:sz w:val="18"/>
                <w:szCs w:val="18"/>
              </w:rPr>
            </w:pPr>
            <w:r w:rsidRPr="00855D94">
              <w:rPr>
                <w:rFonts w:ascii="Calibri" w:eastAsia="Calibri" w:hAnsi="Calibri" w:cs="Times New Roman"/>
                <w:sz w:val="18"/>
                <w:szCs w:val="18"/>
              </w:rPr>
              <w:t>Integra Technologies, LLC</w:t>
            </w:r>
          </w:p>
        </w:tc>
        <w:tc>
          <w:tcPr>
            <w:tcW w:w="2880" w:type="dxa"/>
          </w:tcPr>
          <w:p w14:paraId="586C5FA6" w14:textId="77777777" w:rsidR="00DE2ECE" w:rsidRPr="00855D94" w:rsidRDefault="00DE2ECE" w:rsidP="007E16C8">
            <w:pPr>
              <w:jc w:val="center"/>
              <w:rPr>
                <w:rFonts w:ascii="Calibri" w:eastAsia="Calibri" w:hAnsi="Calibri" w:cs="Times New Roman"/>
                <w:sz w:val="18"/>
                <w:szCs w:val="18"/>
              </w:rPr>
            </w:pPr>
            <w:r w:rsidRPr="00855D94">
              <w:rPr>
                <w:rFonts w:ascii="Calibri" w:eastAsia="Calibri" w:hAnsi="Calibri" w:cs="Times New Roman"/>
                <w:sz w:val="18"/>
                <w:szCs w:val="18"/>
              </w:rPr>
              <w:t>Wichita</w:t>
            </w:r>
          </w:p>
        </w:tc>
        <w:tc>
          <w:tcPr>
            <w:tcW w:w="2695" w:type="dxa"/>
          </w:tcPr>
          <w:p w14:paraId="509E4F0D" w14:textId="77777777" w:rsidR="00DE2ECE" w:rsidRPr="00855D94" w:rsidRDefault="00DE2ECE" w:rsidP="007E16C8">
            <w:pPr>
              <w:jc w:val="center"/>
              <w:rPr>
                <w:rFonts w:ascii="Calibri" w:eastAsia="Calibri" w:hAnsi="Calibri" w:cs="Times New Roman"/>
                <w:sz w:val="18"/>
                <w:szCs w:val="18"/>
              </w:rPr>
            </w:pPr>
            <w:r w:rsidRPr="00855D94">
              <w:rPr>
                <w:rFonts w:ascii="Calibri" w:eastAsia="Calibri" w:hAnsi="Calibri" w:cs="Times New Roman"/>
                <w:sz w:val="18"/>
                <w:szCs w:val="18"/>
              </w:rPr>
              <w:t>Kansas</w:t>
            </w:r>
          </w:p>
        </w:tc>
      </w:tr>
      <w:tr w:rsidR="00DE2ECE" w:rsidRPr="00855D94" w14:paraId="406032E6" w14:textId="77777777" w:rsidTr="007E16C8">
        <w:trPr>
          <w:jc w:val="center"/>
        </w:trPr>
        <w:tc>
          <w:tcPr>
            <w:tcW w:w="3775" w:type="dxa"/>
          </w:tcPr>
          <w:p w14:paraId="408EBBCB" w14:textId="77777777" w:rsidR="00DE2ECE" w:rsidRPr="00855D94" w:rsidRDefault="00DE2ECE" w:rsidP="007E16C8">
            <w:pPr>
              <w:jc w:val="center"/>
              <w:rPr>
                <w:rFonts w:ascii="Calibri" w:eastAsia="Calibri" w:hAnsi="Calibri" w:cs="Times New Roman"/>
                <w:sz w:val="18"/>
                <w:szCs w:val="18"/>
              </w:rPr>
            </w:pPr>
            <w:r w:rsidRPr="00855D94">
              <w:rPr>
                <w:rFonts w:ascii="Calibri" w:eastAsia="Calibri" w:hAnsi="Calibri" w:cs="Times New Roman"/>
                <w:sz w:val="18"/>
                <w:szCs w:val="18"/>
              </w:rPr>
              <w:t>LCR Electronics Inc.</w:t>
            </w:r>
          </w:p>
        </w:tc>
        <w:tc>
          <w:tcPr>
            <w:tcW w:w="2880" w:type="dxa"/>
          </w:tcPr>
          <w:p w14:paraId="3EC735C9" w14:textId="77777777" w:rsidR="00DE2ECE" w:rsidRPr="00855D94" w:rsidRDefault="00DE2ECE" w:rsidP="007E16C8">
            <w:pPr>
              <w:jc w:val="center"/>
              <w:rPr>
                <w:rFonts w:ascii="Calibri" w:eastAsia="Calibri" w:hAnsi="Calibri" w:cs="Times New Roman"/>
                <w:sz w:val="18"/>
                <w:szCs w:val="18"/>
              </w:rPr>
            </w:pPr>
            <w:r w:rsidRPr="00855D94">
              <w:rPr>
                <w:rFonts w:ascii="Calibri" w:eastAsia="Calibri" w:hAnsi="Calibri" w:cs="Times New Roman"/>
                <w:sz w:val="18"/>
                <w:szCs w:val="18"/>
              </w:rPr>
              <w:t>Norristown</w:t>
            </w:r>
          </w:p>
        </w:tc>
        <w:tc>
          <w:tcPr>
            <w:tcW w:w="2695" w:type="dxa"/>
          </w:tcPr>
          <w:p w14:paraId="7B672E17" w14:textId="77777777" w:rsidR="00DE2ECE" w:rsidRPr="00855D94" w:rsidRDefault="00DE2ECE" w:rsidP="007E16C8">
            <w:pPr>
              <w:jc w:val="center"/>
              <w:rPr>
                <w:rFonts w:ascii="Calibri" w:eastAsia="Calibri" w:hAnsi="Calibri" w:cs="Times New Roman"/>
                <w:sz w:val="18"/>
                <w:szCs w:val="18"/>
              </w:rPr>
            </w:pPr>
            <w:r w:rsidRPr="00855D94">
              <w:rPr>
                <w:rFonts w:ascii="Calibri" w:eastAsia="Calibri" w:hAnsi="Calibri" w:cs="Times New Roman"/>
                <w:sz w:val="18"/>
                <w:szCs w:val="18"/>
              </w:rPr>
              <w:t>Pennsylvania</w:t>
            </w:r>
          </w:p>
        </w:tc>
      </w:tr>
      <w:tr w:rsidR="00DE2ECE" w:rsidRPr="00855D94" w14:paraId="36875D92" w14:textId="77777777" w:rsidTr="007E16C8">
        <w:trPr>
          <w:jc w:val="center"/>
        </w:trPr>
        <w:tc>
          <w:tcPr>
            <w:tcW w:w="3775" w:type="dxa"/>
          </w:tcPr>
          <w:p w14:paraId="458D75D9" w14:textId="77777777" w:rsidR="00DE2ECE" w:rsidRPr="00855D94" w:rsidRDefault="00DE2ECE" w:rsidP="007E16C8">
            <w:pPr>
              <w:jc w:val="center"/>
              <w:rPr>
                <w:rFonts w:ascii="Calibri" w:eastAsia="Calibri" w:hAnsi="Calibri" w:cs="Times New Roman"/>
                <w:sz w:val="18"/>
                <w:szCs w:val="18"/>
              </w:rPr>
            </w:pPr>
            <w:r w:rsidRPr="00855D94">
              <w:rPr>
                <w:rFonts w:ascii="Calibri" w:eastAsia="Calibri" w:hAnsi="Calibri" w:cs="Times New Roman"/>
                <w:sz w:val="18"/>
                <w:szCs w:val="18"/>
              </w:rPr>
              <w:t>Loras Industries, Inc.</w:t>
            </w:r>
          </w:p>
        </w:tc>
        <w:tc>
          <w:tcPr>
            <w:tcW w:w="2880" w:type="dxa"/>
          </w:tcPr>
          <w:p w14:paraId="5EEEECEF" w14:textId="77777777" w:rsidR="00DE2ECE" w:rsidRPr="00855D94" w:rsidRDefault="00DE2ECE" w:rsidP="007E16C8">
            <w:pPr>
              <w:jc w:val="center"/>
              <w:rPr>
                <w:rFonts w:ascii="Calibri" w:eastAsia="Calibri" w:hAnsi="Calibri" w:cs="Times New Roman"/>
                <w:sz w:val="18"/>
                <w:szCs w:val="18"/>
              </w:rPr>
            </w:pPr>
            <w:r w:rsidRPr="00855D94">
              <w:rPr>
                <w:rFonts w:ascii="Calibri" w:eastAsia="Calibri" w:hAnsi="Calibri" w:cs="Times New Roman"/>
                <w:sz w:val="18"/>
                <w:szCs w:val="18"/>
              </w:rPr>
              <w:t>Dallas</w:t>
            </w:r>
          </w:p>
        </w:tc>
        <w:tc>
          <w:tcPr>
            <w:tcW w:w="2695" w:type="dxa"/>
          </w:tcPr>
          <w:p w14:paraId="0F046445" w14:textId="77777777" w:rsidR="00DE2ECE" w:rsidRPr="00855D94" w:rsidRDefault="00DE2ECE" w:rsidP="007E16C8">
            <w:pPr>
              <w:jc w:val="center"/>
              <w:rPr>
                <w:rFonts w:ascii="Calibri" w:eastAsia="Calibri" w:hAnsi="Calibri" w:cs="Times New Roman"/>
                <w:sz w:val="18"/>
                <w:szCs w:val="18"/>
              </w:rPr>
            </w:pPr>
            <w:r w:rsidRPr="00855D94">
              <w:rPr>
                <w:rFonts w:ascii="Calibri" w:eastAsia="Calibri" w:hAnsi="Calibri" w:cs="Times New Roman"/>
                <w:sz w:val="18"/>
                <w:szCs w:val="18"/>
              </w:rPr>
              <w:t>Texas</w:t>
            </w:r>
          </w:p>
        </w:tc>
      </w:tr>
      <w:tr w:rsidR="00DE2ECE" w:rsidRPr="00855D94" w14:paraId="64979262" w14:textId="77777777" w:rsidTr="007E16C8">
        <w:trPr>
          <w:jc w:val="center"/>
        </w:trPr>
        <w:tc>
          <w:tcPr>
            <w:tcW w:w="3775" w:type="dxa"/>
          </w:tcPr>
          <w:p w14:paraId="021D6DDA" w14:textId="77777777" w:rsidR="00DE2ECE" w:rsidRPr="00855D94" w:rsidRDefault="00DE2ECE" w:rsidP="007E16C8">
            <w:pPr>
              <w:jc w:val="center"/>
              <w:rPr>
                <w:rFonts w:ascii="Calibri" w:eastAsia="Calibri" w:hAnsi="Calibri" w:cs="Times New Roman"/>
                <w:sz w:val="18"/>
                <w:szCs w:val="18"/>
              </w:rPr>
            </w:pPr>
            <w:r w:rsidRPr="00855D94">
              <w:rPr>
                <w:rFonts w:ascii="Calibri" w:eastAsia="Calibri" w:hAnsi="Calibri" w:cs="Times New Roman"/>
                <w:sz w:val="18"/>
                <w:szCs w:val="18"/>
              </w:rPr>
              <w:t>Micro-Coax</w:t>
            </w:r>
          </w:p>
        </w:tc>
        <w:tc>
          <w:tcPr>
            <w:tcW w:w="2880" w:type="dxa"/>
          </w:tcPr>
          <w:p w14:paraId="3E0C066F" w14:textId="77777777" w:rsidR="00DE2ECE" w:rsidRPr="00855D94" w:rsidRDefault="00DE2ECE" w:rsidP="007E16C8">
            <w:pPr>
              <w:jc w:val="center"/>
              <w:rPr>
                <w:rFonts w:ascii="Calibri" w:eastAsia="Calibri" w:hAnsi="Calibri" w:cs="Times New Roman"/>
                <w:sz w:val="18"/>
                <w:szCs w:val="18"/>
              </w:rPr>
            </w:pPr>
            <w:r w:rsidRPr="00855D94">
              <w:rPr>
                <w:rFonts w:ascii="Calibri" w:eastAsia="Calibri" w:hAnsi="Calibri" w:cs="Times New Roman"/>
                <w:sz w:val="18"/>
                <w:szCs w:val="18"/>
              </w:rPr>
              <w:t>Pottstown</w:t>
            </w:r>
          </w:p>
        </w:tc>
        <w:tc>
          <w:tcPr>
            <w:tcW w:w="2695" w:type="dxa"/>
          </w:tcPr>
          <w:p w14:paraId="6E5F99AE" w14:textId="77777777" w:rsidR="00DE2ECE" w:rsidRPr="00855D94" w:rsidRDefault="00DE2ECE" w:rsidP="007E16C8">
            <w:pPr>
              <w:jc w:val="center"/>
              <w:rPr>
                <w:rFonts w:ascii="Calibri" w:eastAsia="Calibri" w:hAnsi="Calibri" w:cs="Times New Roman"/>
                <w:sz w:val="18"/>
                <w:szCs w:val="18"/>
              </w:rPr>
            </w:pPr>
            <w:r w:rsidRPr="00855D94">
              <w:rPr>
                <w:rFonts w:ascii="Calibri" w:eastAsia="Calibri" w:hAnsi="Calibri" w:cs="Times New Roman"/>
                <w:sz w:val="18"/>
                <w:szCs w:val="18"/>
              </w:rPr>
              <w:t>Pennsylvania</w:t>
            </w:r>
          </w:p>
        </w:tc>
      </w:tr>
      <w:tr w:rsidR="00DE2ECE" w:rsidRPr="00855D94" w14:paraId="5DBC6CF4" w14:textId="77777777" w:rsidTr="007E16C8">
        <w:trPr>
          <w:jc w:val="center"/>
        </w:trPr>
        <w:tc>
          <w:tcPr>
            <w:tcW w:w="3775" w:type="dxa"/>
          </w:tcPr>
          <w:p w14:paraId="25D7A247" w14:textId="77777777" w:rsidR="00DE2ECE" w:rsidRPr="00855D94" w:rsidRDefault="00DE2ECE" w:rsidP="007E16C8">
            <w:pPr>
              <w:jc w:val="center"/>
              <w:rPr>
                <w:rFonts w:ascii="Calibri" w:eastAsia="Calibri" w:hAnsi="Calibri" w:cs="Times New Roman"/>
                <w:sz w:val="18"/>
                <w:szCs w:val="18"/>
              </w:rPr>
            </w:pPr>
            <w:r w:rsidRPr="00855D94">
              <w:rPr>
                <w:rFonts w:ascii="Calibri" w:eastAsia="Calibri" w:hAnsi="Calibri" w:cs="Times New Roman"/>
                <w:sz w:val="18"/>
                <w:szCs w:val="18"/>
              </w:rPr>
              <w:t>Micross Components</w:t>
            </w:r>
          </w:p>
        </w:tc>
        <w:tc>
          <w:tcPr>
            <w:tcW w:w="2880" w:type="dxa"/>
          </w:tcPr>
          <w:p w14:paraId="5C794E1D" w14:textId="77777777" w:rsidR="00DE2ECE" w:rsidRPr="00855D94" w:rsidRDefault="00DE2ECE" w:rsidP="007E16C8">
            <w:pPr>
              <w:jc w:val="center"/>
              <w:rPr>
                <w:rFonts w:ascii="Calibri" w:eastAsia="Calibri" w:hAnsi="Calibri" w:cs="Times New Roman"/>
                <w:sz w:val="18"/>
                <w:szCs w:val="18"/>
              </w:rPr>
            </w:pPr>
            <w:r w:rsidRPr="00855D94">
              <w:rPr>
                <w:rFonts w:ascii="Calibri" w:eastAsia="Calibri" w:hAnsi="Calibri" w:cs="Times New Roman"/>
                <w:sz w:val="18"/>
                <w:szCs w:val="18"/>
              </w:rPr>
              <w:t>Hatfield</w:t>
            </w:r>
          </w:p>
        </w:tc>
        <w:tc>
          <w:tcPr>
            <w:tcW w:w="2695" w:type="dxa"/>
          </w:tcPr>
          <w:p w14:paraId="34B6A3F3" w14:textId="77777777" w:rsidR="00DE2ECE" w:rsidRPr="00855D94" w:rsidRDefault="00DE2ECE" w:rsidP="007E16C8">
            <w:pPr>
              <w:jc w:val="center"/>
              <w:rPr>
                <w:rFonts w:ascii="Calibri" w:eastAsia="Calibri" w:hAnsi="Calibri" w:cs="Times New Roman"/>
                <w:sz w:val="18"/>
                <w:szCs w:val="18"/>
              </w:rPr>
            </w:pPr>
            <w:r w:rsidRPr="00855D94">
              <w:rPr>
                <w:rFonts w:ascii="Calibri" w:eastAsia="Calibri" w:hAnsi="Calibri" w:cs="Times New Roman"/>
                <w:sz w:val="18"/>
                <w:szCs w:val="18"/>
              </w:rPr>
              <w:t>Pennsylvania</w:t>
            </w:r>
          </w:p>
        </w:tc>
      </w:tr>
      <w:tr w:rsidR="00DE2ECE" w:rsidRPr="00855D94" w14:paraId="5ABEE373" w14:textId="77777777" w:rsidTr="007E16C8">
        <w:trPr>
          <w:jc w:val="center"/>
        </w:trPr>
        <w:tc>
          <w:tcPr>
            <w:tcW w:w="3775" w:type="dxa"/>
          </w:tcPr>
          <w:p w14:paraId="20ACB804" w14:textId="77777777" w:rsidR="00DE2ECE" w:rsidRPr="00855D94" w:rsidRDefault="00DE2ECE" w:rsidP="007E16C8">
            <w:pPr>
              <w:jc w:val="center"/>
              <w:rPr>
                <w:rFonts w:ascii="Calibri" w:eastAsia="Calibri" w:hAnsi="Calibri" w:cs="Times New Roman"/>
                <w:sz w:val="18"/>
                <w:szCs w:val="18"/>
              </w:rPr>
            </w:pPr>
            <w:r w:rsidRPr="00855D94">
              <w:rPr>
                <w:rFonts w:ascii="Calibri" w:eastAsia="Calibri" w:hAnsi="Calibri" w:cs="Times New Roman"/>
                <w:sz w:val="18"/>
                <w:szCs w:val="18"/>
              </w:rPr>
              <w:t>Midcon Cables Company Inc.</w:t>
            </w:r>
          </w:p>
        </w:tc>
        <w:tc>
          <w:tcPr>
            <w:tcW w:w="2880" w:type="dxa"/>
          </w:tcPr>
          <w:p w14:paraId="1D1C3018" w14:textId="77777777" w:rsidR="00DE2ECE" w:rsidRPr="00855D94" w:rsidRDefault="00DE2ECE" w:rsidP="007E16C8">
            <w:pPr>
              <w:jc w:val="center"/>
              <w:rPr>
                <w:rFonts w:ascii="Calibri" w:eastAsia="Calibri" w:hAnsi="Calibri" w:cs="Times New Roman"/>
                <w:sz w:val="18"/>
                <w:szCs w:val="18"/>
              </w:rPr>
            </w:pPr>
            <w:r w:rsidRPr="00855D94">
              <w:rPr>
                <w:rFonts w:ascii="Calibri" w:eastAsia="Calibri" w:hAnsi="Calibri" w:cs="Times New Roman"/>
                <w:sz w:val="18"/>
                <w:szCs w:val="18"/>
              </w:rPr>
              <w:t>Joplin</w:t>
            </w:r>
          </w:p>
        </w:tc>
        <w:tc>
          <w:tcPr>
            <w:tcW w:w="2695" w:type="dxa"/>
          </w:tcPr>
          <w:p w14:paraId="5D6DDCDD" w14:textId="77777777" w:rsidR="00DE2ECE" w:rsidRPr="00855D94" w:rsidRDefault="00DE2ECE" w:rsidP="007E16C8">
            <w:pPr>
              <w:jc w:val="center"/>
              <w:rPr>
                <w:rFonts w:ascii="Calibri" w:eastAsia="Calibri" w:hAnsi="Calibri" w:cs="Times New Roman"/>
                <w:sz w:val="18"/>
                <w:szCs w:val="18"/>
              </w:rPr>
            </w:pPr>
            <w:r w:rsidRPr="00855D94">
              <w:rPr>
                <w:rFonts w:ascii="Calibri" w:eastAsia="Calibri" w:hAnsi="Calibri" w:cs="Times New Roman"/>
                <w:sz w:val="18"/>
                <w:szCs w:val="18"/>
              </w:rPr>
              <w:t>Missouri</w:t>
            </w:r>
          </w:p>
        </w:tc>
      </w:tr>
      <w:tr w:rsidR="00DE2ECE" w:rsidRPr="00855D94" w14:paraId="5C4DDA93" w14:textId="77777777" w:rsidTr="007E16C8">
        <w:trPr>
          <w:jc w:val="center"/>
        </w:trPr>
        <w:tc>
          <w:tcPr>
            <w:tcW w:w="3775" w:type="dxa"/>
          </w:tcPr>
          <w:p w14:paraId="68289275" w14:textId="77777777" w:rsidR="00DE2ECE" w:rsidRPr="00855D94" w:rsidRDefault="00DE2ECE" w:rsidP="007E16C8">
            <w:pPr>
              <w:jc w:val="center"/>
              <w:rPr>
                <w:rFonts w:ascii="Calibri" w:eastAsia="Calibri" w:hAnsi="Calibri" w:cs="Times New Roman"/>
                <w:sz w:val="18"/>
                <w:szCs w:val="18"/>
              </w:rPr>
            </w:pPr>
            <w:r w:rsidRPr="00855D94">
              <w:rPr>
                <w:rFonts w:ascii="Calibri" w:eastAsia="Calibri" w:hAnsi="Calibri" w:cs="Times New Roman"/>
                <w:sz w:val="18"/>
                <w:szCs w:val="18"/>
              </w:rPr>
              <w:t>NBS Design Inc.</w:t>
            </w:r>
          </w:p>
        </w:tc>
        <w:tc>
          <w:tcPr>
            <w:tcW w:w="2880" w:type="dxa"/>
          </w:tcPr>
          <w:p w14:paraId="778790FB" w14:textId="77777777" w:rsidR="00DE2ECE" w:rsidRPr="00855D94" w:rsidRDefault="00DE2ECE" w:rsidP="007E16C8">
            <w:pPr>
              <w:jc w:val="center"/>
              <w:rPr>
                <w:rFonts w:ascii="Calibri" w:eastAsia="Calibri" w:hAnsi="Calibri" w:cs="Times New Roman"/>
                <w:sz w:val="18"/>
                <w:szCs w:val="18"/>
              </w:rPr>
            </w:pPr>
            <w:r w:rsidRPr="00855D94">
              <w:rPr>
                <w:rFonts w:ascii="Calibri" w:eastAsia="Calibri" w:hAnsi="Calibri" w:cs="Times New Roman"/>
                <w:sz w:val="18"/>
                <w:szCs w:val="18"/>
              </w:rPr>
              <w:t>Santa Clara</w:t>
            </w:r>
          </w:p>
        </w:tc>
        <w:tc>
          <w:tcPr>
            <w:tcW w:w="2695" w:type="dxa"/>
          </w:tcPr>
          <w:p w14:paraId="26D1DE67" w14:textId="77777777" w:rsidR="00DE2ECE" w:rsidRPr="00855D94" w:rsidRDefault="00DE2ECE" w:rsidP="007E16C8">
            <w:pPr>
              <w:jc w:val="center"/>
              <w:rPr>
                <w:rFonts w:ascii="Calibri" w:eastAsia="Calibri" w:hAnsi="Calibri" w:cs="Times New Roman"/>
                <w:sz w:val="18"/>
                <w:szCs w:val="18"/>
              </w:rPr>
            </w:pPr>
            <w:r w:rsidRPr="00855D94">
              <w:rPr>
                <w:rFonts w:ascii="Calibri" w:eastAsia="Calibri" w:hAnsi="Calibri" w:cs="Times New Roman"/>
                <w:sz w:val="18"/>
                <w:szCs w:val="18"/>
              </w:rPr>
              <w:t>California</w:t>
            </w:r>
          </w:p>
        </w:tc>
      </w:tr>
      <w:tr w:rsidR="00DE2ECE" w:rsidRPr="00855D94" w14:paraId="6B0FFFBC" w14:textId="77777777" w:rsidTr="007E16C8">
        <w:trPr>
          <w:jc w:val="center"/>
        </w:trPr>
        <w:tc>
          <w:tcPr>
            <w:tcW w:w="3775" w:type="dxa"/>
          </w:tcPr>
          <w:p w14:paraId="31C72C58" w14:textId="77777777" w:rsidR="00DE2ECE" w:rsidRPr="00855D94" w:rsidRDefault="00DE2ECE" w:rsidP="007E16C8">
            <w:pPr>
              <w:jc w:val="center"/>
              <w:rPr>
                <w:rFonts w:ascii="Calibri" w:eastAsia="Calibri" w:hAnsi="Calibri" w:cs="Times New Roman"/>
                <w:sz w:val="18"/>
                <w:szCs w:val="18"/>
              </w:rPr>
            </w:pPr>
            <w:r w:rsidRPr="00855D94">
              <w:rPr>
                <w:rFonts w:ascii="Calibri" w:eastAsia="Calibri" w:hAnsi="Calibri" w:cs="Times New Roman"/>
                <w:sz w:val="18"/>
                <w:szCs w:val="18"/>
              </w:rPr>
              <w:t>Pikes Peak Test Labs</w:t>
            </w:r>
          </w:p>
        </w:tc>
        <w:tc>
          <w:tcPr>
            <w:tcW w:w="2880" w:type="dxa"/>
          </w:tcPr>
          <w:p w14:paraId="40FCF7DF" w14:textId="77777777" w:rsidR="00DE2ECE" w:rsidRPr="00855D94" w:rsidRDefault="00DE2ECE" w:rsidP="007E16C8">
            <w:pPr>
              <w:jc w:val="center"/>
              <w:rPr>
                <w:rFonts w:ascii="Calibri" w:eastAsia="Calibri" w:hAnsi="Calibri" w:cs="Times New Roman"/>
                <w:sz w:val="18"/>
                <w:szCs w:val="18"/>
              </w:rPr>
            </w:pPr>
            <w:r w:rsidRPr="00855D94">
              <w:rPr>
                <w:rFonts w:ascii="Calibri" w:eastAsia="Calibri" w:hAnsi="Calibri" w:cs="Times New Roman"/>
                <w:sz w:val="18"/>
                <w:szCs w:val="18"/>
              </w:rPr>
              <w:t>Colorado Springs</w:t>
            </w:r>
          </w:p>
        </w:tc>
        <w:tc>
          <w:tcPr>
            <w:tcW w:w="2695" w:type="dxa"/>
          </w:tcPr>
          <w:p w14:paraId="43BDFFED" w14:textId="77777777" w:rsidR="00DE2ECE" w:rsidRPr="00855D94" w:rsidRDefault="00DE2ECE" w:rsidP="007E16C8">
            <w:pPr>
              <w:jc w:val="center"/>
              <w:rPr>
                <w:rFonts w:ascii="Calibri" w:eastAsia="Calibri" w:hAnsi="Calibri" w:cs="Times New Roman"/>
                <w:sz w:val="18"/>
                <w:szCs w:val="18"/>
              </w:rPr>
            </w:pPr>
            <w:r w:rsidRPr="00855D94">
              <w:rPr>
                <w:rFonts w:ascii="Calibri" w:eastAsia="Calibri" w:hAnsi="Calibri" w:cs="Times New Roman"/>
                <w:sz w:val="18"/>
                <w:szCs w:val="18"/>
              </w:rPr>
              <w:t>Colorado</w:t>
            </w:r>
          </w:p>
        </w:tc>
      </w:tr>
      <w:tr w:rsidR="00DE2ECE" w:rsidRPr="00855D94" w14:paraId="01450084" w14:textId="77777777" w:rsidTr="007E16C8">
        <w:trPr>
          <w:jc w:val="center"/>
        </w:trPr>
        <w:tc>
          <w:tcPr>
            <w:tcW w:w="3775" w:type="dxa"/>
          </w:tcPr>
          <w:p w14:paraId="5FD2CAED" w14:textId="77777777" w:rsidR="00DE2ECE" w:rsidRPr="00855D94" w:rsidRDefault="00DE2ECE" w:rsidP="007E16C8">
            <w:pPr>
              <w:jc w:val="center"/>
              <w:rPr>
                <w:rFonts w:ascii="Calibri" w:eastAsia="Calibri" w:hAnsi="Calibri" w:cs="Times New Roman"/>
                <w:sz w:val="18"/>
                <w:szCs w:val="18"/>
              </w:rPr>
            </w:pPr>
            <w:r w:rsidRPr="00855D94">
              <w:rPr>
                <w:rFonts w:ascii="Calibri" w:eastAsia="Calibri" w:hAnsi="Calibri" w:cs="Times New Roman"/>
                <w:sz w:val="18"/>
                <w:szCs w:val="18"/>
              </w:rPr>
              <w:t>Premier Semiconductor Services LLC</w:t>
            </w:r>
          </w:p>
        </w:tc>
        <w:tc>
          <w:tcPr>
            <w:tcW w:w="2880" w:type="dxa"/>
          </w:tcPr>
          <w:p w14:paraId="34BFDB36" w14:textId="77777777" w:rsidR="00DE2ECE" w:rsidRPr="00855D94" w:rsidRDefault="00DE2ECE" w:rsidP="007E16C8">
            <w:pPr>
              <w:jc w:val="center"/>
              <w:rPr>
                <w:rFonts w:ascii="Calibri" w:eastAsia="Calibri" w:hAnsi="Calibri" w:cs="Times New Roman"/>
                <w:sz w:val="18"/>
                <w:szCs w:val="18"/>
              </w:rPr>
            </w:pPr>
            <w:r w:rsidRPr="00855D94">
              <w:rPr>
                <w:rFonts w:ascii="Calibri" w:eastAsia="Calibri" w:hAnsi="Calibri" w:cs="Times New Roman"/>
                <w:sz w:val="18"/>
                <w:szCs w:val="18"/>
              </w:rPr>
              <w:t>Tempe</w:t>
            </w:r>
          </w:p>
        </w:tc>
        <w:tc>
          <w:tcPr>
            <w:tcW w:w="2695" w:type="dxa"/>
          </w:tcPr>
          <w:p w14:paraId="3F497CC9" w14:textId="77777777" w:rsidR="00DE2ECE" w:rsidRPr="00855D94" w:rsidRDefault="00DE2ECE" w:rsidP="007E16C8">
            <w:pPr>
              <w:jc w:val="center"/>
              <w:rPr>
                <w:rFonts w:ascii="Calibri" w:eastAsia="Calibri" w:hAnsi="Calibri" w:cs="Times New Roman"/>
                <w:sz w:val="18"/>
                <w:szCs w:val="18"/>
              </w:rPr>
            </w:pPr>
            <w:r w:rsidRPr="00855D94">
              <w:rPr>
                <w:rFonts w:ascii="Calibri" w:eastAsia="Calibri" w:hAnsi="Calibri" w:cs="Times New Roman"/>
                <w:sz w:val="18"/>
                <w:szCs w:val="18"/>
              </w:rPr>
              <w:t>Arizona</w:t>
            </w:r>
          </w:p>
        </w:tc>
      </w:tr>
      <w:tr w:rsidR="00DE2ECE" w:rsidRPr="00855D94" w14:paraId="1968CB1F" w14:textId="77777777" w:rsidTr="007E16C8">
        <w:trPr>
          <w:jc w:val="center"/>
        </w:trPr>
        <w:tc>
          <w:tcPr>
            <w:tcW w:w="3775" w:type="dxa"/>
          </w:tcPr>
          <w:p w14:paraId="4F318518" w14:textId="77777777" w:rsidR="00DE2ECE" w:rsidRPr="00855D94" w:rsidRDefault="00DE2ECE" w:rsidP="007E16C8">
            <w:pPr>
              <w:jc w:val="center"/>
              <w:rPr>
                <w:rFonts w:ascii="Calibri" w:eastAsia="Calibri" w:hAnsi="Calibri" w:cs="Times New Roman"/>
                <w:sz w:val="18"/>
                <w:szCs w:val="18"/>
              </w:rPr>
            </w:pPr>
            <w:r w:rsidRPr="00855D94">
              <w:rPr>
                <w:rFonts w:ascii="Calibri" w:eastAsia="Calibri" w:hAnsi="Calibri" w:cs="Times New Roman"/>
                <w:sz w:val="18"/>
                <w:szCs w:val="18"/>
              </w:rPr>
              <w:t>REMEC Defense and Space Inc. (d/b/a Cobham Sensor Systems Inc.)</w:t>
            </w:r>
          </w:p>
        </w:tc>
        <w:tc>
          <w:tcPr>
            <w:tcW w:w="2880" w:type="dxa"/>
          </w:tcPr>
          <w:p w14:paraId="39CBCBF4" w14:textId="77777777" w:rsidR="00DE2ECE" w:rsidRPr="00855D94" w:rsidRDefault="00DE2ECE" w:rsidP="007E16C8">
            <w:pPr>
              <w:jc w:val="center"/>
              <w:rPr>
                <w:rFonts w:ascii="Calibri" w:eastAsia="Calibri" w:hAnsi="Calibri" w:cs="Times New Roman"/>
                <w:sz w:val="18"/>
                <w:szCs w:val="18"/>
              </w:rPr>
            </w:pPr>
            <w:r w:rsidRPr="00855D94">
              <w:rPr>
                <w:rFonts w:ascii="Calibri" w:eastAsia="Calibri" w:hAnsi="Calibri" w:cs="Times New Roman"/>
                <w:sz w:val="18"/>
                <w:szCs w:val="18"/>
              </w:rPr>
              <w:t>San Diego</w:t>
            </w:r>
          </w:p>
        </w:tc>
        <w:tc>
          <w:tcPr>
            <w:tcW w:w="2695" w:type="dxa"/>
          </w:tcPr>
          <w:p w14:paraId="5A5C1399" w14:textId="77777777" w:rsidR="00DE2ECE" w:rsidRPr="00855D94" w:rsidRDefault="00DE2ECE" w:rsidP="007E16C8">
            <w:pPr>
              <w:jc w:val="center"/>
              <w:rPr>
                <w:rFonts w:ascii="Calibri" w:eastAsia="Calibri" w:hAnsi="Calibri" w:cs="Times New Roman"/>
                <w:sz w:val="18"/>
                <w:szCs w:val="18"/>
              </w:rPr>
            </w:pPr>
            <w:r w:rsidRPr="00855D94">
              <w:rPr>
                <w:rFonts w:ascii="Calibri" w:eastAsia="Calibri" w:hAnsi="Calibri" w:cs="Times New Roman"/>
                <w:sz w:val="18"/>
                <w:szCs w:val="18"/>
              </w:rPr>
              <w:t>California</w:t>
            </w:r>
          </w:p>
        </w:tc>
      </w:tr>
      <w:tr w:rsidR="00DE2ECE" w:rsidRPr="00855D94" w14:paraId="0B1A5F33" w14:textId="77777777" w:rsidTr="007E16C8">
        <w:trPr>
          <w:jc w:val="center"/>
        </w:trPr>
        <w:tc>
          <w:tcPr>
            <w:tcW w:w="3775" w:type="dxa"/>
          </w:tcPr>
          <w:p w14:paraId="6445255F" w14:textId="77777777" w:rsidR="00DE2ECE" w:rsidRPr="00855D94" w:rsidRDefault="00DE2ECE" w:rsidP="007E16C8">
            <w:pPr>
              <w:jc w:val="center"/>
              <w:rPr>
                <w:rFonts w:ascii="Calibri" w:eastAsia="Calibri" w:hAnsi="Calibri" w:cs="Times New Roman"/>
                <w:sz w:val="18"/>
                <w:szCs w:val="18"/>
              </w:rPr>
            </w:pPr>
            <w:r w:rsidRPr="00855D94">
              <w:rPr>
                <w:rFonts w:ascii="Calibri" w:eastAsia="Calibri" w:hAnsi="Calibri" w:cs="Times New Roman"/>
                <w:sz w:val="18"/>
                <w:szCs w:val="18"/>
              </w:rPr>
              <w:t>RF Logic</w:t>
            </w:r>
          </w:p>
        </w:tc>
        <w:tc>
          <w:tcPr>
            <w:tcW w:w="2880" w:type="dxa"/>
          </w:tcPr>
          <w:p w14:paraId="4BB7A7CB" w14:textId="77777777" w:rsidR="00DE2ECE" w:rsidRPr="00855D94" w:rsidRDefault="00DE2ECE" w:rsidP="007E16C8">
            <w:pPr>
              <w:jc w:val="center"/>
              <w:rPr>
                <w:rFonts w:ascii="Calibri" w:eastAsia="Calibri" w:hAnsi="Calibri" w:cs="Times New Roman"/>
                <w:sz w:val="18"/>
                <w:szCs w:val="18"/>
              </w:rPr>
            </w:pPr>
            <w:r w:rsidRPr="00855D94">
              <w:rPr>
                <w:rFonts w:ascii="Calibri" w:eastAsia="Calibri" w:hAnsi="Calibri" w:cs="Times New Roman"/>
                <w:sz w:val="18"/>
                <w:szCs w:val="18"/>
              </w:rPr>
              <w:t>Hudson</w:t>
            </w:r>
          </w:p>
        </w:tc>
        <w:tc>
          <w:tcPr>
            <w:tcW w:w="2695" w:type="dxa"/>
          </w:tcPr>
          <w:p w14:paraId="5FAD015E" w14:textId="77777777" w:rsidR="00DE2ECE" w:rsidRPr="00855D94" w:rsidRDefault="00DE2ECE" w:rsidP="007E16C8">
            <w:pPr>
              <w:jc w:val="center"/>
              <w:rPr>
                <w:rFonts w:ascii="Calibri" w:eastAsia="Calibri" w:hAnsi="Calibri" w:cs="Times New Roman"/>
                <w:sz w:val="18"/>
                <w:szCs w:val="18"/>
              </w:rPr>
            </w:pPr>
            <w:r w:rsidRPr="00855D94">
              <w:rPr>
                <w:rFonts w:ascii="Calibri" w:eastAsia="Calibri" w:hAnsi="Calibri" w:cs="Times New Roman"/>
                <w:sz w:val="18"/>
                <w:szCs w:val="18"/>
              </w:rPr>
              <w:t>New Hampshire</w:t>
            </w:r>
          </w:p>
        </w:tc>
      </w:tr>
      <w:tr w:rsidR="00DE2ECE" w:rsidRPr="00855D94" w14:paraId="669362EA" w14:textId="77777777" w:rsidTr="007E16C8">
        <w:trPr>
          <w:jc w:val="center"/>
        </w:trPr>
        <w:tc>
          <w:tcPr>
            <w:tcW w:w="3775" w:type="dxa"/>
          </w:tcPr>
          <w:p w14:paraId="0DC2D829" w14:textId="77777777" w:rsidR="00DE2ECE" w:rsidRPr="00855D94" w:rsidRDefault="00DE2ECE" w:rsidP="007E16C8">
            <w:pPr>
              <w:jc w:val="center"/>
              <w:rPr>
                <w:rFonts w:ascii="Calibri" w:eastAsia="Calibri" w:hAnsi="Calibri" w:cs="Times New Roman"/>
                <w:sz w:val="18"/>
                <w:szCs w:val="18"/>
              </w:rPr>
            </w:pPr>
            <w:r w:rsidRPr="00855D94">
              <w:rPr>
                <w:rFonts w:ascii="Calibri" w:eastAsia="Calibri" w:hAnsi="Calibri" w:cs="Times New Roman"/>
                <w:sz w:val="18"/>
                <w:szCs w:val="18"/>
              </w:rPr>
              <w:t>S&amp;K Technologies, Inc.</w:t>
            </w:r>
          </w:p>
        </w:tc>
        <w:tc>
          <w:tcPr>
            <w:tcW w:w="2880" w:type="dxa"/>
          </w:tcPr>
          <w:p w14:paraId="06EB4BF4" w14:textId="77777777" w:rsidR="00DE2ECE" w:rsidRPr="00855D94" w:rsidRDefault="00DE2ECE" w:rsidP="007E16C8">
            <w:pPr>
              <w:jc w:val="center"/>
              <w:rPr>
                <w:rFonts w:ascii="Calibri" w:eastAsia="Calibri" w:hAnsi="Calibri" w:cs="Times New Roman"/>
                <w:sz w:val="18"/>
                <w:szCs w:val="18"/>
              </w:rPr>
            </w:pPr>
            <w:r w:rsidRPr="00855D94">
              <w:rPr>
                <w:rFonts w:ascii="Calibri" w:eastAsia="Calibri" w:hAnsi="Calibri" w:cs="Times New Roman"/>
                <w:sz w:val="18"/>
                <w:szCs w:val="18"/>
              </w:rPr>
              <w:t>Warner Robins AFB</w:t>
            </w:r>
          </w:p>
        </w:tc>
        <w:tc>
          <w:tcPr>
            <w:tcW w:w="2695" w:type="dxa"/>
          </w:tcPr>
          <w:p w14:paraId="0BCD85D1" w14:textId="77777777" w:rsidR="00DE2ECE" w:rsidRPr="00855D94" w:rsidRDefault="00DE2ECE" w:rsidP="007E16C8">
            <w:pPr>
              <w:jc w:val="center"/>
              <w:rPr>
                <w:rFonts w:ascii="Calibri" w:eastAsia="Calibri" w:hAnsi="Calibri" w:cs="Times New Roman"/>
                <w:sz w:val="18"/>
                <w:szCs w:val="18"/>
              </w:rPr>
            </w:pPr>
            <w:r w:rsidRPr="00855D94">
              <w:rPr>
                <w:rFonts w:ascii="Calibri" w:eastAsia="Calibri" w:hAnsi="Calibri" w:cs="Times New Roman"/>
                <w:sz w:val="18"/>
                <w:szCs w:val="18"/>
              </w:rPr>
              <w:t>Georgia</w:t>
            </w:r>
          </w:p>
        </w:tc>
      </w:tr>
      <w:tr w:rsidR="00DE2ECE" w:rsidRPr="00855D94" w14:paraId="21ADC86A" w14:textId="77777777" w:rsidTr="007E16C8">
        <w:trPr>
          <w:jc w:val="center"/>
        </w:trPr>
        <w:tc>
          <w:tcPr>
            <w:tcW w:w="3775" w:type="dxa"/>
          </w:tcPr>
          <w:p w14:paraId="3F46897E" w14:textId="77777777" w:rsidR="00DE2ECE" w:rsidRPr="00855D94" w:rsidRDefault="00DE2ECE" w:rsidP="007E16C8">
            <w:pPr>
              <w:jc w:val="center"/>
              <w:rPr>
                <w:rFonts w:ascii="Calibri" w:eastAsia="Calibri" w:hAnsi="Calibri" w:cs="Times New Roman"/>
                <w:sz w:val="18"/>
                <w:szCs w:val="18"/>
              </w:rPr>
            </w:pPr>
            <w:r w:rsidRPr="00855D94">
              <w:rPr>
                <w:rFonts w:ascii="Calibri" w:eastAsia="Calibri" w:hAnsi="Calibri" w:cs="Times New Roman"/>
                <w:sz w:val="18"/>
                <w:szCs w:val="18"/>
              </w:rPr>
              <w:t>Silicon Turnkey Solutions Inc. (STS)</w:t>
            </w:r>
          </w:p>
        </w:tc>
        <w:tc>
          <w:tcPr>
            <w:tcW w:w="2880" w:type="dxa"/>
          </w:tcPr>
          <w:p w14:paraId="1015827D" w14:textId="77777777" w:rsidR="00DE2ECE" w:rsidRPr="00855D94" w:rsidRDefault="00DE2ECE" w:rsidP="007E16C8">
            <w:pPr>
              <w:jc w:val="center"/>
              <w:rPr>
                <w:rFonts w:ascii="Calibri" w:eastAsia="Calibri" w:hAnsi="Calibri" w:cs="Times New Roman"/>
                <w:sz w:val="18"/>
                <w:szCs w:val="18"/>
              </w:rPr>
            </w:pPr>
            <w:r w:rsidRPr="00855D94">
              <w:rPr>
                <w:rFonts w:ascii="Calibri" w:eastAsia="Calibri" w:hAnsi="Calibri" w:cs="Times New Roman"/>
                <w:sz w:val="18"/>
                <w:szCs w:val="18"/>
              </w:rPr>
              <w:t>Milpitas</w:t>
            </w:r>
          </w:p>
        </w:tc>
        <w:tc>
          <w:tcPr>
            <w:tcW w:w="2695" w:type="dxa"/>
          </w:tcPr>
          <w:p w14:paraId="243BB57A" w14:textId="77777777" w:rsidR="00DE2ECE" w:rsidRPr="00855D94" w:rsidRDefault="00DE2ECE" w:rsidP="007E16C8">
            <w:pPr>
              <w:jc w:val="center"/>
              <w:rPr>
                <w:rFonts w:ascii="Calibri" w:eastAsia="Calibri" w:hAnsi="Calibri" w:cs="Times New Roman"/>
                <w:sz w:val="18"/>
                <w:szCs w:val="18"/>
              </w:rPr>
            </w:pPr>
            <w:r w:rsidRPr="00855D94">
              <w:rPr>
                <w:rFonts w:ascii="Calibri" w:eastAsia="Calibri" w:hAnsi="Calibri" w:cs="Times New Roman"/>
                <w:sz w:val="18"/>
                <w:szCs w:val="18"/>
              </w:rPr>
              <w:t>California</w:t>
            </w:r>
          </w:p>
        </w:tc>
      </w:tr>
      <w:tr w:rsidR="00DE2ECE" w:rsidRPr="00855D94" w14:paraId="2903EB71" w14:textId="77777777" w:rsidTr="007E16C8">
        <w:trPr>
          <w:jc w:val="center"/>
        </w:trPr>
        <w:tc>
          <w:tcPr>
            <w:tcW w:w="3775" w:type="dxa"/>
          </w:tcPr>
          <w:p w14:paraId="22EE3BBD" w14:textId="77777777" w:rsidR="00DE2ECE" w:rsidRPr="00855D94" w:rsidRDefault="00DE2ECE" w:rsidP="007E16C8">
            <w:pPr>
              <w:jc w:val="center"/>
              <w:rPr>
                <w:rFonts w:ascii="Calibri" w:eastAsia="Calibri" w:hAnsi="Calibri" w:cs="Times New Roman"/>
                <w:sz w:val="18"/>
                <w:szCs w:val="18"/>
              </w:rPr>
            </w:pPr>
            <w:r w:rsidRPr="00855D94">
              <w:rPr>
                <w:rFonts w:ascii="Calibri" w:eastAsia="Calibri" w:hAnsi="Calibri" w:cs="Times New Roman"/>
                <w:sz w:val="18"/>
                <w:szCs w:val="18"/>
              </w:rPr>
              <w:t>Six Sigma</w:t>
            </w:r>
          </w:p>
        </w:tc>
        <w:tc>
          <w:tcPr>
            <w:tcW w:w="2880" w:type="dxa"/>
          </w:tcPr>
          <w:p w14:paraId="2876821A" w14:textId="77777777" w:rsidR="00DE2ECE" w:rsidRPr="00855D94" w:rsidRDefault="00DE2ECE" w:rsidP="007E16C8">
            <w:pPr>
              <w:jc w:val="center"/>
              <w:rPr>
                <w:rFonts w:ascii="Calibri" w:eastAsia="Calibri" w:hAnsi="Calibri" w:cs="Times New Roman"/>
                <w:sz w:val="18"/>
                <w:szCs w:val="18"/>
              </w:rPr>
            </w:pPr>
            <w:r w:rsidRPr="00855D94">
              <w:rPr>
                <w:rFonts w:ascii="Calibri" w:eastAsia="Calibri" w:hAnsi="Calibri" w:cs="Times New Roman"/>
                <w:sz w:val="18"/>
                <w:szCs w:val="18"/>
              </w:rPr>
              <w:t>Milpitas</w:t>
            </w:r>
          </w:p>
        </w:tc>
        <w:tc>
          <w:tcPr>
            <w:tcW w:w="2695" w:type="dxa"/>
          </w:tcPr>
          <w:p w14:paraId="6569DB03" w14:textId="77777777" w:rsidR="00DE2ECE" w:rsidRPr="00855D94" w:rsidRDefault="00DE2ECE" w:rsidP="007E16C8">
            <w:pPr>
              <w:jc w:val="center"/>
              <w:rPr>
                <w:rFonts w:ascii="Calibri" w:eastAsia="Calibri" w:hAnsi="Calibri" w:cs="Times New Roman"/>
                <w:sz w:val="18"/>
                <w:szCs w:val="18"/>
              </w:rPr>
            </w:pPr>
            <w:r w:rsidRPr="00855D94">
              <w:rPr>
                <w:rFonts w:ascii="Calibri" w:eastAsia="Calibri" w:hAnsi="Calibri" w:cs="Times New Roman"/>
                <w:sz w:val="18"/>
                <w:szCs w:val="18"/>
              </w:rPr>
              <w:t>California</w:t>
            </w:r>
          </w:p>
        </w:tc>
      </w:tr>
      <w:tr w:rsidR="00DE2ECE" w:rsidRPr="00855D94" w14:paraId="4AC5C362" w14:textId="77777777" w:rsidTr="007E16C8">
        <w:trPr>
          <w:jc w:val="center"/>
        </w:trPr>
        <w:tc>
          <w:tcPr>
            <w:tcW w:w="3775" w:type="dxa"/>
          </w:tcPr>
          <w:p w14:paraId="166C105D" w14:textId="77777777" w:rsidR="00DE2ECE" w:rsidRPr="00855D94" w:rsidRDefault="00DE2ECE" w:rsidP="007E16C8">
            <w:pPr>
              <w:jc w:val="center"/>
              <w:rPr>
                <w:rFonts w:ascii="Calibri" w:eastAsia="Calibri" w:hAnsi="Calibri" w:cs="Times New Roman"/>
                <w:sz w:val="18"/>
                <w:szCs w:val="18"/>
              </w:rPr>
            </w:pPr>
            <w:r w:rsidRPr="00855D94">
              <w:rPr>
                <w:rFonts w:ascii="Calibri" w:eastAsia="Calibri" w:hAnsi="Calibri" w:cs="Times New Roman"/>
                <w:sz w:val="18"/>
                <w:szCs w:val="18"/>
              </w:rPr>
              <w:t>Southern California Braiding Company Inc.</w:t>
            </w:r>
          </w:p>
        </w:tc>
        <w:tc>
          <w:tcPr>
            <w:tcW w:w="2880" w:type="dxa"/>
          </w:tcPr>
          <w:p w14:paraId="4ABC901C" w14:textId="77777777" w:rsidR="00DE2ECE" w:rsidRPr="00855D94" w:rsidRDefault="00DE2ECE" w:rsidP="007E16C8">
            <w:pPr>
              <w:jc w:val="center"/>
              <w:rPr>
                <w:rFonts w:ascii="Calibri" w:eastAsia="Calibri" w:hAnsi="Calibri" w:cs="Times New Roman"/>
                <w:sz w:val="18"/>
                <w:szCs w:val="18"/>
              </w:rPr>
            </w:pPr>
            <w:r w:rsidRPr="00855D94">
              <w:rPr>
                <w:rFonts w:ascii="Calibri" w:eastAsia="Calibri" w:hAnsi="Calibri" w:cs="Times New Roman"/>
                <w:sz w:val="18"/>
                <w:szCs w:val="18"/>
              </w:rPr>
              <w:t>Bell Gardens</w:t>
            </w:r>
          </w:p>
        </w:tc>
        <w:tc>
          <w:tcPr>
            <w:tcW w:w="2695" w:type="dxa"/>
          </w:tcPr>
          <w:p w14:paraId="3EF15139" w14:textId="77777777" w:rsidR="00DE2ECE" w:rsidRPr="00855D94" w:rsidRDefault="00DE2ECE" w:rsidP="007E16C8">
            <w:pPr>
              <w:jc w:val="center"/>
              <w:rPr>
                <w:rFonts w:ascii="Calibri" w:eastAsia="Calibri" w:hAnsi="Calibri" w:cs="Times New Roman"/>
                <w:sz w:val="18"/>
                <w:szCs w:val="18"/>
              </w:rPr>
            </w:pPr>
            <w:r w:rsidRPr="00855D94">
              <w:rPr>
                <w:rFonts w:ascii="Calibri" w:eastAsia="Calibri" w:hAnsi="Calibri" w:cs="Times New Roman"/>
                <w:sz w:val="18"/>
                <w:szCs w:val="18"/>
              </w:rPr>
              <w:t>California</w:t>
            </w:r>
          </w:p>
        </w:tc>
      </w:tr>
      <w:tr w:rsidR="00DE2ECE" w:rsidRPr="00855D94" w14:paraId="75E4B540" w14:textId="77777777" w:rsidTr="007E16C8">
        <w:trPr>
          <w:jc w:val="center"/>
        </w:trPr>
        <w:tc>
          <w:tcPr>
            <w:tcW w:w="3775" w:type="dxa"/>
          </w:tcPr>
          <w:p w14:paraId="1FE571FA" w14:textId="77777777" w:rsidR="00DE2ECE" w:rsidRPr="00855D94" w:rsidRDefault="00DE2ECE" w:rsidP="007E16C8">
            <w:pPr>
              <w:jc w:val="center"/>
              <w:rPr>
                <w:rFonts w:ascii="Calibri" w:eastAsia="Calibri" w:hAnsi="Calibri" w:cs="Times New Roman"/>
                <w:sz w:val="18"/>
                <w:szCs w:val="18"/>
              </w:rPr>
            </w:pPr>
            <w:r w:rsidRPr="00855D94">
              <w:rPr>
                <w:rFonts w:ascii="Calibri" w:eastAsia="Calibri" w:hAnsi="Calibri" w:cs="Times New Roman"/>
                <w:sz w:val="18"/>
                <w:szCs w:val="18"/>
              </w:rPr>
              <w:t>Symprotek Inc.</w:t>
            </w:r>
          </w:p>
        </w:tc>
        <w:tc>
          <w:tcPr>
            <w:tcW w:w="2880" w:type="dxa"/>
          </w:tcPr>
          <w:p w14:paraId="40524276" w14:textId="77777777" w:rsidR="00DE2ECE" w:rsidRPr="00855D94" w:rsidRDefault="00DE2ECE" w:rsidP="007E16C8">
            <w:pPr>
              <w:jc w:val="center"/>
              <w:rPr>
                <w:rFonts w:ascii="Calibri" w:eastAsia="Calibri" w:hAnsi="Calibri" w:cs="Times New Roman"/>
                <w:sz w:val="18"/>
                <w:szCs w:val="18"/>
              </w:rPr>
            </w:pPr>
            <w:r w:rsidRPr="00855D94">
              <w:rPr>
                <w:rFonts w:ascii="Calibri" w:eastAsia="Calibri" w:hAnsi="Calibri" w:cs="Times New Roman"/>
                <w:sz w:val="18"/>
                <w:szCs w:val="18"/>
              </w:rPr>
              <w:t>Milpitas</w:t>
            </w:r>
          </w:p>
        </w:tc>
        <w:tc>
          <w:tcPr>
            <w:tcW w:w="2695" w:type="dxa"/>
          </w:tcPr>
          <w:p w14:paraId="2ECC7D03" w14:textId="77777777" w:rsidR="00DE2ECE" w:rsidRPr="00855D94" w:rsidRDefault="00DE2ECE" w:rsidP="007E16C8">
            <w:pPr>
              <w:jc w:val="center"/>
              <w:rPr>
                <w:rFonts w:ascii="Calibri" w:eastAsia="Calibri" w:hAnsi="Calibri" w:cs="Times New Roman"/>
                <w:sz w:val="18"/>
                <w:szCs w:val="18"/>
              </w:rPr>
            </w:pPr>
            <w:r w:rsidRPr="00855D94">
              <w:rPr>
                <w:rFonts w:ascii="Calibri" w:eastAsia="Calibri" w:hAnsi="Calibri" w:cs="Times New Roman"/>
                <w:sz w:val="18"/>
                <w:szCs w:val="18"/>
              </w:rPr>
              <w:t>California</w:t>
            </w:r>
          </w:p>
        </w:tc>
      </w:tr>
      <w:tr w:rsidR="00DE2ECE" w:rsidRPr="00855D94" w14:paraId="1C9E6F93" w14:textId="77777777" w:rsidTr="007E16C8">
        <w:trPr>
          <w:jc w:val="center"/>
        </w:trPr>
        <w:tc>
          <w:tcPr>
            <w:tcW w:w="3775" w:type="dxa"/>
          </w:tcPr>
          <w:p w14:paraId="620A5E4C" w14:textId="77777777" w:rsidR="00DE2ECE" w:rsidRPr="00855D94" w:rsidRDefault="00DE2ECE" w:rsidP="007E16C8">
            <w:pPr>
              <w:jc w:val="center"/>
              <w:rPr>
                <w:rFonts w:ascii="Calibri" w:eastAsia="Calibri" w:hAnsi="Calibri" w:cs="Times New Roman"/>
                <w:sz w:val="18"/>
                <w:szCs w:val="18"/>
              </w:rPr>
            </w:pPr>
            <w:r w:rsidRPr="00855D94">
              <w:rPr>
                <w:rFonts w:ascii="Calibri" w:eastAsia="Calibri" w:hAnsi="Calibri" w:cs="Times New Roman"/>
                <w:sz w:val="18"/>
                <w:szCs w:val="18"/>
              </w:rPr>
              <w:t>Teledyne Storm Products Inc.</w:t>
            </w:r>
          </w:p>
        </w:tc>
        <w:tc>
          <w:tcPr>
            <w:tcW w:w="2880" w:type="dxa"/>
          </w:tcPr>
          <w:p w14:paraId="42D061CD" w14:textId="77777777" w:rsidR="00DE2ECE" w:rsidRPr="00855D94" w:rsidRDefault="00DE2ECE" w:rsidP="007E16C8">
            <w:pPr>
              <w:jc w:val="center"/>
              <w:rPr>
                <w:rFonts w:ascii="Calibri" w:eastAsia="Calibri" w:hAnsi="Calibri" w:cs="Times New Roman"/>
                <w:sz w:val="18"/>
                <w:szCs w:val="18"/>
              </w:rPr>
            </w:pPr>
            <w:r w:rsidRPr="00855D94">
              <w:rPr>
                <w:rFonts w:ascii="Calibri" w:eastAsia="Calibri" w:hAnsi="Calibri" w:cs="Times New Roman"/>
                <w:sz w:val="18"/>
                <w:szCs w:val="18"/>
              </w:rPr>
              <w:t>Woodridge</w:t>
            </w:r>
          </w:p>
        </w:tc>
        <w:tc>
          <w:tcPr>
            <w:tcW w:w="2695" w:type="dxa"/>
          </w:tcPr>
          <w:p w14:paraId="4F44C74B" w14:textId="77777777" w:rsidR="00DE2ECE" w:rsidRPr="00855D94" w:rsidRDefault="00DE2ECE" w:rsidP="007E16C8">
            <w:pPr>
              <w:jc w:val="center"/>
              <w:rPr>
                <w:rFonts w:ascii="Calibri" w:eastAsia="Calibri" w:hAnsi="Calibri" w:cs="Times New Roman"/>
                <w:sz w:val="18"/>
                <w:szCs w:val="18"/>
              </w:rPr>
            </w:pPr>
            <w:r w:rsidRPr="00855D94">
              <w:rPr>
                <w:rFonts w:ascii="Calibri" w:eastAsia="Calibri" w:hAnsi="Calibri" w:cs="Times New Roman"/>
                <w:sz w:val="18"/>
                <w:szCs w:val="18"/>
              </w:rPr>
              <w:t>Illinois</w:t>
            </w:r>
          </w:p>
        </w:tc>
      </w:tr>
      <w:tr w:rsidR="00DE2ECE" w:rsidRPr="00855D94" w14:paraId="3DF0AB14" w14:textId="77777777" w:rsidTr="007E16C8">
        <w:trPr>
          <w:jc w:val="center"/>
        </w:trPr>
        <w:tc>
          <w:tcPr>
            <w:tcW w:w="3775" w:type="dxa"/>
          </w:tcPr>
          <w:p w14:paraId="052B2064" w14:textId="77777777" w:rsidR="00DE2ECE" w:rsidRPr="00855D94" w:rsidRDefault="00DE2ECE" w:rsidP="007E16C8">
            <w:pPr>
              <w:jc w:val="center"/>
              <w:rPr>
                <w:rFonts w:ascii="Calibri" w:eastAsia="Calibri" w:hAnsi="Calibri" w:cs="Times New Roman"/>
                <w:sz w:val="18"/>
                <w:szCs w:val="18"/>
              </w:rPr>
            </w:pPr>
            <w:r w:rsidRPr="00855D94">
              <w:rPr>
                <w:rFonts w:ascii="Calibri" w:eastAsia="Calibri" w:hAnsi="Calibri" w:cs="Times New Roman"/>
                <w:sz w:val="18"/>
                <w:szCs w:val="18"/>
              </w:rPr>
              <w:t>The First Electronics</w:t>
            </w:r>
          </w:p>
        </w:tc>
        <w:tc>
          <w:tcPr>
            <w:tcW w:w="2880" w:type="dxa"/>
          </w:tcPr>
          <w:p w14:paraId="62864277" w14:textId="77777777" w:rsidR="00DE2ECE" w:rsidRPr="00855D94" w:rsidRDefault="00DE2ECE" w:rsidP="007E16C8">
            <w:pPr>
              <w:jc w:val="center"/>
              <w:rPr>
                <w:rFonts w:ascii="Calibri" w:eastAsia="Calibri" w:hAnsi="Calibri" w:cs="Times New Roman"/>
                <w:sz w:val="18"/>
                <w:szCs w:val="18"/>
              </w:rPr>
            </w:pPr>
            <w:r w:rsidRPr="00855D94">
              <w:rPr>
                <w:rFonts w:ascii="Calibri" w:eastAsia="Calibri" w:hAnsi="Calibri" w:cs="Times New Roman"/>
                <w:sz w:val="18"/>
                <w:szCs w:val="18"/>
              </w:rPr>
              <w:t>Boston</w:t>
            </w:r>
          </w:p>
        </w:tc>
        <w:tc>
          <w:tcPr>
            <w:tcW w:w="2695" w:type="dxa"/>
          </w:tcPr>
          <w:p w14:paraId="53B0BA87" w14:textId="77777777" w:rsidR="00DE2ECE" w:rsidRPr="00855D94" w:rsidRDefault="00DE2ECE" w:rsidP="007E16C8">
            <w:pPr>
              <w:jc w:val="center"/>
              <w:rPr>
                <w:rFonts w:ascii="Calibri" w:eastAsia="Calibri" w:hAnsi="Calibri" w:cs="Times New Roman"/>
                <w:sz w:val="18"/>
                <w:szCs w:val="18"/>
              </w:rPr>
            </w:pPr>
            <w:r w:rsidRPr="00855D94">
              <w:rPr>
                <w:rFonts w:ascii="Calibri" w:eastAsia="Calibri" w:hAnsi="Calibri" w:cs="Times New Roman"/>
                <w:sz w:val="18"/>
                <w:szCs w:val="18"/>
              </w:rPr>
              <w:t>Massachusetts</w:t>
            </w:r>
          </w:p>
        </w:tc>
      </w:tr>
      <w:tr w:rsidR="00DE2ECE" w:rsidRPr="00855D94" w14:paraId="756097DE" w14:textId="77777777" w:rsidTr="007E16C8">
        <w:trPr>
          <w:jc w:val="center"/>
        </w:trPr>
        <w:tc>
          <w:tcPr>
            <w:tcW w:w="3775" w:type="dxa"/>
          </w:tcPr>
          <w:p w14:paraId="54DFF688" w14:textId="77777777" w:rsidR="00DE2ECE" w:rsidRPr="00855D94" w:rsidRDefault="00DE2ECE" w:rsidP="007E16C8">
            <w:pPr>
              <w:jc w:val="center"/>
              <w:rPr>
                <w:rFonts w:ascii="Calibri" w:eastAsia="Calibri" w:hAnsi="Calibri" w:cs="Times New Roman"/>
                <w:sz w:val="18"/>
                <w:szCs w:val="18"/>
              </w:rPr>
            </w:pPr>
            <w:r w:rsidRPr="00855D94">
              <w:rPr>
                <w:rFonts w:ascii="Calibri" w:eastAsia="Calibri" w:hAnsi="Calibri" w:cs="Times New Roman"/>
                <w:sz w:val="18"/>
                <w:szCs w:val="18"/>
              </w:rPr>
              <w:t>Timbercon</w:t>
            </w:r>
          </w:p>
        </w:tc>
        <w:tc>
          <w:tcPr>
            <w:tcW w:w="2880" w:type="dxa"/>
          </w:tcPr>
          <w:p w14:paraId="2F019833" w14:textId="77777777" w:rsidR="00DE2ECE" w:rsidRPr="00855D94" w:rsidRDefault="00DE2ECE" w:rsidP="007E16C8">
            <w:pPr>
              <w:jc w:val="center"/>
              <w:rPr>
                <w:rFonts w:ascii="Calibri" w:eastAsia="Calibri" w:hAnsi="Calibri" w:cs="Times New Roman"/>
                <w:sz w:val="18"/>
                <w:szCs w:val="18"/>
              </w:rPr>
            </w:pPr>
            <w:r w:rsidRPr="00855D94">
              <w:rPr>
                <w:rFonts w:ascii="Calibri" w:eastAsia="Calibri" w:hAnsi="Calibri" w:cs="Times New Roman"/>
                <w:sz w:val="18"/>
                <w:szCs w:val="18"/>
              </w:rPr>
              <w:t>Lake Oswego</w:t>
            </w:r>
          </w:p>
        </w:tc>
        <w:tc>
          <w:tcPr>
            <w:tcW w:w="2695" w:type="dxa"/>
          </w:tcPr>
          <w:p w14:paraId="6B38995E" w14:textId="77777777" w:rsidR="00DE2ECE" w:rsidRPr="00855D94" w:rsidRDefault="00DE2ECE" w:rsidP="007E16C8">
            <w:pPr>
              <w:jc w:val="center"/>
              <w:rPr>
                <w:rFonts w:ascii="Calibri" w:eastAsia="Calibri" w:hAnsi="Calibri" w:cs="Times New Roman"/>
                <w:sz w:val="18"/>
                <w:szCs w:val="18"/>
              </w:rPr>
            </w:pPr>
            <w:r w:rsidRPr="00855D94">
              <w:rPr>
                <w:rFonts w:ascii="Calibri" w:eastAsia="Calibri" w:hAnsi="Calibri" w:cs="Times New Roman"/>
                <w:sz w:val="18"/>
                <w:szCs w:val="18"/>
              </w:rPr>
              <w:t>Oregon</w:t>
            </w:r>
          </w:p>
        </w:tc>
      </w:tr>
      <w:tr w:rsidR="00DE2ECE" w:rsidRPr="00855D94" w14:paraId="17A9677B" w14:textId="77777777" w:rsidTr="007E16C8">
        <w:trPr>
          <w:jc w:val="center"/>
        </w:trPr>
        <w:tc>
          <w:tcPr>
            <w:tcW w:w="3775" w:type="dxa"/>
          </w:tcPr>
          <w:p w14:paraId="15AF0F12" w14:textId="77777777" w:rsidR="00DE2ECE" w:rsidRPr="00855D94" w:rsidRDefault="00DE2ECE" w:rsidP="007E16C8">
            <w:pPr>
              <w:jc w:val="center"/>
              <w:rPr>
                <w:rFonts w:ascii="Calibri" w:eastAsia="Calibri" w:hAnsi="Calibri" w:cs="Times New Roman"/>
                <w:sz w:val="18"/>
                <w:szCs w:val="18"/>
              </w:rPr>
            </w:pPr>
            <w:r w:rsidRPr="00855D94">
              <w:rPr>
                <w:rFonts w:ascii="Calibri" w:eastAsia="Calibri" w:hAnsi="Calibri" w:cs="Times New Roman"/>
                <w:sz w:val="18"/>
                <w:szCs w:val="18"/>
              </w:rPr>
              <w:t>Tintronics Industries</w:t>
            </w:r>
          </w:p>
        </w:tc>
        <w:tc>
          <w:tcPr>
            <w:tcW w:w="2880" w:type="dxa"/>
          </w:tcPr>
          <w:p w14:paraId="77E1DCE8" w14:textId="77777777" w:rsidR="00DE2ECE" w:rsidRPr="00855D94" w:rsidRDefault="00DE2ECE" w:rsidP="007E16C8">
            <w:pPr>
              <w:jc w:val="center"/>
              <w:rPr>
                <w:rFonts w:ascii="Calibri" w:eastAsia="Calibri" w:hAnsi="Calibri" w:cs="Times New Roman"/>
                <w:sz w:val="18"/>
                <w:szCs w:val="18"/>
              </w:rPr>
            </w:pPr>
            <w:r w:rsidRPr="00855D94">
              <w:rPr>
                <w:rFonts w:ascii="Calibri" w:eastAsia="Calibri" w:hAnsi="Calibri" w:cs="Times New Roman"/>
                <w:sz w:val="18"/>
                <w:szCs w:val="18"/>
              </w:rPr>
              <w:t>Huntsville</w:t>
            </w:r>
          </w:p>
        </w:tc>
        <w:tc>
          <w:tcPr>
            <w:tcW w:w="2695" w:type="dxa"/>
          </w:tcPr>
          <w:p w14:paraId="2EE4B967" w14:textId="77777777" w:rsidR="00DE2ECE" w:rsidRPr="00855D94" w:rsidRDefault="00DE2ECE" w:rsidP="007E16C8">
            <w:pPr>
              <w:jc w:val="center"/>
              <w:rPr>
                <w:rFonts w:ascii="Calibri" w:eastAsia="Calibri" w:hAnsi="Calibri" w:cs="Times New Roman"/>
                <w:sz w:val="18"/>
                <w:szCs w:val="18"/>
              </w:rPr>
            </w:pPr>
            <w:r w:rsidRPr="00855D94">
              <w:rPr>
                <w:rFonts w:ascii="Calibri" w:eastAsia="Calibri" w:hAnsi="Calibri" w:cs="Times New Roman"/>
                <w:sz w:val="18"/>
                <w:szCs w:val="18"/>
              </w:rPr>
              <w:t>Alabama</w:t>
            </w:r>
          </w:p>
        </w:tc>
      </w:tr>
      <w:tr w:rsidR="00DE2ECE" w:rsidRPr="00855D94" w14:paraId="5DC13068" w14:textId="77777777" w:rsidTr="007E16C8">
        <w:trPr>
          <w:jc w:val="center"/>
        </w:trPr>
        <w:tc>
          <w:tcPr>
            <w:tcW w:w="3775" w:type="dxa"/>
          </w:tcPr>
          <w:p w14:paraId="58F3A2F6" w14:textId="77777777" w:rsidR="00DE2ECE" w:rsidRPr="00855D94" w:rsidRDefault="00DE2ECE" w:rsidP="007E16C8">
            <w:pPr>
              <w:jc w:val="center"/>
              <w:rPr>
                <w:rFonts w:ascii="Calibri" w:eastAsia="Calibri" w:hAnsi="Calibri" w:cs="Times New Roman"/>
                <w:sz w:val="18"/>
                <w:szCs w:val="18"/>
              </w:rPr>
            </w:pPr>
            <w:r w:rsidRPr="00855D94">
              <w:rPr>
                <w:rFonts w:ascii="Calibri" w:eastAsia="Calibri" w:hAnsi="Calibri" w:cs="Times New Roman"/>
                <w:sz w:val="18"/>
                <w:szCs w:val="18"/>
              </w:rPr>
              <w:t>Ultra Electronics – Herley New England</w:t>
            </w:r>
          </w:p>
        </w:tc>
        <w:tc>
          <w:tcPr>
            <w:tcW w:w="2880" w:type="dxa"/>
          </w:tcPr>
          <w:p w14:paraId="15BFA9EF" w14:textId="77777777" w:rsidR="00DE2ECE" w:rsidRPr="00855D94" w:rsidRDefault="00DE2ECE" w:rsidP="007E16C8">
            <w:pPr>
              <w:jc w:val="center"/>
              <w:rPr>
                <w:rFonts w:ascii="Calibri" w:eastAsia="Calibri" w:hAnsi="Calibri" w:cs="Times New Roman"/>
                <w:sz w:val="18"/>
                <w:szCs w:val="18"/>
              </w:rPr>
            </w:pPr>
            <w:r w:rsidRPr="00855D94">
              <w:rPr>
                <w:rFonts w:ascii="Calibri" w:eastAsia="Calibri" w:hAnsi="Calibri" w:cs="Times New Roman"/>
                <w:sz w:val="18"/>
                <w:szCs w:val="18"/>
              </w:rPr>
              <w:t>Woburn</w:t>
            </w:r>
          </w:p>
        </w:tc>
        <w:tc>
          <w:tcPr>
            <w:tcW w:w="2695" w:type="dxa"/>
          </w:tcPr>
          <w:p w14:paraId="74E7053F" w14:textId="77777777" w:rsidR="00DE2ECE" w:rsidRPr="00855D94" w:rsidRDefault="00DE2ECE" w:rsidP="007E16C8">
            <w:pPr>
              <w:jc w:val="center"/>
              <w:rPr>
                <w:rFonts w:ascii="Calibri" w:eastAsia="Calibri" w:hAnsi="Calibri" w:cs="Times New Roman"/>
                <w:sz w:val="18"/>
                <w:szCs w:val="18"/>
              </w:rPr>
            </w:pPr>
            <w:r w:rsidRPr="00855D94">
              <w:rPr>
                <w:rFonts w:ascii="Calibri" w:eastAsia="Calibri" w:hAnsi="Calibri" w:cs="Times New Roman"/>
                <w:sz w:val="18"/>
                <w:szCs w:val="18"/>
              </w:rPr>
              <w:t>Massachusetts</w:t>
            </w:r>
          </w:p>
        </w:tc>
      </w:tr>
      <w:tr w:rsidR="00DE2ECE" w:rsidRPr="00855D94" w14:paraId="4A184998" w14:textId="77777777" w:rsidTr="007E16C8">
        <w:trPr>
          <w:jc w:val="center"/>
        </w:trPr>
        <w:tc>
          <w:tcPr>
            <w:tcW w:w="3775" w:type="dxa"/>
          </w:tcPr>
          <w:p w14:paraId="576ADC9F" w14:textId="77777777" w:rsidR="00DE2ECE" w:rsidRPr="00855D94" w:rsidRDefault="00DE2ECE" w:rsidP="007E16C8">
            <w:pPr>
              <w:jc w:val="center"/>
              <w:rPr>
                <w:rFonts w:ascii="Calibri" w:eastAsia="Calibri" w:hAnsi="Calibri" w:cs="Times New Roman"/>
                <w:sz w:val="18"/>
                <w:szCs w:val="18"/>
              </w:rPr>
            </w:pPr>
            <w:r w:rsidRPr="00855D94">
              <w:rPr>
                <w:rFonts w:ascii="Calibri" w:eastAsia="Calibri" w:hAnsi="Calibri" w:cs="Times New Roman"/>
                <w:sz w:val="18"/>
                <w:szCs w:val="18"/>
              </w:rPr>
              <w:t>VMR Electronics, LLC</w:t>
            </w:r>
          </w:p>
        </w:tc>
        <w:tc>
          <w:tcPr>
            <w:tcW w:w="2880" w:type="dxa"/>
          </w:tcPr>
          <w:p w14:paraId="399EAD9B" w14:textId="77777777" w:rsidR="00DE2ECE" w:rsidRPr="00855D94" w:rsidRDefault="00DE2ECE" w:rsidP="007E16C8">
            <w:pPr>
              <w:jc w:val="center"/>
              <w:rPr>
                <w:rFonts w:ascii="Calibri" w:eastAsia="Calibri" w:hAnsi="Calibri" w:cs="Times New Roman"/>
                <w:sz w:val="18"/>
                <w:szCs w:val="18"/>
              </w:rPr>
            </w:pPr>
            <w:r w:rsidRPr="00855D94">
              <w:rPr>
                <w:rFonts w:ascii="Calibri" w:eastAsia="Calibri" w:hAnsi="Calibri" w:cs="Times New Roman"/>
                <w:sz w:val="18"/>
                <w:szCs w:val="18"/>
              </w:rPr>
              <w:t>Binghamton</w:t>
            </w:r>
          </w:p>
        </w:tc>
        <w:tc>
          <w:tcPr>
            <w:tcW w:w="2695" w:type="dxa"/>
          </w:tcPr>
          <w:p w14:paraId="1776F817" w14:textId="77777777" w:rsidR="00DE2ECE" w:rsidRPr="00855D94" w:rsidRDefault="00DE2ECE" w:rsidP="007E16C8">
            <w:pPr>
              <w:jc w:val="center"/>
              <w:rPr>
                <w:rFonts w:ascii="Calibri" w:eastAsia="Calibri" w:hAnsi="Calibri" w:cs="Times New Roman"/>
                <w:sz w:val="18"/>
                <w:szCs w:val="18"/>
              </w:rPr>
            </w:pPr>
            <w:r w:rsidRPr="00855D94">
              <w:rPr>
                <w:rFonts w:ascii="Calibri" w:eastAsia="Calibri" w:hAnsi="Calibri" w:cs="Times New Roman"/>
                <w:sz w:val="18"/>
                <w:szCs w:val="18"/>
              </w:rPr>
              <w:t>New York</w:t>
            </w:r>
          </w:p>
        </w:tc>
      </w:tr>
      <w:tr w:rsidR="00DE2ECE" w:rsidRPr="00855D94" w14:paraId="0CC39187" w14:textId="77777777" w:rsidTr="007E16C8">
        <w:trPr>
          <w:jc w:val="center"/>
        </w:trPr>
        <w:tc>
          <w:tcPr>
            <w:tcW w:w="3775" w:type="dxa"/>
          </w:tcPr>
          <w:p w14:paraId="20CC31C0" w14:textId="77777777" w:rsidR="00DE2ECE" w:rsidRPr="00855D94" w:rsidRDefault="00DE2ECE" w:rsidP="007E16C8">
            <w:pPr>
              <w:jc w:val="center"/>
              <w:rPr>
                <w:rFonts w:ascii="Calibri" w:eastAsia="Calibri" w:hAnsi="Calibri" w:cs="Times New Roman"/>
                <w:sz w:val="18"/>
                <w:szCs w:val="18"/>
              </w:rPr>
            </w:pPr>
            <w:r w:rsidRPr="00855D94">
              <w:rPr>
                <w:rFonts w:ascii="Calibri" w:eastAsia="Calibri" w:hAnsi="Calibri" w:cs="Times New Roman"/>
                <w:sz w:val="18"/>
                <w:szCs w:val="18"/>
              </w:rPr>
              <w:t>Veteran’s Trading Company, LLC</w:t>
            </w:r>
          </w:p>
        </w:tc>
        <w:tc>
          <w:tcPr>
            <w:tcW w:w="2880" w:type="dxa"/>
          </w:tcPr>
          <w:p w14:paraId="549D4AF2" w14:textId="77777777" w:rsidR="00DE2ECE" w:rsidRPr="00855D94" w:rsidRDefault="00DE2ECE" w:rsidP="007E16C8">
            <w:pPr>
              <w:jc w:val="center"/>
              <w:rPr>
                <w:rFonts w:ascii="Calibri" w:eastAsia="Calibri" w:hAnsi="Calibri" w:cs="Times New Roman"/>
                <w:sz w:val="18"/>
                <w:szCs w:val="18"/>
              </w:rPr>
            </w:pPr>
            <w:r w:rsidRPr="00855D94">
              <w:rPr>
                <w:rFonts w:ascii="Calibri" w:eastAsia="Calibri" w:hAnsi="Calibri" w:cs="Times New Roman"/>
                <w:sz w:val="18"/>
                <w:szCs w:val="18"/>
              </w:rPr>
              <w:t>Salt Lake City</w:t>
            </w:r>
          </w:p>
        </w:tc>
        <w:tc>
          <w:tcPr>
            <w:tcW w:w="2695" w:type="dxa"/>
          </w:tcPr>
          <w:p w14:paraId="31510899" w14:textId="77777777" w:rsidR="00DE2ECE" w:rsidRPr="00855D94" w:rsidRDefault="00DE2ECE" w:rsidP="007E16C8">
            <w:pPr>
              <w:jc w:val="center"/>
              <w:rPr>
                <w:rFonts w:ascii="Calibri" w:eastAsia="Calibri" w:hAnsi="Calibri" w:cs="Times New Roman"/>
                <w:sz w:val="18"/>
                <w:szCs w:val="18"/>
              </w:rPr>
            </w:pPr>
            <w:r w:rsidRPr="00855D94">
              <w:rPr>
                <w:rFonts w:ascii="Calibri" w:eastAsia="Calibri" w:hAnsi="Calibri" w:cs="Times New Roman"/>
                <w:sz w:val="18"/>
                <w:szCs w:val="18"/>
              </w:rPr>
              <w:t>Utah</w:t>
            </w:r>
          </w:p>
        </w:tc>
      </w:tr>
      <w:tr w:rsidR="00DE2ECE" w:rsidRPr="00855D94" w14:paraId="367B4DB7" w14:textId="77777777" w:rsidTr="007E16C8">
        <w:trPr>
          <w:jc w:val="center"/>
        </w:trPr>
        <w:tc>
          <w:tcPr>
            <w:tcW w:w="3775" w:type="dxa"/>
          </w:tcPr>
          <w:p w14:paraId="45B2A782" w14:textId="77777777" w:rsidR="00DE2ECE" w:rsidRPr="00855D94" w:rsidRDefault="00DE2ECE" w:rsidP="007E16C8">
            <w:pPr>
              <w:jc w:val="center"/>
              <w:rPr>
                <w:rFonts w:ascii="Calibri" w:eastAsia="Calibri" w:hAnsi="Calibri" w:cs="Times New Roman"/>
                <w:sz w:val="18"/>
                <w:szCs w:val="18"/>
              </w:rPr>
            </w:pPr>
            <w:r w:rsidRPr="00855D94">
              <w:rPr>
                <w:rFonts w:ascii="Calibri" w:eastAsia="Calibri" w:hAnsi="Calibri" w:cs="Times New Roman"/>
                <w:sz w:val="18"/>
                <w:szCs w:val="18"/>
              </w:rPr>
              <w:t>WL Gore &amp; Associates, Inc.</w:t>
            </w:r>
          </w:p>
        </w:tc>
        <w:tc>
          <w:tcPr>
            <w:tcW w:w="2880" w:type="dxa"/>
          </w:tcPr>
          <w:p w14:paraId="71D0FA4B" w14:textId="77777777" w:rsidR="00DE2ECE" w:rsidRPr="00855D94" w:rsidRDefault="00DE2ECE" w:rsidP="007E16C8">
            <w:pPr>
              <w:jc w:val="center"/>
              <w:rPr>
                <w:rFonts w:ascii="Calibri" w:eastAsia="Calibri" w:hAnsi="Calibri" w:cs="Times New Roman"/>
                <w:sz w:val="18"/>
                <w:szCs w:val="18"/>
              </w:rPr>
            </w:pPr>
            <w:r w:rsidRPr="00855D94">
              <w:rPr>
                <w:rFonts w:ascii="Calibri" w:eastAsia="Calibri" w:hAnsi="Calibri" w:cs="Times New Roman"/>
                <w:sz w:val="18"/>
                <w:szCs w:val="18"/>
              </w:rPr>
              <w:t>Landenberg</w:t>
            </w:r>
          </w:p>
        </w:tc>
        <w:tc>
          <w:tcPr>
            <w:tcW w:w="2695" w:type="dxa"/>
          </w:tcPr>
          <w:p w14:paraId="791F07CD" w14:textId="77777777" w:rsidR="00DE2ECE" w:rsidRPr="00855D94" w:rsidRDefault="00DE2ECE" w:rsidP="007E16C8">
            <w:pPr>
              <w:jc w:val="center"/>
              <w:rPr>
                <w:rFonts w:ascii="Calibri" w:eastAsia="Calibri" w:hAnsi="Calibri" w:cs="Times New Roman"/>
                <w:sz w:val="18"/>
                <w:szCs w:val="18"/>
              </w:rPr>
            </w:pPr>
            <w:r w:rsidRPr="00855D94">
              <w:rPr>
                <w:rFonts w:ascii="Calibri" w:eastAsia="Calibri" w:hAnsi="Calibri" w:cs="Times New Roman"/>
                <w:sz w:val="18"/>
                <w:szCs w:val="18"/>
              </w:rPr>
              <w:t>Pennsylvania</w:t>
            </w:r>
          </w:p>
        </w:tc>
      </w:tr>
    </w:tbl>
    <w:p w14:paraId="3584B5ED" w14:textId="77777777" w:rsidR="002B4A72" w:rsidRPr="008A2413" w:rsidRDefault="002B4A72" w:rsidP="00A745DF">
      <w:pPr>
        <w:tabs>
          <w:tab w:val="left" w:pos="-720"/>
        </w:tabs>
        <w:suppressAutoHyphens/>
        <w:jc w:val="center"/>
        <w:rPr>
          <w:rFonts w:ascii="Arial" w:hAnsi="Arial" w:cs="Arial"/>
          <w:spacing w:val="-2"/>
          <w:sz w:val="20"/>
          <w:szCs w:val="20"/>
        </w:rPr>
      </w:pPr>
    </w:p>
    <w:p w14:paraId="3F441B0A" w14:textId="77777777" w:rsidR="002B4A72" w:rsidRPr="008A2413" w:rsidRDefault="002B4A72" w:rsidP="002B4A72">
      <w:pPr>
        <w:tabs>
          <w:tab w:val="left" w:pos="-720"/>
        </w:tabs>
        <w:suppressAutoHyphens/>
        <w:contextualSpacing/>
        <w:rPr>
          <w:rFonts w:ascii="Arial" w:hAnsi="Arial" w:cs="Arial"/>
          <w:b/>
          <w:spacing w:val="-2"/>
          <w:sz w:val="20"/>
          <w:szCs w:val="20"/>
        </w:rPr>
      </w:pPr>
    </w:p>
    <w:p w14:paraId="32CE3596" w14:textId="77777777" w:rsidR="002B4A72" w:rsidRPr="008A2413" w:rsidRDefault="002B4A72" w:rsidP="002B4A72">
      <w:pPr>
        <w:tabs>
          <w:tab w:val="left" w:pos="-720"/>
        </w:tabs>
        <w:suppressAutoHyphens/>
        <w:contextualSpacing/>
        <w:rPr>
          <w:rFonts w:ascii="Arial" w:hAnsi="Arial" w:cs="Arial"/>
          <w:b/>
          <w:spacing w:val="-2"/>
          <w:sz w:val="20"/>
          <w:szCs w:val="20"/>
        </w:rPr>
        <w:sectPr w:rsidR="002B4A72" w:rsidRPr="008A2413" w:rsidSect="003E68C2">
          <w:type w:val="continuous"/>
          <w:pgSz w:w="12240" w:h="15840"/>
          <w:pgMar w:top="720" w:right="720" w:bottom="720" w:left="720" w:header="720" w:footer="720" w:gutter="0"/>
          <w:cols w:space="720"/>
          <w:docGrid w:linePitch="360"/>
        </w:sectPr>
      </w:pPr>
    </w:p>
    <w:p w14:paraId="2BEA8500" w14:textId="77777777" w:rsidR="003E68C2" w:rsidRPr="008A2413" w:rsidRDefault="003E68C2" w:rsidP="00CA3F33">
      <w:pPr>
        <w:tabs>
          <w:tab w:val="left" w:pos="-720"/>
        </w:tabs>
        <w:suppressAutoHyphens/>
        <w:contextualSpacing/>
        <w:jc w:val="center"/>
        <w:rPr>
          <w:rFonts w:ascii="Arial" w:hAnsi="Arial" w:cs="Arial"/>
          <w:b/>
          <w:spacing w:val="-2"/>
          <w:sz w:val="20"/>
          <w:szCs w:val="20"/>
        </w:rPr>
      </w:pPr>
      <w:r w:rsidRPr="008A2413">
        <w:rPr>
          <w:rFonts w:ascii="Arial" w:hAnsi="Arial" w:cs="Arial"/>
          <w:b/>
          <w:spacing w:val="-2"/>
          <w:sz w:val="20"/>
          <w:szCs w:val="20"/>
        </w:rPr>
        <w:lastRenderedPageBreak/>
        <w:t>EXHIBIT “II” &amp; EXHIBIT “III”</w:t>
      </w:r>
    </w:p>
    <w:p w14:paraId="5EFD0BBE" w14:textId="77777777" w:rsidR="003E68C2" w:rsidRPr="008A2413" w:rsidRDefault="003E68C2" w:rsidP="00CA3F33">
      <w:pPr>
        <w:tabs>
          <w:tab w:val="left" w:pos="-720"/>
        </w:tabs>
        <w:suppressAutoHyphens/>
        <w:contextualSpacing/>
        <w:jc w:val="center"/>
        <w:rPr>
          <w:rFonts w:ascii="Arial" w:hAnsi="Arial" w:cs="Arial"/>
          <w:b/>
          <w:spacing w:val="-2"/>
          <w:sz w:val="20"/>
          <w:szCs w:val="20"/>
        </w:rPr>
      </w:pPr>
    </w:p>
    <w:p w14:paraId="2CB86173" w14:textId="77777777" w:rsidR="003E68C2" w:rsidRPr="008A2413" w:rsidRDefault="003E68C2" w:rsidP="00CA3F33">
      <w:pPr>
        <w:tabs>
          <w:tab w:val="center" w:pos="4680"/>
        </w:tabs>
        <w:suppressAutoHyphens/>
        <w:contextualSpacing/>
        <w:jc w:val="center"/>
        <w:rPr>
          <w:rFonts w:ascii="Arial" w:hAnsi="Arial" w:cs="Arial"/>
          <w:b/>
          <w:spacing w:val="-2"/>
          <w:sz w:val="20"/>
          <w:szCs w:val="20"/>
        </w:rPr>
      </w:pPr>
      <w:r w:rsidRPr="008A2413">
        <w:rPr>
          <w:rFonts w:ascii="Arial" w:hAnsi="Arial" w:cs="Arial"/>
          <w:b/>
          <w:spacing w:val="-2"/>
          <w:sz w:val="20"/>
          <w:szCs w:val="20"/>
        </w:rPr>
        <w:t>"PRICING"</w:t>
      </w:r>
    </w:p>
    <w:p w14:paraId="387F420F" w14:textId="77777777" w:rsidR="003E68C2" w:rsidRPr="008A2413" w:rsidRDefault="003E68C2" w:rsidP="00CA3F33">
      <w:pPr>
        <w:tabs>
          <w:tab w:val="center" w:pos="4680"/>
        </w:tabs>
        <w:suppressAutoHyphens/>
        <w:contextualSpacing/>
        <w:jc w:val="center"/>
        <w:rPr>
          <w:rFonts w:ascii="Arial" w:hAnsi="Arial" w:cs="Arial"/>
          <w:b/>
          <w:spacing w:val="-2"/>
          <w:sz w:val="20"/>
          <w:szCs w:val="20"/>
        </w:rPr>
      </w:pPr>
    </w:p>
    <w:p w14:paraId="051605A8" w14:textId="77777777" w:rsidR="003E68C2" w:rsidRPr="008A2413" w:rsidRDefault="003E68C2" w:rsidP="00CA3F33">
      <w:pPr>
        <w:tabs>
          <w:tab w:val="center" w:pos="4680"/>
        </w:tabs>
        <w:suppressAutoHyphens/>
        <w:contextualSpacing/>
        <w:jc w:val="center"/>
        <w:rPr>
          <w:rFonts w:ascii="Arial" w:hAnsi="Arial" w:cs="Arial"/>
          <w:b/>
          <w:spacing w:val="-2"/>
          <w:sz w:val="20"/>
          <w:szCs w:val="20"/>
        </w:rPr>
      </w:pPr>
      <w:r w:rsidRPr="008A2413">
        <w:rPr>
          <w:rFonts w:ascii="Arial" w:hAnsi="Arial" w:cs="Arial"/>
          <w:b/>
          <w:spacing w:val="-2"/>
          <w:sz w:val="20"/>
          <w:szCs w:val="20"/>
        </w:rPr>
        <w:t>THIS EXHIBIT WILL BE ISSUED UPON COMPLETION OF NEGOTIATIONS</w:t>
      </w:r>
    </w:p>
    <w:p w14:paraId="38E3A718" w14:textId="77777777" w:rsidR="003E68C2" w:rsidRPr="008A2413" w:rsidRDefault="003E68C2" w:rsidP="003E68C2">
      <w:pPr>
        <w:tabs>
          <w:tab w:val="center" w:pos="4680"/>
        </w:tabs>
        <w:suppressAutoHyphens/>
        <w:jc w:val="center"/>
        <w:rPr>
          <w:rFonts w:ascii="Arial" w:hAnsi="Arial" w:cs="Arial"/>
          <w:spacing w:val="-2"/>
          <w:sz w:val="20"/>
          <w:szCs w:val="20"/>
        </w:rPr>
      </w:pPr>
    </w:p>
    <w:p w14:paraId="108E0BE1" w14:textId="77777777" w:rsidR="003E68C2" w:rsidRPr="008A2413" w:rsidRDefault="003E68C2" w:rsidP="003E68C2">
      <w:pPr>
        <w:rPr>
          <w:rFonts w:ascii="Arial" w:hAnsi="Arial" w:cs="Arial"/>
          <w:spacing w:val="-2"/>
          <w:sz w:val="20"/>
          <w:szCs w:val="20"/>
        </w:rPr>
      </w:pPr>
      <w:r w:rsidRPr="008A2413">
        <w:rPr>
          <w:rFonts w:ascii="Arial" w:hAnsi="Arial" w:cs="Arial"/>
          <w:spacing w:val="-2"/>
          <w:sz w:val="20"/>
          <w:szCs w:val="20"/>
        </w:rPr>
        <w:br w:type="page"/>
      </w:r>
    </w:p>
    <w:p w14:paraId="346A6725" w14:textId="77777777" w:rsidR="003E68C2" w:rsidRPr="008A2413" w:rsidRDefault="003E68C2" w:rsidP="00CA3F33">
      <w:pPr>
        <w:tabs>
          <w:tab w:val="left" w:pos="-720"/>
        </w:tabs>
        <w:suppressAutoHyphens/>
        <w:contextualSpacing/>
        <w:jc w:val="center"/>
        <w:rPr>
          <w:rFonts w:ascii="Arial" w:hAnsi="Arial" w:cs="Arial"/>
          <w:b/>
          <w:spacing w:val="-2"/>
          <w:sz w:val="20"/>
          <w:szCs w:val="20"/>
        </w:rPr>
      </w:pPr>
      <w:r w:rsidRPr="008A2413">
        <w:rPr>
          <w:rFonts w:ascii="Arial" w:hAnsi="Arial" w:cs="Arial"/>
          <w:b/>
          <w:spacing w:val="-2"/>
          <w:sz w:val="20"/>
          <w:szCs w:val="20"/>
        </w:rPr>
        <w:lastRenderedPageBreak/>
        <w:t>EXHIBIT “IV”</w:t>
      </w:r>
    </w:p>
    <w:p w14:paraId="7103B6F4" w14:textId="77777777" w:rsidR="003E68C2" w:rsidRPr="008A2413" w:rsidRDefault="003E68C2" w:rsidP="00CA3F33">
      <w:pPr>
        <w:tabs>
          <w:tab w:val="left" w:pos="-720"/>
        </w:tabs>
        <w:suppressAutoHyphens/>
        <w:contextualSpacing/>
        <w:jc w:val="center"/>
        <w:rPr>
          <w:rFonts w:ascii="Arial" w:hAnsi="Arial" w:cs="Arial"/>
          <w:b/>
          <w:spacing w:val="-2"/>
          <w:sz w:val="20"/>
          <w:szCs w:val="20"/>
        </w:rPr>
      </w:pPr>
    </w:p>
    <w:p w14:paraId="368E978B" w14:textId="77777777" w:rsidR="003E68C2" w:rsidRPr="008A2413" w:rsidRDefault="00437F7A" w:rsidP="00CA3F33">
      <w:pPr>
        <w:tabs>
          <w:tab w:val="center" w:pos="4680"/>
        </w:tabs>
        <w:suppressAutoHyphens/>
        <w:contextualSpacing/>
        <w:jc w:val="center"/>
        <w:rPr>
          <w:rFonts w:ascii="Arial" w:hAnsi="Arial" w:cs="Arial"/>
          <w:b/>
          <w:spacing w:val="-2"/>
          <w:sz w:val="20"/>
          <w:szCs w:val="20"/>
        </w:rPr>
        <w:sectPr w:rsidR="003E68C2" w:rsidRPr="008A2413" w:rsidSect="002B5CC0">
          <w:pgSz w:w="12240" w:h="15840"/>
          <w:pgMar w:top="720" w:right="720" w:bottom="720" w:left="720" w:header="720" w:footer="720" w:gutter="0"/>
          <w:cols w:space="720"/>
          <w:docGrid w:linePitch="360"/>
        </w:sectPr>
      </w:pPr>
      <w:r w:rsidRPr="008A2413">
        <w:rPr>
          <w:rFonts w:ascii="Arial" w:hAnsi="Arial" w:cs="Arial"/>
          <w:b/>
          <w:spacing w:val="-2"/>
          <w:sz w:val="20"/>
          <w:szCs w:val="20"/>
        </w:rPr>
        <w:t>"TERMS AND CONDITIONS</w:t>
      </w:r>
      <w:r w:rsidR="002C1278" w:rsidRPr="008A2413">
        <w:rPr>
          <w:rFonts w:ascii="Arial" w:hAnsi="Arial" w:cs="Arial"/>
          <w:b/>
          <w:spacing w:val="-2"/>
          <w:sz w:val="20"/>
          <w:szCs w:val="20"/>
        </w:rPr>
        <w:t>”</w:t>
      </w:r>
    </w:p>
    <w:p w14:paraId="368EA879" w14:textId="77777777" w:rsidR="002C1278" w:rsidRPr="008A2413" w:rsidRDefault="002C1278" w:rsidP="002C1278">
      <w:pPr>
        <w:spacing w:after="0" w:line="240" w:lineRule="auto"/>
        <w:rPr>
          <w:rFonts w:ascii="Helvetica" w:eastAsia="Times New Roman" w:hAnsi="Helvetica" w:cs="Times New Roman"/>
          <w:sz w:val="16"/>
          <w:szCs w:val="20"/>
        </w:rPr>
      </w:pPr>
      <w:r w:rsidRPr="008A2413">
        <w:rPr>
          <w:rFonts w:ascii="Times New Roman" w:hAnsi="Times New Roman" w:cs="Times New Roman"/>
          <w:b/>
          <w:noProof/>
          <w:u w:val="single"/>
        </w:rPr>
        <w:lastRenderedPageBreak/>
        <w:drawing>
          <wp:anchor distT="0" distB="0" distL="114300" distR="114300" simplePos="0" relativeHeight="251661312" behindDoc="0" locked="0" layoutInCell="1" allowOverlap="1" wp14:anchorId="15594EAE" wp14:editId="1E2C34F7">
            <wp:simplePos x="0" y="0"/>
            <wp:positionH relativeFrom="column">
              <wp:posOffset>5556885</wp:posOffset>
            </wp:positionH>
            <wp:positionV relativeFrom="paragraph">
              <wp:posOffset>1270</wp:posOffset>
            </wp:positionV>
            <wp:extent cx="1321435" cy="205740"/>
            <wp:effectExtent l="0" t="0" r="0" b="3810"/>
            <wp:wrapNone/>
            <wp:docPr id="3" name="Picture 3" descr="BAE Blk-Wh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AE Blk-Wht Logo"/>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321435" cy="205740"/>
                    </a:xfrm>
                    <a:prstGeom prst="rect">
                      <a:avLst/>
                    </a:prstGeom>
                    <a:noFill/>
                    <a:ln>
                      <a:noFill/>
                    </a:ln>
                  </pic:spPr>
                </pic:pic>
              </a:graphicData>
            </a:graphic>
          </wp:anchor>
        </w:drawing>
      </w:r>
    </w:p>
    <w:p w14:paraId="19E1F6C3" w14:textId="77777777" w:rsidR="002C1278" w:rsidRPr="008A2413" w:rsidRDefault="002C1278" w:rsidP="002C1278">
      <w:pPr>
        <w:spacing w:after="0" w:line="240" w:lineRule="auto"/>
        <w:rPr>
          <w:rFonts w:ascii="Helvetica" w:eastAsia="Times New Roman" w:hAnsi="Helvetica" w:cs="Times New Roman"/>
          <w:sz w:val="16"/>
          <w:szCs w:val="20"/>
        </w:rPr>
      </w:pPr>
    </w:p>
    <w:p w14:paraId="0CC4514A" w14:textId="77777777" w:rsidR="002C1278" w:rsidRPr="008A2413" w:rsidRDefault="002C1278" w:rsidP="002C1278">
      <w:pPr>
        <w:jc w:val="center"/>
        <w:rPr>
          <w:rFonts w:ascii="Times New Roman" w:hAnsi="Times New Roman" w:cs="Times New Roman"/>
          <w:b/>
          <w:u w:val="single"/>
        </w:rPr>
        <w:sectPr w:rsidR="002C1278" w:rsidRPr="008A2413" w:rsidSect="006E2F88">
          <w:footerReference w:type="default" r:id="rId17"/>
          <w:pgSz w:w="12240" w:h="15840"/>
          <w:pgMar w:top="720" w:right="720" w:bottom="720" w:left="720" w:header="720" w:footer="720" w:gutter="0"/>
          <w:cols w:num="2" w:space="720"/>
          <w:docGrid w:linePitch="360"/>
        </w:sectPr>
      </w:pPr>
    </w:p>
    <w:p w14:paraId="626F2B12" w14:textId="77777777" w:rsidR="002C1278" w:rsidRPr="008A2413" w:rsidRDefault="002C1278" w:rsidP="002C1278">
      <w:pPr>
        <w:jc w:val="center"/>
        <w:rPr>
          <w:rFonts w:ascii="Times New Roman" w:hAnsi="Times New Roman" w:cs="Times New Roman"/>
          <w:b/>
          <w:u w:val="single"/>
        </w:rPr>
      </w:pPr>
    </w:p>
    <w:p w14:paraId="5DD42B4D" w14:textId="77777777" w:rsidR="002C1278" w:rsidRPr="008A2413" w:rsidRDefault="002C1278" w:rsidP="002C1278">
      <w:pPr>
        <w:jc w:val="center"/>
        <w:rPr>
          <w:rFonts w:ascii="Times New Roman" w:hAnsi="Times New Roman" w:cs="Times New Roman"/>
          <w:sz w:val="20"/>
          <w:szCs w:val="20"/>
        </w:rPr>
      </w:pPr>
      <w:r w:rsidRPr="008A2413">
        <w:rPr>
          <w:rFonts w:ascii="Times New Roman" w:hAnsi="Times New Roman" w:cs="Times New Roman"/>
          <w:b/>
          <w:u w:val="single"/>
        </w:rPr>
        <w:t>BAEDOC USGOVFFP</w:t>
      </w:r>
      <w:r w:rsidRPr="008A2413">
        <w:rPr>
          <w:rFonts w:ascii="Times New Roman" w:hAnsi="Times New Roman" w:cs="Times New Roman"/>
          <w:sz w:val="20"/>
          <w:szCs w:val="20"/>
        </w:rPr>
        <w:t xml:space="preserve"> </w:t>
      </w:r>
    </w:p>
    <w:p w14:paraId="2F8E1A0A" w14:textId="77777777" w:rsidR="002C1278" w:rsidRPr="008A2413" w:rsidRDefault="002C1278" w:rsidP="002C1278">
      <w:pPr>
        <w:jc w:val="center"/>
        <w:rPr>
          <w:rFonts w:ascii="Times New Roman" w:hAnsi="Times New Roman" w:cs="Times New Roman"/>
          <w:b/>
          <w:sz w:val="20"/>
          <w:szCs w:val="20"/>
        </w:rPr>
      </w:pPr>
      <w:r w:rsidRPr="008A2413">
        <w:rPr>
          <w:rFonts w:ascii="Times New Roman" w:hAnsi="Times New Roman" w:cs="Times New Roman"/>
          <w:b/>
          <w:sz w:val="20"/>
          <w:szCs w:val="20"/>
        </w:rPr>
        <w:t>GENERAL PROVISIONS FOR FIRM FIXED PRICE SUBCONTRACTS/PURCHASE ORDERS FOR ITEMS UNDER A U.S. GOVERNMENT PRIME CONTRACT – DOMESTIC AND INTERNATIONAL/COMMERCIAL AND NON-COMMERCIAL ITEMS</w:t>
      </w:r>
    </w:p>
    <w:p w14:paraId="7989CF24" w14:textId="77777777" w:rsidR="002C1278" w:rsidRPr="008A2413" w:rsidRDefault="002C1278" w:rsidP="002C1278">
      <w:pPr>
        <w:spacing w:after="0" w:line="240" w:lineRule="auto"/>
        <w:ind w:left="1080" w:hanging="360"/>
        <w:rPr>
          <w:rFonts w:ascii="Times New Roman" w:eastAsia="Times New Roman" w:hAnsi="Times New Roman" w:cs="Times New Roman"/>
          <w:b/>
          <w:sz w:val="16"/>
          <w:szCs w:val="16"/>
          <w:u w:val="single"/>
        </w:rPr>
      </w:pPr>
    </w:p>
    <w:p w14:paraId="36DC8C4B" w14:textId="77777777" w:rsidR="002C1278" w:rsidRPr="008A2413" w:rsidRDefault="002C1278" w:rsidP="002C1278">
      <w:pPr>
        <w:spacing w:after="0" w:line="240" w:lineRule="auto"/>
        <w:ind w:left="1080" w:hanging="360"/>
        <w:rPr>
          <w:rFonts w:ascii="Times New Roman" w:eastAsia="Times New Roman" w:hAnsi="Times New Roman" w:cs="Times New Roman"/>
          <w:b/>
          <w:sz w:val="16"/>
          <w:szCs w:val="16"/>
          <w:u w:val="single"/>
        </w:rPr>
      </w:pPr>
      <w:r w:rsidRPr="008A2413">
        <w:rPr>
          <w:rFonts w:ascii="Times New Roman" w:eastAsia="Times New Roman" w:hAnsi="Times New Roman" w:cs="Times New Roman"/>
          <w:b/>
          <w:sz w:val="16"/>
          <w:szCs w:val="16"/>
          <w:u w:val="single"/>
        </w:rPr>
        <w:t>SECTION I: General Provisions for All Orders</w:t>
      </w:r>
    </w:p>
    <w:p w14:paraId="45FEE898" w14:textId="77777777" w:rsidR="002C1278" w:rsidRPr="008A2413" w:rsidRDefault="002C1278" w:rsidP="002C1278">
      <w:pPr>
        <w:spacing w:after="0" w:line="240" w:lineRule="auto"/>
        <w:ind w:left="1080" w:hanging="360"/>
        <w:rPr>
          <w:rFonts w:ascii="Times New Roman" w:eastAsia="Times New Roman" w:hAnsi="Times New Roman" w:cs="Times New Roman"/>
          <w:b/>
          <w:sz w:val="16"/>
          <w:szCs w:val="16"/>
          <w:u w:val="single"/>
        </w:rPr>
      </w:pPr>
    </w:p>
    <w:p w14:paraId="5F2DF6C5" w14:textId="77777777" w:rsidR="002C1278" w:rsidRPr="008A2413" w:rsidRDefault="002C1278" w:rsidP="002C1278">
      <w:pPr>
        <w:spacing w:after="0" w:line="240" w:lineRule="auto"/>
        <w:ind w:left="1080" w:hanging="360"/>
        <w:rPr>
          <w:rFonts w:ascii="Times New Roman" w:eastAsia="Times New Roman" w:hAnsi="Times New Roman" w:cs="Times New Roman"/>
          <w:b/>
          <w:sz w:val="16"/>
          <w:szCs w:val="16"/>
          <w:u w:val="single"/>
        </w:rPr>
      </w:pPr>
      <w:r w:rsidRPr="008A2413">
        <w:rPr>
          <w:rFonts w:ascii="Times New Roman" w:eastAsia="Times New Roman" w:hAnsi="Times New Roman" w:cs="Times New Roman"/>
          <w:b/>
          <w:sz w:val="16"/>
          <w:szCs w:val="16"/>
          <w:u w:val="single"/>
        </w:rPr>
        <w:t>Section 1A:  General/Administrative Provisions</w:t>
      </w:r>
    </w:p>
    <w:p w14:paraId="0160BE75" w14:textId="77777777" w:rsidR="002C1278" w:rsidRPr="008A2413" w:rsidRDefault="002C1278" w:rsidP="002C1278">
      <w:pPr>
        <w:pStyle w:val="ListParagraph"/>
        <w:numPr>
          <w:ilvl w:val="0"/>
          <w:numId w:val="1"/>
        </w:numPr>
        <w:spacing w:after="0" w:line="240" w:lineRule="auto"/>
        <w:rPr>
          <w:rFonts w:ascii="Times New Roman" w:eastAsia="Times New Roman" w:hAnsi="Times New Roman" w:cs="Times New Roman"/>
          <w:sz w:val="16"/>
          <w:szCs w:val="16"/>
        </w:rPr>
      </w:pPr>
      <w:r w:rsidRPr="008A2413">
        <w:rPr>
          <w:rFonts w:ascii="Times New Roman" w:eastAsia="Times New Roman" w:hAnsi="Times New Roman" w:cs="Times New Roman"/>
          <w:sz w:val="16"/>
          <w:szCs w:val="16"/>
        </w:rPr>
        <w:t xml:space="preserve">Definitions </w:t>
      </w:r>
    </w:p>
    <w:p w14:paraId="77774EA4" w14:textId="77777777" w:rsidR="002C1278" w:rsidRPr="008A2413" w:rsidRDefault="002C1278" w:rsidP="002C1278">
      <w:pPr>
        <w:pStyle w:val="ListParagraph"/>
        <w:numPr>
          <w:ilvl w:val="0"/>
          <w:numId w:val="1"/>
        </w:numPr>
        <w:spacing w:after="0" w:line="240" w:lineRule="auto"/>
        <w:rPr>
          <w:rFonts w:ascii="Times New Roman" w:eastAsia="Times New Roman" w:hAnsi="Times New Roman" w:cs="Times New Roman"/>
          <w:sz w:val="16"/>
          <w:szCs w:val="16"/>
        </w:rPr>
      </w:pPr>
      <w:r w:rsidRPr="008A2413">
        <w:rPr>
          <w:rFonts w:ascii="Times New Roman" w:eastAsia="Times New Roman" w:hAnsi="Times New Roman" w:cs="Times New Roman"/>
          <w:sz w:val="16"/>
          <w:szCs w:val="16"/>
        </w:rPr>
        <w:t xml:space="preserve">Acceptance of Contract/Terms and Conditions </w:t>
      </w:r>
    </w:p>
    <w:p w14:paraId="3710D600" w14:textId="77777777" w:rsidR="002C1278" w:rsidRPr="008A2413" w:rsidRDefault="002C1278" w:rsidP="002C1278">
      <w:pPr>
        <w:pStyle w:val="ListParagraph"/>
        <w:numPr>
          <w:ilvl w:val="0"/>
          <w:numId w:val="1"/>
        </w:numPr>
        <w:tabs>
          <w:tab w:val="left" w:pos="1152"/>
          <w:tab w:val="left" w:pos="1872"/>
          <w:tab w:val="left" w:pos="2592"/>
          <w:tab w:val="left" w:pos="3312"/>
        </w:tabs>
        <w:spacing w:after="0" w:line="240" w:lineRule="auto"/>
        <w:rPr>
          <w:rFonts w:ascii="Times New Roman" w:eastAsia="Times New Roman" w:hAnsi="Times New Roman" w:cs="Times New Roman"/>
          <w:sz w:val="16"/>
          <w:szCs w:val="16"/>
        </w:rPr>
      </w:pPr>
      <w:r w:rsidRPr="008A2413">
        <w:rPr>
          <w:rFonts w:ascii="Times New Roman" w:eastAsia="Times New Roman" w:hAnsi="Times New Roman" w:cs="Times New Roman"/>
          <w:sz w:val="16"/>
          <w:szCs w:val="16"/>
        </w:rPr>
        <w:t>Precedence</w:t>
      </w:r>
    </w:p>
    <w:p w14:paraId="1BEE9D16" w14:textId="77777777" w:rsidR="002C1278" w:rsidRPr="008A2413" w:rsidRDefault="002C1278" w:rsidP="002C1278">
      <w:pPr>
        <w:pStyle w:val="ListParagraph"/>
        <w:numPr>
          <w:ilvl w:val="0"/>
          <w:numId w:val="1"/>
        </w:numPr>
        <w:spacing w:after="0" w:line="240" w:lineRule="auto"/>
        <w:rPr>
          <w:rFonts w:ascii="Times New Roman" w:eastAsia="Times New Roman" w:hAnsi="Times New Roman" w:cs="Times New Roman"/>
          <w:sz w:val="16"/>
          <w:szCs w:val="16"/>
        </w:rPr>
      </w:pPr>
      <w:r w:rsidRPr="008A2413">
        <w:rPr>
          <w:rFonts w:ascii="Times New Roman" w:eastAsia="Times New Roman" w:hAnsi="Times New Roman" w:cs="Times New Roman"/>
          <w:sz w:val="16"/>
          <w:szCs w:val="16"/>
        </w:rPr>
        <w:t xml:space="preserve">Contract Direction/Changes </w:t>
      </w:r>
    </w:p>
    <w:p w14:paraId="2C0D1BBA" w14:textId="77777777" w:rsidR="002C1278" w:rsidRPr="008A2413" w:rsidRDefault="002C1278" w:rsidP="002C1278">
      <w:pPr>
        <w:pStyle w:val="ListParagraph"/>
        <w:numPr>
          <w:ilvl w:val="0"/>
          <w:numId w:val="1"/>
        </w:numPr>
        <w:spacing w:after="0" w:line="240" w:lineRule="auto"/>
        <w:rPr>
          <w:rFonts w:ascii="Times New Roman" w:eastAsia="Times New Roman" w:hAnsi="Times New Roman" w:cs="Times New Roman"/>
          <w:sz w:val="16"/>
          <w:szCs w:val="16"/>
        </w:rPr>
      </w:pPr>
      <w:r w:rsidRPr="008A2413">
        <w:rPr>
          <w:rFonts w:ascii="Times New Roman" w:eastAsia="Times New Roman" w:hAnsi="Times New Roman" w:cs="Times New Roman"/>
          <w:sz w:val="16"/>
          <w:szCs w:val="16"/>
        </w:rPr>
        <w:t>Customer Communication</w:t>
      </w:r>
    </w:p>
    <w:p w14:paraId="0DED7408" w14:textId="77777777" w:rsidR="002C1278" w:rsidRPr="008A2413" w:rsidRDefault="002C1278" w:rsidP="002C1278">
      <w:pPr>
        <w:pStyle w:val="ListParagraph"/>
        <w:numPr>
          <w:ilvl w:val="0"/>
          <w:numId w:val="1"/>
        </w:numPr>
        <w:spacing w:after="0" w:line="240" w:lineRule="auto"/>
        <w:rPr>
          <w:rFonts w:ascii="Times New Roman" w:eastAsia="Times New Roman" w:hAnsi="Times New Roman" w:cs="Times New Roman"/>
          <w:sz w:val="16"/>
          <w:szCs w:val="16"/>
        </w:rPr>
      </w:pPr>
      <w:r w:rsidRPr="008A2413">
        <w:rPr>
          <w:rFonts w:ascii="Times New Roman" w:eastAsia="Times New Roman" w:hAnsi="Times New Roman" w:cs="Times New Roman"/>
          <w:sz w:val="16"/>
          <w:szCs w:val="16"/>
        </w:rPr>
        <w:t xml:space="preserve">Information </w:t>
      </w:r>
    </w:p>
    <w:p w14:paraId="698918FE" w14:textId="77777777" w:rsidR="002C1278" w:rsidRPr="008A2413" w:rsidRDefault="002C1278" w:rsidP="002C1278">
      <w:pPr>
        <w:pStyle w:val="ListParagraph"/>
        <w:numPr>
          <w:ilvl w:val="0"/>
          <w:numId w:val="1"/>
        </w:numPr>
        <w:spacing w:after="0" w:line="240" w:lineRule="auto"/>
        <w:rPr>
          <w:rFonts w:ascii="Times New Roman" w:eastAsia="Times New Roman" w:hAnsi="Times New Roman" w:cs="Times New Roman"/>
          <w:sz w:val="16"/>
          <w:szCs w:val="16"/>
        </w:rPr>
      </w:pPr>
      <w:r w:rsidRPr="008A2413">
        <w:rPr>
          <w:rFonts w:ascii="Times New Roman" w:eastAsia="Times New Roman" w:hAnsi="Times New Roman" w:cs="Times New Roman"/>
          <w:sz w:val="16"/>
          <w:szCs w:val="16"/>
        </w:rPr>
        <w:t>Survivability</w:t>
      </w:r>
    </w:p>
    <w:p w14:paraId="4B90AA0E" w14:textId="77777777" w:rsidR="002C1278" w:rsidRPr="008A2413" w:rsidRDefault="002C1278" w:rsidP="002C1278">
      <w:pPr>
        <w:pStyle w:val="ListParagraph"/>
        <w:numPr>
          <w:ilvl w:val="0"/>
          <w:numId w:val="1"/>
        </w:numPr>
        <w:spacing w:after="0" w:line="240" w:lineRule="auto"/>
        <w:rPr>
          <w:rFonts w:ascii="Times New Roman" w:eastAsia="Times New Roman" w:hAnsi="Times New Roman" w:cs="Times New Roman"/>
          <w:sz w:val="16"/>
          <w:szCs w:val="16"/>
        </w:rPr>
      </w:pPr>
      <w:r w:rsidRPr="008A2413">
        <w:rPr>
          <w:rFonts w:ascii="Times New Roman" w:eastAsia="Times New Roman" w:hAnsi="Times New Roman" w:cs="Times New Roman"/>
          <w:sz w:val="16"/>
          <w:szCs w:val="16"/>
        </w:rPr>
        <w:t>Severability</w:t>
      </w:r>
    </w:p>
    <w:p w14:paraId="07D8B681" w14:textId="77777777" w:rsidR="00A06B79" w:rsidRPr="00DE2ECE" w:rsidRDefault="00A06B79" w:rsidP="00A06B79">
      <w:pPr>
        <w:pStyle w:val="ListParagraph"/>
        <w:numPr>
          <w:ilvl w:val="0"/>
          <w:numId w:val="1"/>
        </w:numPr>
        <w:spacing w:after="0" w:line="240" w:lineRule="auto"/>
        <w:rPr>
          <w:rFonts w:ascii="Times New Roman" w:eastAsia="Times New Roman" w:hAnsi="Times New Roman" w:cs="Times New Roman"/>
          <w:color w:val="000000" w:themeColor="text1"/>
          <w:sz w:val="16"/>
          <w:szCs w:val="16"/>
          <w:highlight w:val="yellow"/>
        </w:rPr>
      </w:pPr>
      <w:r w:rsidRPr="00DE2ECE">
        <w:rPr>
          <w:rFonts w:ascii="Times New Roman" w:eastAsia="Times New Roman" w:hAnsi="Times New Roman" w:cs="Times New Roman"/>
          <w:color w:val="000000" w:themeColor="text1"/>
          <w:sz w:val="16"/>
          <w:szCs w:val="16"/>
          <w:highlight w:val="yellow"/>
        </w:rPr>
        <w:t>Reserved</w:t>
      </w:r>
    </w:p>
    <w:p w14:paraId="1FDE170E" w14:textId="77777777" w:rsidR="00A06B79" w:rsidRPr="00DE2ECE" w:rsidRDefault="00A06B79" w:rsidP="00A06B79">
      <w:pPr>
        <w:pStyle w:val="ListParagraph"/>
        <w:numPr>
          <w:ilvl w:val="0"/>
          <w:numId w:val="1"/>
        </w:numPr>
        <w:spacing w:after="0" w:line="240" w:lineRule="auto"/>
        <w:rPr>
          <w:rFonts w:ascii="Times New Roman" w:eastAsia="Times New Roman" w:hAnsi="Times New Roman" w:cs="Times New Roman"/>
          <w:color w:val="000000" w:themeColor="text1"/>
          <w:sz w:val="16"/>
          <w:szCs w:val="16"/>
          <w:highlight w:val="yellow"/>
        </w:rPr>
      </w:pPr>
      <w:r w:rsidRPr="00DE2ECE">
        <w:rPr>
          <w:rFonts w:ascii="Times New Roman" w:eastAsia="Times New Roman" w:hAnsi="Times New Roman" w:cs="Times New Roman"/>
          <w:color w:val="000000" w:themeColor="text1"/>
          <w:sz w:val="16"/>
          <w:szCs w:val="16"/>
          <w:highlight w:val="yellow"/>
        </w:rPr>
        <w:t>Reserved</w:t>
      </w:r>
    </w:p>
    <w:p w14:paraId="262743A9" w14:textId="77777777" w:rsidR="002C1278" w:rsidRPr="008A2413" w:rsidRDefault="002C1278" w:rsidP="002C1278">
      <w:pPr>
        <w:pStyle w:val="ListParagraph"/>
        <w:numPr>
          <w:ilvl w:val="0"/>
          <w:numId w:val="1"/>
        </w:numPr>
        <w:spacing w:after="0" w:line="240" w:lineRule="auto"/>
        <w:rPr>
          <w:rFonts w:ascii="Times New Roman" w:eastAsia="Times New Roman" w:hAnsi="Times New Roman" w:cs="Times New Roman"/>
          <w:sz w:val="16"/>
          <w:szCs w:val="16"/>
        </w:rPr>
      </w:pPr>
      <w:r w:rsidRPr="008A2413">
        <w:rPr>
          <w:rFonts w:ascii="Times New Roman" w:eastAsia="Times New Roman" w:hAnsi="Times New Roman" w:cs="Times New Roman"/>
          <w:sz w:val="16"/>
          <w:szCs w:val="16"/>
        </w:rPr>
        <w:t>Payments, Taxes, And Duties</w:t>
      </w:r>
    </w:p>
    <w:p w14:paraId="4B5B807D" w14:textId="77777777" w:rsidR="002C1278" w:rsidRPr="008A2413" w:rsidRDefault="002C1278" w:rsidP="002C1278">
      <w:pPr>
        <w:pStyle w:val="ListParagraph"/>
        <w:numPr>
          <w:ilvl w:val="0"/>
          <w:numId w:val="1"/>
        </w:numPr>
        <w:spacing w:after="0" w:line="240" w:lineRule="auto"/>
        <w:rPr>
          <w:rFonts w:ascii="Times New Roman" w:eastAsia="Times New Roman" w:hAnsi="Times New Roman" w:cs="Times New Roman"/>
          <w:sz w:val="16"/>
          <w:szCs w:val="16"/>
        </w:rPr>
      </w:pPr>
      <w:r w:rsidRPr="008A2413">
        <w:rPr>
          <w:rFonts w:ascii="Times New Roman" w:eastAsia="Times New Roman" w:hAnsi="Times New Roman" w:cs="Times New Roman"/>
          <w:sz w:val="16"/>
          <w:szCs w:val="16"/>
        </w:rPr>
        <w:t>Maintenance of Records</w:t>
      </w:r>
    </w:p>
    <w:p w14:paraId="105D09F0" w14:textId="77777777" w:rsidR="002C1278" w:rsidRPr="008A2413" w:rsidRDefault="002C1278" w:rsidP="002C1278">
      <w:pPr>
        <w:pStyle w:val="ListParagraph"/>
        <w:numPr>
          <w:ilvl w:val="0"/>
          <w:numId w:val="1"/>
        </w:numPr>
        <w:spacing w:after="0" w:line="240" w:lineRule="auto"/>
        <w:rPr>
          <w:rFonts w:ascii="Times New Roman" w:eastAsia="Times New Roman" w:hAnsi="Times New Roman" w:cs="Times New Roman"/>
          <w:sz w:val="16"/>
          <w:szCs w:val="16"/>
        </w:rPr>
      </w:pPr>
      <w:r w:rsidRPr="008A2413">
        <w:rPr>
          <w:rFonts w:ascii="Times New Roman" w:eastAsia="Times New Roman" w:hAnsi="Times New Roman" w:cs="Times New Roman"/>
          <w:sz w:val="16"/>
          <w:szCs w:val="16"/>
        </w:rPr>
        <w:t>Offset Credit/Cooperation</w:t>
      </w:r>
    </w:p>
    <w:p w14:paraId="5C52FD73" w14:textId="77777777" w:rsidR="002C1278" w:rsidRPr="008A2413" w:rsidRDefault="002C1278" w:rsidP="002C1278">
      <w:pPr>
        <w:pStyle w:val="ListParagraph"/>
        <w:numPr>
          <w:ilvl w:val="0"/>
          <w:numId w:val="1"/>
        </w:numPr>
        <w:spacing w:after="0" w:line="240" w:lineRule="auto"/>
        <w:rPr>
          <w:rFonts w:ascii="Times New Roman" w:eastAsia="Times New Roman" w:hAnsi="Times New Roman" w:cs="Times New Roman"/>
          <w:sz w:val="16"/>
          <w:szCs w:val="16"/>
        </w:rPr>
      </w:pPr>
      <w:r w:rsidRPr="008A2413">
        <w:rPr>
          <w:rFonts w:ascii="Times New Roman" w:eastAsia="Times New Roman" w:hAnsi="Times New Roman" w:cs="Times New Roman"/>
          <w:sz w:val="16"/>
          <w:szCs w:val="16"/>
        </w:rPr>
        <w:t xml:space="preserve">Supplemental Terms and Conditions </w:t>
      </w:r>
    </w:p>
    <w:p w14:paraId="76D206A1" w14:textId="77777777" w:rsidR="002C1278" w:rsidRPr="008A2413" w:rsidRDefault="002C1278" w:rsidP="002C1278">
      <w:pPr>
        <w:pStyle w:val="ListParagraph"/>
        <w:numPr>
          <w:ilvl w:val="0"/>
          <w:numId w:val="1"/>
        </w:numPr>
        <w:spacing w:after="0" w:line="240" w:lineRule="auto"/>
        <w:rPr>
          <w:rFonts w:ascii="Times New Roman" w:eastAsia="Times New Roman" w:hAnsi="Times New Roman" w:cs="Times New Roman"/>
          <w:sz w:val="16"/>
          <w:szCs w:val="16"/>
        </w:rPr>
      </w:pPr>
      <w:r w:rsidRPr="008A2413">
        <w:rPr>
          <w:rFonts w:ascii="Times New Roman" w:eastAsia="Times New Roman" w:hAnsi="Times New Roman" w:cs="Times New Roman"/>
          <w:sz w:val="16"/>
          <w:szCs w:val="16"/>
        </w:rPr>
        <w:t xml:space="preserve">Entry on BAE SYSTEMS or Customer Property </w:t>
      </w:r>
    </w:p>
    <w:p w14:paraId="7255573B" w14:textId="77777777" w:rsidR="002C1278" w:rsidRPr="008A2413" w:rsidRDefault="002C1278" w:rsidP="002C1278">
      <w:pPr>
        <w:pStyle w:val="ListParagraph"/>
        <w:numPr>
          <w:ilvl w:val="0"/>
          <w:numId w:val="1"/>
        </w:numPr>
        <w:spacing w:after="0" w:line="240" w:lineRule="auto"/>
        <w:rPr>
          <w:rFonts w:ascii="Times New Roman" w:eastAsia="Times New Roman" w:hAnsi="Times New Roman" w:cs="Times New Roman"/>
          <w:sz w:val="16"/>
          <w:szCs w:val="16"/>
        </w:rPr>
      </w:pPr>
      <w:r w:rsidRPr="008A2413">
        <w:rPr>
          <w:rFonts w:ascii="Times New Roman" w:eastAsia="Times New Roman" w:hAnsi="Times New Roman" w:cs="Times New Roman"/>
          <w:sz w:val="16"/>
          <w:szCs w:val="16"/>
        </w:rPr>
        <w:t>Independent Contractor Relationship</w:t>
      </w:r>
    </w:p>
    <w:p w14:paraId="4F005F4E" w14:textId="77777777" w:rsidR="002C1278" w:rsidRPr="008A2413" w:rsidRDefault="002C1278" w:rsidP="002C1278">
      <w:pPr>
        <w:spacing w:after="0" w:line="240" w:lineRule="auto"/>
        <w:ind w:left="1080" w:hanging="360"/>
        <w:rPr>
          <w:rFonts w:ascii="Times New Roman" w:eastAsia="Times New Roman" w:hAnsi="Times New Roman" w:cs="Times New Roman"/>
          <w:b/>
          <w:sz w:val="16"/>
          <w:szCs w:val="16"/>
          <w:u w:val="single"/>
        </w:rPr>
      </w:pPr>
    </w:p>
    <w:p w14:paraId="5C550A54" w14:textId="77777777" w:rsidR="002C1278" w:rsidRPr="008A2413" w:rsidRDefault="002C1278" w:rsidP="002C1278">
      <w:pPr>
        <w:spacing w:after="0" w:line="240" w:lineRule="auto"/>
        <w:ind w:left="1080" w:hanging="360"/>
        <w:rPr>
          <w:rFonts w:ascii="Times New Roman" w:eastAsia="Times New Roman" w:hAnsi="Times New Roman" w:cs="Times New Roman"/>
          <w:b/>
          <w:sz w:val="16"/>
          <w:szCs w:val="16"/>
          <w:u w:val="single"/>
        </w:rPr>
      </w:pPr>
      <w:r w:rsidRPr="008A2413">
        <w:rPr>
          <w:rFonts w:ascii="Times New Roman" w:eastAsia="Times New Roman" w:hAnsi="Times New Roman" w:cs="Times New Roman"/>
          <w:b/>
          <w:sz w:val="16"/>
          <w:szCs w:val="16"/>
          <w:u w:val="single"/>
        </w:rPr>
        <w:t>Section 1B:  Laws and Regulations</w:t>
      </w:r>
    </w:p>
    <w:p w14:paraId="457A0DEF" w14:textId="77777777" w:rsidR="002C1278" w:rsidRPr="008A2413" w:rsidRDefault="002C1278" w:rsidP="002C1278">
      <w:pPr>
        <w:pStyle w:val="ListParagraph"/>
        <w:numPr>
          <w:ilvl w:val="0"/>
          <w:numId w:val="1"/>
        </w:numPr>
        <w:spacing w:after="0" w:line="240" w:lineRule="auto"/>
        <w:rPr>
          <w:rFonts w:ascii="Times New Roman" w:eastAsia="Times New Roman" w:hAnsi="Times New Roman" w:cs="Times New Roman"/>
          <w:sz w:val="16"/>
          <w:szCs w:val="16"/>
          <w:u w:val="single"/>
        </w:rPr>
      </w:pPr>
      <w:r w:rsidRPr="008A2413">
        <w:rPr>
          <w:rFonts w:ascii="Times New Roman" w:eastAsia="Times New Roman" w:hAnsi="Times New Roman" w:cs="Times New Roman"/>
          <w:sz w:val="16"/>
          <w:szCs w:val="16"/>
        </w:rPr>
        <w:t xml:space="preserve">Applicable Laws </w:t>
      </w:r>
    </w:p>
    <w:p w14:paraId="7675665C" w14:textId="77777777" w:rsidR="002C1278" w:rsidRPr="008A2413" w:rsidRDefault="002C1278" w:rsidP="002C1278">
      <w:pPr>
        <w:pStyle w:val="ListParagraph"/>
        <w:numPr>
          <w:ilvl w:val="0"/>
          <w:numId w:val="1"/>
        </w:numPr>
        <w:spacing w:after="0" w:line="240" w:lineRule="auto"/>
        <w:rPr>
          <w:rFonts w:ascii="Times New Roman" w:eastAsia="Times New Roman" w:hAnsi="Times New Roman" w:cs="Times New Roman"/>
          <w:sz w:val="16"/>
          <w:szCs w:val="16"/>
        </w:rPr>
      </w:pPr>
      <w:r w:rsidRPr="008A2413">
        <w:rPr>
          <w:rFonts w:ascii="Times New Roman" w:eastAsia="Times New Roman" w:hAnsi="Times New Roman" w:cs="Times New Roman"/>
          <w:sz w:val="16"/>
          <w:szCs w:val="16"/>
        </w:rPr>
        <w:t>Priority Rating</w:t>
      </w:r>
    </w:p>
    <w:p w14:paraId="10E4BDC7" w14:textId="77777777" w:rsidR="002C1278" w:rsidRPr="008A2413" w:rsidRDefault="002C1278" w:rsidP="002C1278">
      <w:pPr>
        <w:pStyle w:val="ListParagraph"/>
        <w:numPr>
          <w:ilvl w:val="0"/>
          <w:numId w:val="1"/>
        </w:numPr>
        <w:spacing w:after="0" w:line="240" w:lineRule="auto"/>
        <w:rPr>
          <w:rFonts w:ascii="Times New Roman" w:eastAsia="Times New Roman" w:hAnsi="Times New Roman" w:cs="Times New Roman"/>
          <w:sz w:val="16"/>
          <w:szCs w:val="16"/>
        </w:rPr>
      </w:pPr>
      <w:r w:rsidRPr="008A2413">
        <w:rPr>
          <w:rFonts w:ascii="Times New Roman" w:eastAsia="Times New Roman" w:hAnsi="Times New Roman" w:cs="Times New Roman"/>
          <w:sz w:val="16"/>
          <w:szCs w:val="16"/>
        </w:rPr>
        <w:t>Gratuities/Kickbacks/Ethical Conduct</w:t>
      </w:r>
    </w:p>
    <w:p w14:paraId="32513391" w14:textId="77777777" w:rsidR="002C1278" w:rsidRPr="008A2413" w:rsidRDefault="002C1278" w:rsidP="002C1278">
      <w:pPr>
        <w:pStyle w:val="ListParagraph"/>
        <w:numPr>
          <w:ilvl w:val="0"/>
          <w:numId w:val="1"/>
        </w:numPr>
        <w:spacing w:after="0" w:line="240" w:lineRule="auto"/>
        <w:rPr>
          <w:rFonts w:ascii="Times New Roman" w:eastAsia="Times New Roman" w:hAnsi="Times New Roman" w:cs="Times New Roman"/>
          <w:sz w:val="16"/>
          <w:szCs w:val="16"/>
        </w:rPr>
      </w:pPr>
      <w:r w:rsidRPr="008A2413">
        <w:rPr>
          <w:rFonts w:ascii="Times New Roman" w:eastAsia="Times New Roman" w:hAnsi="Times New Roman" w:cs="Times New Roman"/>
          <w:sz w:val="16"/>
          <w:szCs w:val="16"/>
        </w:rPr>
        <w:t xml:space="preserve">Export Control </w:t>
      </w:r>
    </w:p>
    <w:p w14:paraId="703404F5" w14:textId="77777777" w:rsidR="002C1278" w:rsidRPr="008A2413" w:rsidRDefault="002C1278" w:rsidP="002C1278">
      <w:pPr>
        <w:pStyle w:val="ListParagraph"/>
        <w:numPr>
          <w:ilvl w:val="0"/>
          <w:numId w:val="1"/>
        </w:numPr>
        <w:spacing w:after="0" w:line="240" w:lineRule="auto"/>
        <w:rPr>
          <w:rFonts w:ascii="Times New Roman" w:eastAsia="Times New Roman" w:hAnsi="Times New Roman" w:cs="Times New Roman"/>
          <w:sz w:val="16"/>
          <w:szCs w:val="16"/>
        </w:rPr>
      </w:pPr>
      <w:r w:rsidRPr="008A2413">
        <w:rPr>
          <w:rFonts w:ascii="Times New Roman" w:eastAsia="Times New Roman" w:hAnsi="Times New Roman" w:cs="Times New Roman"/>
          <w:sz w:val="16"/>
          <w:szCs w:val="16"/>
        </w:rPr>
        <w:t>Disputes/Jury Waiver</w:t>
      </w:r>
    </w:p>
    <w:p w14:paraId="16AF2F8E" w14:textId="77777777" w:rsidR="002C1278" w:rsidRPr="008A2413" w:rsidRDefault="002C1278" w:rsidP="002C1278">
      <w:pPr>
        <w:pStyle w:val="ListParagraph"/>
        <w:numPr>
          <w:ilvl w:val="0"/>
          <w:numId w:val="1"/>
        </w:numPr>
        <w:spacing w:after="0" w:line="240" w:lineRule="auto"/>
        <w:rPr>
          <w:rFonts w:ascii="Times New Roman" w:eastAsia="Times New Roman" w:hAnsi="Times New Roman" w:cs="Times New Roman"/>
          <w:sz w:val="16"/>
          <w:szCs w:val="16"/>
        </w:rPr>
      </w:pPr>
      <w:r w:rsidRPr="008A2413">
        <w:rPr>
          <w:rFonts w:ascii="Times New Roman" w:eastAsia="Times New Roman" w:hAnsi="Times New Roman" w:cs="Times New Roman"/>
          <w:sz w:val="16"/>
          <w:szCs w:val="16"/>
        </w:rPr>
        <w:t>Waiver, Approval, and Remedies</w:t>
      </w:r>
    </w:p>
    <w:p w14:paraId="59C01A80" w14:textId="77777777" w:rsidR="002C1278" w:rsidRPr="008A2413" w:rsidRDefault="002C1278" w:rsidP="002C1278">
      <w:pPr>
        <w:pStyle w:val="ListParagraph"/>
        <w:spacing w:after="0" w:line="240" w:lineRule="auto"/>
        <w:ind w:left="1440"/>
        <w:rPr>
          <w:rFonts w:ascii="Times New Roman" w:eastAsia="Times New Roman" w:hAnsi="Times New Roman" w:cs="Times New Roman"/>
          <w:sz w:val="16"/>
          <w:szCs w:val="16"/>
        </w:rPr>
      </w:pPr>
    </w:p>
    <w:p w14:paraId="39C57804" w14:textId="77777777" w:rsidR="002C1278" w:rsidRPr="008A2413" w:rsidRDefault="002C1278" w:rsidP="002C1278">
      <w:pPr>
        <w:spacing w:after="0" w:line="240" w:lineRule="auto"/>
        <w:ind w:left="1080" w:hanging="360"/>
        <w:rPr>
          <w:rFonts w:ascii="Times New Roman" w:eastAsia="Times New Roman" w:hAnsi="Times New Roman" w:cs="Times New Roman"/>
          <w:b/>
          <w:sz w:val="16"/>
          <w:szCs w:val="16"/>
          <w:u w:val="single"/>
        </w:rPr>
      </w:pPr>
      <w:r w:rsidRPr="008A2413">
        <w:rPr>
          <w:rFonts w:ascii="Times New Roman" w:eastAsia="Times New Roman" w:hAnsi="Times New Roman" w:cs="Times New Roman"/>
          <w:b/>
          <w:sz w:val="16"/>
          <w:szCs w:val="16"/>
          <w:u w:val="single"/>
        </w:rPr>
        <w:t>Section 1C:  Quality/Product Control Provisions</w:t>
      </w:r>
    </w:p>
    <w:p w14:paraId="679A1149" w14:textId="77777777" w:rsidR="002C1278" w:rsidRPr="008A2413" w:rsidRDefault="002C1278" w:rsidP="002C1278">
      <w:pPr>
        <w:pStyle w:val="ListParagraph"/>
        <w:numPr>
          <w:ilvl w:val="0"/>
          <w:numId w:val="1"/>
        </w:numPr>
        <w:spacing w:after="0" w:line="240" w:lineRule="auto"/>
        <w:rPr>
          <w:rFonts w:ascii="Times New Roman" w:eastAsia="Times New Roman" w:hAnsi="Times New Roman" w:cs="Times New Roman"/>
          <w:sz w:val="16"/>
          <w:szCs w:val="16"/>
          <w:u w:val="single"/>
        </w:rPr>
      </w:pPr>
      <w:r w:rsidRPr="008A2413">
        <w:rPr>
          <w:rFonts w:ascii="Times New Roman" w:eastAsia="Times New Roman" w:hAnsi="Times New Roman" w:cs="Times New Roman"/>
          <w:sz w:val="16"/>
          <w:szCs w:val="16"/>
        </w:rPr>
        <w:t>Quality Control System</w:t>
      </w:r>
    </w:p>
    <w:p w14:paraId="1C960393" w14:textId="77777777" w:rsidR="002C1278" w:rsidRPr="008A2413" w:rsidRDefault="002C1278" w:rsidP="002C1278">
      <w:pPr>
        <w:pStyle w:val="ListParagraph"/>
        <w:numPr>
          <w:ilvl w:val="0"/>
          <w:numId w:val="1"/>
        </w:numPr>
        <w:spacing w:after="0" w:line="240" w:lineRule="auto"/>
        <w:rPr>
          <w:rFonts w:ascii="Times New Roman" w:eastAsia="Times New Roman" w:hAnsi="Times New Roman" w:cs="Times New Roman"/>
          <w:sz w:val="16"/>
          <w:szCs w:val="16"/>
        </w:rPr>
      </w:pPr>
      <w:r w:rsidRPr="008A2413">
        <w:rPr>
          <w:rFonts w:ascii="Times New Roman" w:eastAsia="Times New Roman" w:hAnsi="Times New Roman" w:cs="Times New Roman"/>
          <w:sz w:val="16"/>
          <w:szCs w:val="16"/>
        </w:rPr>
        <w:t>Timely Performance</w:t>
      </w:r>
    </w:p>
    <w:p w14:paraId="4213E104" w14:textId="77777777" w:rsidR="002C1278" w:rsidRPr="008A2413" w:rsidRDefault="002C1278" w:rsidP="002C1278">
      <w:pPr>
        <w:pStyle w:val="ListParagraph"/>
        <w:numPr>
          <w:ilvl w:val="0"/>
          <w:numId w:val="1"/>
        </w:numPr>
        <w:spacing w:after="0" w:line="240" w:lineRule="auto"/>
        <w:rPr>
          <w:rFonts w:ascii="Times New Roman" w:eastAsia="Times New Roman" w:hAnsi="Times New Roman" w:cs="Times New Roman"/>
          <w:sz w:val="16"/>
          <w:szCs w:val="16"/>
        </w:rPr>
      </w:pPr>
      <w:r w:rsidRPr="008A2413">
        <w:rPr>
          <w:rFonts w:ascii="Times New Roman" w:eastAsia="Times New Roman" w:hAnsi="Times New Roman" w:cs="Times New Roman"/>
          <w:sz w:val="16"/>
          <w:szCs w:val="16"/>
        </w:rPr>
        <w:t>Inspection and Acceptance</w:t>
      </w:r>
    </w:p>
    <w:p w14:paraId="0FAC1C4A" w14:textId="77777777" w:rsidR="002C1278" w:rsidRPr="008A2413" w:rsidRDefault="002C1278" w:rsidP="002C1278">
      <w:pPr>
        <w:pStyle w:val="ListParagraph"/>
        <w:numPr>
          <w:ilvl w:val="0"/>
          <w:numId w:val="1"/>
        </w:numPr>
        <w:spacing w:after="0" w:line="240" w:lineRule="auto"/>
        <w:rPr>
          <w:rFonts w:ascii="Times" w:eastAsia="Times New Roman" w:hAnsi="Times" w:cs="Times New Roman"/>
          <w:sz w:val="16"/>
          <w:szCs w:val="16"/>
        </w:rPr>
      </w:pPr>
      <w:r w:rsidRPr="008A2413">
        <w:rPr>
          <w:rFonts w:ascii="Times" w:eastAsia="Times New Roman" w:hAnsi="Times" w:cs="Times New Roman"/>
          <w:sz w:val="16"/>
          <w:szCs w:val="16"/>
        </w:rPr>
        <w:t>Counterfeit Parts:  Prevention and Notification</w:t>
      </w:r>
    </w:p>
    <w:p w14:paraId="58C60172" w14:textId="77777777" w:rsidR="002C1278" w:rsidRPr="008A2413" w:rsidRDefault="002C1278" w:rsidP="002C1278">
      <w:pPr>
        <w:pStyle w:val="ListParagraph"/>
        <w:numPr>
          <w:ilvl w:val="0"/>
          <w:numId w:val="1"/>
        </w:numPr>
        <w:tabs>
          <w:tab w:val="left" w:pos="360"/>
        </w:tabs>
        <w:spacing w:after="0" w:line="240" w:lineRule="auto"/>
        <w:rPr>
          <w:rFonts w:ascii="Times New Roman" w:eastAsia="Times New Roman" w:hAnsi="Times New Roman" w:cs="Times New Roman"/>
          <w:sz w:val="16"/>
          <w:szCs w:val="16"/>
        </w:rPr>
      </w:pPr>
      <w:r w:rsidRPr="008A2413">
        <w:rPr>
          <w:rFonts w:ascii="Times New Roman" w:eastAsia="Times New Roman" w:hAnsi="Times New Roman" w:cs="Times New Roman"/>
          <w:sz w:val="16"/>
          <w:szCs w:val="16"/>
        </w:rPr>
        <w:t>Packing and Shipment</w:t>
      </w:r>
    </w:p>
    <w:p w14:paraId="3F3265F4" w14:textId="77777777" w:rsidR="002C1278" w:rsidRPr="008A2413" w:rsidRDefault="002C1278" w:rsidP="002C1278">
      <w:pPr>
        <w:pStyle w:val="ListParagraph"/>
        <w:numPr>
          <w:ilvl w:val="0"/>
          <w:numId w:val="1"/>
        </w:numPr>
        <w:spacing w:after="0" w:line="240" w:lineRule="auto"/>
        <w:rPr>
          <w:rFonts w:ascii="Times New Roman" w:eastAsia="Times New Roman" w:hAnsi="Times New Roman" w:cs="Times New Roman"/>
          <w:sz w:val="16"/>
          <w:szCs w:val="16"/>
        </w:rPr>
      </w:pPr>
      <w:r w:rsidRPr="008A2413">
        <w:rPr>
          <w:rFonts w:ascii="Times New Roman" w:eastAsia="Times New Roman" w:hAnsi="Times New Roman" w:cs="Times New Roman"/>
          <w:sz w:val="16"/>
          <w:szCs w:val="16"/>
        </w:rPr>
        <w:t>Parts Obsolescence</w:t>
      </w:r>
    </w:p>
    <w:p w14:paraId="0B7E1EEE" w14:textId="77777777" w:rsidR="002C1278" w:rsidRPr="008A2413" w:rsidRDefault="002C1278" w:rsidP="002C1278">
      <w:pPr>
        <w:pStyle w:val="ListParagraph"/>
        <w:numPr>
          <w:ilvl w:val="0"/>
          <w:numId w:val="1"/>
        </w:numPr>
        <w:spacing w:after="0" w:line="240" w:lineRule="auto"/>
        <w:rPr>
          <w:rFonts w:ascii="Times New Roman" w:eastAsia="Times New Roman" w:hAnsi="Times New Roman" w:cs="Times New Roman"/>
          <w:sz w:val="16"/>
          <w:szCs w:val="16"/>
        </w:rPr>
      </w:pPr>
      <w:r w:rsidRPr="008A2413">
        <w:rPr>
          <w:rFonts w:ascii="Times New Roman" w:eastAsia="Times New Roman" w:hAnsi="Times New Roman" w:cs="Times New Roman"/>
          <w:sz w:val="16"/>
          <w:szCs w:val="16"/>
        </w:rPr>
        <w:t>Warranty</w:t>
      </w:r>
    </w:p>
    <w:p w14:paraId="00754969" w14:textId="77777777" w:rsidR="002C1278" w:rsidRPr="008A2413" w:rsidRDefault="002C1278" w:rsidP="002C1278">
      <w:pPr>
        <w:pStyle w:val="ListParagraph"/>
        <w:numPr>
          <w:ilvl w:val="0"/>
          <w:numId w:val="1"/>
        </w:numPr>
        <w:spacing w:after="0" w:line="240" w:lineRule="auto"/>
        <w:rPr>
          <w:rFonts w:ascii="Times New Roman" w:eastAsia="Times New Roman" w:hAnsi="Times New Roman" w:cs="Times New Roman"/>
          <w:sz w:val="16"/>
          <w:szCs w:val="16"/>
        </w:rPr>
      </w:pPr>
      <w:r w:rsidRPr="008A2413">
        <w:rPr>
          <w:rFonts w:ascii="Times New Roman" w:eastAsia="Times New Roman" w:hAnsi="Times New Roman" w:cs="Times New Roman"/>
          <w:sz w:val="16"/>
          <w:szCs w:val="16"/>
        </w:rPr>
        <w:t>Sustainable Development</w:t>
      </w:r>
    </w:p>
    <w:p w14:paraId="2E8DF66C" w14:textId="77777777" w:rsidR="002C1278" w:rsidRPr="008A2413" w:rsidRDefault="002C1278" w:rsidP="002C1278">
      <w:pPr>
        <w:pStyle w:val="ListParagraph"/>
        <w:numPr>
          <w:ilvl w:val="0"/>
          <w:numId w:val="1"/>
        </w:numPr>
        <w:spacing w:after="0" w:line="240" w:lineRule="auto"/>
        <w:rPr>
          <w:rFonts w:ascii="Times New Roman" w:eastAsia="Times New Roman" w:hAnsi="Times New Roman" w:cs="Times New Roman"/>
          <w:sz w:val="16"/>
          <w:szCs w:val="16"/>
        </w:rPr>
      </w:pPr>
      <w:r w:rsidRPr="008A2413">
        <w:rPr>
          <w:rFonts w:ascii="Times New Roman" w:eastAsia="Times New Roman" w:hAnsi="Times New Roman" w:cs="Times New Roman"/>
          <w:sz w:val="16"/>
          <w:szCs w:val="16"/>
        </w:rPr>
        <w:t xml:space="preserve">Software </w:t>
      </w:r>
    </w:p>
    <w:p w14:paraId="17334655" w14:textId="77777777" w:rsidR="002C1278" w:rsidRPr="008A2413" w:rsidRDefault="002C1278" w:rsidP="002C1278">
      <w:pPr>
        <w:spacing w:after="0" w:line="240" w:lineRule="auto"/>
        <w:ind w:left="1080" w:hanging="360"/>
        <w:rPr>
          <w:rFonts w:ascii="Times New Roman" w:eastAsia="Times New Roman" w:hAnsi="Times New Roman" w:cs="Times New Roman"/>
          <w:sz w:val="16"/>
          <w:szCs w:val="16"/>
        </w:rPr>
      </w:pPr>
    </w:p>
    <w:p w14:paraId="251DF998" w14:textId="77777777" w:rsidR="002C1278" w:rsidRPr="008A2413" w:rsidRDefault="002C1278" w:rsidP="002C1278">
      <w:pPr>
        <w:spacing w:after="0" w:line="240" w:lineRule="auto"/>
        <w:ind w:left="1080" w:hanging="360"/>
        <w:rPr>
          <w:rFonts w:ascii="Times New Roman" w:eastAsia="Times New Roman" w:hAnsi="Times New Roman" w:cs="Times New Roman"/>
          <w:b/>
          <w:sz w:val="16"/>
          <w:szCs w:val="16"/>
          <w:u w:val="single"/>
        </w:rPr>
      </w:pPr>
      <w:r w:rsidRPr="008A2413">
        <w:rPr>
          <w:rFonts w:ascii="Times New Roman" w:eastAsia="Times New Roman" w:hAnsi="Times New Roman" w:cs="Times New Roman"/>
          <w:b/>
          <w:sz w:val="16"/>
          <w:szCs w:val="16"/>
          <w:u w:val="single"/>
        </w:rPr>
        <w:t>Section 1D:  Liability and Indemnification</w:t>
      </w:r>
    </w:p>
    <w:p w14:paraId="09FCFBB9" w14:textId="77777777" w:rsidR="002C1278" w:rsidRPr="008A2413" w:rsidRDefault="002C1278" w:rsidP="002C1278">
      <w:pPr>
        <w:pStyle w:val="ListParagraph"/>
        <w:numPr>
          <w:ilvl w:val="0"/>
          <w:numId w:val="1"/>
        </w:numPr>
        <w:spacing w:after="0" w:line="240" w:lineRule="auto"/>
        <w:rPr>
          <w:rFonts w:ascii="Times New Roman" w:eastAsia="Times New Roman" w:hAnsi="Times New Roman" w:cs="Times New Roman"/>
          <w:sz w:val="16"/>
          <w:szCs w:val="16"/>
        </w:rPr>
      </w:pPr>
      <w:r w:rsidRPr="008A2413">
        <w:rPr>
          <w:rFonts w:ascii="Times New Roman" w:eastAsia="Times New Roman" w:hAnsi="Times New Roman" w:cs="Times New Roman"/>
          <w:sz w:val="16"/>
          <w:szCs w:val="16"/>
        </w:rPr>
        <w:t>Indemnification</w:t>
      </w:r>
      <w:r w:rsidR="00AD5243" w:rsidRPr="008A2413">
        <w:rPr>
          <w:rFonts w:ascii="Times New Roman" w:eastAsia="Times New Roman" w:hAnsi="Times New Roman" w:cs="Times New Roman"/>
          <w:sz w:val="16"/>
          <w:szCs w:val="16"/>
        </w:rPr>
        <w:t xml:space="preserve"> and Limitation of Liability</w:t>
      </w:r>
    </w:p>
    <w:p w14:paraId="4951AC94" w14:textId="77777777" w:rsidR="002C1278" w:rsidRPr="008A2413" w:rsidRDefault="002C1278" w:rsidP="002C1278">
      <w:pPr>
        <w:pStyle w:val="ListParagraph"/>
        <w:numPr>
          <w:ilvl w:val="0"/>
          <w:numId w:val="1"/>
        </w:numPr>
        <w:spacing w:after="0" w:line="240" w:lineRule="auto"/>
        <w:rPr>
          <w:rFonts w:ascii="Times New Roman" w:eastAsia="Times New Roman" w:hAnsi="Times New Roman" w:cs="Times New Roman"/>
          <w:sz w:val="16"/>
          <w:szCs w:val="16"/>
        </w:rPr>
      </w:pPr>
      <w:r w:rsidRPr="008A2413">
        <w:rPr>
          <w:rFonts w:ascii="Times New Roman" w:eastAsia="Times New Roman" w:hAnsi="Times New Roman" w:cs="Times New Roman"/>
          <w:sz w:val="16"/>
          <w:szCs w:val="16"/>
        </w:rPr>
        <w:t>Furnished Property</w:t>
      </w:r>
    </w:p>
    <w:p w14:paraId="5D568D15" w14:textId="77777777" w:rsidR="002C1278" w:rsidRPr="008A2413" w:rsidRDefault="002C1278" w:rsidP="002C1278">
      <w:pPr>
        <w:pStyle w:val="ListParagraph"/>
        <w:numPr>
          <w:ilvl w:val="0"/>
          <w:numId w:val="1"/>
        </w:numPr>
        <w:spacing w:after="0" w:line="240" w:lineRule="auto"/>
        <w:rPr>
          <w:rFonts w:ascii="Times New Roman" w:eastAsia="Times New Roman" w:hAnsi="Times New Roman" w:cs="Times New Roman"/>
          <w:sz w:val="16"/>
          <w:szCs w:val="16"/>
        </w:rPr>
      </w:pPr>
      <w:r w:rsidRPr="008A2413">
        <w:rPr>
          <w:rFonts w:ascii="Times New Roman" w:eastAsia="Times New Roman" w:hAnsi="Times New Roman" w:cs="Times New Roman"/>
          <w:sz w:val="16"/>
          <w:szCs w:val="16"/>
        </w:rPr>
        <w:t>Intellectual Property</w:t>
      </w:r>
    </w:p>
    <w:p w14:paraId="5C6F4295" w14:textId="77777777" w:rsidR="002C1278" w:rsidRPr="008A2413" w:rsidRDefault="002C1278" w:rsidP="002C1278">
      <w:pPr>
        <w:pStyle w:val="ListParagraph"/>
        <w:numPr>
          <w:ilvl w:val="0"/>
          <w:numId w:val="1"/>
        </w:numPr>
        <w:spacing w:after="0" w:line="240" w:lineRule="auto"/>
        <w:rPr>
          <w:rFonts w:ascii="Times New Roman" w:eastAsia="Times New Roman" w:hAnsi="Times New Roman" w:cs="Times New Roman"/>
          <w:sz w:val="16"/>
          <w:szCs w:val="16"/>
        </w:rPr>
      </w:pPr>
      <w:r w:rsidRPr="008A2413">
        <w:rPr>
          <w:rFonts w:ascii="Times New Roman" w:eastAsia="Times New Roman" w:hAnsi="Times New Roman" w:cs="Times New Roman"/>
          <w:sz w:val="16"/>
          <w:szCs w:val="16"/>
        </w:rPr>
        <w:t>Termination</w:t>
      </w:r>
    </w:p>
    <w:p w14:paraId="335A33CF" w14:textId="77777777" w:rsidR="002C1278" w:rsidRPr="008A2413" w:rsidRDefault="002C1278" w:rsidP="002C1278">
      <w:pPr>
        <w:pStyle w:val="ListParagraph"/>
        <w:numPr>
          <w:ilvl w:val="0"/>
          <w:numId w:val="1"/>
        </w:numPr>
        <w:spacing w:after="0" w:line="240" w:lineRule="auto"/>
        <w:rPr>
          <w:rFonts w:ascii="Times New Roman" w:eastAsia="Times New Roman" w:hAnsi="Times New Roman" w:cs="Times New Roman"/>
          <w:sz w:val="16"/>
          <w:szCs w:val="16"/>
        </w:rPr>
      </w:pPr>
      <w:r w:rsidRPr="008A2413">
        <w:rPr>
          <w:rFonts w:ascii="Times New Roman" w:eastAsia="Times New Roman" w:hAnsi="Times New Roman" w:cs="Times New Roman"/>
          <w:sz w:val="16"/>
          <w:szCs w:val="16"/>
        </w:rPr>
        <w:t>Insurance</w:t>
      </w:r>
    </w:p>
    <w:p w14:paraId="26825255" w14:textId="77777777" w:rsidR="002C1278" w:rsidRPr="008A2413" w:rsidRDefault="002C1278" w:rsidP="002C1278">
      <w:pPr>
        <w:pStyle w:val="ListParagraph"/>
        <w:numPr>
          <w:ilvl w:val="0"/>
          <w:numId w:val="1"/>
        </w:numPr>
        <w:spacing w:after="0" w:line="240" w:lineRule="auto"/>
        <w:rPr>
          <w:rFonts w:ascii="Times New Roman" w:eastAsia="Times New Roman" w:hAnsi="Times New Roman" w:cs="Times New Roman"/>
          <w:sz w:val="16"/>
          <w:szCs w:val="16"/>
        </w:rPr>
      </w:pPr>
      <w:r w:rsidRPr="008A2413">
        <w:rPr>
          <w:rFonts w:ascii="Times New Roman" w:eastAsia="Times New Roman" w:hAnsi="Times New Roman" w:cs="Times New Roman"/>
          <w:sz w:val="16"/>
          <w:szCs w:val="16"/>
        </w:rPr>
        <w:t>Stop Work Order</w:t>
      </w:r>
    </w:p>
    <w:p w14:paraId="709D6151" w14:textId="77777777" w:rsidR="002C1278" w:rsidRPr="008A2413" w:rsidRDefault="002C1278" w:rsidP="00C84304">
      <w:pPr>
        <w:pStyle w:val="ListParagraph"/>
        <w:spacing w:after="0" w:line="240" w:lineRule="auto"/>
        <w:rPr>
          <w:rFonts w:ascii="Times New Roman" w:eastAsia="Times New Roman" w:hAnsi="Times New Roman" w:cs="Times New Roman"/>
          <w:sz w:val="16"/>
          <w:szCs w:val="16"/>
        </w:rPr>
      </w:pPr>
    </w:p>
    <w:p w14:paraId="60AB437B" w14:textId="77777777" w:rsidR="002C1278" w:rsidRPr="008A2413" w:rsidRDefault="002C1278" w:rsidP="00C84304">
      <w:pPr>
        <w:pStyle w:val="ListParagraph"/>
        <w:spacing w:after="0" w:line="240" w:lineRule="auto"/>
        <w:rPr>
          <w:rFonts w:ascii="Times New Roman" w:eastAsia="Times New Roman" w:hAnsi="Times New Roman" w:cs="Times New Roman"/>
          <w:sz w:val="16"/>
          <w:szCs w:val="16"/>
        </w:rPr>
      </w:pPr>
    </w:p>
    <w:p w14:paraId="2548A49F" w14:textId="77777777" w:rsidR="002C1278" w:rsidRPr="008A2413" w:rsidRDefault="002C1278" w:rsidP="002C1278">
      <w:pPr>
        <w:spacing w:after="0" w:line="240" w:lineRule="auto"/>
        <w:ind w:left="1080" w:hanging="360"/>
        <w:rPr>
          <w:rFonts w:ascii="Times New Roman" w:eastAsia="Times New Roman" w:hAnsi="Times New Roman" w:cs="Times New Roman"/>
          <w:sz w:val="16"/>
          <w:szCs w:val="16"/>
        </w:rPr>
      </w:pPr>
    </w:p>
    <w:p w14:paraId="6EE0208E" w14:textId="77777777" w:rsidR="002C1278" w:rsidRPr="008A2413" w:rsidRDefault="002C1278" w:rsidP="002C1278">
      <w:pPr>
        <w:spacing w:after="0" w:line="240" w:lineRule="auto"/>
        <w:ind w:left="1080" w:hanging="360"/>
        <w:rPr>
          <w:rFonts w:ascii="Times New Roman" w:eastAsia="Times New Roman" w:hAnsi="Times New Roman" w:cs="Times New Roman"/>
          <w:b/>
          <w:sz w:val="16"/>
          <w:szCs w:val="16"/>
          <w:u w:val="single"/>
        </w:rPr>
      </w:pPr>
      <w:r w:rsidRPr="008A2413">
        <w:rPr>
          <w:rFonts w:ascii="Times New Roman" w:eastAsia="Times New Roman" w:hAnsi="Times New Roman" w:cs="Times New Roman"/>
          <w:b/>
          <w:sz w:val="16"/>
          <w:szCs w:val="16"/>
          <w:u w:val="single"/>
        </w:rPr>
        <w:t>SECTION II: Additional Provisions for Foreign Subcontracts/Purchase Orders</w:t>
      </w:r>
    </w:p>
    <w:p w14:paraId="274DDBA7" w14:textId="77777777" w:rsidR="002C1278" w:rsidRPr="008A2413" w:rsidRDefault="002C1278" w:rsidP="002C1278">
      <w:pPr>
        <w:pStyle w:val="ListParagraph"/>
        <w:numPr>
          <w:ilvl w:val="0"/>
          <w:numId w:val="1"/>
        </w:numPr>
        <w:spacing w:after="0" w:line="240" w:lineRule="auto"/>
        <w:rPr>
          <w:rFonts w:ascii="Times New Roman" w:eastAsia="Times New Roman" w:hAnsi="Times New Roman" w:cs="Times New Roman"/>
          <w:sz w:val="16"/>
          <w:szCs w:val="16"/>
        </w:rPr>
      </w:pPr>
      <w:r w:rsidRPr="008A2413">
        <w:rPr>
          <w:rFonts w:ascii="Times New Roman" w:eastAsia="Times New Roman" w:hAnsi="Times New Roman" w:cs="Times New Roman"/>
          <w:sz w:val="16"/>
          <w:szCs w:val="16"/>
        </w:rPr>
        <w:t>Foreign Corrupt Practices Prohibition</w:t>
      </w:r>
    </w:p>
    <w:p w14:paraId="70F05714" w14:textId="77777777" w:rsidR="002C1278" w:rsidRPr="008A2413" w:rsidRDefault="002C1278" w:rsidP="002C1278">
      <w:pPr>
        <w:pStyle w:val="ListParagraph"/>
        <w:numPr>
          <w:ilvl w:val="0"/>
          <w:numId w:val="1"/>
        </w:numPr>
        <w:spacing w:after="0" w:line="240" w:lineRule="auto"/>
        <w:rPr>
          <w:rFonts w:ascii="Times New Roman" w:eastAsia="Times New Roman" w:hAnsi="Times New Roman" w:cs="Times New Roman"/>
          <w:sz w:val="16"/>
          <w:szCs w:val="16"/>
        </w:rPr>
      </w:pPr>
      <w:r w:rsidRPr="008A2413">
        <w:rPr>
          <w:rFonts w:ascii="Times New Roman" w:eastAsia="Times New Roman" w:hAnsi="Times New Roman" w:cs="Times New Roman"/>
          <w:sz w:val="16"/>
          <w:szCs w:val="16"/>
        </w:rPr>
        <w:t>Language and Standards</w:t>
      </w:r>
    </w:p>
    <w:p w14:paraId="4F498A0F" w14:textId="77777777" w:rsidR="002C1278" w:rsidRPr="008A2413" w:rsidRDefault="002C1278" w:rsidP="002C1278">
      <w:pPr>
        <w:pStyle w:val="ListParagraph"/>
        <w:keepLines/>
        <w:numPr>
          <w:ilvl w:val="0"/>
          <w:numId w:val="1"/>
        </w:numPr>
        <w:tabs>
          <w:tab w:val="left" w:pos="-360"/>
          <w:tab w:val="left" w:pos="0"/>
        </w:tabs>
        <w:spacing w:after="180" w:line="240" w:lineRule="auto"/>
        <w:rPr>
          <w:rFonts w:ascii="Times New Roman" w:eastAsia="Times New Roman" w:hAnsi="Times New Roman" w:cs="Times New Roman"/>
          <w:sz w:val="16"/>
          <w:szCs w:val="16"/>
        </w:rPr>
      </w:pPr>
      <w:r w:rsidRPr="008A2413">
        <w:rPr>
          <w:rFonts w:ascii="Times New Roman" w:eastAsia="Times New Roman" w:hAnsi="Times New Roman" w:cs="Times New Roman"/>
          <w:sz w:val="16"/>
          <w:szCs w:val="16"/>
        </w:rPr>
        <w:t>Packing/Shipments/Importer of Record</w:t>
      </w:r>
      <w:r w:rsidR="00A06B79">
        <w:rPr>
          <w:rFonts w:ascii="Times New Roman" w:eastAsia="Times New Roman" w:hAnsi="Times New Roman" w:cs="Times New Roman"/>
          <w:sz w:val="16"/>
          <w:szCs w:val="16"/>
        </w:rPr>
        <w:t xml:space="preserve"> </w:t>
      </w:r>
      <w:r w:rsidRPr="008A2413">
        <w:rPr>
          <w:rFonts w:ascii="Times New Roman" w:eastAsia="Times New Roman" w:hAnsi="Times New Roman" w:cs="Times New Roman"/>
          <w:sz w:val="16"/>
          <w:szCs w:val="16"/>
        </w:rPr>
        <w:t xml:space="preserve">(replace Provision </w:t>
      </w:r>
      <w:r w:rsidR="00A06B79" w:rsidRPr="00DE2ECE">
        <w:rPr>
          <w:rFonts w:ascii="Times New Roman" w:eastAsia="Times New Roman" w:hAnsi="Times New Roman" w:cs="Times New Roman"/>
          <w:sz w:val="16"/>
          <w:szCs w:val="16"/>
          <w:highlight w:val="yellow"/>
        </w:rPr>
        <w:t>27</w:t>
      </w:r>
      <w:r w:rsidRPr="008A2413">
        <w:rPr>
          <w:rFonts w:ascii="Times New Roman" w:eastAsia="Times New Roman" w:hAnsi="Times New Roman" w:cs="Times New Roman"/>
          <w:sz w:val="16"/>
          <w:szCs w:val="16"/>
        </w:rPr>
        <w:t xml:space="preserve"> in Section I)</w:t>
      </w:r>
    </w:p>
    <w:p w14:paraId="53423B96" w14:textId="77777777" w:rsidR="002C1278" w:rsidRPr="008A2413" w:rsidRDefault="002C1278" w:rsidP="002C1278">
      <w:pPr>
        <w:pStyle w:val="ListParagraph"/>
        <w:keepLines/>
        <w:numPr>
          <w:ilvl w:val="0"/>
          <w:numId w:val="1"/>
        </w:numPr>
        <w:tabs>
          <w:tab w:val="left" w:pos="-360"/>
          <w:tab w:val="left" w:pos="0"/>
        </w:tabs>
        <w:spacing w:after="180" w:line="240" w:lineRule="auto"/>
        <w:rPr>
          <w:rFonts w:ascii="Times New Roman" w:eastAsia="Times New Roman" w:hAnsi="Times New Roman" w:cs="Times New Roman"/>
          <w:sz w:val="16"/>
          <w:szCs w:val="16"/>
        </w:rPr>
      </w:pPr>
      <w:r w:rsidRPr="008A2413">
        <w:rPr>
          <w:rFonts w:ascii="Times New Roman" w:eastAsia="Times New Roman" w:hAnsi="Times New Roman" w:cs="Times New Roman"/>
          <w:sz w:val="16"/>
          <w:szCs w:val="16"/>
        </w:rPr>
        <w:t xml:space="preserve">Payments, Taxes and Duties (replace Provision </w:t>
      </w:r>
      <w:r w:rsidR="00A06B79" w:rsidRPr="00DE2ECE">
        <w:rPr>
          <w:rFonts w:ascii="Times New Roman" w:eastAsia="Times New Roman" w:hAnsi="Times New Roman" w:cs="Times New Roman"/>
          <w:sz w:val="16"/>
          <w:szCs w:val="16"/>
          <w:highlight w:val="yellow"/>
        </w:rPr>
        <w:t>11</w:t>
      </w:r>
      <w:r w:rsidRPr="008A2413">
        <w:rPr>
          <w:rFonts w:ascii="Times New Roman" w:eastAsia="Times New Roman" w:hAnsi="Times New Roman" w:cs="Times New Roman"/>
          <w:sz w:val="16"/>
          <w:szCs w:val="16"/>
        </w:rPr>
        <w:t xml:space="preserve"> in Section I)</w:t>
      </w:r>
    </w:p>
    <w:p w14:paraId="2EF4D70A" w14:textId="77777777" w:rsidR="002C1278" w:rsidRPr="008A2413" w:rsidRDefault="002C1278" w:rsidP="002C1278">
      <w:pPr>
        <w:jc w:val="center"/>
        <w:rPr>
          <w:rFonts w:ascii="Times New Roman" w:hAnsi="Times New Roman" w:cs="Times New Roman"/>
          <w:b/>
          <w:u w:val="single"/>
        </w:rPr>
      </w:pPr>
    </w:p>
    <w:p w14:paraId="01EA638B" w14:textId="77777777" w:rsidR="002C1278" w:rsidRDefault="002C1278" w:rsidP="00DE2ECE">
      <w:pPr>
        <w:rPr>
          <w:rFonts w:ascii="Times New Roman" w:hAnsi="Times New Roman" w:cs="Times New Roman"/>
          <w:b/>
          <w:u w:val="single"/>
        </w:rPr>
      </w:pPr>
    </w:p>
    <w:p w14:paraId="17F974DC" w14:textId="77777777" w:rsidR="00DE2ECE" w:rsidRPr="008A2413" w:rsidRDefault="00DE2ECE" w:rsidP="00DE2ECE">
      <w:pPr>
        <w:rPr>
          <w:rFonts w:ascii="Times New Roman" w:hAnsi="Times New Roman" w:cs="Times New Roman"/>
          <w:b/>
          <w:u w:val="single"/>
        </w:rPr>
      </w:pPr>
    </w:p>
    <w:p w14:paraId="5804D997" w14:textId="77777777" w:rsidR="002C1278" w:rsidRPr="008A2413" w:rsidRDefault="002C1278" w:rsidP="002C1278">
      <w:pPr>
        <w:jc w:val="center"/>
        <w:rPr>
          <w:rFonts w:ascii="Times New Roman" w:hAnsi="Times New Roman" w:cs="Times New Roman"/>
          <w:b/>
          <w:u w:val="single"/>
        </w:rPr>
        <w:sectPr w:rsidR="002C1278" w:rsidRPr="008A2413" w:rsidSect="00DE2ECE">
          <w:type w:val="continuous"/>
          <w:pgSz w:w="12240" w:h="15840"/>
          <w:pgMar w:top="1440" w:right="1440" w:bottom="1440" w:left="1440" w:header="720" w:footer="720" w:gutter="0"/>
          <w:cols w:space="720"/>
          <w:docGrid w:linePitch="360"/>
        </w:sectPr>
      </w:pPr>
    </w:p>
    <w:p w14:paraId="4D1C5324" w14:textId="77777777" w:rsidR="002C1278" w:rsidRPr="008A2413" w:rsidRDefault="002C1278" w:rsidP="002C1278">
      <w:pPr>
        <w:spacing w:after="0" w:line="240" w:lineRule="auto"/>
        <w:ind w:left="720" w:hanging="180"/>
        <w:rPr>
          <w:rFonts w:ascii="Times New Roman" w:eastAsia="Times New Roman" w:hAnsi="Times New Roman" w:cs="Times New Roman"/>
          <w:b/>
          <w:sz w:val="20"/>
          <w:szCs w:val="20"/>
          <w:u w:val="single"/>
        </w:rPr>
      </w:pPr>
      <w:r w:rsidRPr="008A2413">
        <w:rPr>
          <w:rFonts w:ascii="Times New Roman" w:eastAsia="Times New Roman" w:hAnsi="Times New Roman" w:cs="Times New Roman"/>
          <w:b/>
          <w:sz w:val="20"/>
          <w:szCs w:val="20"/>
          <w:u w:val="single"/>
        </w:rPr>
        <w:lastRenderedPageBreak/>
        <w:t>SECTION I: General Provisions for All Orders</w:t>
      </w:r>
    </w:p>
    <w:p w14:paraId="52AE6B63" w14:textId="77777777" w:rsidR="002C1278" w:rsidRPr="008A2413" w:rsidRDefault="002C1278" w:rsidP="002C1278">
      <w:pPr>
        <w:spacing w:after="0" w:line="240" w:lineRule="auto"/>
        <w:ind w:left="1080" w:hanging="360"/>
        <w:rPr>
          <w:rFonts w:ascii="Times New Roman" w:eastAsia="Times New Roman" w:hAnsi="Times New Roman" w:cs="Times New Roman"/>
          <w:b/>
          <w:sz w:val="16"/>
          <w:szCs w:val="16"/>
          <w:u w:val="single"/>
        </w:rPr>
      </w:pPr>
    </w:p>
    <w:p w14:paraId="156A4368" w14:textId="77777777" w:rsidR="002C1278" w:rsidRPr="008A2413" w:rsidRDefault="002C1278" w:rsidP="002C1278">
      <w:pPr>
        <w:spacing w:after="0" w:line="240" w:lineRule="auto"/>
        <w:ind w:left="720" w:hanging="180"/>
        <w:rPr>
          <w:rFonts w:ascii="Times New Roman" w:eastAsia="Times New Roman" w:hAnsi="Times New Roman" w:cs="Times New Roman"/>
          <w:b/>
          <w:sz w:val="18"/>
          <w:szCs w:val="18"/>
          <w:u w:val="single"/>
        </w:rPr>
      </w:pPr>
      <w:r w:rsidRPr="008A2413">
        <w:rPr>
          <w:rFonts w:ascii="Times New Roman" w:eastAsia="Times New Roman" w:hAnsi="Times New Roman" w:cs="Times New Roman"/>
          <w:b/>
          <w:sz w:val="18"/>
          <w:szCs w:val="18"/>
          <w:u w:val="single"/>
        </w:rPr>
        <w:t>Section 1A:  General/Administrative Provisions</w:t>
      </w:r>
    </w:p>
    <w:p w14:paraId="28A8AFFE" w14:textId="77777777" w:rsidR="002C1278" w:rsidRPr="008A2413" w:rsidRDefault="002C1278" w:rsidP="00C84304">
      <w:pPr>
        <w:pStyle w:val="ListParagraph"/>
        <w:spacing w:after="0" w:line="240" w:lineRule="auto"/>
        <w:ind w:left="1440"/>
        <w:jc w:val="both"/>
        <w:rPr>
          <w:rFonts w:ascii="Times New Roman" w:eastAsia="Times New Roman" w:hAnsi="Times New Roman" w:cs="Times New Roman"/>
          <w:sz w:val="16"/>
          <w:szCs w:val="16"/>
        </w:rPr>
      </w:pPr>
    </w:p>
    <w:p w14:paraId="6A747A7D" w14:textId="77777777" w:rsidR="002C1278" w:rsidRPr="00C84304" w:rsidRDefault="002C1278" w:rsidP="00C84304">
      <w:pPr>
        <w:pStyle w:val="ListParagraph"/>
        <w:numPr>
          <w:ilvl w:val="0"/>
          <w:numId w:val="34"/>
        </w:numPr>
        <w:spacing w:after="0" w:line="240" w:lineRule="auto"/>
        <w:ind w:left="810" w:hanging="270"/>
        <w:rPr>
          <w:rFonts w:ascii="Times New Roman" w:hAnsi="Times New Roman"/>
          <w:b/>
          <w:sz w:val="16"/>
        </w:rPr>
      </w:pPr>
      <w:r w:rsidRPr="00C84304">
        <w:rPr>
          <w:rFonts w:ascii="Times New Roman" w:hAnsi="Times New Roman"/>
          <w:b/>
          <w:sz w:val="16"/>
        </w:rPr>
        <w:t>DEFINITIONS</w:t>
      </w:r>
    </w:p>
    <w:p w14:paraId="118BF7BD" w14:textId="77777777" w:rsidR="002C1278" w:rsidRPr="00C84304" w:rsidRDefault="002C1278" w:rsidP="002C1278">
      <w:pPr>
        <w:spacing w:after="0" w:line="240" w:lineRule="auto"/>
        <w:ind w:left="540" w:hanging="540"/>
        <w:rPr>
          <w:rFonts w:ascii="Times New Roman" w:hAnsi="Times New Roman"/>
          <w:sz w:val="16"/>
        </w:rPr>
      </w:pPr>
    </w:p>
    <w:p w14:paraId="41ABB778" w14:textId="77777777" w:rsidR="002C1278" w:rsidRPr="00C84304" w:rsidRDefault="002C1278" w:rsidP="002C1278">
      <w:pPr>
        <w:spacing w:after="0" w:line="240" w:lineRule="auto"/>
        <w:ind w:left="540"/>
        <w:jc w:val="both"/>
        <w:rPr>
          <w:rFonts w:ascii="Times New Roman" w:hAnsi="Times New Roman"/>
          <w:sz w:val="16"/>
        </w:rPr>
      </w:pPr>
      <w:r w:rsidRPr="00C84304">
        <w:rPr>
          <w:rFonts w:ascii="Times New Roman" w:hAnsi="Times New Roman"/>
          <w:sz w:val="16"/>
        </w:rPr>
        <w:t>The following ter</w:t>
      </w:r>
      <w:smartTag w:uri="urn:schemas-microsoft-com:office:smarttags" w:element="PersonName">
        <w:r w:rsidRPr="00C84304">
          <w:rPr>
            <w:rFonts w:ascii="Times New Roman" w:hAnsi="Times New Roman"/>
            <w:sz w:val="16"/>
          </w:rPr>
          <w:t>m</w:t>
        </w:r>
      </w:smartTag>
      <w:r w:rsidRPr="00C84304">
        <w:rPr>
          <w:rFonts w:ascii="Times New Roman" w:hAnsi="Times New Roman"/>
          <w:sz w:val="16"/>
        </w:rPr>
        <w:t xml:space="preserve">s shall have the </w:t>
      </w:r>
      <w:smartTag w:uri="urn:schemas-microsoft-com:office:smarttags" w:element="PersonName">
        <w:r w:rsidRPr="00C84304">
          <w:rPr>
            <w:rFonts w:ascii="Times New Roman" w:hAnsi="Times New Roman"/>
            <w:sz w:val="16"/>
          </w:rPr>
          <w:t>m</w:t>
        </w:r>
      </w:smartTag>
      <w:r w:rsidRPr="00C84304">
        <w:rPr>
          <w:rFonts w:ascii="Times New Roman" w:hAnsi="Times New Roman"/>
          <w:sz w:val="16"/>
        </w:rPr>
        <w:t>eanings set forth below:</w:t>
      </w:r>
    </w:p>
    <w:p w14:paraId="73AA5E11" w14:textId="77777777" w:rsidR="002C1278" w:rsidRPr="00C84304" w:rsidRDefault="002C1278" w:rsidP="002C1278">
      <w:pPr>
        <w:spacing w:after="0" w:line="240" w:lineRule="auto"/>
        <w:ind w:left="540"/>
        <w:jc w:val="both"/>
        <w:rPr>
          <w:rFonts w:ascii="Times New Roman" w:hAnsi="Times New Roman"/>
          <w:sz w:val="16"/>
        </w:rPr>
      </w:pPr>
    </w:p>
    <w:p w14:paraId="69E7AC75" w14:textId="77777777" w:rsidR="002C1278" w:rsidRPr="008A2413" w:rsidRDefault="002C1278" w:rsidP="007E16C8">
      <w:pPr>
        <w:pStyle w:val="ListParagraph"/>
        <w:numPr>
          <w:ilvl w:val="0"/>
          <w:numId w:val="5"/>
        </w:numPr>
        <w:spacing w:after="0" w:line="240" w:lineRule="auto"/>
        <w:ind w:left="900"/>
        <w:jc w:val="both"/>
        <w:rPr>
          <w:rFonts w:ascii="Times New Roman" w:eastAsia="Times New Roman" w:hAnsi="Times New Roman" w:cs="Times New Roman"/>
          <w:sz w:val="16"/>
          <w:szCs w:val="16"/>
        </w:rPr>
      </w:pPr>
      <w:r w:rsidRPr="008A2413">
        <w:rPr>
          <w:rFonts w:ascii="Times New Roman" w:eastAsia="Times New Roman" w:hAnsi="Times New Roman" w:cs="Times New Roman"/>
          <w:sz w:val="16"/>
          <w:szCs w:val="16"/>
        </w:rPr>
        <w:t xml:space="preserve">“BAE SYSTEMS” means the BAE SYSTEMS legal entity as identified on the </w:t>
      </w:r>
      <w:r w:rsidR="00D85231">
        <w:rPr>
          <w:rFonts w:ascii="Times New Roman" w:eastAsia="Times New Roman" w:hAnsi="Times New Roman" w:cs="Times New Roman"/>
          <w:sz w:val="16"/>
          <w:szCs w:val="16"/>
        </w:rPr>
        <w:t>LTSA (as defined below)</w:t>
      </w:r>
      <w:r w:rsidR="00D85231" w:rsidRPr="000C7851">
        <w:rPr>
          <w:rFonts w:ascii="Times New Roman" w:eastAsia="Times New Roman" w:hAnsi="Times New Roman" w:cs="Times New Roman"/>
          <w:sz w:val="16"/>
          <w:szCs w:val="16"/>
        </w:rPr>
        <w:t>.</w:t>
      </w:r>
    </w:p>
    <w:p w14:paraId="77CFEF20" w14:textId="77777777" w:rsidR="002C1278" w:rsidRPr="008A2413" w:rsidRDefault="002C1278" w:rsidP="00C84304">
      <w:pPr>
        <w:pStyle w:val="ListParagraph"/>
        <w:spacing w:after="0" w:line="240" w:lineRule="auto"/>
        <w:ind w:left="810" w:hanging="270"/>
        <w:jc w:val="both"/>
        <w:rPr>
          <w:rFonts w:ascii="Times New Roman" w:eastAsia="Times New Roman" w:hAnsi="Times New Roman" w:cs="Times New Roman"/>
          <w:sz w:val="16"/>
          <w:szCs w:val="16"/>
        </w:rPr>
      </w:pPr>
    </w:p>
    <w:p w14:paraId="7F158AAB" w14:textId="77777777" w:rsidR="002C1278" w:rsidRPr="008A2413" w:rsidRDefault="002C1278" w:rsidP="00C84304">
      <w:pPr>
        <w:pStyle w:val="ListParagraph"/>
        <w:numPr>
          <w:ilvl w:val="0"/>
          <w:numId w:val="5"/>
        </w:numPr>
        <w:spacing w:after="0" w:line="240" w:lineRule="auto"/>
        <w:ind w:left="900"/>
        <w:jc w:val="both"/>
        <w:rPr>
          <w:rFonts w:ascii="Times New Roman" w:eastAsia="Times New Roman" w:hAnsi="Times New Roman" w:cs="Times New Roman"/>
          <w:sz w:val="16"/>
          <w:szCs w:val="16"/>
        </w:rPr>
      </w:pPr>
      <w:r w:rsidRPr="008A2413">
        <w:rPr>
          <w:rFonts w:ascii="Times New Roman" w:eastAsia="Times New Roman" w:hAnsi="Times New Roman" w:cs="Times New Roman"/>
          <w:sz w:val="16"/>
          <w:szCs w:val="16"/>
        </w:rPr>
        <w:t>“BAE SYSTEMS Procurement Representative” means the person authorized by BAE SYSTEMS’ cognizant procurement organization to administer and/or execute this Contract.</w:t>
      </w:r>
    </w:p>
    <w:p w14:paraId="7875BF9F" w14:textId="77777777" w:rsidR="002C1278" w:rsidRPr="008A2413" w:rsidRDefault="002C1278" w:rsidP="00C84304">
      <w:pPr>
        <w:pStyle w:val="ListParagraph"/>
        <w:ind w:left="900" w:hanging="360"/>
        <w:rPr>
          <w:rFonts w:ascii="Times New Roman" w:eastAsia="Times New Roman" w:hAnsi="Times New Roman" w:cs="Times New Roman"/>
          <w:sz w:val="16"/>
          <w:szCs w:val="16"/>
        </w:rPr>
      </w:pPr>
    </w:p>
    <w:p w14:paraId="5845408E" w14:textId="77777777" w:rsidR="002C1278" w:rsidRPr="008A2413" w:rsidRDefault="002C1278" w:rsidP="00C84304">
      <w:pPr>
        <w:pStyle w:val="ListParagraph"/>
        <w:numPr>
          <w:ilvl w:val="0"/>
          <w:numId w:val="5"/>
        </w:numPr>
        <w:spacing w:after="0" w:line="240" w:lineRule="auto"/>
        <w:ind w:left="900"/>
        <w:jc w:val="both"/>
        <w:rPr>
          <w:rFonts w:ascii="Times New Roman" w:eastAsia="Times New Roman" w:hAnsi="Times New Roman" w:cs="Times New Roman"/>
          <w:sz w:val="16"/>
          <w:szCs w:val="16"/>
        </w:rPr>
      </w:pPr>
      <w:r w:rsidRPr="008A2413">
        <w:rPr>
          <w:rFonts w:ascii="Times New Roman" w:eastAsia="Times New Roman" w:hAnsi="Times New Roman" w:cs="Times New Roman"/>
          <w:sz w:val="16"/>
          <w:szCs w:val="16"/>
        </w:rPr>
        <w:t>“Contract” means the instrument of contracting, such as “PO”, “Purchase Order”, or other such type designation, including all referenced documents, exhibits and attachments. If these ter</w:t>
      </w:r>
      <w:smartTag w:uri="urn:schemas-microsoft-com:office:smarttags" w:element="PersonName">
        <w:r w:rsidRPr="008A2413">
          <w:rPr>
            <w:rFonts w:ascii="Times New Roman" w:eastAsia="Times New Roman" w:hAnsi="Times New Roman" w:cs="Times New Roman"/>
            <w:sz w:val="16"/>
            <w:szCs w:val="16"/>
          </w:rPr>
          <w:t>m</w:t>
        </w:r>
      </w:smartTag>
      <w:r w:rsidRPr="008A2413">
        <w:rPr>
          <w:rFonts w:ascii="Times New Roman" w:eastAsia="Times New Roman" w:hAnsi="Times New Roman" w:cs="Times New Roman"/>
          <w:sz w:val="16"/>
          <w:szCs w:val="16"/>
        </w:rPr>
        <w:t>s and conditions are incorporated into a “</w:t>
      </w:r>
      <w:smartTag w:uri="urn:schemas-microsoft-com:office:smarttags" w:element="PersonName">
        <w:r w:rsidRPr="008A2413">
          <w:rPr>
            <w:rFonts w:ascii="Times New Roman" w:eastAsia="Times New Roman" w:hAnsi="Times New Roman" w:cs="Times New Roman"/>
            <w:sz w:val="16"/>
            <w:szCs w:val="16"/>
          </w:rPr>
          <w:t>m</w:t>
        </w:r>
      </w:smartTag>
      <w:r w:rsidRPr="008A2413">
        <w:rPr>
          <w:rFonts w:ascii="Times New Roman" w:eastAsia="Times New Roman" w:hAnsi="Times New Roman" w:cs="Times New Roman"/>
          <w:sz w:val="16"/>
          <w:szCs w:val="16"/>
        </w:rPr>
        <w:t>aster” agree</w:t>
      </w:r>
      <w:smartTag w:uri="urn:schemas-microsoft-com:office:smarttags" w:element="PersonName">
        <w:r w:rsidRPr="008A2413">
          <w:rPr>
            <w:rFonts w:ascii="Times New Roman" w:eastAsia="Times New Roman" w:hAnsi="Times New Roman" w:cs="Times New Roman"/>
            <w:sz w:val="16"/>
            <w:szCs w:val="16"/>
          </w:rPr>
          <w:t>m</w:t>
        </w:r>
      </w:smartTag>
      <w:r w:rsidRPr="008A2413">
        <w:rPr>
          <w:rFonts w:ascii="Times New Roman" w:eastAsia="Times New Roman" w:hAnsi="Times New Roman" w:cs="Times New Roman"/>
          <w:sz w:val="16"/>
          <w:szCs w:val="16"/>
        </w:rPr>
        <w:t>ent that provides for releases, (in the for</w:t>
      </w:r>
      <w:smartTag w:uri="urn:schemas-microsoft-com:office:smarttags" w:element="PersonName">
        <w:r w:rsidRPr="008A2413">
          <w:rPr>
            <w:rFonts w:ascii="Times New Roman" w:eastAsia="Times New Roman" w:hAnsi="Times New Roman" w:cs="Times New Roman"/>
            <w:sz w:val="16"/>
            <w:szCs w:val="16"/>
          </w:rPr>
          <w:t>m</w:t>
        </w:r>
      </w:smartTag>
      <w:r w:rsidRPr="008A2413">
        <w:rPr>
          <w:rFonts w:ascii="Times New Roman" w:eastAsia="Times New Roman" w:hAnsi="Times New Roman" w:cs="Times New Roman"/>
          <w:sz w:val="16"/>
          <w:szCs w:val="16"/>
        </w:rPr>
        <w:t xml:space="preserve"> of a purchase order or other such docu</w:t>
      </w:r>
      <w:smartTag w:uri="urn:schemas-microsoft-com:office:smarttags" w:element="PersonName">
        <w:r w:rsidRPr="008A2413">
          <w:rPr>
            <w:rFonts w:ascii="Times New Roman" w:eastAsia="Times New Roman" w:hAnsi="Times New Roman" w:cs="Times New Roman"/>
            <w:sz w:val="16"/>
            <w:szCs w:val="16"/>
          </w:rPr>
          <w:t>m</w:t>
        </w:r>
      </w:smartTag>
      <w:r w:rsidRPr="008A2413">
        <w:rPr>
          <w:rFonts w:ascii="Times New Roman" w:eastAsia="Times New Roman" w:hAnsi="Times New Roman" w:cs="Times New Roman"/>
          <w:sz w:val="16"/>
          <w:szCs w:val="16"/>
        </w:rPr>
        <w:t>ent) the ter</w:t>
      </w:r>
      <w:smartTag w:uri="urn:schemas-microsoft-com:office:smarttags" w:element="PersonName">
        <w:r w:rsidRPr="008A2413">
          <w:rPr>
            <w:rFonts w:ascii="Times New Roman" w:eastAsia="Times New Roman" w:hAnsi="Times New Roman" w:cs="Times New Roman"/>
            <w:sz w:val="16"/>
            <w:szCs w:val="16"/>
          </w:rPr>
          <w:t>m</w:t>
        </w:r>
      </w:smartTag>
      <w:r w:rsidRPr="008A2413">
        <w:rPr>
          <w:rFonts w:ascii="Times New Roman" w:eastAsia="Times New Roman" w:hAnsi="Times New Roman" w:cs="Times New Roman"/>
          <w:sz w:val="16"/>
          <w:szCs w:val="16"/>
        </w:rPr>
        <w:t xml:space="preserve"> “Contract” shall also </w:t>
      </w:r>
      <w:smartTag w:uri="urn:schemas-microsoft-com:office:smarttags" w:element="PersonName">
        <w:r w:rsidRPr="008A2413">
          <w:rPr>
            <w:rFonts w:ascii="Times New Roman" w:eastAsia="Times New Roman" w:hAnsi="Times New Roman" w:cs="Times New Roman"/>
            <w:sz w:val="16"/>
            <w:szCs w:val="16"/>
          </w:rPr>
          <w:t>m</w:t>
        </w:r>
      </w:smartTag>
      <w:r w:rsidRPr="008A2413">
        <w:rPr>
          <w:rFonts w:ascii="Times New Roman" w:eastAsia="Times New Roman" w:hAnsi="Times New Roman" w:cs="Times New Roman"/>
          <w:sz w:val="16"/>
          <w:szCs w:val="16"/>
        </w:rPr>
        <w:t>ean the release docu</w:t>
      </w:r>
      <w:smartTag w:uri="urn:schemas-microsoft-com:office:smarttags" w:element="PersonName">
        <w:r w:rsidRPr="008A2413">
          <w:rPr>
            <w:rFonts w:ascii="Times New Roman" w:eastAsia="Times New Roman" w:hAnsi="Times New Roman" w:cs="Times New Roman"/>
            <w:sz w:val="16"/>
            <w:szCs w:val="16"/>
          </w:rPr>
          <w:t>m</w:t>
        </w:r>
      </w:smartTag>
      <w:r w:rsidRPr="008A2413">
        <w:rPr>
          <w:rFonts w:ascii="Times New Roman" w:eastAsia="Times New Roman" w:hAnsi="Times New Roman" w:cs="Times New Roman"/>
          <w:sz w:val="16"/>
          <w:szCs w:val="16"/>
        </w:rPr>
        <w:t>ent for the Work to be perfor</w:t>
      </w:r>
      <w:smartTag w:uri="urn:schemas-microsoft-com:office:smarttags" w:element="PersonName">
        <w:r w:rsidRPr="008A2413">
          <w:rPr>
            <w:rFonts w:ascii="Times New Roman" w:eastAsia="Times New Roman" w:hAnsi="Times New Roman" w:cs="Times New Roman"/>
            <w:sz w:val="16"/>
            <w:szCs w:val="16"/>
          </w:rPr>
          <w:t>m</w:t>
        </w:r>
      </w:smartTag>
      <w:r w:rsidRPr="008A2413">
        <w:rPr>
          <w:rFonts w:ascii="Times New Roman" w:eastAsia="Times New Roman" w:hAnsi="Times New Roman" w:cs="Times New Roman"/>
          <w:sz w:val="16"/>
          <w:szCs w:val="16"/>
        </w:rPr>
        <w:t xml:space="preserve">ed. </w:t>
      </w:r>
    </w:p>
    <w:p w14:paraId="73CA62EC" w14:textId="77777777" w:rsidR="002C1278" w:rsidRPr="008A2413" w:rsidRDefault="002C1278" w:rsidP="00C84304">
      <w:pPr>
        <w:pStyle w:val="ListParagraph"/>
        <w:ind w:left="900" w:hanging="360"/>
        <w:rPr>
          <w:rFonts w:ascii="Times New Roman" w:eastAsia="Times New Roman" w:hAnsi="Times New Roman" w:cs="Times New Roman"/>
          <w:sz w:val="16"/>
          <w:szCs w:val="16"/>
        </w:rPr>
      </w:pPr>
    </w:p>
    <w:p w14:paraId="3641E1AF" w14:textId="77777777" w:rsidR="002C1278" w:rsidRPr="008A2413" w:rsidRDefault="002C1278" w:rsidP="00C84304">
      <w:pPr>
        <w:pStyle w:val="ListParagraph"/>
        <w:numPr>
          <w:ilvl w:val="0"/>
          <w:numId w:val="5"/>
        </w:numPr>
        <w:spacing w:after="0" w:line="240" w:lineRule="auto"/>
        <w:ind w:left="900"/>
        <w:jc w:val="both"/>
        <w:rPr>
          <w:rFonts w:ascii="Times New Roman" w:eastAsia="Times New Roman" w:hAnsi="Times New Roman" w:cs="Times New Roman"/>
          <w:sz w:val="16"/>
          <w:szCs w:val="16"/>
        </w:rPr>
      </w:pPr>
      <w:r w:rsidRPr="008A2413">
        <w:rPr>
          <w:rFonts w:ascii="Times New Roman" w:eastAsia="Times New Roman" w:hAnsi="Times New Roman" w:cs="Times New Roman"/>
          <w:sz w:val="16"/>
          <w:szCs w:val="16"/>
        </w:rPr>
        <w:t>“Customer” means the entity with whom BAE SYSTEMS has or anticipates having a contractual relationship to provide services or goods that utilize or incorporate the Work.</w:t>
      </w:r>
      <w:r w:rsidRPr="00C84304">
        <w:rPr>
          <w:rFonts w:ascii="Times New Roman" w:hAnsi="Times New Roman"/>
          <w:sz w:val="16"/>
        </w:rPr>
        <w:t xml:space="preserve"> For purposes of the “FURNISHED PROPERTY” and “INDEPENDENT CONTRACTOR RELATIONSHIP” provisions of this Contract, “Customer” shall include both any higher tier contractor(s) and the U.S. Government.</w:t>
      </w:r>
    </w:p>
    <w:p w14:paraId="187BCA6C" w14:textId="77777777" w:rsidR="002C1278" w:rsidRPr="008A2413" w:rsidRDefault="002C1278" w:rsidP="00C84304">
      <w:pPr>
        <w:pStyle w:val="ListParagraph"/>
        <w:ind w:left="900" w:hanging="360"/>
        <w:rPr>
          <w:rFonts w:ascii="Times New Roman" w:eastAsia="Times New Roman" w:hAnsi="Times New Roman" w:cs="Times New Roman"/>
          <w:sz w:val="16"/>
          <w:szCs w:val="16"/>
        </w:rPr>
      </w:pPr>
    </w:p>
    <w:p w14:paraId="60114E86" w14:textId="77777777" w:rsidR="002C1278" w:rsidRPr="008A2413" w:rsidRDefault="002C1278" w:rsidP="00C84304">
      <w:pPr>
        <w:pStyle w:val="ListParagraph"/>
        <w:numPr>
          <w:ilvl w:val="0"/>
          <w:numId w:val="5"/>
        </w:numPr>
        <w:spacing w:after="0" w:line="240" w:lineRule="auto"/>
        <w:ind w:left="900"/>
        <w:jc w:val="both"/>
        <w:rPr>
          <w:rFonts w:ascii="Times New Roman" w:eastAsia="Times New Roman" w:hAnsi="Times New Roman" w:cs="Times New Roman"/>
          <w:sz w:val="16"/>
          <w:szCs w:val="16"/>
        </w:rPr>
      </w:pPr>
      <w:r w:rsidRPr="008A2413">
        <w:rPr>
          <w:rFonts w:ascii="Times New Roman" w:eastAsia="Times New Roman" w:hAnsi="Times New Roman" w:cs="Times New Roman"/>
          <w:sz w:val="16"/>
          <w:szCs w:val="16"/>
        </w:rPr>
        <w:t xml:space="preserve">“Electronic Signature” means </w:t>
      </w:r>
      <w:r w:rsidRPr="00C84304">
        <w:rPr>
          <w:rFonts w:ascii="Times New Roman" w:hAnsi="Times New Roman"/>
          <w:sz w:val="16"/>
        </w:rPr>
        <w:t>an electronic sound, symbol, or process attached to or logically associated with a record and executed or adopted by a person with the intent to sign the record.</w:t>
      </w:r>
    </w:p>
    <w:p w14:paraId="12FE5ADA" w14:textId="77777777" w:rsidR="002C1278" w:rsidRPr="008A2413" w:rsidRDefault="002C1278" w:rsidP="00C84304">
      <w:pPr>
        <w:pStyle w:val="ListParagraph"/>
        <w:spacing w:after="0" w:line="240" w:lineRule="auto"/>
        <w:ind w:left="900" w:hanging="360"/>
        <w:jc w:val="both"/>
        <w:rPr>
          <w:rFonts w:ascii="Times New Roman" w:eastAsia="Times New Roman" w:hAnsi="Times New Roman" w:cs="Times New Roman"/>
          <w:sz w:val="16"/>
          <w:szCs w:val="16"/>
        </w:rPr>
      </w:pPr>
    </w:p>
    <w:p w14:paraId="42F00D73" w14:textId="77777777" w:rsidR="002C1278" w:rsidRPr="008A2413" w:rsidRDefault="002C1278" w:rsidP="00C84304">
      <w:pPr>
        <w:pStyle w:val="ListParagraph"/>
        <w:numPr>
          <w:ilvl w:val="0"/>
          <w:numId w:val="5"/>
        </w:numPr>
        <w:spacing w:after="0" w:line="240" w:lineRule="auto"/>
        <w:ind w:left="900"/>
        <w:jc w:val="both"/>
        <w:rPr>
          <w:rFonts w:ascii="Times New Roman" w:eastAsia="Times New Roman" w:hAnsi="Times New Roman" w:cs="Times New Roman"/>
          <w:sz w:val="16"/>
          <w:szCs w:val="16"/>
        </w:rPr>
      </w:pPr>
      <w:r w:rsidRPr="008A2413">
        <w:rPr>
          <w:rFonts w:ascii="Times New Roman" w:eastAsia="Times New Roman" w:hAnsi="Times New Roman" w:cs="Times New Roman"/>
          <w:sz w:val="16"/>
          <w:szCs w:val="16"/>
        </w:rPr>
        <w:t>“FAR” means the Federal Acquisition Regulations, issued as Chapter 1 of Title 48, Code of Federal Regulations.</w:t>
      </w:r>
    </w:p>
    <w:p w14:paraId="0E40CDB8" w14:textId="77777777" w:rsidR="002C1278" w:rsidRPr="008A2413" w:rsidRDefault="002C1278" w:rsidP="00C84304">
      <w:pPr>
        <w:pStyle w:val="ListParagraph"/>
        <w:ind w:left="900" w:hanging="360"/>
        <w:rPr>
          <w:rFonts w:ascii="Times New Roman" w:eastAsia="Times New Roman" w:hAnsi="Times New Roman" w:cs="Times New Roman"/>
          <w:sz w:val="16"/>
          <w:szCs w:val="16"/>
        </w:rPr>
      </w:pPr>
    </w:p>
    <w:p w14:paraId="6720D69F" w14:textId="77777777" w:rsidR="00D85231" w:rsidRDefault="00D85231" w:rsidP="00D85231">
      <w:pPr>
        <w:pStyle w:val="ListParagraph"/>
        <w:numPr>
          <w:ilvl w:val="0"/>
          <w:numId w:val="5"/>
        </w:numPr>
        <w:spacing w:after="0" w:line="240" w:lineRule="auto"/>
        <w:ind w:left="90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“LTSA” means Long Term Supply Agreement between BAE SYSTEMS and SELLER to which these General Provisions are attached and incorporated by reference.</w:t>
      </w:r>
    </w:p>
    <w:p w14:paraId="4B82F241" w14:textId="77777777" w:rsidR="002C1278" w:rsidRPr="008A2413" w:rsidRDefault="002C1278" w:rsidP="00C84304">
      <w:pPr>
        <w:pStyle w:val="ListParagraph"/>
        <w:numPr>
          <w:ilvl w:val="0"/>
          <w:numId w:val="5"/>
        </w:numPr>
        <w:spacing w:after="0" w:line="240" w:lineRule="auto"/>
        <w:ind w:left="900"/>
        <w:jc w:val="both"/>
        <w:rPr>
          <w:rFonts w:ascii="Times New Roman" w:eastAsia="Times New Roman" w:hAnsi="Times New Roman" w:cs="Times New Roman"/>
          <w:sz w:val="16"/>
          <w:szCs w:val="16"/>
        </w:rPr>
      </w:pPr>
      <w:r w:rsidRPr="008A2413">
        <w:rPr>
          <w:rFonts w:ascii="Times New Roman" w:eastAsia="Times New Roman" w:hAnsi="Times New Roman" w:cs="Times New Roman"/>
          <w:sz w:val="16"/>
          <w:szCs w:val="16"/>
        </w:rPr>
        <w:t xml:space="preserve">“Open Source” means with respect to Software and any licenses of same, that Software provided under a license which permits the user to run, copy, distribute, study, change, modify and/or improve the Software but which prohibits the user from: (a) withholding improvements </w:t>
      </w:r>
      <w:r w:rsidRPr="00C84304">
        <w:rPr>
          <w:rFonts w:ascii="Times New Roman" w:hAnsi="Times New Roman"/>
          <w:sz w:val="16"/>
        </w:rPr>
        <w:t xml:space="preserve">and/or modifications </w:t>
      </w:r>
      <w:r w:rsidRPr="008A2413">
        <w:rPr>
          <w:rFonts w:ascii="Times New Roman" w:eastAsia="Times New Roman" w:hAnsi="Times New Roman" w:cs="Times New Roman"/>
          <w:sz w:val="16"/>
          <w:szCs w:val="16"/>
        </w:rPr>
        <w:t>made by the user to the source code when and/if user thereafter distributes the Software; and/or (b) adding restrictions on use when redistributing or transferring the Software to third parties.  For purposes of this Contract, “Open Source” Software shall also include “Free Software” as defined by the Free Software Foundation Inc.  By way of exa</w:t>
      </w:r>
      <w:smartTag w:uri="urn:schemas-microsoft-com:office:smarttags" w:element="PersonName">
        <w:r w:rsidRPr="008A2413">
          <w:rPr>
            <w:rFonts w:ascii="Times New Roman" w:eastAsia="Times New Roman" w:hAnsi="Times New Roman" w:cs="Times New Roman"/>
            <w:sz w:val="16"/>
            <w:szCs w:val="16"/>
          </w:rPr>
          <w:t>m</w:t>
        </w:r>
      </w:smartTag>
      <w:r w:rsidRPr="008A2413">
        <w:rPr>
          <w:rFonts w:ascii="Times New Roman" w:eastAsia="Times New Roman" w:hAnsi="Times New Roman" w:cs="Times New Roman"/>
          <w:sz w:val="16"/>
          <w:szCs w:val="16"/>
        </w:rPr>
        <w:t>ple and not li</w:t>
      </w:r>
      <w:smartTag w:uri="urn:schemas-microsoft-com:office:smarttags" w:element="PersonName">
        <w:r w:rsidRPr="008A2413">
          <w:rPr>
            <w:rFonts w:ascii="Times New Roman" w:eastAsia="Times New Roman" w:hAnsi="Times New Roman" w:cs="Times New Roman"/>
            <w:sz w:val="16"/>
            <w:szCs w:val="16"/>
          </w:rPr>
          <w:t>m</w:t>
        </w:r>
      </w:smartTag>
      <w:r w:rsidRPr="008A2413">
        <w:rPr>
          <w:rFonts w:ascii="Times New Roman" w:eastAsia="Times New Roman" w:hAnsi="Times New Roman" w:cs="Times New Roman"/>
          <w:sz w:val="16"/>
          <w:szCs w:val="16"/>
        </w:rPr>
        <w:t>itation, “Open Source” licenses shall include such licenses as the GNU General Public License, the Mozilla Public License 1.1, Apache Software License Version 2.0, the Acade</w:t>
      </w:r>
      <w:smartTag w:uri="urn:schemas-microsoft-com:office:smarttags" w:element="PersonName">
        <w:r w:rsidRPr="008A2413">
          <w:rPr>
            <w:rFonts w:ascii="Times New Roman" w:eastAsia="Times New Roman" w:hAnsi="Times New Roman" w:cs="Times New Roman"/>
            <w:sz w:val="16"/>
            <w:szCs w:val="16"/>
          </w:rPr>
          <w:t>m</w:t>
        </w:r>
      </w:smartTag>
      <w:r w:rsidRPr="008A2413">
        <w:rPr>
          <w:rFonts w:ascii="Times New Roman" w:eastAsia="Times New Roman" w:hAnsi="Times New Roman" w:cs="Times New Roman"/>
          <w:sz w:val="16"/>
          <w:szCs w:val="16"/>
        </w:rPr>
        <w:t>ic Free License 2.0, and Open Software License 2.0.</w:t>
      </w:r>
    </w:p>
    <w:p w14:paraId="79947742" w14:textId="77777777" w:rsidR="002C1278" w:rsidRPr="008A2413" w:rsidRDefault="002C1278" w:rsidP="00C84304">
      <w:pPr>
        <w:pStyle w:val="ListParagraph"/>
        <w:spacing w:after="0" w:line="240" w:lineRule="auto"/>
        <w:ind w:left="900" w:hanging="360"/>
        <w:jc w:val="both"/>
        <w:rPr>
          <w:rFonts w:ascii="Times New Roman" w:eastAsia="Times New Roman" w:hAnsi="Times New Roman" w:cs="Times New Roman"/>
          <w:sz w:val="16"/>
          <w:szCs w:val="16"/>
        </w:rPr>
      </w:pPr>
    </w:p>
    <w:p w14:paraId="4FB02266" w14:textId="77777777" w:rsidR="002C1278" w:rsidRPr="008A2413" w:rsidRDefault="002C1278" w:rsidP="00C84304">
      <w:pPr>
        <w:pStyle w:val="ListParagraph"/>
        <w:numPr>
          <w:ilvl w:val="0"/>
          <w:numId w:val="5"/>
        </w:numPr>
        <w:spacing w:after="0" w:line="240" w:lineRule="auto"/>
        <w:ind w:left="900"/>
        <w:jc w:val="both"/>
        <w:rPr>
          <w:rFonts w:ascii="Times New Roman" w:eastAsia="Times New Roman" w:hAnsi="Times New Roman" w:cs="Times New Roman"/>
          <w:sz w:val="16"/>
          <w:szCs w:val="16"/>
        </w:rPr>
      </w:pPr>
      <w:r w:rsidRPr="008A2413">
        <w:rPr>
          <w:rFonts w:ascii="Times New Roman" w:eastAsia="Times New Roman" w:hAnsi="Times New Roman" w:cs="Times New Roman"/>
          <w:sz w:val="16"/>
          <w:szCs w:val="16"/>
        </w:rPr>
        <w:t>“PO” or “Purchase Order” as used in any document constituting a part of this Contract shall mean this “Contract.”</w:t>
      </w:r>
    </w:p>
    <w:p w14:paraId="332493F9" w14:textId="77777777" w:rsidR="002C1278" w:rsidRPr="008A2413" w:rsidRDefault="002C1278" w:rsidP="00C84304">
      <w:pPr>
        <w:pStyle w:val="ListParagraph"/>
        <w:spacing w:after="0" w:line="240" w:lineRule="auto"/>
        <w:ind w:left="900" w:hanging="360"/>
        <w:jc w:val="both"/>
        <w:rPr>
          <w:rFonts w:ascii="Times New Roman" w:eastAsia="Times New Roman" w:hAnsi="Times New Roman" w:cs="Times New Roman"/>
          <w:sz w:val="16"/>
          <w:szCs w:val="16"/>
        </w:rPr>
      </w:pPr>
    </w:p>
    <w:p w14:paraId="1D4D8709" w14:textId="77777777" w:rsidR="002C1278" w:rsidRPr="008A2413" w:rsidRDefault="002C1278" w:rsidP="00C84304">
      <w:pPr>
        <w:pStyle w:val="ListParagraph"/>
        <w:numPr>
          <w:ilvl w:val="0"/>
          <w:numId w:val="5"/>
        </w:numPr>
        <w:spacing w:after="0" w:line="240" w:lineRule="auto"/>
        <w:ind w:left="900"/>
        <w:jc w:val="both"/>
        <w:rPr>
          <w:rFonts w:ascii="Times New Roman" w:eastAsia="Times New Roman" w:hAnsi="Times New Roman" w:cs="Times New Roman"/>
          <w:sz w:val="16"/>
          <w:szCs w:val="16"/>
        </w:rPr>
      </w:pPr>
      <w:r w:rsidRPr="008A2413">
        <w:rPr>
          <w:rFonts w:ascii="Times New Roman" w:eastAsia="Times New Roman" w:hAnsi="Times New Roman" w:cs="Times New Roman"/>
          <w:sz w:val="16"/>
          <w:szCs w:val="16"/>
        </w:rPr>
        <w:t xml:space="preserve">“SELLER” means the party identified on the face of this Contract with whom BAE SYSTEMS is contracting. For the purposes of the “CUSTOMER COMMUNICATION” and “INDEPENDENT CONTRACTOR RELATIONSHIP” provisions only, “SELLER” shall also include SELLER’s agents, representatives, subcontractors, and suppliers at any tier. </w:t>
      </w:r>
    </w:p>
    <w:p w14:paraId="42421400" w14:textId="77777777" w:rsidR="002C1278" w:rsidRPr="008A2413" w:rsidRDefault="002C1278" w:rsidP="00C84304">
      <w:pPr>
        <w:pStyle w:val="ListParagraph"/>
        <w:ind w:left="900" w:hanging="360"/>
        <w:rPr>
          <w:rFonts w:ascii="Times New Roman" w:eastAsia="Times New Roman" w:hAnsi="Times New Roman" w:cs="Times New Roman"/>
          <w:sz w:val="16"/>
          <w:szCs w:val="16"/>
        </w:rPr>
      </w:pPr>
    </w:p>
    <w:p w14:paraId="7C061286" w14:textId="77777777" w:rsidR="002C1278" w:rsidRPr="008A2413" w:rsidRDefault="002C1278" w:rsidP="00C84304">
      <w:pPr>
        <w:pStyle w:val="ListParagraph"/>
        <w:numPr>
          <w:ilvl w:val="0"/>
          <w:numId w:val="5"/>
        </w:numPr>
        <w:spacing w:after="0" w:line="240" w:lineRule="auto"/>
        <w:ind w:left="900"/>
        <w:jc w:val="both"/>
        <w:rPr>
          <w:rFonts w:ascii="Times New Roman" w:eastAsia="Times New Roman" w:hAnsi="Times New Roman" w:cs="Times New Roman"/>
          <w:sz w:val="16"/>
          <w:szCs w:val="16"/>
        </w:rPr>
      </w:pPr>
      <w:r w:rsidRPr="008A2413">
        <w:rPr>
          <w:rFonts w:ascii="Times New Roman" w:eastAsia="Times New Roman" w:hAnsi="Times New Roman" w:cs="Times New Roman"/>
          <w:sz w:val="16"/>
          <w:szCs w:val="16"/>
        </w:rPr>
        <w:t xml:space="preserve">“Software” means: (1) computer programs, source code, source code listings, executable code, machine readable code, object code listings, design details, algorithms, processes, flow charts, formulae, and related material that would enable software to be read, reproduced, recreated, or recompiled; (2) associated </w:t>
      </w:r>
      <w:r w:rsidRPr="008A2413">
        <w:rPr>
          <w:rFonts w:ascii="Times New Roman" w:eastAsia="Times New Roman" w:hAnsi="Times New Roman" w:cs="Times New Roman"/>
          <w:sz w:val="16"/>
          <w:szCs w:val="16"/>
        </w:rPr>
        <w:br/>
      </w:r>
      <w:r w:rsidRPr="008A2413">
        <w:rPr>
          <w:rFonts w:ascii="Times New Roman" w:eastAsia="Times New Roman" w:hAnsi="Times New Roman" w:cs="Times New Roman"/>
          <w:sz w:val="16"/>
          <w:szCs w:val="16"/>
        </w:rPr>
        <w:t>documentation such as operating manuals, application manuals, and installation and operating instructions that explain the capabilities of software and provide instructions on using the software; and (3) derivative works, enhancements, modifications, and copies of those items identified in (1) and (2) above.</w:t>
      </w:r>
    </w:p>
    <w:p w14:paraId="1001864F" w14:textId="77777777" w:rsidR="002C1278" w:rsidRPr="00C84304" w:rsidRDefault="002C1278" w:rsidP="00C84304">
      <w:pPr>
        <w:pStyle w:val="ListParagraph"/>
        <w:rPr>
          <w:rFonts w:ascii="Times New Roman" w:hAnsi="Times New Roman"/>
          <w:sz w:val="16"/>
        </w:rPr>
      </w:pPr>
    </w:p>
    <w:p w14:paraId="258A4045" w14:textId="77777777" w:rsidR="002C1278" w:rsidRPr="008A2413" w:rsidRDefault="002C1278" w:rsidP="002C1278">
      <w:pPr>
        <w:pStyle w:val="ListParagraph"/>
        <w:spacing w:after="0" w:line="240" w:lineRule="auto"/>
        <w:ind w:left="900"/>
        <w:jc w:val="both"/>
        <w:rPr>
          <w:rFonts w:ascii="Times New Roman" w:eastAsia="Times New Roman" w:hAnsi="Times New Roman" w:cs="Times New Roman"/>
          <w:sz w:val="16"/>
          <w:szCs w:val="16"/>
        </w:rPr>
      </w:pPr>
    </w:p>
    <w:p w14:paraId="43D05A0D" w14:textId="77777777" w:rsidR="002C1278" w:rsidRPr="008A2413" w:rsidRDefault="002C1278" w:rsidP="002C1278">
      <w:pPr>
        <w:pStyle w:val="ListParagraph"/>
        <w:rPr>
          <w:rFonts w:ascii="Times" w:eastAsia="Times New Roman" w:hAnsi="Times" w:cs="Times New Roman"/>
          <w:sz w:val="16"/>
          <w:szCs w:val="16"/>
        </w:rPr>
      </w:pPr>
    </w:p>
    <w:p w14:paraId="2B1B8D66" w14:textId="77777777" w:rsidR="002C1278" w:rsidRPr="008A2413" w:rsidRDefault="002C1278" w:rsidP="00C84304">
      <w:pPr>
        <w:pStyle w:val="ListParagraph"/>
        <w:numPr>
          <w:ilvl w:val="0"/>
          <w:numId w:val="5"/>
        </w:numPr>
        <w:spacing w:after="0" w:line="240" w:lineRule="auto"/>
        <w:ind w:left="900"/>
        <w:jc w:val="both"/>
        <w:rPr>
          <w:rFonts w:ascii="Times New Roman" w:eastAsia="Times New Roman" w:hAnsi="Times New Roman" w:cs="Times New Roman"/>
          <w:sz w:val="16"/>
          <w:szCs w:val="16"/>
        </w:rPr>
      </w:pPr>
      <w:r w:rsidRPr="008A2413">
        <w:rPr>
          <w:rFonts w:ascii="Times" w:eastAsia="Times New Roman" w:hAnsi="Times" w:cs="Times New Roman"/>
          <w:sz w:val="16"/>
          <w:szCs w:val="16"/>
        </w:rPr>
        <w:t>“Work” means all required deliverables, articles, materials, supplies, goods and services, including, but not limited to, technical data and Software, constituting the subject matter of this Contract.</w:t>
      </w:r>
    </w:p>
    <w:p w14:paraId="5B0C5260" w14:textId="77777777" w:rsidR="002C1278" w:rsidRPr="008A2413" w:rsidRDefault="002C1278" w:rsidP="002C1278">
      <w:pPr>
        <w:spacing w:after="0" w:line="240" w:lineRule="auto"/>
        <w:jc w:val="both"/>
        <w:rPr>
          <w:rFonts w:ascii="Times New Roman" w:eastAsia="Times New Roman" w:hAnsi="Times New Roman" w:cs="Times New Roman"/>
          <w:sz w:val="16"/>
          <w:szCs w:val="16"/>
        </w:rPr>
      </w:pPr>
    </w:p>
    <w:p w14:paraId="02C1224B" w14:textId="77777777" w:rsidR="002C1278" w:rsidRPr="00C84304" w:rsidRDefault="002C1278" w:rsidP="00C84304">
      <w:pPr>
        <w:pStyle w:val="DocTitlesNumber"/>
        <w:numPr>
          <w:ilvl w:val="0"/>
          <w:numId w:val="34"/>
        </w:numPr>
        <w:ind w:left="900"/>
        <w:rPr>
          <w:rFonts w:ascii="Times New Roman" w:hAnsi="Times New Roman"/>
          <w:b w:val="0"/>
        </w:rPr>
      </w:pPr>
      <w:r w:rsidRPr="00C84304">
        <w:rPr>
          <w:rFonts w:ascii="Times New Roman" w:hAnsi="Times New Roman"/>
        </w:rPr>
        <w:t>ACCEPTANCE OF CONTRACT/TERMS AND CONDITIONS</w:t>
      </w:r>
    </w:p>
    <w:p w14:paraId="464D3C8F" w14:textId="77777777" w:rsidR="002C1278" w:rsidRPr="00C84304" w:rsidRDefault="002C1278" w:rsidP="00C84304">
      <w:pPr>
        <w:pStyle w:val="SubsUnderTitle"/>
        <w:ind w:left="540" w:firstLine="0"/>
        <w:rPr>
          <w:rFonts w:ascii="Times New Roman" w:hAnsi="Times New Roman"/>
        </w:rPr>
      </w:pPr>
    </w:p>
    <w:p w14:paraId="1C192554" w14:textId="77777777" w:rsidR="002C1278" w:rsidRPr="00C84304" w:rsidRDefault="002C1278" w:rsidP="00C84304">
      <w:pPr>
        <w:pStyle w:val="SubsUnderTitle"/>
        <w:numPr>
          <w:ilvl w:val="0"/>
          <w:numId w:val="6"/>
        </w:numPr>
        <w:ind w:left="900"/>
        <w:rPr>
          <w:rFonts w:ascii="Times New Roman" w:hAnsi="Times New Roman"/>
        </w:rPr>
      </w:pPr>
      <w:r w:rsidRPr="00C84304">
        <w:rPr>
          <w:rFonts w:ascii="Times New Roman" w:hAnsi="Times New Roman"/>
        </w:rPr>
        <w:t xml:space="preserve">This Contract integrates, merges, and supersedes any contemporaneous and prior offers, understandings, negotiations, and agreements concerning the subject matter hereof and constitutes the entire agreement between the parties. </w:t>
      </w:r>
    </w:p>
    <w:p w14:paraId="0BB9B6CD" w14:textId="77777777" w:rsidR="002C1278" w:rsidRPr="00C84304" w:rsidRDefault="002C1278" w:rsidP="00C84304">
      <w:pPr>
        <w:pStyle w:val="SubsUnderTitle"/>
        <w:rPr>
          <w:rFonts w:ascii="Times New Roman" w:hAnsi="Times New Roman"/>
        </w:rPr>
      </w:pPr>
    </w:p>
    <w:p w14:paraId="6EA67B2F" w14:textId="65E8F42C" w:rsidR="002C1278" w:rsidRPr="00C84304" w:rsidRDefault="002C1278" w:rsidP="00C84304">
      <w:pPr>
        <w:pStyle w:val="SubsUnderTitle"/>
        <w:numPr>
          <w:ilvl w:val="0"/>
          <w:numId w:val="6"/>
        </w:numPr>
        <w:ind w:left="900"/>
        <w:rPr>
          <w:rFonts w:ascii="Times New Roman" w:hAnsi="Times New Roman"/>
        </w:rPr>
      </w:pPr>
      <w:r w:rsidRPr="00C84304">
        <w:rPr>
          <w:rFonts w:ascii="Times New Roman" w:hAnsi="Times New Roman"/>
        </w:rPr>
        <w:t xml:space="preserve">SELLER’s </w:t>
      </w:r>
      <w:r w:rsidR="00AD5243" w:rsidRPr="008A2413">
        <w:rPr>
          <w:rFonts w:ascii="Times New Roman" w:hAnsi="Times New Roman"/>
          <w:szCs w:val="16"/>
        </w:rPr>
        <w:t xml:space="preserve">written </w:t>
      </w:r>
      <w:r w:rsidRPr="00C84304">
        <w:rPr>
          <w:rFonts w:ascii="Times New Roman" w:hAnsi="Times New Roman"/>
        </w:rPr>
        <w:t>acknowledgment</w:t>
      </w:r>
      <w:r w:rsidR="00AD5243" w:rsidRPr="008A2413">
        <w:rPr>
          <w:rFonts w:ascii="Times New Roman" w:hAnsi="Times New Roman"/>
          <w:szCs w:val="16"/>
        </w:rPr>
        <w:t xml:space="preserve"> referencing the LTSA and mutually agreed upon Terms and Conditions</w:t>
      </w:r>
      <w:r w:rsidR="008A2413" w:rsidRPr="00C84304">
        <w:rPr>
          <w:rFonts w:ascii="Times New Roman" w:hAnsi="Times New Roman"/>
        </w:rPr>
        <w:t xml:space="preserve"> </w:t>
      </w:r>
      <w:r w:rsidRPr="00C84304">
        <w:rPr>
          <w:rFonts w:ascii="Times New Roman" w:hAnsi="Times New Roman"/>
        </w:rPr>
        <w:t>shall constitute SELLER’s unqualified acceptance of this Contract.</w:t>
      </w:r>
    </w:p>
    <w:p w14:paraId="03D0BA6E" w14:textId="77777777" w:rsidR="002C1278" w:rsidRPr="00C84304" w:rsidRDefault="002C1278" w:rsidP="00C84304">
      <w:pPr>
        <w:pStyle w:val="SubsUnderTitle"/>
        <w:rPr>
          <w:rFonts w:ascii="Times New Roman" w:hAnsi="Times New Roman"/>
        </w:rPr>
      </w:pPr>
    </w:p>
    <w:p w14:paraId="798CC747" w14:textId="6A7596FF" w:rsidR="002C1278" w:rsidRPr="00C84304" w:rsidRDefault="002C1278" w:rsidP="00C84304">
      <w:pPr>
        <w:pStyle w:val="SubsUnderTitle"/>
        <w:numPr>
          <w:ilvl w:val="0"/>
          <w:numId w:val="6"/>
        </w:numPr>
        <w:ind w:left="900"/>
        <w:rPr>
          <w:rFonts w:ascii="Times New Roman" w:hAnsi="Times New Roman"/>
        </w:rPr>
      </w:pPr>
      <w:r w:rsidRPr="00C84304">
        <w:rPr>
          <w:rFonts w:ascii="Times New Roman" w:hAnsi="Times New Roman"/>
          <w:b/>
        </w:rPr>
        <w:t xml:space="preserve">ADDITIONAL OR DIFFERING TERMS OR CONDITIONS PROPOSED BY </w:t>
      </w:r>
      <w:r w:rsidR="00B43E03">
        <w:rPr>
          <w:rFonts w:ascii="Times New Roman" w:hAnsi="Times New Roman"/>
          <w:b/>
        </w:rPr>
        <w:t>EITHER PARTY</w:t>
      </w:r>
      <w:r w:rsidR="00B43E03" w:rsidRPr="00C84304">
        <w:rPr>
          <w:rFonts w:ascii="Times New Roman" w:hAnsi="Times New Roman"/>
          <w:b/>
        </w:rPr>
        <w:t xml:space="preserve"> </w:t>
      </w:r>
      <w:r w:rsidRPr="00C84304">
        <w:rPr>
          <w:rFonts w:ascii="Times New Roman" w:hAnsi="Times New Roman"/>
          <w:b/>
        </w:rPr>
        <w:t xml:space="preserve">OR INCLUDED IN SELLER’S ACKNOWLEDGMENT HEREOF ARE HEREBY OBJECTED TO BY </w:t>
      </w:r>
      <w:r w:rsidR="00B43E03">
        <w:rPr>
          <w:rFonts w:ascii="Times New Roman" w:hAnsi="Times New Roman"/>
          <w:b/>
        </w:rPr>
        <w:t>THE OTHER PARTY</w:t>
      </w:r>
      <w:r w:rsidRPr="00C84304">
        <w:rPr>
          <w:rFonts w:ascii="Times New Roman" w:hAnsi="Times New Roman"/>
          <w:b/>
        </w:rPr>
        <w:t xml:space="preserve"> AND HAVE NO EFFECT UNLESS EXPRESSLY ACCEPTED IN WRITING BY A</w:t>
      </w:r>
      <w:r w:rsidR="00B43E03">
        <w:rPr>
          <w:rFonts w:ascii="Times New Roman" w:hAnsi="Times New Roman"/>
          <w:b/>
        </w:rPr>
        <w:t>N AUTHORIZED</w:t>
      </w:r>
      <w:r w:rsidRPr="00C84304">
        <w:rPr>
          <w:rFonts w:ascii="Times New Roman" w:hAnsi="Times New Roman"/>
          <w:b/>
        </w:rPr>
        <w:t>PROCUREMENT REPRESENTATIVE</w:t>
      </w:r>
      <w:r w:rsidR="00B43E03">
        <w:rPr>
          <w:rFonts w:ascii="Times New Roman" w:hAnsi="Times New Roman"/>
          <w:b/>
        </w:rPr>
        <w:t xml:space="preserve"> OF BOTH PARTIES</w:t>
      </w:r>
      <w:r w:rsidRPr="00C84304">
        <w:rPr>
          <w:rFonts w:ascii="Times New Roman" w:hAnsi="Times New Roman"/>
        </w:rPr>
        <w:t>.</w:t>
      </w:r>
    </w:p>
    <w:p w14:paraId="28C5ED46" w14:textId="77777777" w:rsidR="002C1278" w:rsidRPr="00C84304" w:rsidRDefault="002C1278" w:rsidP="002C1278">
      <w:pPr>
        <w:spacing w:after="0" w:line="240" w:lineRule="auto"/>
        <w:ind w:left="900" w:hanging="360"/>
        <w:jc w:val="both"/>
        <w:rPr>
          <w:rFonts w:ascii="Times New Roman" w:hAnsi="Times New Roman"/>
          <w:sz w:val="16"/>
        </w:rPr>
      </w:pPr>
    </w:p>
    <w:p w14:paraId="4C2C6148" w14:textId="77777777" w:rsidR="002C1278" w:rsidRPr="00C84304" w:rsidRDefault="002C1278" w:rsidP="00C84304">
      <w:pPr>
        <w:pStyle w:val="ListParagraph"/>
        <w:numPr>
          <w:ilvl w:val="0"/>
          <w:numId w:val="6"/>
        </w:numPr>
        <w:spacing w:after="0" w:line="240" w:lineRule="auto"/>
        <w:ind w:left="900"/>
        <w:jc w:val="both"/>
        <w:rPr>
          <w:rFonts w:ascii="Times New Roman" w:hAnsi="Times New Roman"/>
          <w:sz w:val="16"/>
        </w:rPr>
      </w:pPr>
      <w:r w:rsidRPr="00C84304">
        <w:rPr>
          <w:rFonts w:ascii="Times New Roman" w:hAnsi="Times New Roman"/>
          <w:sz w:val="16"/>
        </w:rPr>
        <w:t>Any assignment of SELLER’s contract rights or delegation of duties shall be void, unless prior written consent is given by BAE SYSTEMS.  A change of control of SELLER shall constitute an impermissible assignment.  However, SELLER may assign rights to be paid amounts due, or to become due, to a financing institution if BAE SYSTEMS is promptly furnished a signed copy of such assignment reasonably in advance of the due date for payment of any such amounts. Amounts assigned to an assignee shall be subject to setoffs or recoupment for any present or future claims of BAE SYSTEMS against SELLER. BAE SYSTEMS shall have the right to make settlements and/or adjustments in price without notice to the assignee.  BAE SYSTEMS may freely assign this contract.</w:t>
      </w:r>
    </w:p>
    <w:p w14:paraId="5D9CF29A" w14:textId="77777777" w:rsidR="002C1278" w:rsidRPr="008A2413" w:rsidRDefault="002C1278" w:rsidP="002C1278">
      <w:pPr>
        <w:spacing w:after="0" w:line="240" w:lineRule="auto"/>
        <w:ind w:left="900" w:hanging="180"/>
        <w:rPr>
          <w:rFonts w:ascii="Times New Roman" w:eastAsia="Times New Roman" w:hAnsi="Times New Roman" w:cs="Times New Roman"/>
          <w:sz w:val="16"/>
          <w:szCs w:val="16"/>
        </w:rPr>
      </w:pPr>
    </w:p>
    <w:p w14:paraId="6913E9EA" w14:textId="77777777" w:rsidR="002C1278" w:rsidRPr="00C84304" w:rsidRDefault="002C1278" w:rsidP="00C84304">
      <w:pPr>
        <w:pStyle w:val="ListParagraph"/>
        <w:numPr>
          <w:ilvl w:val="0"/>
          <w:numId w:val="34"/>
        </w:numPr>
        <w:spacing w:after="0" w:line="240" w:lineRule="auto"/>
        <w:ind w:left="900"/>
        <w:jc w:val="both"/>
        <w:rPr>
          <w:rFonts w:ascii="Times New Roman" w:hAnsi="Times New Roman"/>
          <w:b/>
          <w:sz w:val="16"/>
        </w:rPr>
      </w:pPr>
      <w:r w:rsidRPr="00C84304">
        <w:rPr>
          <w:rFonts w:ascii="Times New Roman" w:hAnsi="Times New Roman"/>
          <w:b/>
          <w:sz w:val="16"/>
        </w:rPr>
        <w:t>PRECEDENCE</w:t>
      </w:r>
    </w:p>
    <w:p w14:paraId="3C01AC65" w14:textId="77777777" w:rsidR="002C1278" w:rsidRPr="00C84304" w:rsidRDefault="002C1278" w:rsidP="002C1278">
      <w:pPr>
        <w:spacing w:after="0" w:line="240" w:lineRule="auto"/>
        <w:ind w:left="540" w:hanging="540"/>
        <w:jc w:val="both"/>
        <w:rPr>
          <w:rFonts w:ascii="Times New Roman" w:hAnsi="Times New Roman"/>
          <w:sz w:val="16"/>
        </w:rPr>
      </w:pPr>
    </w:p>
    <w:p w14:paraId="273F783C" w14:textId="77777777" w:rsidR="002C1278" w:rsidRPr="008A2413" w:rsidRDefault="002C1278" w:rsidP="002C1278">
      <w:pPr>
        <w:tabs>
          <w:tab w:val="left" w:pos="980"/>
        </w:tabs>
        <w:spacing w:after="0" w:line="240" w:lineRule="auto"/>
        <w:ind w:left="540"/>
        <w:jc w:val="both"/>
        <w:rPr>
          <w:rFonts w:ascii="Times New Roman" w:eastAsia="Times New Roman" w:hAnsi="Times New Roman" w:cs="Times New Roman"/>
          <w:sz w:val="16"/>
          <w:szCs w:val="16"/>
        </w:rPr>
      </w:pPr>
      <w:r w:rsidRPr="00C84304">
        <w:rPr>
          <w:rFonts w:ascii="Times New Roman" w:hAnsi="Times New Roman"/>
          <w:sz w:val="16"/>
        </w:rPr>
        <w:t>Any inconsistencies in this Contract shall be resolved in accordance with the following descending order of precedence: (1) face of the Purchase Order, release document or schedule, (which shall include continuation sheets), as applicable, to include any special provisions;</w:t>
      </w:r>
      <w:r w:rsidRPr="00C84304">
        <w:rPr>
          <w:rFonts w:ascii="Times New Roman" w:hAnsi="Times New Roman"/>
          <w:b/>
          <w:sz w:val="16"/>
        </w:rPr>
        <w:t xml:space="preserve"> </w:t>
      </w:r>
      <w:r w:rsidRPr="008A2413">
        <w:rPr>
          <w:rFonts w:ascii="Times New Roman" w:eastAsia="Times New Roman" w:hAnsi="Times New Roman" w:cs="Times New Roman"/>
          <w:sz w:val="16"/>
          <w:szCs w:val="16"/>
        </w:rPr>
        <w:t xml:space="preserve"> (2) any master-type agreement (such as corporate, operating group, or blanket agreements); </w:t>
      </w:r>
      <w:r w:rsidRPr="00C84304">
        <w:rPr>
          <w:rFonts w:ascii="Times New Roman" w:hAnsi="Times New Roman"/>
          <w:sz w:val="16"/>
        </w:rPr>
        <w:t>(</w:t>
      </w:r>
      <w:r w:rsidRPr="008A2413">
        <w:rPr>
          <w:rFonts w:ascii="Times New Roman" w:eastAsia="Times New Roman" w:hAnsi="Times New Roman" w:cs="Times New Roman"/>
          <w:sz w:val="16"/>
          <w:szCs w:val="16"/>
        </w:rPr>
        <w:t xml:space="preserve">3) representations and certifications; (4) any supplemental terms and conditions incorporated by reference under provision </w:t>
      </w:r>
      <w:r w:rsidR="00D85231" w:rsidRPr="007E16C8">
        <w:rPr>
          <w:rFonts w:ascii="Times New Roman" w:eastAsia="Times New Roman" w:hAnsi="Times New Roman" w:cs="Times New Roman"/>
          <w:sz w:val="16"/>
          <w:szCs w:val="16"/>
          <w:highlight w:val="yellow"/>
        </w:rPr>
        <w:t>14</w:t>
      </w:r>
      <w:r w:rsidRPr="008A2413">
        <w:rPr>
          <w:rFonts w:ascii="Times New Roman" w:eastAsia="Times New Roman" w:hAnsi="Times New Roman" w:cs="Times New Roman"/>
          <w:sz w:val="16"/>
          <w:szCs w:val="16"/>
        </w:rPr>
        <w:t xml:space="preserve">; (5) these terms and conditions; (6) statement of work; and (7) specifications or drawings. </w:t>
      </w:r>
    </w:p>
    <w:p w14:paraId="48F44B98" w14:textId="77777777" w:rsidR="002C1278" w:rsidRPr="008A2413" w:rsidRDefault="002C1278" w:rsidP="00C84304">
      <w:pPr>
        <w:pStyle w:val="ListParagraph"/>
        <w:spacing w:after="0" w:line="240" w:lineRule="auto"/>
        <w:ind w:left="1440"/>
        <w:jc w:val="both"/>
        <w:rPr>
          <w:rFonts w:ascii="Times New Roman" w:eastAsia="Times New Roman" w:hAnsi="Times New Roman" w:cs="Times New Roman"/>
          <w:sz w:val="16"/>
          <w:szCs w:val="16"/>
        </w:rPr>
      </w:pPr>
    </w:p>
    <w:p w14:paraId="5F04F017" w14:textId="77777777" w:rsidR="002C1278" w:rsidRPr="00C84304" w:rsidRDefault="002C1278" w:rsidP="00C84304">
      <w:pPr>
        <w:pStyle w:val="ListParagraph"/>
        <w:numPr>
          <w:ilvl w:val="0"/>
          <w:numId w:val="34"/>
        </w:numPr>
        <w:spacing w:after="0" w:line="240" w:lineRule="auto"/>
        <w:ind w:left="900"/>
        <w:rPr>
          <w:rFonts w:ascii="Times New Roman" w:hAnsi="Times New Roman"/>
          <w:b/>
          <w:sz w:val="16"/>
        </w:rPr>
      </w:pPr>
      <w:r w:rsidRPr="00C84304">
        <w:rPr>
          <w:rFonts w:ascii="Times New Roman" w:hAnsi="Times New Roman"/>
          <w:b/>
          <w:sz w:val="16"/>
        </w:rPr>
        <w:t>CONTRACT DIRECTION/CHANGES</w:t>
      </w:r>
    </w:p>
    <w:p w14:paraId="5B7B9572" w14:textId="77777777" w:rsidR="002C1278" w:rsidRPr="00C84304" w:rsidRDefault="002C1278" w:rsidP="002C1278">
      <w:pPr>
        <w:spacing w:after="0" w:line="240" w:lineRule="auto"/>
        <w:jc w:val="both"/>
        <w:rPr>
          <w:rFonts w:ascii="Times New Roman" w:hAnsi="Times New Roman"/>
          <w:sz w:val="16"/>
        </w:rPr>
      </w:pPr>
    </w:p>
    <w:p w14:paraId="2F211041" w14:textId="77777777" w:rsidR="002C1278" w:rsidRPr="00C84304" w:rsidRDefault="002C1278" w:rsidP="00C84304">
      <w:pPr>
        <w:pStyle w:val="ListParagraph"/>
        <w:numPr>
          <w:ilvl w:val="0"/>
          <w:numId w:val="7"/>
        </w:numPr>
        <w:tabs>
          <w:tab w:val="left" w:pos="900"/>
        </w:tabs>
        <w:spacing w:after="0" w:line="240" w:lineRule="auto"/>
        <w:ind w:left="900"/>
        <w:jc w:val="both"/>
        <w:rPr>
          <w:rFonts w:ascii="Times New Roman" w:hAnsi="Times New Roman"/>
          <w:sz w:val="16"/>
        </w:rPr>
      </w:pPr>
      <w:r w:rsidRPr="00C84304">
        <w:rPr>
          <w:rFonts w:ascii="Times New Roman" w:hAnsi="Times New Roman"/>
          <w:sz w:val="16"/>
        </w:rPr>
        <w:t xml:space="preserve">Only the BAE SYSTEMS Procurement Representative has authority to make changes in, to amend, or to modify this Contract on behalf of BAE SYSTEMS.  </w:t>
      </w:r>
      <w:r w:rsidRPr="008A2413">
        <w:rPr>
          <w:rFonts w:ascii="Times New Roman" w:eastAsia="Times New Roman" w:hAnsi="Times New Roman" w:cs="Times New Roman"/>
          <w:sz w:val="16"/>
          <w:szCs w:val="16"/>
        </w:rPr>
        <w:t>SELLER shall not implement any changes or modifications to this contract (including contract specifications and quality control provisions) without first having received written authorization to do so from BAE SYSTEMS’ Procurement Representative.</w:t>
      </w:r>
    </w:p>
    <w:p w14:paraId="22795F4A" w14:textId="77777777" w:rsidR="002C1278" w:rsidRPr="00C84304" w:rsidRDefault="002C1278" w:rsidP="00C84304">
      <w:pPr>
        <w:pStyle w:val="ListParagraph"/>
        <w:tabs>
          <w:tab w:val="left" w:pos="900"/>
        </w:tabs>
        <w:spacing w:after="0" w:line="240" w:lineRule="auto"/>
        <w:ind w:left="900" w:hanging="360"/>
        <w:jc w:val="both"/>
        <w:rPr>
          <w:rFonts w:ascii="Times New Roman" w:hAnsi="Times New Roman"/>
          <w:sz w:val="16"/>
        </w:rPr>
      </w:pPr>
    </w:p>
    <w:p w14:paraId="25494CE9" w14:textId="77777777" w:rsidR="002C1278" w:rsidRPr="008A2413" w:rsidRDefault="002C1278" w:rsidP="00C84304">
      <w:pPr>
        <w:pStyle w:val="ListParagraph"/>
        <w:numPr>
          <w:ilvl w:val="0"/>
          <w:numId w:val="7"/>
        </w:numPr>
        <w:tabs>
          <w:tab w:val="left" w:pos="900"/>
        </w:tabs>
        <w:spacing w:after="0" w:line="240" w:lineRule="auto"/>
        <w:ind w:left="900"/>
        <w:jc w:val="both"/>
        <w:rPr>
          <w:rFonts w:ascii="Times New Roman" w:eastAsia="Times New Roman" w:hAnsi="Times New Roman" w:cs="Times New Roman"/>
          <w:sz w:val="16"/>
          <w:szCs w:val="16"/>
        </w:rPr>
      </w:pPr>
      <w:r w:rsidRPr="00C84304">
        <w:rPr>
          <w:rFonts w:ascii="Times New Roman" w:hAnsi="Times New Roman"/>
          <w:sz w:val="16"/>
        </w:rPr>
        <w:t xml:space="preserve">BAE SYSTEMS program, operations, engineering, technical, or other personnel may from time to time render assistance, give technical advice, discuss, or exchange information with </w:t>
      </w:r>
      <w:r w:rsidRPr="00C84304">
        <w:rPr>
          <w:rFonts w:ascii="Times New Roman" w:hAnsi="Times New Roman"/>
          <w:sz w:val="16"/>
        </w:rPr>
        <w:lastRenderedPageBreak/>
        <w:t xml:space="preserve">SELLER’s personnel concerning the Work hereunder. Such actions shall not be deemed to be a change under this clause of this Contract and shall not be the basis for equitable adjustment. </w:t>
      </w:r>
      <w:r w:rsidRPr="008A2413">
        <w:rPr>
          <w:rFonts w:ascii="Times New Roman" w:eastAsia="Times New Roman" w:hAnsi="Times New Roman" w:cs="Times New Roman"/>
          <w:sz w:val="16"/>
          <w:szCs w:val="16"/>
        </w:rPr>
        <w:t>If SELLER believes the foregoing creates an actual or constructive change, SELLER shall notify the BAE SYSTEMS Procurement Representative and shall not accept such direction or perform said action unless authorized by BAE SYSTEMS Procurement Representative.</w:t>
      </w:r>
    </w:p>
    <w:p w14:paraId="081854E0" w14:textId="77777777" w:rsidR="002C1278" w:rsidRPr="008A2413" w:rsidRDefault="002C1278" w:rsidP="00C84304">
      <w:pPr>
        <w:pStyle w:val="ListParagraph"/>
        <w:rPr>
          <w:rFonts w:ascii="Times New Roman" w:eastAsia="Times New Roman" w:hAnsi="Times New Roman" w:cs="Times New Roman"/>
          <w:sz w:val="16"/>
          <w:szCs w:val="16"/>
        </w:rPr>
      </w:pPr>
    </w:p>
    <w:p w14:paraId="287CBAC4" w14:textId="77777777" w:rsidR="002C1278" w:rsidRPr="008A2413" w:rsidRDefault="002C1278" w:rsidP="00C84304">
      <w:pPr>
        <w:pStyle w:val="ListParagraph"/>
        <w:tabs>
          <w:tab w:val="left" w:pos="900"/>
        </w:tabs>
        <w:spacing w:after="0" w:line="240" w:lineRule="auto"/>
        <w:ind w:left="900"/>
        <w:jc w:val="both"/>
        <w:rPr>
          <w:rFonts w:ascii="Times New Roman" w:eastAsia="Times New Roman" w:hAnsi="Times New Roman" w:cs="Times New Roman"/>
          <w:sz w:val="16"/>
          <w:szCs w:val="16"/>
        </w:rPr>
      </w:pPr>
    </w:p>
    <w:p w14:paraId="5415BD2E" w14:textId="77777777" w:rsidR="002C1278" w:rsidRPr="00C84304" w:rsidRDefault="002C1278" w:rsidP="002C1278">
      <w:pPr>
        <w:keepNext/>
        <w:tabs>
          <w:tab w:val="left" w:pos="360"/>
        </w:tabs>
        <w:spacing w:after="0" w:line="240" w:lineRule="auto"/>
        <w:ind w:left="810" w:hanging="270"/>
        <w:jc w:val="both"/>
        <w:rPr>
          <w:rFonts w:ascii="Times New Roman" w:hAnsi="Times New Roman"/>
          <w:sz w:val="16"/>
        </w:rPr>
      </w:pPr>
    </w:p>
    <w:p w14:paraId="61076E97" w14:textId="77777777" w:rsidR="002C1278" w:rsidRPr="008A2413" w:rsidRDefault="002C1278" w:rsidP="00C84304">
      <w:pPr>
        <w:pStyle w:val="ListParagraph"/>
        <w:keepNext/>
        <w:numPr>
          <w:ilvl w:val="0"/>
          <w:numId w:val="7"/>
        </w:numPr>
        <w:tabs>
          <w:tab w:val="left" w:pos="360"/>
        </w:tabs>
        <w:spacing w:after="0" w:line="240" w:lineRule="auto"/>
        <w:ind w:left="900"/>
        <w:jc w:val="both"/>
        <w:rPr>
          <w:rFonts w:ascii="Times New Roman" w:eastAsia="Times New Roman" w:hAnsi="Times New Roman" w:cs="Times New Roman"/>
          <w:sz w:val="16"/>
          <w:szCs w:val="16"/>
        </w:rPr>
      </w:pPr>
      <w:r w:rsidRPr="00C84304">
        <w:rPr>
          <w:rFonts w:ascii="Times New Roman" w:hAnsi="Times New Roman"/>
          <w:sz w:val="16"/>
        </w:rPr>
        <w:t>Except as otherwise provided herein, all notices to be furnished by the SELLER shall be sent to the BAE SYSTEMS Procurement Representative.</w:t>
      </w:r>
      <w:r w:rsidRPr="008A2413">
        <w:rPr>
          <w:rFonts w:ascii="Times New Roman" w:eastAsia="Times New Roman" w:hAnsi="Times New Roman" w:cs="Times New Roman"/>
          <w:sz w:val="16"/>
          <w:szCs w:val="16"/>
        </w:rPr>
        <w:t xml:space="preserve"> </w:t>
      </w:r>
    </w:p>
    <w:p w14:paraId="752A91BC" w14:textId="77777777" w:rsidR="002C1278" w:rsidRPr="008A2413" w:rsidRDefault="002C1278" w:rsidP="002C1278">
      <w:pPr>
        <w:keepNext/>
        <w:tabs>
          <w:tab w:val="left" w:pos="360"/>
        </w:tabs>
        <w:spacing w:after="0" w:line="240" w:lineRule="auto"/>
        <w:ind w:left="900" w:hanging="360"/>
        <w:jc w:val="both"/>
        <w:rPr>
          <w:rFonts w:ascii="Times New Roman" w:eastAsia="Times New Roman" w:hAnsi="Times New Roman" w:cs="Times New Roman"/>
          <w:sz w:val="16"/>
          <w:szCs w:val="16"/>
        </w:rPr>
      </w:pPr>
    </w:p>
    <w:p w14:paraId="7D25D54D" w14:textId="77777777" w:rsidR="002C1278" w:rsidRPr="008A2413" w:rsidRDefault="002C1278" w:rsidP="00C84304">
      <w:pPr>
        <w:pStyle w:val="ListParagraph"/>
        <w:keepNext/>
        <w:numPr>
          <w:ilvl w:val="0"/>
          <w:numId w:val="7"/>
        </w:numPr>
        <w:tabs>
          <w:tab w:val="left" w:pos="360"/>
        </w:tabs>
        <w:spacing w:after="0" w:line="240" w:lineRule="auto"/>
        <w:ind w:left="900"/>
        <w:jc w:val="both"/>
        <w:rPr>
          <w:rFonts w:ascii="Times New Roman" w:eastAsia="Times New Roman" w:hAnsi="Times New Roman" w:cs="Times New Roman"/>
          <w:sz w:val="16"/>
          <w:szCs w:val="16"/>
        </w:rPr>
      </w:pPr>
      <w:r w:rsidRPr="008A2413">
        <w:rPr>
          <w:rFonts w:ascii="Times New Roman" w:eastAsia="Times New Roman" w:hAnsi="Times New Roman" w:cs="Times New Roman"/>
          <w:sz w:val="16"/>
          <w:szCs w:val="16"/>
        </w:rPr>
        <w:t>BAE SYSTEMS may, at any time, exclusively by a written order signed by its Procurement Representative, and without notice to sureties, if any, make changes within the general scope of this contract in any one or more of the following:</w:t>
      </w:r>
    </w:p>
    <w:p w14:paraId="2F74DC7E" w14:textId="77777777" w:rsidR="002C1278" w:rsidRPr="008A2413" w:rsidRDefault="002C1278" w:rsidP="00C84304">
      <w:pPr>
        <w:pStyle w:val="ListParagraph"/>
        <w:ind w:left="810" w:hanging="270"/>
        <w:rPr>
          <w:rFonts w:ascii="Times New Roman" w:eastAsia="Times New Roman" w:hAnsi="Times New Roman" w:cs="Times New Roman"/>
          <w:sz w:val="16"/>
          <w:szCs w:val="16"/>
        </w:rPr>
      </w:pPr>
    </w:p>
    <w:p w14:paraId="313B8872" w14:textId="77777777" w:rsidR="002C1278" w:rsidRPr="008A2413" w:rsidRDefault="002C1278" w:rsidP="00C84304">
      <w:pPr>
        <w:pStyle w:val="ListParagraph"/>
        <w:keepNext/>
        <w:numPr>
          <w:ilvl w:val="2"/>
          <w:numId w:val="8"/>
        </w:numPr>
        <w:tabs>
          <w:tab w:val="left" w:pos="630"/>
        </w:tabs>
        <w:spacing w:after="0" w:line="240" w:lineRule="auto"/>
        <w:ind w:left="1440" w:hanging="270"/>
        <w:jc w:val="both"/>
        <w:rPr>
          <w:rFonts w:ascii="Times New Roman" w:eastAsia="Times New Roman" w:hAnsi="Times New Roman" w:cs="Times New Roman"/>
          <w:sz w:val="16"/>
          <w:szCs w:val="16"/>
        </w:rPr>
      </w:pPr>
      <w:r w:rsidRPr="008A2413">
        <w:rPr>
          <w:rFonts w:ascii="Times New Roman" w:eastAsia="Times New Roman" w:hAnsi="Times New Roman" w:cs="Times New Roman"/>
          <w:sz w:val="16"/>
          <w:szCs w:val="16"/>
        </w:rPr>
        <w:t>Drawings, designs, or specifications when the supplies being furnished are to be specially manufactured for BAE SYSTEMS in accordance with the drawings, designs, or specifications;</w:t>
      </w:r>
    </w:p>
    <w:p w14:paraId="53EE3981" w14:textId="77777777" w:rsidR="002C1278" w:rsidRPr="008A2413" w:rsidRDefault="002C1278" w:rsidP="00C84304">
      <w:pPr>
        <w:pStyle w:val="ListParagraph"/>
        <w:tabs>
          <w:tab w:val="left" w:pos="630"/>
          <w:tab w:val="left" w:pos="900"/>
        </w:tabs>
        <w:spacing w:after="0" w:line="240" w:lineRule="auto"/>
        <w:ind w:left="1440"/>
        <w:jc w:val="both"/>
        <w:rPr>
          <w:rFonts w:ascii="Times New Roman" w:eastAsia="Times New Roman" w:hAnsi="Times New Roman" w:cs="Times New Roman"/>
          <w:sz w:val="16"/>
          <w:szCs w:val="16"/>
        </w:rPr>
      </w:pPr>
    </w:p>
    <w:p w14:paraId="7520FDA0" w14:textId="77777777" w:rsidR="002C1278" w:rsidRPr="008A2413" w:rsidRDefault="002C1278" w:rsidP="00C84304">
      <w:pPr>
        <w:pStyle w:val="ListParagraph"/>
        <w:numPr>
          <w:ilvl w:val="2"/>
          <w:numId w:val="8"/>
        </w:numPr>
        <w:tabs>
          <w:tab w:val="left" w:pos="630"/>
          <w:tab w:val="left" w:pos="900"/>
        </w:tabs>
        <w:spacing w:after="0" w:line="240" w:lineRule="auto"/>
        <w:ind w:left="1440" w:hanging="270"/>
        <w:jc w:val="both"/>
        <w:rPr>
          <w:rFonts w:ascii="Times New Roman" w:eastAsia="Times New Roman" w:hAnsi="Times New Roman" w:cs="Times New Roman"/>
          <w:sz w:val="16"/>
          <w:szCs w:val="16"/>
        </w:rPr>
      </w:pPr>
      <w:r w:rsidRPr="008A2413">
        <w:rPr>
          <w:rFonts w:ascii="Times New Roman" w:eastAsia="Times New Roman" w:hAnsi="Times New Roman" w:cs="Times New Roman"/>
          <w:sz w:val="16"/>
          <w:szCs w:val="16"/>
        </w:rPr>
        <w:t>Method of shipment or packing;</w:t>
      </w:r>
    </w:p>
    <w:p w14:paraId="0DAED552" w14:textId="77777777" w:rsidR="002C1278" w:rsidRPr="008A2413" w:rsidRDefault="002C1278" w:rsidP="00C84304">
      <w:pPr>
        <w:pStyle w:val="ListParagraph"/>
        <w:tabs>
          <w:tab w:val="left" w:pos="630"/>
          <w:tab w:val="left" w:pos="900"/>
        </w:tabs>
        <w:spacing w:after="0" w:line="240" w:lineRule="auto"/>
        <w:ind w:left="1440"/>
        <w:jc w:val="both"/>
        <w:rPr>
          <w:rFonts w:ascii="Times New Roman" w:eastAsia="Times New Roman" w:hAnsi="Times New Roman" w:cs="Times New Roman"/>
          <w:sz w:val="16"/>
          <w:szCs w:val="16"/>
        </w:rPr>
      </w:pPr>
    </w:p>
    <w:p w14:paraId="073A5760" w14:textId="77777777" w:rsidR="002C1278" w:rsidRPr="008A2413" w:rsidRDefault="002C1278" w:rsidP="00C84304">
      <w:pPr>
        <w:pStyle w:val="ListParagraph"/>
        <w:numPr>
          <w:ilvl w:val="2"/>
          <w:numId w:val="8"/>
        </w:numPr>
        <w:tabs>
          <w:tab w:val="left" w:pos="630"/>
          <w:tab w:val="left" w:pos="900"/>
        </w:tabs>
        <w:spacing w:after="0" w:line="240" w:lineRule="auto"/>
        <w:ind w:left="1440" w:hanging="270"/>
        <w:jc w:val="both"/>
        <w:rPr>
          <w:rFonts w:ascii="Times New Roman" w:eastAsia="Times New Roman" w:hAnsi="Times New Roman" w:cs="Times New Roman"/>
          <w:sz w:val="16"/>
          <w:szCs w:val="16"/>
        </w:rPr>
      </w:pPr>
      <w:r w:rsidRPr="008A2413">
        <w:rPr>
          <w:rFonts w:ascii="Times New Roman" w:eastAsia="Times New Roman" w:hAnsi="Times New Roman" w:cs="Times New Roman"/>
          <w:sz w:val="16"/>
          <w:szCs w:val="16"/>
        </w:rPr>
        <w:t xml:space="preserve">Place of inspection, delivery or acceptance; </w:t>
      </w:r>
    </w:p>
    <w:p w14:paraId="6436B445" w14:textId="77777777" w:rsidR="002C1278" w:rsidRPr="008A2413" w:rsidRDefault="002C1278" w:rsidP="00C84304">
      <w:pPr>
        <w:pStyle w:val="ListParagraph"/>
        <w:tabs>
          <w:tab w:val="left" w:pos="630"/>
          <w:tab w:val="left" w:pos="900"/>
        </w:tabs>
        <w:spacing w:after="0" w:line="240" w:lineRule="auto"/>
        <w:ind w:left="1440"/>
        <w:jc w:val="both"/>
        <w:rPr>
          <w:rFonts w:ascii="Times New Roman" w:eastAsia="Times New Roman" w:hAnsi="Times New Roman" w:cs="Times New Roman"/>
          <w:sz w:val="16"/>
          <w:szCs w:val="16"/>
        </w:rPr>
      </w:pPr>
    </w:p>
    <w:p w14:paraId="21AEB653" w14:textId="77777777" w:rsidR="002C1278" w:rsidRPr="008A2413" w:rsidRDefault="002C1278" w:rsidP="00C84304">
      <w:pPr>
        <w:pStyle w:val="ListParagraph"/>
        <w:numPr>
          <w:ilvl w:val="2"/>
          <w:numId w:val="8"/>
        </w:numPr>
        <w:tabs>
          <w:tab w:val="left" w:pos="630"/>
          <w:tab w:val="left" w:pos="900"/>
        </w:tabs>
        <w:spacing w:after="0" w:line="240" w:lineRule="auto"/>
        <w:ind w:left="1440" w:hanging="270"/>
        <w:jc w:val="both"/>
        <w:rPr>
          <w:rFonts w:ascii="Times New Roman" w:eastAsia="Times New Roman" w:hAnsi="Times New Roman" w:cs="Times New Roman"/>
          <w:sz w:val="16"/>
          <w:szCs w:val="16"/>
        </w:rPr>
      </w:pPr>
      <w:r w:rsidRPr="008A2413">
        <w:rPr>
          <w:rFonts w:ascii="Times New Roman" w:eastAsia="Times New Roman" w:hAnsi="Times New Roman" w:cs="Times New Roman"/>
          <w:sz w:val="16"/>
          <w:szCs w:val="16"/>
        </w:rPr>
        <w:t>Delivery schedules; and/or</w:t>
      </w:r>
    </w:p>
    <w:p w14:paraId="46956046" w14:textId="77777777" w:rsidR="002C1278" w:rsidRPr="008A2413" w:rsidRDefault="002C1278" w:rsidP="00C84304">
      <w:pPr>
        <w:pStyle w:val="ListParagraph"/>
        <w:tabs>
          <w:tab w:val="left" w:pos="630"/>
          <w:tab w:val="left" w:pos="900"/>
        </w:tabs>
        <w:spacing w:after="0" w:line="240" w:lineRule="auto"/>
        <w:ind w:left="1440"/>
        <w:jc w:val="both"/>
        <w:rPr>
          <w:rFonts w:ascii="Times New Roman" w:eastAsia="Times New Roman" w:hAnsi="Times New Roman" w:cs="Times New Roman"/>
          <w:sz w:val="16"/>
          <w:szCs w:val="16"/>
        </w:rPr>
      </w:pPr>
    </w:p>
    <w:p w14:paraId="6B9B3A43" w14:textId="77777777" w:rsidR="002C1278" w:rsidRPr="008A2413" w:rsidRDefault="002C1278" w:rsidP="00C84304">
      <w:pPr>
        <w:pStyle w:val="ListParagraph"/>
        <w:numPr>
          <w:ilvl w:val="2"/>
          <w:numId w:val="8"/>
        </w:numPr>
        <w:tabs>
          <w:tab w:val="left" w:pos="630"/>
          <w:tab w:val="left" w:pos="900"/>
        </w:tabs>
        <w:spacing w:after="0" w:line="240" w:lineRule="auto"/>
        <w:ind w:left="1440" w:hanging="270"/>
        <w:jc w:val="both"/>
        <w:rPr>
          <w:rFonts w:ascii="Times New Roman" w:eastAsia="Times New Roman" w:hAnsi="Times New Roman" w:cs="Times New Roman"/>
          <w:sz w:val="16"/>
          <w:szCs w:val="16"/>
        </w:rPr>
      </w:pPr>
      <w:r w:rsidRPr="008A2413">
        <w:rPr>
          <w:rFonts w:ascii="Times New Roman" w:eastAsia="Times New Roman" w:hAnsi="Times New Roman" w:cs="Times New Roman"/>
          <w:sz w:val="16"/>
          <w:szCs w:val="16"/>
        </w:rPr>
        <w:t>Any other matters affecting this contract.</w:t>
      </w:r>
    </w:p>
    <w:p w14:paraId="3D171E91" w14:textId="77777777" w:rsidR="002C1278" w:rsidRPr="008A2413" w:rsidRDefault="002C1278" w:rsidP="00C84304">
      <w:pPr>
        <w:pStyle w:val="ListParagraph"/>
        <w:ind w:left="810" w:hanging="270"/>
        <w:rPr>
          <w:rFonts w:ascii="Times New Roman" w:eastAsia="Times New Roman" w:hAnsi="Times New Roman" w:cs="Times New Roman"/>
          <w:sz w:val="16"/>
          <w:szCs w:val="16"/>
        </w:rPr>
      </w:pPr>
    </w:p>
    <w:p w14:paraId="3AFC6ED4" w14:textId="77777777" w:rsidR="002C1278" w:rsidRPr="008A2413" w:rsidRDefault="002C1278" w:rsidP="00C84304">
      <w:pPr>
        <w:pStyle w:val="ListParagraph"/>
        <w:keepNext/>
        <w:numPr>
          <w:ilvl w:val="0"/>
          <w:numId w:val="7"/>
        </w:numPr>
        <w:tabs>
          <w:tab w:val="left" w:pos="360"/>
        </w:tabs>
        <w:spacing w:after="0" w:line="240" w:lineRule="auto"/>
        <w:ind w:left="900"/>
        <w:jc w:val="both"/>
        <w:rPr>
          <w:rFonts w:ascii="Times New Roman" w:eastAsia="Times New Roman" w:hAnsi="Times New Roman" w:cs="Times New Roman"/>
          <w:sz w:val="16"/>
          <w:szCs w:val="16"/>
        </w:rPr>
      </w:pPr>
      <w:r w:rsidRPr="008A2413">
        <w:rPr>
          <w:rFonts w:ascii="Times New Roman" w:eastAsia="Times New Roman" w:hAnsi="Times New Roman" w:cs="Times New Roman"/>
          <w:sz w:val="16"/>
          <w:szCs w:val="16"/>
        </w:rPr>
        <w:t>BAE SYSTEMS’ Procurement Representative may sometimes elect to attach BAE SYSTEMS’ own internal change documents to the Change Order for clarification purposes.  When issued, these forms will be in conjunction with, not in lieu of, a Change Order.  The SELLER shall promptly review all changes to the part and/or service as specified in the Change Order and any Attachments, if any, and notify BAE SYSTEMS of any effect that the change may have on the performance of the contract.</w:t>
      </w:r>
    </w:p>
    <w:p w14:paraId="01347FCE" w14:textId="77777777" w:rsidR="002C1278" w:rsidRPr="008A2413" w:rsidRDefault="002C1278" w:rsidP="002C1278">
      <w:pPr>
        <w:spacing w:after="0" w:line="240" w:lineRule="auto"/>
        <w:ind w:left="900" w:hanging="360"/>
        <w:jc w:val="both"/>
        <w:rPr>
          <w:rFonts w:ascii="Times New Roman" w:eastAsia="Times New Roman" w:hAnsi="Times New Roman" w:cs="Times New Roman"/>
          <w:sz w:val="16"/>
          <w:szCs w:val="16"/>
        </w:rPr>
      </w:pPr>
    </w:p>
    <w:p w14:paraId="5617AB92" w14:textId="77777777" w:rsidR="002C1278" w:rsidRPr="008A2413" w:rsidRDefault="002C1278" w:rsidP="00C84304">
      <w:pPr>
        <w:pStyle w:val="ListParagraph"/>
        <w:numPr>
          <w:ilvl w:val="0"/>
          <w:numId w:val="7"/>
        </w:numPr>
        <w:spacing w:after="0" w:line="240" w:lineRule="auto"/>
        <w:ind w:left="900"/>
        <w:jc w:val="both"/>
        <w:rPr>
          <w:rFonts w:ascii="Times New Roman" w:eastAsia="Times New Roman" w:hAnsi="Times New Roman" w:cs="Times New Roman"/>
          <w:sz w:val="16"/>
          <w:szCs w:val="16"/>
        </w:rPr>
      </w:pPr>
      <w:r w:rsidRPr="008A2413">
        <w:rPr>
          <w:rFonts w:ascii="Times New Roman" w:eastAsia="Times New Roman" w:hAnsi="Times New Roman" w:cs="Times New Roman"/>
          <w:sz w:val="16"/>
          <w:szCs w:val="16"/>
        </w:rPr>
        <w:t>If any such change causes an increase or decrease in the cost of or the time required for performance of this contract, an equitable adjustment shall be made in the contract price, the delivery schedule, or both, and the contract shall be modified in writing accordingly.  Any claim by SELLER for adjustment under this article must be asserted in writing to BAE SYSTEMS’ Procurement Representative no later than thirty (30) calendar days (five (5) calendar days for Ship Repair) after the date of receipt by SELLER of the written change authorization or within such extension as BAE SYSTEMS may grant in writing; BAE SYSTEMS may, in its sole discretion, consider any such claim regardless of when asserted.  Such claim shall be in the form of a complete change proposal fully supported by factual information.  Pending any such adjustment, SELLER will diligently proceed with the contract as modified.  Where the cost of property made excess or obsolete as a result of a change is included in SELLER’s claim for adjustment, BAE SYSTEMS shall have the right to direct the manner of disposition of such property.  BAE SYSTEMS shall have the right to examine any of SELLER’s pertinent books and records for the purpose of verifying SELLER’s claim.</w:t>
      </w:r>
    </w:p>
    <w:p w14:paraId="651DE08C" w14:textId="77777777" w:rsidR="002C1278" w:rsidRPr="008A2413" w:rsidRDefault="002C1278" w:rsidP="002C1278">
      <w:pPr>
        <w:spacing w:after="0" w:line="240" w:lineRule="auto"/>
        <w:ind w:left="900" w:hanging="360"/>
        <w:jc w:val="both"/>
        <w:rPr>
          <w:rFonts w:ascii="Times New Roman" w:eastAsia="Times New Roman" w:hAnsi="Times New Roman" w:cs="Times New Roman"/>
          <w:sz w:val="16"/>
          <w:szCs w:val="16"/>
        </w:rPr>
      </w:pPr>
    </w:p>
    <w:p w14:paraId="463C3E5D" w14:textId="77777777" w:rsidR="002C1278" w:rsidRPr="008A2413" w:rsidRDefault="002C1278" w:rsidP="00C84304">
      <w:pPr>
        <w:pStyle w:val="ListParagraph"/>
        <w:spacing w:after="0" w:line="240" w:lineRule="auto"/>
        <w:ind w:left="900"/>
        <w:jc w:val="both"/>
        <w:rPr>
          <w:rFonts w:ascii="Times New Roman" w:eastAsia="Times New Roman" w:hAnsi="Times New Roman" w:cs="Times New Roman"/>
          <w:sz w:val="16"/>
          <w:szCs w:val="16"/>
        </w:rPr>
      </w:pPr>
      <w:r w:rsidRPr="008A2413">
        <w:rPr>
          <w:rFonts w:ascii="Times New Roman" w:eastAsia="Times New Roman" w:hAnsi="Times New Roman" w:cs="Times New Roman"/>
          <w:sz w:val="16"/>
          <w:szCs w:val="16"/>
        </w:rPr>
        <w:t xml:space="preserve">NOTE:  Only BAE SYSTEMS’ Procurement Representative shall have the authority to direct or authorize changes or modifications to this contract.  BAE SYSTEMS’ PROGRAM MANAGEMENT AND ENGINEERING PERSONNEL HAVE </w:t>
      </w:r>
      <w:r w:rsidRPr="008A2413">
        <w:rPr>
          <w:rFonts w:ascii="Times New Roman" w:eastAsia="Times New Roman" w:hAnsi="Times New Roman" w:cs="Times New Roman"/>
          <w:i/>
          <w:sz w:val="16"/>
          <w:szCs w:val="16"/>
        </w:rPr>
        <w:t>NO</w:t>
      </w:r>
      <w:r w:rsidRPr="008A2413">
        <w:rPr>
          <w:rFonts w:ascii="Times New Roman" w:eastAsia="Times New Roman" w:hAnsi="Times New Roman" w:cs="Times New Roman"/>
          <w:sz w:val="16"/>
          <w:szCs w:val="16"/>
        </w:rPr>
        <w:t xml:space="preserve"> AUTHORITY TO MODIFY OR OTHERWISE TO DIRECT OR AUTHORIZE CHANGES TO THIS CONTRACT.</w:t>
      </w:r>
    </w:p>
    <w:p w14:paraId="10315805" w14:textId="77777777" w:rsidR="002C1278" w:rsidRPr="008A2413" w:rsidRDefault="002C1278" w:rsidP="00C84304">
      <w:pPr>
        <w:pStyle w:val="ListParagraph"/>
        <w:ind w:left="900" w:hanging="360"/>
        <w:rPr>
          <w:rFonts w:ascii="Times New Roman" w:eastAsia="Times New Roman" w:hAnsi="Times New Roman" w:cs="Times New Roman"/>
          <w:sz w:val="16"/>
          <w:szCs w:val="16"/>
        </w:rPr>
      </w:pPr>
    </w:p>
    <w:p w14:paraId="500A7050" w14:textId="77777777" w:rsidR="002C1278" w:rsidRPr="008A2413" w:rsidRDefault="002C1278" w:rsidP="00C84304">
      <w:pPr>
        <w:pStyle w:val="ListParagraph"/>
        <w:numPr>
          <w:ilvl w:val="0"/>
          <w:numId w:val="7"/>
        </w:numPr>
        <w:spacing w:after="0" w:line="240" w:lineRule="auto"/>
        <w:ind w:left="900"/>
        <w:jc w:val="both"/>
        <w:rPr>
          <w:rFonts w:ascii="Times New Roman" w:eastAsia="Times New Roman" w:hAnsi="Times New Roman" w:cs="Times New Roman"/>
          <w:sz w:val="16"/>
          <w:szCs w:val="16"/>
        </w:rPr>
      </w:pPr>
      <w:r w:rsidRPr="008A2413">
        <w:rPr>
          <w:rFonts w:ascii="Times New Roman" w:eastAsia="Times New Roman" w:hAnsi="Times New Roman" w:cs="Times New Roman"/>
          <w:sz w:val="16"/>
          <w:szCs w:val="16"/>
        </w:rPr>
        <w:t xml:space="preserve">BAE SYSTEMS SHALL NOT BE LIABLE FOR ANY OF SELLER’S INCREASED COSTS OF PERFORMANCE THAT </w:t>
      </w:r>
      <w:r w:rsidRPr="008A2413">
        <w:rPr>
          <w:rFonts w:ascii="Times New Roman" w:eastAsia="Times New Roman" w:hAnsi="Times New Roman" w:cs="Times New Roman"/>
          <w:sz w:val="16"/>
          <w:szCs w:val="16"/>
        </w:rPr>
        <w:t>RESULT FROM SELLER’S IMPLEMENTATION OF CHANGES OR MODIFICATIONS THAT BAE SYSTEMS’ PROCUREMENT REPRESENTATIVE DID NOT FIRST APPROVE IN WRITING.</w:t>
      </w:r>
    </w:p>
    <w:p w14:paraId="3B838541" w14:textId="77777777" w:rsidR="002C1278" w:rsidRPr="008A2413" w:rsidRDefault="002C1278" w:rsidP="00C84304">
      <w:pPr>
        <w:pStyle w:val="ListParagraph"/>
        <w:spacing w:after="0" w:line="240" w:lineRule="auto"/>
        <w:ind w:left="900" w:hanging="360"/>
        <w:jc w:val="both"/>
        <w:rPr>
          <w:rFonts w:ascii="Times New Roman" w:eastAsia="Times New Roman" w:hAnsi="Times New Roman" w:cs="Times New Roman"/>
          <w:sz w:val="16"/>
          <w:szCs w:val="16"/>
        </w:rPr>
      </w:pPr>
    </w:p>
    <w:p w14:paraId="3F9BE06F" w14:textId="77777777" w:rsidR="002C1278" w:rsidRPr="008A2413" w:rsidRDefault="002C1278" w:rsidP="00C84304">
      <w:pPr>
        <w:pStyle w:val="ListParagraph"/>
        <w:numPr>
          <w:ilvl w:val="0"/>
          <w:numId w:val="7"/>
        </w:numPr>
        <w:spacing w:after="0" w:line="240" w:lineRule="auto"/>
        <w:ind w:left="900"/>
        <w:jc w:val="both"/>
        <w:rPr>
          <w:rFonts w:ascii="Times New Roman" w:eastAsia="Times New Roman" w:hAnsi="Times New Roman" w:cs="Times New Roman"/>
          <w:sz w:val="16"/>
          <w:szCs w:val="16"/>
        </w:rPr>
      </w:pPr>
      <w:r w:rsidRPr="008A2413">
        <w:rPr>
          <w:rFonts w:ascii="Times New Roman" w:eastAsia="Times New Roman" w:hAnsi="Times New Roman" w:cs="Times New Roman"/>
          <w:bCs/>
          <w:sz w:val="16"/>
          <w:szCs w:val="16"/>
        </w:rPr>
        <w:t>BAE SYSTEMS and SELLER agree that if this Contract, or any order, ancillary agreement, or correspondence is transmitted electronically neither BAE SYSTEMS nor SELLER shall contest the validity thereof, on the basis that this Contract, or the order, acknowledgement, ancillary agreement, or correspondence exists only in electronic form, an electronic record was used in its creation or formation, or it contains only an Electronic Signature or it was generated automatically, without human intervention by a system intended for the purposes of generating same.</w:t>
      </w:r>
    </w:p>
    <w:p w14:paraId="59FDE9A6" w14:textId="77777777" w:rsidR="002C1278" w:rsidRPr="008A2413" w:rsidRDefault="002C1278" w:rsidP="00C84304">
      <w:pPr>
        <w:pStyle w:val="ListParagraph"/>
        <w:rPr>
          <w:rFonts w:ascii="Times New Roman" w:eastAsia="Times New Roman" w:hAnsi="Times New Roman" w:cs="Times New Roman"/>
          <w:sz w:val="16"/>
          <w:szCs w:val="16"/>
        </w:rPr>
      </w:pPr>
    </w:p>
    <w:p w14:paraId="7CF971A6" w14:textId="77777777" w:rsidR="002C1278" w:rsidRPr="00C84304" w:rsidRDefault="002C1278" w:rsidP="00C84304">
      <w:pPr>
        <w:pStyle w:val="ListParagraph"/>
        <w:numPr>
          <w:ilvl w:val="0"/>
          <w:numId w:val="34"/>
        </w:numPr>
        <w:spacing w:after="0" w:line="240" w:lineRule="auto"/>
        <w:ind w:left="810" w:hanging="270"/>
        <w:jc w:val="both"/>
        <w:rPr>
          <w:rFonts w:ascii="Times New Roman" w:hAnsi="Times New Roman"/>
          <w:b/>
          <w:sz w:val="16"/>
        </w:rPr>
      </w:pPr>
      <w:r w:rsidRPr="00C84304">
        <w:rPr>
          <w:rFonts w:ascii="Times New Roman" w:hAnsi="Times New Roman"/>
          <w:b/>
          <w:sz w:val="16"/>
        </w:rPr>
        <w:t xml:space="preserve">CUSTOMER COMMUNICATION </w:t>
      </w:r>
    </w:p>
    <w:p w14:paraId="0889E02C" w14:textId="77777777" w:rsidR="002C1278" w:rsidRPr="00C84304" w:rsidRDefault="002C1278" w:rsidP="002C1278">
      <w:pPr>
        <w:spacing w:after="0" w:line="240" w:lineRule="auto"/>
        <w:ind w:left="540" w:hanging="540"/>
        <w:jc w:val="both"/>
        <w:rPr>
          <w:rFonts w:ascii="Times New Roman" w:hAnsi="Times New Roman"/>
          <w:b/>
          <w:sz w:val="16"/>
        </w:rPr>
      </w:pPr>
    </w:p>
    <w:p w14:paraId="2C69BCFF" w14:textId="77777777" w:rsidR="002C1278" w:rsidRPr="00C84304" w:rsidRDefault="002C1278" w:rsidP="002C1278">
      <w:pPr>
        <w:spacing w:after="0" w:line="240" w:lineRule="auto"/>
        <w:ind w:left="540"/>
        <w:jc w:val="both"/>
        <w:rPr>
          <w:rFonts w:ascii="Times New Roman" w:hAnsi="Times New Roman"/>
          <w:sz w:val="16"/>
        </w:rPr>
      </w:pPr>
      <w:r w:rsidRPr="00C84304">
        <w:rPr>
          <w:rFonts w:ascii="Times New Roman" w:hAnsi="Times New Roman"/>
          <w:sz w:val="16"/>
        </w:rPr>
        <w:t>BAE SYSTEMS shall be solely responsible for all liaison and coordination with the Customer, any higher tier contractor(s), or the U. S. Govern</w:t>
      </w:r>
      <w:smartTag w:uri="urn:schemas-microsoft-com:office:smarttags" w:element="PersonName">
        <w:r w:rsidRPr="00C84304">
          <w:rPr>
            <w:rFonts w:ascii="Times New Roman" w:hAnsi="Times New Roman"/>
            <w:sz w:val="16"/>
          </w:rPr>
          <w:t>m</w:t>
        </w:r>
      </w:smartTag>
      <w:r w:rsidRPr="00C84304">
        <w:rPr>
          <w:rFonts w:ascii="Times New Roman" w:hAnsi="Times New Roman"/>
          <w:sz w:val="16"/>
        </w:rPr>
        <w:t>ent, as it affects any applicable</w:t>
      </w:r>
      <w:r w:rsidRPr="00C84304">
        <w:rPr>
          <w:rFonts w:ascii="Times New Roman" w:hAnsi="Times New Roman"/>
          <w:i/>
          <w:sz w:val="16"/>
        </w:rPr>
        <w:t xml:space="preserve"> </w:t>
      </w:r>
      <w:r w:rsidRPr="00C84304">
        <w:rPr>
          <w:rFonts w:ascii="Times New Roman" w:hAnsi="Times New Roman"/>
          <w:sz w:val="16"/>
        </w:rPr>
        <w:t>pri</w:t>
      </w:r>
      <w:smartTag w:uri="urn:schemas-microsoft-com:office:smarttags" w:element="PersonName">
        <w:r w:rsidRPr="00C84304">
          <w:rPr>
            <w:rFonts w:ascii="Times New Roman" w:hAnsi="Times New Roman"/>
            <w:sz w:val="16"/>
          </w:rPr>
          <w:t>m</w:t>
        </w:r>
      </w:smartTag>
      <w:r w:rsidRPr="00C84304">
        <w:rPr>
          <w:rFonts w:ascii="Times New Roman" w:hAnsi="Times New Roman"/>
          <w:sz w:val="16"/>
        </w:rPr>
        <w:t>e contract, this Contract, and any related contract</w:t>
      </w:r>
      <w:r w:rsidRPr="00C84304">
        <w:rPr>
          <w:rFonts w:ascii="Times New Roman" w:hAnsi="Times New Roman"/>
          <w:i/>
          <w:sz w:val="16"/>
        </w:rPr>
        <w:t>.</w:t>
      </w:r>
      <w:r w:rsidRPr="00C84304">
        <w:rPr>
          <w:rFonts w:ascii="Times New Roman" w:hAnsi="Times New Roman"/>
          <w:sz w:val="16"/>
        </w:rPr>
        <w:t xml:space="preserve"> Except as required by law, SELLER shall not co</w:t>
      </w:r>
      <w:smartTag w:uri="urn:schemas-microsoft-com:office:smarttags" w:element="PersonName">
        <w:r w:rsidRPr="00C84304">
          <w:rPr>
            <w:rFonts w:ascii="Times New Roman" w:hAnsi="Times New Roman"/>
            <w:sz w:val="16"/>
          </w:rPr>
          <w:t>m</w:t>
        </w:r>
      </w:smartTag>
      <w:smartTag w:uri="urn:schemas-microsoft-com:office:smarttags" w:element="PersonName">
        <w:r w:rsidRPr="00C84304">
          <w:rPr>
            <w:rFonts w:ascii="Times New Roman" w:hAnsi="Times New Roman"/>
            <w:sz w:val="16"/>
          </w:rPr>
          <w:t>m</w:t>
        </w:r>
      </w:smartTag>
      <w:r w:rsidRPr="00C84304">
        <w:rPr>
          <w:rFonts w:ascii="Times New Roman" w:hAnsi="Times New Roman"/>
          <w:sz w:val="16"/>
        </w:rPr>
        <w:t>unicate with the Custo</w:t>
      </w:r>
      <w:smartTag w:uri="urn:schemas-microsoft-com:office:smarttags" w:element="PersonName">
        <w:r w:rsidRPr="00C84304">
          <w:rPr>
            <w:rFonts w:ascii="Times New Roman" w:hAnsi="Times New Roman"/>
            <w:sz w:val="16"/>
          </w:rPr>
          <w:t>m</w:t>
        </w:r>
      </w:smartTag>
      <w:r w:rsidRPr="00C84304">
        <w:rPr>
          <w:rFonts w:ascii="Times New Roman" w:hAnsi="Times New Roman"/>
          <w:sz w:val="16"/>
        </w:rPr>
        <w:t>er, any higher tier contractor(s), or the U. S. Govern</w:t>
      </w:r>
      <w:smartTag w:uri="urn:schemas-microsoft-com:office:smarttags" w:element="PersonName">
        <w:r w:rsidRPr="00C84304">
          <w:rPr>
            <w:rFonts w:ascii="Times New Roman" w:hAnsi="Times New Roman"/>
            <w:sz w:val="16"/>
          </w:rPr>
          <w:t>m</w:t>
        </w:r>
      </w:smartTag>
      <w:r w:rsidRPr="00C84304">
        <w:rPr>
          <w:rFonts w:ascii="Times New Roman" w:hAnsi="Times New Roman"/>
          <w:sz w:val="16"/>
        </w:rPr>
        <w:t>ent, with respect to the applicable</w:t>
      </w:r>
      <w:r w:rsidRPr="00C84304">
        <w:rPr>
          <w:rFonts w:ascii="Times New Roman" w:hAnsi="Times New Roman"/>
          <w:i/>
          <w:sz w:val="16"/>
        </w:rPr>
        <w:t xml:space="preserve"> </w:t>
      </w:r>
      <w:r w:rsidRPr="00C84304">
        <w:rPr>
          <w:rFonts w:ascii="Times New Roman" w:hAnsi="Times New Roman"/>
          <w:sz w:val="16"/>
        </w:rPr>
        <w:t>pri</w:t>
      </w:r>
      <w:smartTag w:uri="urn:schemas-microsoft-com:office:smarttags" w:element="PersonName">
        <w:r w:rsidRPr="00C84304">
          <w:rPr>
            <w:rFonts w:ascii="Times New Roman" w:hAnsi="Times New Roman"/>
            <w:sz w:val="16"/>
          </w:rPr>
          <w:t>m</w:t>
        </w:r>
      </w:smartTag>
      <w:r w:rsidRPr="00C84304">
        <w:rPr>
          <w:rFonts w:ascii="Times New Roman" w:hAnsi="Times New Roman"/>
          <w:sz w:val="16"/>
        </w:rPr>
        <w:t>e contract, this Contract, and/or any related contract without prior written approval from the BAE SYSTEMS Procure</w:t>
      </w:r>
      <w:smartTag w:uri="urn:schemas-microsoft-com:office:smarttags" w:element="PersonName">
        <w:r w:rsidRPr="00C84304">
          <w:rPr>
            <w:rFonts w:ascii="Times New Roman" w:hAnsi="Times New Roman"/>
            <w:sz w:val="16"/>
          </w:rPr>
          <w:t>m</w:t>
        </w:r>
      </w:smartTag>
      <w:r w:rsidRPr="00C84304">
        <w:rPr>
          <w:rFonts w:ascii="Times New Roman" w:hAnsi="Times New Roman"/>
          <w:sz w:val="16"/>
        </w:rPr>
        <w:t>ent Representative. SELLER shall pro</w:t>
      </w:r>
      <w:smartTag w:uri="urn:schemas-microsoft-com:office:smarttags" w:element="PersonName">
        <w:r w:rsidRPr="00C84304">
          <w:rPr>
            <w:rFonts w:ascii="Times New Roman" w:hAnsi="Times New Roman"/>
            <w:sz w:val="16"/>
          </w:rPr>
          <w:t>m</w:t>
        </w:r>
      </w:smartTag>
      <w:r w:rsidRPr="00C84304">
        <w:rPr>
          <w:rFonts w:ascii="Times New Roman" w:hAnsi="Times New Roman"/>
          <w:sz w:val="16"/>
        </w:rPr>
        <w:t>ptly notify the BAE SYSTEMS Procurement Representative of any co</w:t>
      </w:r>
      <w:smartTag w:uri="urn:schemas-microsoft-com:office:smarttags" w:element="PersonName">
        <w:r w:rsidRPr="00C84304">
          <w:rPr>
            <w:rFonts w:ascii="Times New Roman" w:hAnsi="Times New Roman"/>
            <w:sz w:val="16"/>
          </w:rPr>
          <w:t>m</w:t>
        </w:r>
      </w:smartTag>
      <w:smartTag w:uri="urn:schemas-microsoft-com:office:smarttags" w:element="PersonName">
        <w:r w:rsidRPr="00C84304">
          <w:rPr>
            <w:rFonts w:ascii="Times New Roman" w:hAnsi="Times New Roman"/>
            <w:sz w:val="16"/>
          </w:rPr>
          <w:t>m</w:t>
        </w:r>
      </w:smartTag>
      <w:r w:rsidRPr="00C84304">
        <w:rPr>
          <w:rFonts w:ascii="Times New Roman" w:hAnsi="Times New Roman"/>
          <w:sz w:val="16"/>
        </w:rPr>
        <w:t>unications initiated by the Custo</w:t>
      </w:r>
      <w:smartTag w:uri="urn:schemas-microsoft-com:office:smarttags" w:element="PersonName">
        <w:r w:rsidRPr="00C84304">
          <w:rPr>
            <w:rFonts w:ascii="Times New Roman" w:hAnsi="Times New Roman"/>
            <w:sz w:val="16"/>
          </w:rPr>
          <w:t>m</w:t>
        </w:r>
      </w:smartTag>
      <w:r w:rsidRPr="00C84304">
        <w:rPr>
          <w:rFonts w:ascii="Times New Roman" w:hAnsi="Times New Roman"/>
          <w:sz w:val="16"/>
        </w:rPr>
        <w:t>er, any higher tier contractor(s), or the U. S. Govern</w:t>
      </w:r>
      <w:smartTag w:uri="urn:schemas-microsoft-com:office:smarttags" w:element="PersonName">
        <w:r w:rsidRPr="00C84304">
          <w:rPr>
            <w:rFonts w:ascii="Times New Roman" w:hAnsi="Times New Roman"/>
            <w:sz w:val="16"/>
          </w:rPr>
          <w:t>m</w:t>
        </w:r>
      </w:smartTag>
      <w:r w:rsidRPr="00C84304">
        <w:rPr>
          <w:rFonts w:ascii="Times New Roman" w:hAnsi="Times New Roman"/>
          <w:sz w:val="16"/>
        </w:rPr>
        <w:t>ent, that affects the applicable</w:t>
      </w:r>
      <w:r w:rsidRPr="00C84304">
        <w:rPr>
          <w:rFonts w:ascii="Times New Roman" w:hAnsi="Times New Roman"/>
          <w:i/>
          <w:sz w:val="16"/>
        </w:rPr>
        <w:t xml:space="preserve"> </w:t>
      </w:r>
      <w:r w:rsidRPr="00C84304">
        <w:rPr>
          <w:rFonts w:ascii="Times New Roman" w:hAnsi="Times New Roman"/>
          <w:sz w:val="16"/>
        </w:rPr>
        <w:t>Pri</w:t>
      </w:r>
      <w:smartTag w:uri="urn:schemas-microsoft-com:office:smarttags" w:element="PersonName">
        <w:r w:rsidRPr="00C84304">
          <w:rPr>
            <w:rFonts w:ascii="Times New Roman" w:hAnsi="Times New Roman"/>
            <w:sz w:val="16"/>
          </w:rPr>
          <w:t>m</w:t>
        </w:r>
      </w:smartTag>
      <w:r w:rsidRPr="00C84304">
        <w:rPr>
          <w:rFonts w:ascii="Times New Roman" w:hAnsi="Times New Roman"/>
          <w:sz w:val="16"/>
        </w:rPr>
        <w:t>e Contract, this Contract, and/or any related contract.</w:t>
      </w:r>
    </w:p>
    <w:p w14:paraId="6F844146" w14:textId="77777777" w:rsidR="002C1278" w:rsidRPr="008A2413" w:rsidRDefault="002C1278" w:rsidP="002C1278">
      <w:pPr>
        <w:keepNext/>
        <w:keepLines/>
        <w:spacing w:after="0" w:line="240" w:lineRule="auto"/>
        <w:ind w:left="547" w:hanging="547"/>
        <w:jc w:val="both"/>
        <w:rPr>
          <w:rFonts w:ascii="Times New Roman" w:eastAsia="Times New Roman" w:hAnsi="Times New Roman" w:cs="Times New Roman"/>
          <w:b/>
          <w:sz w:val="16"/>
          <w:szCs w:val="16"/>
        </w:rPr>
      </w:pPr>
      <w:r w:rsidRPr="008A2413">
        <w:rPr>
          <w:rFonts w:ascii="Times New Roman" w:eastAsia="Times New Roman" w:hAnsi="Times New Roman" w:cs="Times New Roman"/>
          <w:sz w:val="16"/>
          <w:szCs w:val="16"/>
        </w:rPr>
        <w:tab/>
      </w:r>
    </w:p>
    <w:p w14:paraId="3FC914F0" w14:textId="77777777" w:rsidR="002C1278" w:rsidRPr="00C84304" w:rsidRDefault="002C1278" w:rsidP="00C84304">
      <w:pPr>
        <w:pStyle w:val="ListParagraph"/>
        <w:keepNext/>
        <w:keepLines/>
        <w:numPr>
          <w:ilvl w:val="0"/>
          <w:numId w:val="34"/>
        </w:numPr>
        <w:ind w:left="810" w:hanging="270"/>
        <w:jc w:val="both"/>
        <w:rPr>
          <w:rFonts w:ascii="Times New Roman" w:hAnsi="Times New Roman"/>
          <w:b/>
          <w:sz w:val="16"/>
        </w:rPr>
      </w:pPr>
      <w:r w:rsidRPr="00C84304">
        <w:rPr>
          <w:rFonts w:ascii="Times New Roman" w:hAnsi="Times New Roman"/>
          <w:b/>
          <w:sz w:val="16"/>
        </w:rPr>
        <w:t>INFORMATION</w:t>
      </w:r>
    </w:p>
    <w:p w14:paraId="2035146E" w14:textId="77777777" w:rsidR="002C1278" w:rsidRPr="00C84304" w:rsidRDefault="002C1278" w:rsidP="00C84304">
      <w:pPr>
        <w:pStyle w:val="ListParagraph"/>
        <w:keepNext/>
        <w:keepLines/>
        <w:ind w:left="810"/>
        <w:jc w:val="both"/>
        <w:rPr>
          <w:rFonts w:ascii="Times New Roman" w:hAnsi="Times New Roman"/>
          <w:b/>
          <w:sz w:val="16"/>
        </w:rPr>
      </w:pPr>
    </w:p>
    <w:p w14:paraId="2F5D8040" w14:textId="77777777" w:rsidR="002C1278" w:rsidRPr="00C84304" w:rsidRDefault="002C1278" w:rsidP="00C84304">
      <w:pPr>
        <w:pStyle w:val="ListParagraph"/>
        <w:numPr>
          <w:ilvl w:val="0"/>
          <w:numId w:val="9"/>
        </w:numPr>
        <w:spacing w:after="0" w:line="240" w:lineRule="auto"/>
        <w:ind w:left="900"/>
        <w:jc w:val="both"/>
        <w:rPr>
          <w:rFonts w:ascii="Times New Roman" w:hAnsi="Times New Roman"/>
          <w:sz w:val="16"/>
        </w:rPr>
      </w:pPr>
      <w:r w:rsidRPr="00C84304">
        <w:rPr>
          <w:rFonts w:ascii="Times New Roman" w:hAnsi="Times New Roman"/>
          <w:sz w:val="16"/>
        </w:rPr>
        <w:t>Information provided by BAE SYSTEMS to SELLER remains the property of BAE SYSTEMS. SELLER shall comply with all proprietary information markings and restrictive legends applied by BAE SYSTEMS to anything provided hereunder to SELLER</w:t>
      </w:r>
      <w:r w:rsidRPr="00C84304">
        <w:rPr>
          <w:rFonts w:ascii="Times New Roman" w:hAnsi="Times New Roman"/>
          <w:b/>
          <w:sz w:val="16"/>
        </w:rPr>
        <w:t xml:space="preserve">. </w:t>
      </w:r>
      <w:r w:rsidRPr="00C84304">
        <w:rPr>
          <w:rFonts w:ascii="Times New Roman" w:hAnsi="Times New Roman"/>
          <w:sz w:val="16"/>
        </w:rPr>
        <w:t>SELLER shall not use any BAE SYSTEMS provided information for any purpose except to perform this Contract and shall not disclose such information to third parties without the prior written consent of BAE SYSTEMS.</w:t>
      </w:r>
    </w:p>
    <w:p w14:paraId="310DEB3F" w14:textId="77777777" w:rsidR="002C1278" w:rsidRPr="00C84304" w:rsidRDefault="002C1278" w:rsidP="002C1278">
      <w:pPr>
        <w:spacing w:after="0" w:line="240" w:lineRule="auto"/>
        <w:ind w:left="810" w:hanging="270"/>
        <w:jc w:val="both"/>
        <w:rPr>
          <w:rFonts w:ascii="Times New Roman" w:hAnsi="Times New Roman"/>
          <w:sz w:val="16"/>
        </w:rPr>
      </w:pPr>
    </w:p>
    <w:p w14:paraId="7E069B1C" w14:textId="77777777" w:rsidR="002C1278" w:rsidRPr="00C84304" w:rsidRDefault="002C1278" w:rsidP="00C84304">
      <w:pPr>
        <w:pStyle w:val="ListParagraph"/>
        <w:numPr>
          <w:ilvl w:val="0"/>
          <w:numId w:val="9"/>
        </w:numPr>
        <w:spacing w:after="0" w:line="240" w:lineRule="auto"/>
        <w:ind w:left="900"/>
        <w:jc w:val="both"/>
        <w:rPr>
          <w:rFonts w:ascii="Times New Roman" w:hAnsi="Times New Roman"/>
          <w:sz w:val="16"/>
        </w:rPr>
      </w:pPr>
      <w:r w:rsidRPr="00C84304">
        <w:rPr>
          <w:rFonts w:ascii="Times New Roman" w:hAnsi="Times New Roman"/>
          <w:sz w:val="16"/>
        </w:rPr>
        <w:t xml:space="preserve">If the parties have entered into a Proprietary Information Agreement pertaining to the Work of this Contract, the terms and conditions of such Proprietary Information Agreement shall govern the protection and exchange of proprietary information between the Parties.  </w:t>
      </w:r>
    </w:p>
    <w:p w14:paraId="5E798F76" w14:textId="77777777" w:rsidR="002C1278" w:rsidRPr="00C84304" w:rsidRDefault="002C1278" w:rsidP="002C1278">
      <w:pPr>
        <w:spacing w:after="0" w:line="240" w:lineRule="auto"/>
        <w:ind w:left="810" w:hanging="270"/>
        <w:jc w:val="both"/>
        <w:rPr>
          <w:rFonts w:ascii="Times New Roman" w:hAnsi="Times New Roman"/>
          <w:sz w:val="16"/>
        </w:rPr>
      </w:pPr>
    </w:p>
    <w:p w14:paraId="7881794E" w14:textId="77777777" w:rsidR="002C1278" w:rsidRPr="008A2413" w:rsidRDefault="002C1278" w:rsidP="00C84304">
      <w:pPr>
        <w:pStyle w:val="ListParagraph"/>
        <w:numPr>
          <w:ilvl w:val="0"/>
          <w:numId w:val="9"/>
        </w:numPr>
        <w:spacing w:after="0" w:line="240" w:lineRule="auto"/>
        <w:ind w:left="900"/>
        <w:jc w:val="both"/>
        <w:rPr>
          <w:rFonts w:ascii="Times New Roman" w:eastAsia="Times New Roman" w:hAnsi="Times New Roman" w:cs="Times New Roman"/>
          <w:sz w:val="16"/>
          <w:szCs w:val="16"/>
        </w:rPr>
      </w:pPr>
      <w:r w:rsidRPr="00C84304">
        <w:rPr>
          <w:rFonts w:ascii="Times New Roman" w:hAnsi="Times New Roman"/>
          <w:sz w:val="16"/>
        </w:rPr>
        <w:t xml:space="preserve">SELLER shall not provide any proprietary information to BAE SYSTEMS without prior execution by BAE SYSTEMS of a Proprietary Information or Non-Disclosure Agreement </w:t>
      </w:r>
      <w:r w:rsidRPr="008A2413">
        <w:rPr>
          <w:rFonts w:ascii="Times New Roman" w:eastAsia="Times New Roman" w:hAnsi="Times New Roman" w:cs="Times New Roman"/>
          <w:sz w:val="16"/>
          <w:szCs w:val="16"/>
        </w:rPr>
        <w:t>that expressly covers the performance of Work under this Contract.</w:t>
      </w:r>
    </w:p>
    <w:p w14:paraId="1A17A491" w14:textId="77777777" w:rsidR="002C1278" w:rsidRPr="00C84304" w:rsidRDefault="002C1278" w:rsidP="002C1278">
      <w:pPr>
        <w:spacing w:after="0" w:line="240" w:lineRule="auto"/>
        <w:ind w:left="900" w:hanging="360"/>
        <w:jc w:val="both"/>
        <w:rPr>
          <w:rFonts w:ascii="Times New Roman" w:hAnsi="Times New Roman"/>
          <w:sz w:val="16"/>
        </w:rPr>
      </w:pPr>
    </w:p>
    <w:p w14:paraId="181112A3" w14:textId="77777777" w:rsidR="002C1278" w:rsidRPr="00C84304" w:rsidRDefault="002C1278" w:rsidP="00C84304">
      <w:pPr>
        <w:pStyle w:val="ListParagraph"/>
        <w:numPr>
          <w:ilvl w:val="0"/>
          <w:numId w:val="9"/>
        </w:numPr>
        <w:spacing w:after="0" w:line="240" w:lineRule="auto"/>
        <w:ind w:left="900"/>
        <w:jc w:val="both"/>
        <w:rPr>
          <w:rFonts w:ascii="Times New Roman" w:hAnsi="Times New Roman"/>
          <w:sz w:val="16"/>
        </w:rPr>
      </w:pPr>
      <w:r w:rsidRPr="00C84304">
        <w:rPr>
          <w:rFonts w:ascii="Times New Roman" w:hAnsi="Times New Roman"/>
          <w:sz w:val="16"/>
        </w:rPr>
        <w:t xml:space="preserve">Except as required by law, no public release of any information, or confirmation or denial of same, with respect to this Contract or the subject matter hereof, shall be made by SELLER without the prior written approval of BAE SYSTEMS </w:t>
      </w:r>
      <w:r w:rsidRPr="008A2413">
        <w:rPr>
          <w:rFonts w:ascii="Times New Roman" w:eastAsia="Times New Roman" w:hAnsi="Times New Roman" w:cs="Times New Roman"/>
          <w:sz w:val="16"/>
          <w:szCs w:val="16"/>
        </w:rPr>
        <w:t>Procurement Representative</w:t>
      </w:r>
      <w:r w:rsidRPr="00C84304">
        <w:rPr>
          <w:rFonts w:ascii="Times New Roman" w:hAnsi="Times New Roman"/>
          <w:sz w:val="16"/>
        </w:rPr>
        <w:t>.</w:t>
      </w:r>
    </w:p>
    <w:p w14:paraId="6204C763" w14:textId="77777777" w:rsidR="002C1278" w:rsidRPr="00C84304" w:rsidRDefault="002C1278" w:rsidP="00C84304">
      <w:pPr>
        <w:pStyle w:val="ListParagraph"/>
        <w:ind w:left="900" w:hanging="360"/>
        <w:rPr>
          <w:rFonts w:ascii="Times New Roman" w:hAnsi="Times New Roman"/>
          <w:sz w:val="16"/>
        </w:rPr>
      </w:pPr>
    </w:p>
    <w:p w14:paraId="6C620870" w14:textId="77777777" w:rsidR="002C1278" w:rsidRPr="00C84304" w:rsidRDefault="002C1278" w:rsidP="00C84304">
      <w:pPr>
        <w:pStyle w:val="ListParagraph"/>
        <w:numPr>
          <w:ilvl w:val="0"/>
          <w:numId w:val="9"/>
        </w:numPr>
        <w:spacing w:after="0" w:line="240" w:lineRule="auto"/>
        <w:ind w:left="900"/>
        <w:jc w:val="both"/>
        <w:rPr>
          <w:rFonts w:ascii="Times New Roman" w:hAnsi="Times New Roman"/>
          <w:sz w:val="16"/>
        </w:rPr>
      </w:pPr>
      <w:r w:rsidRPr="00C84304">
        <w:rPr>
          <w:rFonts w:ascii="Times New Roman" w:hAnsi="Times New Roman"/>
          <w:sz w:val="16"/>
        </w:rPr>
        <w:t xml:space="preserve">As BAE SYSTEMS and other Defense Prime Contractors have enhanced their cyber security defenses, attackers have expanded their targets to include the supply base, searching for weaknesses that they can exploit. SELLER will employ appropriate tools and practices to protect BAE SYSTEMS’ provided data and advise BAE SYSTEMS within 2 days if a cyber-attack has been detected which may have compromised BAE SYSTEMS’ data. </w:t>
      </w:r>
      <w:r w:rsidR="00D85231" w:rsidRPr="007E16C8">
        <w:rPr>
          <w:rFonts w:ascii="Times New Roman" w:eastAsia="Times New Roman" w:hAnsi="Times New Roman" w:cs="Times New Roman"/>
          <w:color w:val="000000"/>
          <w:sz w:val="16"/>
          <w:szCs w:val="16"/>
          <w:highlight w:val="yellow"/>
        </w:rPr>
        <w:t>Where DFAR</w:t>
      </w:r>
      <w:r w:rsidR="001D3C88">
        <w:rPr>
          <w:rFonts w:ascii="Times New Roman" w:eastAsia="Times New Roman" w:hAnsi="Times New Roman" w:cs="Times New Roman"/>
          <w:color w:val="000000"/>
          <w:sz w:val="16"/>
          <w:szCs w:val="16"/>
          <w:highlight w:val="yellow"/>
        </w:rPr>
        <w:t>S</w:t>
      </w:r>
      <w:r w:rsidR="00D85231" w:rsidRPr="007E16C8">
        <w:rPr>
          <w:rFonts w:ascii="Times New Roman" w:eastAsia="Times New Roman" w:hAnsi="Times New Roman" w:cs="Times New Roman"/>
          <w:color w:val="000000"/>
          <w:sz w:val="16"/>
          <w:szCs w:val="16"/>
          <w:highlight w:val="yellow"/>
        </w:rPr>
        <w:t xml:space="preserve"> 252.204-7012 Safeguarding Covered Defense Information and Cyber Incident Reporting applies, SELLER shall additionally rapidly report cyber incidents directly to DoD at http://dibnet.dod.mil and BAE Systems; this includes providing the incident report number, automatically assigned by DoD, to BAE Systems as soon as practicable.</w:t>
      </w:r>
      <w:r w:rsidR="00D85231" w:rsidRPr="000C7851">
        <w:rPr>
          <w:rFonts w:ascii="Times New Roman" w:eastAsia="Times New Roman" w:hAnsi="Times New Roman" w:cs="Times New Roman"/>
          <w:color w:val="000000"/>
          <w:sz w:val="16"/>
          <w:szCs w:val="16"/>
        </w:rPr>
        <w:t xml:space="preserve">  </w:t>
      </w:r>
      <w:r w:rsidRPr="00C84304">
        <w:rPr>
          <w:rFonts w:ascii="Times New Roman" w:hAnsi="Times New Roman"/>
          <w:sz w:val="16"/>
        </w:rPr>
        <w:t xml:space="preserve">BAE SYSTEMS is launching a Supplier Cyber Security process to help us understand the risk, raise awareness and develop proportionate </w:t>
      </w:r>
      <w:r w:rsidRPr="00C84304">
        <w:rPr>
          <w:rFonts w:ascii="Times New Roman" w:hAnsi="Times New Roman"/>
          <w:sz w:val="16"/>
        </w:rPr>
        <w:lastRenderedPageBreak/>
        <w:t xml:space="preserve">and effective cyber defenses across our supply base. The process is one element of BAE SYSTEMS wider cyber security strategy and is linked to our involvement in the Defense Cyber Protection Partnership. SELLER agrees, if solicited, to complete the Cyber Security Supplier Questionnaire.  </w:t>
      </w:r>
    </w:p>
    <w:p w14:paraId="07EAAAF9" w14:textId="77777777" w:rsidR="002C1278" w:rsidRPr="00C84304" w:rsidRDefault="002C1278" w:rsidP="002C1278">
      <w:pPr>
        <w:spacing w:after="0" w:line="240" w:lineRule="auto"/>
        <w:jc w:val="both"/>
        <w:rPr>
          <w:rFonts w:ascii="Times New Roman" w:hAnsi="Times New Roman"/>
          <w:sz w:val="16"/>
        </w:rPr>
      </w:pPr>
    </w:p>
    <w:p w14:paraId="50ADD6B7" w14:textId="77777777" w:rsidR="002C1278" w:rsidRPr="00C84304" w:rsidRDefault="002C1278" w:rsidP="00C84304">
      <w:pPr>
        <w:pStyle w:val="ListParagraph"/>
        <w:numPr>
          <w:ilvl w:val="0"/>
          <w:numId w:val="34"/>
        </w:numPr>
        <w:spacing w:after="0" w:line="240" w:lineRule="auto"/>
        <w:ind w:left="810" w:hanging="270"/>
        <w:jc w:val="both"/>
        <w:rPr>
          <w:rFonts w:ascii="Times New Roman" w:hAnsi="Times New Roman"/>
          <w:b/>
          <w:sz w:val="16"/>
        </w:rPr>
      </w:pPr>
      <w:r w:rsidRPr="00C84304">
        <w:rPr>
          <w:rFonts w:ascii="Times New Roman" w:hAnsi="Times New Roman"/>
          <w:b/>
          <w:sz w:val="16"/>
        </w:rPr>
        <w:t>SURVIVABILITY</w:t>
      </w:r>
    </w:p>
    <w:p w14:paraId="38131687" w14:textId="77777777" w:rsidR="002C1278" w:rsidRPr="00C84304" w:rsidRDefault="002C1278" w:rsidP="002C1278">
      <w:pPr>
        <w:spacing w:after="0" w:line="240" w:lineRule="auto"/>
        <w:ind w:left="540" w:hanging="540"/>
        <w:jc w:val="both"/>
        <w:rPr>
          <w:rFonts w:ascii="Times New Roman" w:hAnsi="Times New Roman"/>
          <w:sz w:val="16"/>
        </w:rPr>
      </w:pPr>
    </w:p>
    <w:p w14:paraId="4F541009" w14:textId="3C2EA7BA" w:rsidR="002C1278" w:rsidRPr="00C84304" w:rsidRDefault="002C1278" w:rsidP="002C1278">
      <w:pPr>
        <w:spacing w:after="0" w:line="240" w:lineRule="auto"/>
        <w:ind w:left="540" w:hanging="540"/>
        <w:jc w:val="both"/>
        <w:rPr>
          <w:rFonts w:ascii="Times New Roman" w:hAnsi="Times New Roman"/>
          <w:sz w:val="16"/>
        </w:rPr>
      </w:pPr>
      <w:r w:rsidRPr="00C84304">
        <w:rPr>
          <w:rFonts w:ascii="Times New Roman" w:hAnsi="Times New Roman"/>
          <w:sz w:val="16"/>
        </w:rPr>
        <w:tab/>
        <w:t>If this Contract expires, is completed or is terminated, those obligations contained in the following provisions</w:t>
      </w:r>
      <w:r w:rsidR="00AD5243" w:rsidRPr="008A2413">
        <w:rPr>
          <w:rFonts w:ascii="Times New Roman" w:eastAsia="Times New Roman" w:hAnsi="Times New Roman" w:cs="Times New Roman"/>
          <w:sz w:val="16"/>
          <w:szCs w:val="16"/>
        </w:rPr>
        <w:t xml:space="preserve"> shall survive</w:t>
      </w:r>
      <w:r w:rsidRPr="00C84304">
        <w:rPr>
          <w:rFonts w:ascii="Times New Roman" w:hAnsi="Times New Roman"/>
          <w:sz w:val="16"/>
        </w:rPr>
        <w:t>:</w:t>
      </w:r>
    </w:p>
    <w:p w14:paraId="66F7FEB0" w14:textId="77777777" w:rsidR="002C1278" w:rsidRPr="00C84304" w:rsidRDefault="002C1278" w:rsidP="002C1278">
      <w:pPr>
        <w:spacing w:after="0" w:line="240" w:lineRule="auto"/>
        <w:ind w:left="540" w:hanging="540"/>
        <w:jc w:val="both"/>
        <w:rPr>
          <w:rFonts w:ascii="Times New Roman" w:hAnsi="Times New Roman"/>
          <w:sz w:val="16"/>
        </w:rPr>
      </w:pPr>
    </w:p>
    <w:p w14:paraId="52F28279" w14:textId="77777777" w:rsidR="002C1278" w:rsidRPr="00C84304" w:rsidRDefault="002C1278" w:rsidP="002C1278">
      <w:pPr>
        <w:numPr>
          <w:ilvl w:val="0"/>
          <w:numId w:val="10"/>
        </w:numPr>
        <w:tabs>
          <w:tab w:val="left" w:pos="-810"/>
          <w:tab w:val="left" w:pos="0"/>
        </w:tabs>
        <w:spacing w:after="0" w:line="240" w:lineRule="auto"/>
        <w:jc w:val="both"/>
        <w:rPr>
          <w:rFonts w:ascii="Times New Roman" w:hAnsi="Times New Roman"/>
          <w:sz w:val="16"/>
        </w:rPr>
      </w:pPr>
      <w:r w:rsidRPr="00C84304">
        <w:rPr>
          <w:rFonts w:ascii="Times New Roman" w:hAnsi="Times New Roman"/>
          <w:sz w:val="16"/>
        </w:rPr>
        <w:t>Applicable Laws</w:t>
      </w:r>
    </w:p>
    <w:p w14:paraId="3C84424F" w14:textId="77777777" w:rsidR="002C1278" w:rsidRPr="00C84304" w:rsidRDefault="002C1278" w:rsidP="002C1278">
      <w:pPr>
        <w:tabs>
          <w:tab w:val="left" w:pos="-810"/>
          <w:tab w:val="left" w:pos="0"/>
        </w:tabs>
        <w:spacing w:after="0" w:line="240" w:lineRule="auto"/>
        <w:ind w:left="900"/>
        <w:jc w:val="both"/>
        <w:rPr>
          <w:rFonts w:ascii="Times New Roman" w:hAnsi="Times New Roman"/>
          <w:sz w:val="16"/>
        </w:rPr>
      </w:pPr>
      <w:r w:rsidRPr="00C84304">
        <w:rPr>
          <w:rFonts w:ascii="Times New Roman" w:hAnsi="Times New Roman"/>
          <w:sz w:val="16"/>
        </w:rPr>
        <w:t>Counterfeit Parts:  Prevention and Notification</w:t>
      </w:r>
    </w:p>
    <w:p w14:paraId="38F0AF2F" w14:textId="77777777" w:rsidR="002C1278" w:rsidRPr="00C84304" w:rsidRDefault="002C1278" w:rsidP="002C1278">
      <w:pPr>
        <w:tabs>
          <w:tab w:val="left" w:pos="-810"/>
          <w:tab w:val="left" w:pos="0"/>
        </w:tabs>
        <w:spacing w:after="0" w:line="240" w:lineRule="auto"/>
        <w:ind w:left="900"/>
        <w:jc w:val="both"/>
        <w:rPr>
          <w:rFonts w:ascii="Times New Roman" w:hAnsi="Times New Roman"/>
          <w:sz w:val="16"/>
        </w:rPr>
      </w:pPr>
      <w:r w:rsidRPr="00C84304">
        <w:rPr>
          <w:rFonts w:ascii="Times New Roman" w:hAnsi="Times New Roman"/>
          <w:sz w:val="16"/>
        </w:rPr>
        <w:t>Definitions</w:t>
      </w:r>
    </w:p>
    <w:p w14:paraId="047D79CA" w14:textId="77777777" w:rsidR="002C1278" w:rsidRPr="00C84304" w:rsidRDefault="002C1278" w:rsidP="002C1278">
      <w:pPr>
        <w:tabs>
          <w:tab w:val="left" w:pos="-810"/>
          <w:tab w:val="left" w:pos="0"/>
        </w:tabs>
        <w:spacing w:after="0" w:line="240" w:lineRule="auto"/>
        <w:ind w:left="900" w:hanging="360"/>
        <w:jc w:val="both"/>
        <w:rPr>
          <w:rFonts w:ascii="Times New Roman" w:hAnsi="Times New Roman"/>
          <w:sz w:val="16"/>
        </w:rPr>
      </w:pPr>
      <w:r w:rsidRPr="00C84304">
        <w:rPr>
          <w:rFonts w:ascii="Times New Roman" w:hAnsi="Times New Roman"/>
          <w:sz w:val="16"/>
        </w:rPr>
        <w:tab/>
        <w:t>Disputes/Jury Waiver</w:t>
      </w:r>
    </w:p>
    <w:p w14:paraId="5CB5FA72" w14:textId="77777777" w:rsidR="002C1278" w:rsidRPr="00C84304" w:rsidRDefault="002C1278" w:rsidP="002C1278">
      <w:pPr>
        <w:tabs>
          <w:tab w:val="left" w:pos="-810"/>
          <w:tab w:val="left" w:pos="0"/>
        </w:tabs>
        <w:spacing w:after="0" w:line="240" w:lineRule="auto"/>
        <w:ind w:left="900" w:hanging="360"/>
        <w:jc w:val="both"/>
        <w:rPr>
          <w:rFonts w:ascii="Times New Roman" w:hAnsi="Times New Roman"/>
          <w:sz w:val="16"/>
        </w:rPr>
      </w:pPr>
      <w:r w:rsidRPr="00C84304">
        <w:rPr>
          <w:rFonts w:ascii="Times New Roman" w:hAnsi="Times New Roman"/>
          <w:sz w:val="16"/>
        </w:rPr>
        <w:tab/>
        <w:t>Export Control</w:t>
      </w:r>
    </w:p>
    <w:p w14:paraId="4C55CCDE" w14:textId="77777777" w:rsidR="002C1278" w:rsidRPr="00C84304" w:rsidRDefault="002C1278" w:rsidP="002C1278">
      <w:pPr>
        <w:tabs>
          <w:tab w:val="left" w:pos="-810"/>
          <w:tab w:val="left" w:pos="0"/>
        </w:tabs>
        <w:spacing w:after="0" w:line="240" w:lineRule="auto"/>
        <w:ind w:left="900" w:hanging="360"/>
        <w:jc w:val="both"/>
        <w:rPr>
          <w:rFonts w:ascii="Times New Roman" w:hAnsi="Times New Roman"/>
          <w:sz w:val="16"/>
        </w:rPr>
      </w:pPr>
      <w:r w:rsidRPr="00C84304">
        <w:rPr>
          <w:rFonts w:ascii="Times New Roman" w:hAnsi="Times New Roman"/>
          <w:sz w:val="16"/>
        </w:rPr>
        <w:tab/>
        <w:t>Furnished Property</w:t>
      </w:r>
    </w:p>
    <w:p w14:paraId="12A1383E" w14:textId="77777777" w:rsidR="002C1278" w:rsidRPr="00C84304" w:rsidRDefault="002C1278" w:rsidP="002C1278">
      <w:pPr>
        <w:tabs>
          <w:tab w:val="left" w:pos="-810"/>
          <w:tab w:val="left" w:pos="0"/>
        </w:tabs>
        <w:spacing w:after="0" w:line="240" w:lineRule="auto"/>
        <w:ind w:left="900" w:hanging="360"/>
        <w:jc w:val="both"/>
        <w:rPr>
          <w:rFonts w:ascii="Times New Roman" w:hAnsi="Times New Roman"/>
          <w:sz w:val="16"/>
        </w:rPr>
      </w:pPr>
      <w:r w:rsidRPr="00C84304">
        <w:rPr>
          <w:rFonts w:ascii="Times New Roman" w:hAnsi="Times New Roman"/>
          <w:sz w:val="16"/>
        </w:rPr>
        <w:tab/>
        <w:t>Independent Contractor Relationship</w:t>
      </w:r>
    </w:p>
    <w:p w14:paraId="4DF762F6" w14:textId="77777777" w:rsidR="002C1278" w:rsidRPr="00C84304" w:rsidRDefault="002C1278" w:rsidP="002C1278">
      <w:pPr>
        <w:tabs>
          <w:tab w:val="left" w:pos="-810"/>
          <w:tab w:val="left" w:pos="0"/>
        </w:tabs>
        <w:spacing w:after="0" w:line="240" w:lineRule="auto"/>
        <w:ind w:left="900" w:hanging="360"/>
        <w:jc w:val="both"/>
        <w:rPr>
          <w:rFonts w:ascii="Times New Roman" w:hAnsi="Times New Roman"/>
          <w:sz w:val="16"/>
        </w:rPr>
      </w:pPr>
      <w:r w:rsidRPr="00C84304">
        <w:rPr>
          <w:rFonts w:ascii="Times New Roman" w:hAnsi="Times New Roman"/>
          <w:sz w:val="16"/>
        </w:rPr>
        <w:tab/>
        <w:t xml:space="preserve">Information </w:t>
      </w:r>
    </w:p>
    <w:p w14:paraId="269C594D" w14:textId="77777777" w:rsidR="002C1278" w:rsidRPr="00C84304" w:rsidRDefault="002C1278" w:rsidP="002C1278">
      <w:pPr>
        <w:tabs>
          <w:tab w:val="left" w:pos="-810"/>
          <w:tab w:val="left" w:pos="0"/>
        </w:tabs>
        <w:spacing w:after="0" w:line="240" w:lineRule="auto"/>
        <w:ind w:left="900" w:hanging="360"/>
        <w:jc w:val="both"/>
        <w:rPr>
          <w:rFonts w:ascii="Times New Roman" w:hAnsi="Times New Roman"/>
          <w:sz w:val="16"/>
        </w:rPr>
      </w:pPr>
      <w:r w:rsidRPr="00C84304">
        <w:rPr>
          <w:rFonts w:ascii="Times New Roman" w:hAnsi="Times New Roman"/>
          <w:sz w:val="16"/>
        </w:rPr>
        <w:tab/>
        <w:t>Entry on BAE SYSTEMS or Customer Property</w:t>
      </w:r>
    </w:p>
    <w:p w14:paraId="571AA1F5" w14:textId="77777777" w:rsidR="002C1278" w:rsidRPr="00C84304" w:rsidRDefault="002C1278" w:rsidP="002C1278">
      <w:pPr>
        <w:tabs>
          <w:tab w:val="left" w:pos="-810"/>
          <w:tab w:val="left" w:pos="0"/>
        </w:tabs>
        <w:spacing w:after="0" w:line="240" w:lineRule="auto"/>
        <w:ind w:left="900" w:hanging="360"/>
        <w:jc w:val="both"/>
        <w:rPr>
          <w:rFonts w:ascii="Times New Roman" w:hAnsi="Times New Roman"/>
          <w:sz w:val="16"/>
        </w:rPr>
      </w:pPr>
      <w:r w:rsidRPr="00C84304">
        <w:rPr>
          <w:rFonts w:ascii="Times New Roman" w:hAnsi="Times New Roman"/>
          <w:sz w:val="16"/>
        </w:rPr>
        <w:tab/>
        <w:t xml:space="preserve">Intellectual Property </w:t>
      </w:r>
    </w:p>
    <w:p w14:paraId="33C41CAE" w14:textId="77777777" w:rsidR="002C1278" w:rsidRPr="00C84304" w:rsidRDefault="002C1278" w:rsidP="002C1278">
      <w:pPr>
        <w:tabs>
          <w:tab w:val="left" w:pos="-810"/>
          <w:tab w:val="left" w:pos="0"/>
        </w:tabs>
        <w:spacing w:after="0" w:line="240" w:lineRule="auto"/>
        <w:ind w:left="900" w:hanging="360"/>
        <w:jc w:val="both"/>
        <w:rPr>
          <w:rFonts w:ascii="Times New Roman" w:hAnsi="Times New Roman"/>
          <w:sz w:val="16"/>
        </w:rPr>
      </w:pPr>
      <w:r w:rsidRPr="00C84304">
        <w:rPr>
          <w:rFonts w:ascii="Times New Roman" w:hAnsi="Times New Roman"/>
          <w:sz w:val="16"/>
        </w:rPr>
        <w:tab/>
        <w:t>Maintenance of Records</w:t>
      </w:r>
    </w:p>
    <w:p w14:paraId="058D0F8A" w14:textId="77777777" w:rsidR="002C1278" w:rsidRPr="00C84304" w:rsidRDefault="002C1278" w:rsidP="002C1278">
      <w:pPr>
        <w:tabs>
          <w:tab w:val="left" w:pos="-810"/>
          <w:tab w:val="left" w:pos="0"/>
        </w:tabs>
        <w:spacing w:after="0" w:line="240" w:lineRule="auto"/>
        <w:ind w:left="900" w:hanging="360"/>
        <w:jc w:val="both"/>
        <w:rPr>
          <w:rFonts w:ascii="Times New Roman" w:hAnsi="Times New Roman"/>
          <w:sz w:val="16"/>
        </w:rPr>
      </w:pPr>
      <w:r w:rsidRPr="00C84304">
        <w:rPr>
          <w:rFonts w:ascii="Times New Roman" w:hAnsi="Times New Roman"/>
          <w:sz w:val="16"/>
        </w:rPr>
        <w:tab/>
        <w:t>Parts Obsolescence</w:t>
      </w:r>
    </w:p>
    <w:p w14:paraId="0F99C9D2" w14:textId="77777777" w:rsidR="00ED61DE" w:rsidRDefault="002C1278" w:rsidP="002C1278">
      <w:pPr>
        <w:tabs>
          <w:tab w:val="left" w:pos="-810"/>
          <w:tab w:val="left" w:pos="0"/>
        </w:tabs>
        <w:spacing w:after="0" w:line="240" w:lineRule="auto"/>
        <w:ind w:left="900" w:hanging="360"/>
        <w:jc w:val="both"/>
        <w:rPr>
          <w:rFonts w:ascii="Times New Roman" w:hAnsi="Times New Roman"/>
          <w:sz w:val="16"/>
        </w:rPr>
      </w:pPr>
      <w:r w:rsidRPr="00C84304">
        <w:rPr>
          <w:rFonts w:ascii="Times New Roman" w:hAnsi="Times New Roman"/>
          <w:sz w:val="16"/>
        </w:rPr>
        <w:tab/>
      </w:r>
      <w:r w:rsidR="00ED61DE">
        <w:rPr>
          <w:rFonts w:ascii="Times New Roman" w:hAnsi="Times New Roman"/>
          <w:sz w:val="16"/>
        </w:rPr>
        <w:t>Payments, Taxes and Duties</w:t>
      </w:r>
    </w:p>
    <w:p w14:paraId="19E048F8" w14:textId="77777777" w:rsidR="002C1278" w:rsidRPr="00C84304" w:rsidRDefault="00ED61DE" w:rsidP="002C1278">
      <w:pPr>
        <w:tabs>
          <w:tab w:val="left" w:pos="-810"/>
          <w:tab w:val="left" w:pos="0"/>
        </w:tabs>
        <w:spacing w:after="0" w:line="240" w:lineRule="auto"/>
        <w:ind w:left="900" w:hanging="360"/>
        <w:jc w:val="both"/>
        <w:rPr>
          <w:rFonts w:ascii="Times New Roman" w:hAnsi="Times New Roman"/>
          <w:sz w:val="16"/>
        </w:rPr>
      </w:pPr>
      <w:r>
        <w:rPr>
          <w:rFonts w:ascii="Times New Roman" w:hAnsi="Times New Roman"/>
          <w:sz w:val="16"/>
        </w:rPr>
        <w:tab/>
      </w:r>
      <w:r w:rsidR="002C1278" w:rsidRPr="00C84304">
        <w:rPr>
          <w:rFonts w:ascii="Times New Roman" w:hAnsi="Times New Roman"/>
          <w:sz w:val="16"/>
        </w:rPr>
        <w:t>Warranty</w:t>
      </w:r>
    </w:p>
    <w:p w14:paraId="4C5C171A" w14:textId="77777777" w:rsidR="00AD5243" w:rsidRPr="008A2413" w:rsidRDefault="00AD5243" w:rsidP="002C1278">
      <w:pPr>
        <w:tabs>
          <w:tab w:val="left" w:pos="-810"/>
          <w:tab w:val="left" w:pos="0"/>
        </w:tabs>
        <w:spacing w:after="0" w:line="240" w:lineRule="auto"/>
        <w:ind w:left="900" w:hanging="360"/>
        <w:jc w:val="both"/>
        <w:rPr>
          <w:rFonts w:ascii="Times New Roman" w:eastAsia="Times New Roman" w:hAnsi="Times New Roman" w:cs="Times New Roman"/>
          <w:sz w:val="16"/>
          <w:szCs w:val="16"/>
        </w:rPr>
      </w:pPr>
      <w:r w:rsidRPr="008A2413">
        <w:rPr>
          <w:rFonts w:ascii="Times New Roman" w:eastAsia="Times New Roman" w:hAnsi="Times New Roman" w:cs="Times New Roman"/>
          <w:sz w:val="16"/>
          <w:szCs w:val="16"/>
        </w:rPr>
        <w:tab/>
        <w:t>Limitation of Liability</w:t>
      </w:r>
    </w:p>
    <w:p w14:paraId="03EF2574" w14:textId="77777777" w:rsidR="002C1278" w:rsidRPr="00C84304" w:rsidRDefault="002C1278" w:rsidP="002C1278">
      <w:pPr>
        <w:tabs>
          <w:tab w:val="left" w:pos="-810"/>
          <w:tab w:val="left" w:pos="0"/>
        </w:tabs>
        <w:spacing w:after="0" w:line="240" w:lineRule="auto"/>
        <w:ind w:left="900" w:hanging="360"/>
        <w:jc w:val="both"/>
        <w:rPr>
          <w:rFonts w:ascii="Times New Roman" w:hAnsi="Times New Roman"/>
          <w:sz w:val="16"/>
        </w:rPr>
      </w:pPr>
    </w:p>
    <w:p w14:paraId="087C80ED" w14:textId="77777777" w:rsidR="002C1278" w:rsidRPr="00C84304" w:rsidRDefault="002C1278" w:rsidP="002C1278">
      <w:pPr>
        <w:numPr>
          <w:ilvl w:val="0"/>
          <w:numId w:val="10"/>
        </w:numPr>
        <w:tabs>
          <w:tab w:val="left" w:pos="-810"/>
          <w:tab w:val="left" w:pos="0"/>
        </w:tabs>
        <w:spacing w:after="0" w:line="240" w:lineRule="auto"/>
        <w:jc w:val="both"/>
        <w:rPr>
          <w:rFonts w:ascii="Times New Roman" w:hAnsi="Times New Roman"/>
          <w:sz w:val="16"/>
        </w:rPr>
      </w:pPr>
      <w:r w:rsidRPr="00C84304">
        <w:rPr>
          <w:rFonts w:ascii="Times New Roman" w:hAnsi="Times New Roman"/>
          <w:sz w:val="16"/>
        </w:rPr>
        <w:t>Corresponding provisions to above as incorporated through Supplemental Terms and Conditions provision.</w:t>
      </w:r>
    </w:p>
    <w:p w14:paraId="2B6AB6E7" w14:textId="77777777" w:rsidR="002C1278" w:rsidRPr="00C84304" w:rsidRDefault="002C1278" w:rsidP="002C1278">
      <w:pPr>
        <w:tabs>
          <w:tab w:val="left" w:pos="-810"/>
          <w:tab w:val="left" w:pos="0"/>
        </w:tabs>
        <w:spacing w:after="0" w:line="240" w:lineRule="auto"/>
        <w:ind w:left="900"/>
        <w:jc w:val="both"/>
        <w:rPr>
          <w:rFonts w:ascii="Times New Roman" w:hAnsi="Times New Roman"/>
          <w:sz w:val="16"/>
        </w:rPr>
      </w:pPr>
    </w:p>
    <w:p w14:paraId="37F7753D" w14:textId="77777777" w:rsidR="002C1278" w:rsidRPr="00C84304" w:rsidRDefault="002C1278" w:rsidP="002C1278">
      <w:pPr>
        <w:numPr>
          <w:ilvl w:val="0"/>
          <w:numId w:val="10"/>
        </w:numPr>
        <w:tabs>
          <w:tab w:val="left" w:pos="-810"/>
          <w:tab w:val="left" w:pos="0"/>
        </w:tabs>
        <w:spacing w:after="0" w:line="240" w:lineRule="auto"/>
        <w:jc w:val="both"/>
        <w:rPr>
          <w:rFonts w:ascii="Times New Roman" w:hAnsi="Times New Roman"/>
          <w:sz w:val="16"/>
        </w:rPr>
      </w:pPr>
      <w:r w:rsidRPr="00C84304">
        <w:rPr>
          <w:rFonts w:ascii="Times New Roman" w:hAnsi="Times New Roman"/>
          <w:sz w:val="16"/>
        </w:rPr>
        <w:t>Those U. S. Government flowdown provisions that by their nature should survive.</w:t>
      </w:r>
    </w:p>
    <w:p w14:paraId="2B597D47" w14:textId="77777777" w:rsidR="002C1278" w:rsidRPr="00C84304" w:rsidRDefault="002C1278" w:rsidP="002C1278">
      <w:pPr>
        <w:tabs>
          <w:tab w:val="left" w:pos="-810"/>
          <w:tab w:val="left" w:pos="0"/>
        </w:tabs>
        <w:spacing w:after="0" w:line="240" w:lineRule="auto"/>
        <w:jc w:val="both"/>
        <w:rPr>
          <w:rFonts w:ascii="Times New Roman" w:hAnsi="Times New Roman"/>
          <w:sz w:val="16"/>
        </w:rPr>
      </w:pPr>
    </w:p>
    <w:p w14:paraId="2327D7A6" w14:textId="77777777" w:rsidR="002C1278" w:rsidRPr="00C84304" w:rsidRDefault="002C1278" w:rsidP="00C84304">
      <w:pPr>
        <w:pStyle w:val="ListParagraph"/>
        <w:numPr>
          <w:ilvl w:val="0"/>
          <w:numId w:val="34"/>
        </w:numPr>
        <w:tabs>
          <w:tab w:val="left" w:pos="980"/>
        </w:tabs>
        <w:spacing w:after="0" w:line="240" w:lineRule="auto"/>
        <w:ind w:left="900"/>
        <w:jc w:val="both"/>
        <w:rPr>
          <w:rFonts w:ascii="Times New Roman" w:hAnsi="Times New Roman"/>
          <w:b/>
          <w:sz w:val="16"/>
        </w:rPr>
      </w:pPr>
      <w:r w:rsidRPr="00C84304">
        <w:rPr>
          <w:rFonts w:ascii="Times New Roman" w:hAnsi="Times New Roman"/>
          <w:b/>
          <w:sz w:val="16"/>
        </w:rPr>
        <w:t>SEVERABILITY</w:t>
      </w:r>
    </w:p>
    <w:p w14:paraId="4A88C063" w14:textId="77777777" w:rsidR="002C1278" w:rsidRPr="00C84304" w:rsidRDefault="002C1278" w:rsidP="002C1278">
      <w:pPr>
        <w:tabs>
          <w:tab w:val="left" w:pos="980"/>
        </w:tabs>
        <w:spacing w:after="0" w:line="240" w:lineRule="auto"/>
        <w:ind w:left="540" w:hanging="540"/>
        <w:jc w:val="both"/>
        <w:rPr>
          <w:rFonts w:ascii="Times New Roman" w:hAnsi="Times New Roman"/>
          <w:b/>
          <w:sz w:val="16"/>
        </w:rPr>
      </w:pPr>
    </w:p>
    <w:p w14:paraId="7B4981EF" w14:textId="77777777" w:rsidR="002C1278" w:rsidRPr="00C84304" w:rsidRDefault="002C1278" w:rsidP="002C1278">
      <w:pPr>
        <w:spacing w:after="0" w:line="240" w:lineRule="auto"/>
        <w:ind w:left="540"/>
        <w:jc w:val="both"/>
        <w:rPr>
          <w:rFonts w:ascii="Times New Roman" w:hAnsi="Times New Roman"/>
          <w:sz w:val="16"/>
        </w:rPr>
      </w:pPr>
      <w:r w:rsidRPr="00C84304">
        <w:rPr>
          <w:rFonts w:ascii="Times New Roman" w:hAnsi="Times New Roman"/>
          <w:sz w:val="16"/>
        </w:rPr>
        <w:t>Each paragraph and provision of this Contract is severable, and if one or more paragraphs or provisions are declared invalid, the remaining provisions of this Contract will remain in full force and effect.</w:t>
      </w:r>
    </w:p>
    <w:p w14:paraId="4E0AA436" w14:textId="77777777" w:rsidR="002C1278" w:rsidRPr="00C84304" w:rsidRDefault="002C1278" w:rsidP="002C1278">
      <w:pPr>
        <w:spacing w:after="0" w:line="240" w:lineRule="auto"/>
        <w:ind w:left="540"/>
        <w:jc w:val="both"/>
        <w:rPr>
          <w:rFonts w:ascii="Times New Roman" w:hAnsi="Times New Roman"/>
          <w:sz w:val="16"/>
        </w:rPr>
      </w:pPr>
    </w:p>
    <w:p w14:paraId="094A8529" w14:textId="77777777" w:rsidR="00D85231" w:rsidRPr="007E16C8" w:rsidRDefault="00D85231" w:rsidP="00D85231">
      <w:pPr>
        <w:numPr>
          <w:ilvl w:val="0"/>
          <w:numId w:val="34"/>
        </w:numPr>
        <w:tabs>
          <w:tab w:val="left" w:pos="1170"/>
        </w:tabs>
        <w:spacing w:after="0" w:line="240" w:lineRule="auto"/>
        <w:ind w:left="900"/>
        <w:contextualSpacing/>
        <w:jc w:val="both"/>
        <w:rPr>
          <w:rFonts w:ascii="Times New Roman" w:eastAsia="Times New Roman" w:hAnsi="Times New Roman" w:cs="Times New Roman"/>
          <w:b/>
          <w:color w:val="000000" w:themeColor="text1"/>
          <w:sz w:val="16"/>
          <w:szCs w:val="16"/>
          <w:highlight w:val="yellow"/>
        </w:rPr>
      </w:pPr>
      <w:r w:rsidRPr="007E16C8">
        <w:rPr>
          <w:rFonts w:ascii="Times New Roman" w:eastAsia="Times New Roman" w:hAnsi="Times New Roman" w:cs="Times New Roman"/>
          <w:b/>
          <w:color w:val="000000" w:themeColor="text1"/>
          <w:sz w:val="16"/>
          <w:szCs w:val="16"/>
          <w:highlight w:val="yellow"/>
        </w:rPr>
        <w:t>RESERVED</w:t>
      </w:r>
    </w:p>
    <w:p w14:paraId="0AE32BB2" w14:textId="77777777" w:rsidR="00D85231" w:rsidRPr="007E16C8" w:rsidRDefault="00D85231" w:rsidP="00D85231">
      <w:pPr>
        <w:tabs>
          <w:tab w:val="left" w:pos="1170"/>
        </w:tabs>
        <w:spacing w:after="0" w:line="240" w:lineRule="auto"/>
        <w:ind w:left="900"/>
        <w:contextualSpacing/>
        <w:jc w:val="both"/>
        <w:rPr>
          <w:rFonts w:ascii="Times New Roman" w:eastAsia="Times New Roman" w:hAnsi="Times New Roman" w:cs="Times New Roman"/>
          <w:b/>
          <w:color w:val="000000" w:themeColor="text1"/>
          <w:sz w:val="16"/>
          <w:szCs w:val="16"/>
          <w:highlight w:val="yellow"/>
        </w:rPr>
      </w:pPr>
    </w:p>
    <w:p w14:paraId="48100F2D" w14:textId="77777777" w:rsidR="00D85231" w:rsidRPr="007E16C8" w:rsidRDefault="00D85231" w:rsidP="00D85231">
      <w:pPr>
        <w:numPr>
          <w:ilvl w:val="0"/>
          <w:numId w:val="34"/>
        </w:numPr>
        <w:tabs>
          <w:tab w:val="left" w:pos="1170"/>
        </w:tabs>
        <w:spacing w:after="0" w:line="240" w:lineRule="auto"/>
        <w:ind w:left="900"/>
        <w:contextualSpacing/>
        <w:jc w:val="both"/>
        <w:rPr>
          <w:rFonts w:ascii="Times New Roman" w:eastAsia="Times New Roman" w:hAnsi="Times New Roman" w:cs="Times New Roman"/>
          <w:b/>
          <w:color w:val="000000" w:themeColor="text1"/>
          <w:sz w:val="16"/>
          <w:szCs w:val="16"/>
          <w:highlight w:val="yellow"/>
        </w:rPr>
      </w:pPr>
      <w:r w:rsidRPr="007E16C8">
        <w:rPr>
          <w:rFonts w:ascii="Times New Roman" w:eastAsia="Times New Roman" w:hAnsi="Times New Roman" w:cs="Times New Roman"/>
          <w:b/>
          <w:color w:val="000000" w:themeColor="text1"/>
          <w:sz w:val="16"/>
          <w:szCs w:val="16"/>
          <w:highlight w:val="yellow"/>
        </w:rPr>
        <w:t>RESERVED</w:t>
      </w:r>
    </w:p>
    <w:p w14:paraId="7A4862B1" w14:textId="77777777" w:rsidR="002C1278" w:rsidRPr="00C84304" w:rsidRDefault="002C1278" w:rsidP="00C84304">
      <w:pPr>
        <w:pStyle w:val="ListParagraph"/>
        <w:numPr>
          <w:ilvl w:val="0"/>
          <w:numId w:val="34"/>
        </w:numPr>
        <w:tabs>
          <w:tab w:val="left" w:pos="1170"/>
        </w:tabs>
        <w:spacing w:after="0" w:line="240" w:lineRule="auto"/>
        <w:ind w:left="900"/>
        <w:jc w:val="both"/>
        <w:rPr>
          <w:rFonts w:ascii="Times New Roman" w:hAnsi="Times New Roman"/>
          <w:b/>
          <w:sz w:val="16"/>
        </w:rPr>
      </w:pPr>
      <w:r w:rsidRPr="00C84304">
        <w:rPr>
          <w:rFonts w:ascii="Times New Roman" w:hAnsi="Times New Roman"/>
          <w:b/>
          <w:sz w:val="16"/>
        </w:rPr>
        <w:t>PAYMENTS, TAXES, AND DUTIES</w:t>
      </w:r>
    </w:p>
    <w:p w14:paraId="45FF2034" w14:textId="77777777" w:rsidR="002C1278" w:rsidRPr="00C84304" w:rsidRDefault="002C1278" w:rsidP="002C1278">
      <w:pPr>
        <w:spacing w:after="0" w:line="240" w:lineRule="auto"/>
        <w:ind w:left="907" w:hanging="360"/>
        <w:jc w:val="both"/>
        <w:rPr>
          <w:rFonts w:ascii="Times New Roman" w:hAnsi="Times New Roman"/>
          <w:b/>
          <w:sz w:val="16"/>
        </w:rPr>
      </w:pPr>
    </w:p>
    <w:p w14:paraId="67834720" w14:textId="64E56468" w:rsidR="002C1278" w:rsidRPr="00C84304" w:rsidRDefault="002C1278" w:rsidP="007E16C8">
      <w:pPr>
        <w:numPr>
          <w:ilvl w:val="0"/>
          <w:numId w:val="11"/>
        </w:numPr>
        <w:spacing w:after="0" w:line="240" w:lineRule="auto"/>
        <w:contextualSpacing/>
        <w:jc w:val="both"/>
        <w:rPr>
          <w:rFonts w:ascii="Times New Roman" w:hAnsi="Times New Roman"/>
          <w:sz w:val="16"/>
        </w:rPr>
      </w:pPr>
      <w:r w:rsidRPr="00C84304">
        <w:rPr>
          <w:rFonts w:ascii="Times New Roman" w:hAnsi="Times New Roman"/>
          <w:sz w:val="16"/>
        </w:rPr>
        <w:t>Unless otherwise provided, terms of payment shall be</w:t>
      </w:r>
      <w:r w:rsidR="000973A6">
        <w:rPr>
          <w:rFonts w:ascii="Times New Roman" w:eastAsia="Times New Roman" w:hAnsi="Times New Roman" w:cs="Times New Roman"/>
          <w:color w:val="000000"/>
          <w:sz w:val="16"/>
          <w:szCs w:val="16"/>
        </w:rPr>
        <w:t>2% 10</w:t>
      </w:r>
      <w:r w:rsidRPr="007E16C8">
        <w:rPr>
          <w:rFonts w:ascii="Times New Roman" w:hAnsi="Times New Roman"/>
          <w:color w:val="000000"/>
          <w:sz w:val="16"/>
        </w:rPr>
        <w:t xml:space="preserve"> </w:t>
      </w:r>
      <w:r w:rsidRPr="00C84304">
        <w:rPr>
          <w:rFonts w:ascii="Times New Roman" w:hAnsi="Times New Roman"/>
          <w:sz w:val="16"/>
        </w:rPr>
        <w:t xml:space="preserve">net forty-five (45) days from the latest of the following: (i) BAE SYSTEMS’ receipt of SELLER’s accurate invoice in accordance with proper </w:t>
      </w:r>
      <w:r w:rsidRPr="008A2413">
        <w:rPr>
          <w:rFonts w:ascii="Times New Roman" w:eastAsia="Times New Roman" w:hAnsi="Times New Roman" w:cs="Times New Roman"/>
          <w:sz w:val="16"/>
          <w:szCs w:val="16"/>
        </w:rPr>
        <w:t xml:space="preserve"> </w:t>
      </w:r>
      <w:r w:rsidRPr="00C84304">
        <w:rPr>
          <w:rFonts w:ascii="Times New Roman" w:hAnsi="Times New Roman"/>
          <w:sz w:val="16"/>
        </w:rPr>
        <w:t xml:space="preserve">invoicing instructions as identified on the PO, or other master-type agreement; (ii) scheduled delivery date of the Work; or (iii) actual delivery of the Work. BAE SYSTEMS shall have a right of setoff against payments due or at issue under this Contract or any other contract between BAE SYSTEMS and SELLER. </w:t>
      </w:r>
    </w:p>
    <w:p w14:paraId="324C8778" w14:textId="77777777" w:rsidR="002C1278" w:rsidRPr="00C84304" w:rsidRDefault="002C1278" w:rsidP="002C1278">
      <w:pPr>
        <w:spacing w:after="0" w:line="240" w:lineRule="auto"/>
        <w:ind w:left="907" w:hanging="360"/>
        <w:jc w:val="both"/>
        <w:rPr>
          <w:rFonts w:ascii="Times New Roman" w:hAnsi="Times New Roman"/>
          <w:sz w:val="16"/>
        </w:rPr>
      </w:pPr>
    </w:p>
    <w:p w14:paraId="3CF5CF33" w14:textId="77777777" w:rsidR="002C1278" w:rsidRPr="008A2413" w:rsidRDefault="002C1278" w:rsidP="00C84304">
      <w:pPr>
        <w:pStyle w:val="ListParagraph"/>
        <w:numPr>
          <w:ilvl w:val="0"/>
          <w:numId w:val="11"/>
        </w:numPr>
        <w:spacing w:after="0" w:line="240" w:lineRule="auto"/>
        <w:jc w:val="both"/>
        <w:rPr>
          <w:rFonts w:ascii="Times New Roman" w:eastAsia="Times New Roman" w:hAnsi="Times New Roman" w:cs="Times New Roman"/>
          <w:sz w:val="16"/>
          <w:szCs w:val="16"/>
        </w:rPr>
      </w:pPr>
      <w:r w:rsidRPr="008A2413">
        <w:rPr>
          <w:rFonts w:ascii="Times New Roman" w:eastAsia="Times New Roman" w:hAnsi="Times New Roman" w:cs="Times New Roman"/>
          <w:sz w:val="16"/>
          <w:szCs w:val="16"/>
        </w:rPr>
        <w:t>Each payment made shall be subject to reduction to the extent of amounts which are found by BAE SYSTEMS not to have been properly payable and shall also be subject to reduction for overpayments.</w:t>
      </w:r>
    </w:p>
    <w:p w14:paraId="3D1AB1BE" w14:textId="77777777" w:rsidR="002C1278" w:rsidRPr="00C84304" w:rsidRDefault="002C1278" w:rsidP="002C1278">
      <w:pPr>
        <w:spacing w:after="0" w:line="240" w:lineRule="auto"/>
        <w:ind w:left="907" w:hanging="360"/>
        <w:jc w:val="both"/>
        <w:rPr>
          <w:rFonts w:ascii="Times New Roman" w:hAnsi="Times New Roman"/>
          <w:sz w:val="16"/>
        </w:rPr>
      </w:pPr>
    </w:p>
    <w:p w14:paraId="4421942C" w14:textId="77777777" w:rsidR="002C1278" w:rsidRPr="00C84304" w:rsidRDefault="002C1278" w:rsidP="00C84304">
      <w:pPr>
        <w:pStyle w:val="ListParagraph"/>
        <w:numPr>
          <w:ilvl w:val="0"/>
          <w:numId w:val="11"/>
        </w:numPr>
        <w:spacing w:after="0" w:line="240" w:lineRule="auto"/>
        <w:jc w:val="both"/>
        <w:rPr>
          <w:rFonts w:ascii="Times New Roman" w:hAnsi="Times New Roman"/>
          <w:sz w:val="16"/>
        </w:rPr>
      </w:pPr>
      <w:r w:rsidRPr="00C84304">
        <w:rPr>
          <w:rFonts w:ascii="Times New Roman" w:hAnsi="Times New Roman"/>
          <w:sz w:val="16"/>
        </w:rPr>
        <w:t>Payment shall be deemed to have been made as of the date of mailing BAE SYSTEMS’ payment or electronic funds transfer.</w:t>
      </w:r>
    </w:p>
    <w:p w14:paraId="573E4721" w14:textId="77777777" w:rsidR="002C1278" w:rsidRPr="00C84304" w:rsidRDefault="002C1278" w:rsidP="00C84304">
      <w:pPr>
        <w:pStyle w:val="ListParagraph"/>
        <w:spacing w:after="0" w:line="240" w:lineRule="auto"/>
        <w:ind w:left="900"/>
        <w:jc w:val="both"/>
        <w:rPr>
          <w:rFonts w:ascii="Times New Roman" w:hAnsi="Times New Roman"/>
          <w:sz w:val="16"/>
        </w:rPr>
      </w:pPr>
    </w:p>
    <w:p w14:paraId="0B3BB374" w14:textId="77777777" w:rsidR="002C1278" w:rsidRPr="00C84304" w:rsidRDefault="002C1278" w:rsidP="002C1278">
      <w:pPr>
        <w:numPr>
          <w:ilvl w:val="0"/>
          <w:numId w:val="11"/>
        </w:numPr>
        <w:spacing w:after="0" w:line="240" w:lineRule="auto"/>
        <w:jc w:val="both"/>
        <w:rPr>
          <w:rFonts w:ascii="Times New Roman" w:hAnsi="Times New Roman"/>
          <w:sz w:val="16"/>
        </w:rPr>
      </w:pPr>
      <w:r w:rsidRPr="00C84304">
        <w:rPr>
          <w:rFonts w:ascii="Times New Roman" w:hAnsi="Times New Roman"/>
          <w:sz w:val="16"/>
        </w:rPr>
        <w:t>Unless otherwise specified, prices include all applicable federal, state and local taxes, duties, tariffs, and similar fees imposed by any government, all of which shall be listed separately on the invoice.</w:t>
      </w:r>
    </w:p>
    <w:p w14:paraId="0C60234A" w14:textId="77777777" w:rsidR="002C1278" w:rsidRPr="00C84304" w:rsidRDefault="002C1278" w:rsidP="002C1278">
      <w:pPr>
        <w:spacing w:after="0" w:line="240" w:lineRule="auto"/>
        <w:ind w:left="900"/>
        <w:jc w:val="both"/>
        <w:rPr>
          <w:rFonts w:ascii="Times New Roman" w:hAnsi="Times New Roman"/>
          <w:sz w:val="16"/>
        </w:rPr>
      </w:pPr>
    </w:p>
    <w:p w14:paraId="5F367F8F" w14:textId="77777777" w:rsidR="002C1278" w:rsidRPr="00C84304" w:rsidRDefault="002C1278" w:rsidP="002C1278">
      <w:pPr>
        <w:numPr>
          <w:ilvl w:val="0"/>
          <w:numId w:val="11"/>
        </w:numPr>
        <w:spacing w:after="0" w:line="240" w:lineRule="auto"/>
        <w:jc w:val="both"/>
        <w:rPr>
          <w:rFonts w:ascii="Times New Roman" w:hAnsi="Times New Roman"/>
          <w:sz w:val="16"/>
        </w:rPr>
      </w:pPr>
      <w:r w:rsidRPr="00C84304">
        <w:rPr>
          <w:rFonts w:ascii="Times New Roman" w:hAnsi="Times New Roman"/>
          <w:sz w:val="16"/>
        </w:rPr>
        <w:t>SELLER will provide BAE SYSTEMS with a W-9 Form (Request for Taxpayer Identification Number and Certification) in accordance with IRS regulations.  An updated form is required for any Name or address change.  If SELLER fails to provide a complete and proper W-9 Form, BAE SYSTEMS is required to subject payments to Backup Withholdings.</w:t>
      </w:r>
    </w:p>
    <w:p w14:paraId="48C87B33" w14:textId="77777777" w:rsidR="002C1278" w:rsidRPr="00C84304" w:rsidRDefault="002C1278" w:rsidP="002C1278">
      <w:pPr>
        <w:spacing w:after="0" w:line="240" w:lineRule="auto"/>
        <w:jc w:val="both"/>
        <w:rPr>
          <w:rFonts w:ascii="Times New Roman" w:hAnsi="Times New Roman"/>
          <w:sz w:val="16"/>
        </w:rPr>
      </w:pPr>
    </w:p>
    <w:p w14:paraId="4E2B1CBB" w14:textId="77777777" w:rsidR="002C1278" w:rsidRPr="00C84304" w:rsidRDefault="002C1278" w:rsidP="002C1278">
      <w:pPr>
        <w:numPr>
          <w:ilvl w:val="0"/>
          <w:numId w:val="11"/>
        </w:numPr>
        <w:spacing w:after="0" w:line="240" w:lineRule="auto"/>
        <w:jc w:val="both"/>
        <w:rPr>
          <w:rFonts w:ascii="Times New Roman" w:hAnsi="Times New Roman"/>
          <w:sz w:val="16"/>
        </w:rPr>
      </w:pPr>
      <w:r w:rsidRPr="00C84304">
        <w:rPr>
          <w:rFonts w:ascii="Times New Roman" w:hAnsi="Times New Roman"/>
          <w:sz w:val="16"/>
        </w:rPr>
        <w:t>Performance Based Payments (PBP), a.k.a. milestone payments: SELLER will include a certification with each PBP invoice that the total value of all current and prior PBPs do not exceed the total actual costs incurred under the contract.  At no time shall cumulative performance-based payments exceed cumulative contract cost incurred under this contract. To ensure compliance with this requirement, the Contractor shall, in addition to providing the information required by FAR 52.232-32, submit supporting information for all payment requests using the format in DFARS 252.232-7012 or a similar format as long as the same data outlined in DFARS 252.232-7012 is provided.</w:t>
      </w:r>
    </w:p>
    <w:p w14:paraId="66FA1D87" w14:textId="77777777" w:rsidR="002C1278" w:rsidRPr="008A2413" w:rsidRDefault="002C1278" w:rsidP="002C1278">
      <w:pPr>
        <w:spacing w:after="0" w:line="240" w:lineRule="auto"/>
        <w:rPr>
          <w:rFonts w:ascii="Times New Roman" w:eastAsia="Times New Roman" w:hAnsi="Times New Roman" w:cs="Times New Roman"/>
          <w:sz w:val="16"/>
          <w:szCs w:val="16"/>
        </w:rPr>
      </w:pPr>
    </w:p>
    <w:p w14:paraId="244BBDF4" w14:textId="77777777" w:rsidR="002C1278" w:rsidRPr="00C84304" w:rsidRDefault="002C1278" w:rsidP="00C84304">
      <w:pPr>
        <w:pStyle w:val="ListParagraph"/>
        <w:numPr>
          <w:ilvl w:val="0"/>
          <w:numId w:val="34"/>
        </w:numPr>
        <w:spacing w:after="0" w:line="240" w:lineRule="auto"/>
        <w:ind w:left="900"/>
        <w:jc w:val="both"/>
        <w:rPr>
          <w:rFonts w:ascii="Times New Roman" w:hAnsi="Times New Roman"/>
          <w:b/>
          <w:sz w:val="16"/>
        </w:rPr>
      </w:pPr>
      <w:r w:rsidRPr="00C84304">
        <w:rPr>
          <w:rFonts w:ascii="Times New Roman" w:hAnsi="Times New Roman"/>
          <w:b/>
          <w:sz w:val="16"/>
        </w:rPr>
        <w:t>MAINTENANCE OF RECORDS</w:t>
      </w:r>
    </w:p>
    <w:p w14:paraId="08C3016D" w14:textId="77777777" w:rsidR="002C1278" w:rsidRPr="008A2413" w:rsidRDefault="002C1278" w:rsidP="002C1278">
      <w:pPr>
        <w:spacing w:after="0" w:line="240" w:lineRule="auto"/>
        <w:jc w:val="both"/>
        <w:rPr>
          <w:rFonts w:ascii="Times New Roman" w:eastAsia="Times New Roman" w:hAnsi="Times New Roman" w:cs="Times New Roman"/>
          <w:sz w:val="16"/>
          <w:szCs w:val="16"/>
        </w:rPr>
      </w:pPr>
    </w:p>
    <w:p w14:paraId="3C1A6686" w14:textId="77777777" w:rsidR="002C1278" w:rsidRPr="008A2413" w:rsidRDefault="002C1278" w:rsidP="00C84304">
      <w:pPr>
        <w:pStyle w:val="ListParagraph"/>
        <w:numPr>
          <w:ilvl w:val="0"/>
          <w:numId w:val="12"/>
        </w:numPr>
        <w:tabs>
          <w:tab w:val="left" w:pos="720"/>
        </w:tabs>
        <w:spacing w:after="0" w:line="240" w:lineRule="auto"/>
        <w:jc w:val="both"/>
        <w:rPr>
          <w:rFonts w:ascii="Times New Roman" w:eastAsia="Times New Roman" w:hAnsi="Times New Roman" w:cs="Times New Roman"/>
          <w:bCs/>
          <w:sz w:val="16"/>
          <w:szCs w:val="16"/>
        </w:rPr>
      </w:pPr>
      <w:r w:rsidRPr="008A2413">
        <w:rPr>
          <w:rFonts w:ascii="Times New Roman" w:eastAsia="Times New Roman" w:hAnsi="Times New Roman" w:cs="Times New Roman"/>
          <w:bCs/>
          <w:sz w:val="16"/>
          <w:szCs w:val="16"/>
        </w:rPr>
        <w:t xml:space="preserve">    Unless a longer period is specified in this Contract or by law or regulation, SELLER shall retain all records related to this Contract for five (5) years from the date of final payment received by SELLER.  Records related to this Contract include, but are not limited to, financial, proposal, procurement, specifications, production, inspection, test, quality, quality processes and procedures,</w:t>
      </w:r>
      <w:r w:rsidR="008A2413" w:rsidRPr="008A2413">
        <w:rPr>
          <w:rFonts w:ascii="Times New Roman" w:eastAsia="Times New Roman" w:hAnsi="Times New Roman" w:cs="Times New Roman"/>
          <w:bCs/>
          <w:sz w:val="16"/>
          <w:szCs w:val="16"/>
        </w:rPr>
        <w:t xml:space="preserve"> </w:t>
      </w:r>
      <w:r w:rsidRPr="008A2413">
        <w:rPr>
          <w:rFonts w:ascii="Times New Roman" w:eastAsia="Times New Roman" w:hAnsi="Times New Roman" w:cs="Times New Roman"/>
          <w:bCs/>
          <w:sz w:val="16"/>
          <w:szCs w:val="16"/>
        </w:rPr>
        <w:t xml:space="preserve">shipping and export, certifications, and receipt records.  </w:t>
      </w:r>
    </w:p>
    <w:p w14:paraId="5BDBF7CC" w14:textId="77777777" w:rsidR="002C1278" w:rsidRPr="008A2413" w:rsidRDefault="002C1278" w:rsidP="002C1278">
      <w:pPr>
        <w:tabs>
          <w:tab w:val="left" w:pos="720"/>
        </w:tabs>
        <w:spacing w:after="0" w:line="240" w:lineRule="auto"/>
        <w:ind w:left="907" w:hanging="360"/>
        <w:rPr>
          <w:rFonts w:ascii="Times New Roman" w:eastAsia="Times New Roman" w:hAnsi="Times New Roman" w:cs="Times New Roman"/>
          <w:bCs/>
          <w:sz w:val="16"/>
          <w:szCs w:val="16"/>
        </w:rPr>
      </w:pPr>
    </w:p>
    <w:p w14:paraId="20BE3423" w14:textId="77777777" w:rsidR="002C1278" w:rsidRPr="008A2413" w:rsidRDefault="002C1278" w:rsidP="00C84304">
      <w:pPr>
        <w:pStyle w:val="ListParagraph"/>
        <w:numPr>
          <w:ilvl w:val="0"/>
          <w:numId w:val="12"/>
        </w:numPr>
        <w:spacing w:after="0" w:line="240" w:lineRule="auto"/>
        <w:jc w:val="both"/>
        <w:rPr>
          <w:rFonts w:ascii="Times New Roman" w:eastAsia="Times New Roman" w:hAnsi="Times New Roman" w:cs="Times New Roman"/>
          <w:bCs/>
          <w:sz w:val="16"/>
          <w:szCs w:val="16"/>
        </w:rPr>
      </w:pPr>
      <w:r w:rsidRPr="008A2413">
        <w:rPr>
          <w:rFonts w:ascii="Times New Roman" w:eastAsia="Times New Roman" w:hAnsi="Times New Roman" w:cs="Times New Roman"/>
          <w:bCs/>
          <w:sz w:val="16"/>
          <w:szCs w:val="16"/>
        </w:rPr>
        <w:t xml:space="preserve">BAE SYSTEMS and its customer shall have access to such records, and any other records SELLER is required to maintain under this Contract, for the purpose of audit </w:t>
      </w:r>
      <w:r w:rsidR="00036EC5">
        <w:rPr>
          <w:rFonts w:ascii="Times New Roman" w:eastAsia="Times New Roman" w:hAnsi="Times New Roman" w:cs="Times New Roman"/>
          <w:bCs/>
          <w:sz w:val="16"/>
          <w:szCs w:val="16"/>
        </w:rPr>
        <w:t xml:space="preserve">on a non-interference basis </w:t>
      </w:r>
      <w:r w:rsidRPr="008A2413">
        <w:rPr>
          <w:rFonts w:ascii="Times New Roman" w:eastAsia="Times New Roman" w:hAnsi="Times New Roman" w:cs="Times New Roman"/>
          <w:bCs/>
          <w:sz w:val="16"/>
          <w:szCs w:val="16"/>
        </w:rPr>
        <w:t xml:space="preserve">during normal business hours, upon reasonable notice for as long as such records are required to be retained.  Audit rights shall be available to BAE SYSTEMS on all performance related reports and other records, except records pertaining to proprietary indirect cost data. Audit of any proprietary indirect cost data may be accomplished through the responsible Defense Contract Audit Agency (DCAA) representative, or a mutually agreeable third party auditor from a nationally recognized firm of certified public accountants. </w:t>
      </w:r>
    </w:p>
    <w:p w14:paraId="3BE2F330" w14:textId="77777777" w:rsidR="002C1278" w:rsidRPr="008A2413" w:rsidRDefault="002C1278" w:rsidP="002C1278">
      <w:pPr>
        <w:spacing w:after="0" w:line="240" w:lineRule="auto"/>
        <w:rPr>
          <w:rFonts w:ascii="Times New Roman" w:eastAsia="Times New Roman" w:hAnsi="Times New Roman" w:cs="Times New Roman"/>
          <w:sz w:val="16"/>
          <w:szCs w:val="16"/>
        </w:rPr>
      </w:pPr>
    </w:p>
    <w:p w14:paraId="0C98556D" w14:textId="77777777" w:rsidR="002C1278" w:rsidRPr="00C84304" w:rsidRDefault="002C1278" w:rsidP="00C84304">
      <w:pPr>
        <w:pStyle w:val="ListParagraph"/>
        <w:numPr>
          <w:ilvl w:val="0"/>
          <w:numId w:val="34"/>
        </w:numPr>
        <w:spacing w:after="0" w:line="240" w:lineRule="auto"/>
        <w:ind w:left="900"/>
        <w:jc w:val="both"/>
        <w:rPr>
          <w:rFonts w:ascii="Times New Roman" w:hAnsi="Times New Roman"/>
          <w:b/>
          <w:sz w:val="16"/>
        </w:rPr>
      </w:pPr>
      <w:r w:rsidRPr="00C84304">
        <w:rPr>
          <w:rFonts w:ascii="Times New Roman" w:hAnsi="Times New Roman"/>
          <w:b/>
          <w:sz w:val="16"/>
        </w:rPr>
        <w:t>OFFSET CREDIT/COOPERATION</w:t>
      </w:r>
    </w:p>
    <w:p w14:paraId="4B11FA08" w14:textId="77777777" w:rsidR="002C1278" w:rsidRPr="00C84304" w:rsidRDefault="002C1278" w:rsidP="002C1278">
      <w:pPr>
        <w:spacing w:after="0" w:line="240" w:lineRule="auto"/>
        <w:jc w:val="both"/>
        <w:rPr>
          <w:rFonts w:ascii="Times New Roman" w:hAnsi="Times New Roman"/>
          <w:i/>
          <w:sz w:val="16"/>
        </w:rPr>
      </w:pPr>
    </w:p>
    <w:p w14:paraId="0BB1F108" w14:textId="77777777" w:rsidR="002C1278" w:rsidRPr="00C84304" w:rsidRDefault="002C1278" w:rsidP="002C1278">
      <w:pPr>
        <w:spacing w:after="0" w:line="240" w:lineRule="auto"/>
        <w:ind w:left="540"/>
        <w:jc w:val="both"/>
        <w:rPr>
          <w:rFonts w:ascii="Times New Roman" w:hAnsi="Times New Roman"/>
          <w:sz w:val="16"/>
        </w:rPr>
      </w:pPr>
      <w:r w:rsidRPr="00C84304">
        <w:rPr>
          <w:rFonts w:ascii="Times New Roman" w:hAnsi="Times New Roman"/>
          <w:sz w:val="16"/>
        </w:rPr>
        <w:t>All offset or countertrade credit value resulting fro</w:t>
      </w:r>
      <w:smartTag w:uri="urn:schemas-microsoft-com:office:smarttags" w:element="PersonName">
        <w:r w:rsidRPr="00C84304">
          <w:rPr>
            <w:rFonts w:ascii="Times New Roman" w:hAnsi="Times New Roman"/>
            <w:sz w:val="16"/>
          </w:rPr>
          <w:t>m</w:t>
        </w:r>
      </w:smartTag>
      <w:r w:rsidRPr="00C84304">
        <w:rPr>
          <w:rFonts w:ascii="Times New Roman" w:hAnsi="Times New Roman"/>
          <w:sz w:val="16"/>
        </w:rPr>
        <w:t xml:space="preserve"> this Contract</w:t>
      </w:r>
      <w:r w:rsidRPr="008A2413">
        <w:rPr>
          <w:rFonts w:ascii="Times New Roman" w:eastAsia="Times New Roman" w:hAnsi="Times New Roman" w:cs="Times New Roman"/>
          <w:sz w:val="16"/>
          <w:szCs w:val="16"/>
        </w:rPr>
        <w:t>, and any lower tier subcontracts,</w:t>
      </w:r>
      <w:r w:rsidRPr="00C84304">
        <w:rPr>
          <w:rFonts w:ascii="Times New Roman" w:hAnsi="Times New Roman"/>
          <w:sz w:val="16"/>
        </w:rPr>
        <w:t xml:space="preserve"> shall accrue solely to the benefit of BAE SYSTEMS. SELLER shall cooperate with BAE SYSTEMS in the fulfillment of any foreign offset/countertrade obligations.</w:t>
      </w:r>
    </w:p>
    <w:p w14:paraId="44787781" w14:textId="77777777" w:rsidR="002C1278" w:rsidRPr="00C84304" w:rsidRDefault="002C1278" w:rsidP="002C1278">
      <w:pPr>
        <w:spacing w:after="0" w:line="240" w:lineRule="auto"/>
        <w:ind w:left="540"/>
        <w:jc w:val="both"/>
        <w:rPr>
          <w:rFonts w:ascii="Times New Roman" w:hAnsi="Times New Roman"/>
          <w:sz w:val="16"/>
        </w:rPr>
      </w:pPr>
    </w:p>
    <w:p w14:paraId="5C8D6129" w14:textId="77777777" w:rsidR="002C1278" w:rsidRPr="008A2413" w:rsidRDefault="002C1278" w:rsidP="00C84304">
      <w:pPr>
        <w:pStyle w:val="ListParagraph"/>
        <w:numPr>
          <w:ilvl w:val="0"/>
          <w:numId w:val="34"/>
        </w:numPr>
        <w:spacing w:after="0" w:line="240" w:lineRule="auto"/>
        <w:ind w:left="900"/>
        <w:jc w:val="both"/>
        <w:outlineLvl w:val="0"/>
        <w:rPr>
          <w:rFonts w:ascii="Times New Roman" w:eastAsia="Times New Roman" w:hAnsi="Times New Roman" w:cs="Times New Roman"/>
          <w:b/>
          <w:sz w:val="16"/>
          <w:szCs w:val="16"/>
        </w:rPr>
      </w:pPr>
      <w:r w:rsidRPr="008A2413">
        <w:rPr>
          <w:rFonts w:ascii="Times New Roman" w:eastAsia="Times New Roman" w:hAnsi="Times New Roman" w:cs="Times New Roman"/>
          <w:b/>
          <w:sz w:val="16"/>
          <w:szCs w:val="16"/>
        </w:rPr>
        <w:t>SUPPLEMENTAL TERMS AND CONDITIONS</w:t>
      </w:r>
    </w:p>
    <w:p w14:paraId="36D53ECE" w14:textId="77777777" w:rsidR="002C1278" w:rsidRPr="008A2413" w:rsidRDefault="002C1278" w:rsidP="002C1278">
      <w:pPr>
        <w:spacing w:after="0" w:line="240" w:lineRule="auto"/>
        <w:ind w:left="540" w:hanging="540"/>
        <w:jc w:val="both"/>
        <w:outlineLvl w:val="0"/>
        <w:rPr>
          <w:rFonts w:ascii="Times New Roman" w:eastAsia="Times New Roman" w:hAnsi="Times New Roman" w:cs="Times New Roman"/>
          <w:sz w:val="16"/>
          <w:szCs w:val="16"/>
        </w:rPr>
      </w:pPr>
    </w:p>
    <w:p w14:paraId="2DD747AB" w14:textId="77777777" w:rsidR="002C1278" w:rsidRPr="008A2413" w:rsidRDefault="002C1278" w:rsidP="002C1278">
      <w:pPr>
        <w:spacing w:after="0" w:line="240" w:lineRule="auto"/>
        <w:ind w:left="540" w:hanging="540"/>
        <w:jc w:val="both"/>
        <w:outlineLvl w:val="0"/>
        <w:rPr>
          <w:rFonts w:ascii="Times New Roman" w:eastAsia="Times New Roman" w:hAnsi="Times New Roman" w:cs="Times New Roman"/>
          <w:sz w:val="16"/>
          <w:szCs w:val="16"/>
        </w:rPr>
      </w:pPr>
      <w:r w:rsidRPr="008A2413">
        <w:rPr>
          <w:rFonts w:ascii="Times New Roman" w:eastAsia="Times New Roman" w:hAnsi="Times New Roman" w:cs="Times New Roman"/>
          <w:sz w:val="16"/>
          <w:szCs w:val="16"/>
        </w:rPr>
        <w:tab/>
        <w:t xml:space="preserve">The following supplemental terms and conditions are hereby incorporated by reference, and shall also apply to this Contract: USGOVA “FAR/DFARS/NAVSEA Supplement” or USGOVB “FAR/Other Agencies Supplement” </w:t>
      </w:r>
      <w:bookmarkStart w:id="1" w:name="OLE_LINK2"/>
      <w:bookmarkStart w:id="2" w:name="OLE_LINK3"/>
      <w:r w:rsidRPr="008A2413">
        <w:rPr>
          <w:rFonts w:ascii="Times New Roman" w:eastAsia="Times New Roman" w:hAnsi="Times New Roman" w:cs="Times New Roman"/>
          <w:sz w:val="16"/>
          <w:szCs w:val="16"/>
        </w:rPr>
        <w:t xml:space="preserve">Any additional or supplemental terms and conditions that are required to be flowed down from BAE SYSTEMS’ prime contract(s) shall be provided as a note on the face of this Contract or as Special or Additional Provisions to the Contract.  </w:t>
      </w:r>
      <w:bookmarkEnd w:id="1"/>
      <w:bookmarkEnd w:id="2"/>
    </w:p>
    <w:p w14:paraId="36E53500" w14:textId="77777777" w:rsidR="002C1278" w:rsidRPr="008A2413" w:rsidRDefault="002C1278" w:rsidP="002C1278">
      <w:pPr>
        <w:spacing w:after="0" w:line="240" w:lineRule="auto"/>
        <w:rPr>
          <w:rFonts w:ascii="Times New Roman" w:eastAsia="Times New Roman" w:hAnsi="Times New Roman" w:cs="Times New Roman"/>
          <w:sz w:val="16"/>
          <w:szCs w:val="16"/>
        </w:rPr>
      </w:pPr>
    </w:p>
    <w:p w14:paraId="122F1E97" w14:textId="77777777" w:rsidR="002C1278" w:rsidRPr="00C84304" w:rsidRDefault="002C1278" w:rsidP="00C84304">
      <w:pPr>
        <w:pStyle w:val="ListParagraph"/>
        <w:numPr>
          <w:ilvl w:val="0"/>
          <w:numId w:val="34"/>
        </w:numPr>
        <w:spacing w:after="0" w:line="240" w:lineRule="auto"/>
        <w:ind w:left="900"/>
        <w:jc w:val="both"/>
        <w:rPr>
          <w:rFonts w:ascii="Times New Roman" w:hAnsi="Times New Roman"/>
          <w:b/>
          <w:sz w:val="16"/>
        </w:rPr>
      </w:pPr>
      <w:r w:rsidRPr="00C84304">
        <w:rPr>
          <w:rFonts w:ascii="Times New Roman" w:hAnsi="Times New Roman"/>
          <w:b/>
          <w:sz w:val="16"/>
        </w:rPr>
        <w:t>ENTRY ON BAE SYSTEMS OR CUSTOMER PROPERTY</w:t>
      </w:r>
    </w:p>
    <w:p w14:paraId="34B53550" w14:textId="77777777" w:rsidR="002C1278" w:rsidRPr="00C84304" w:rsidRDefault="002C1278" w:rsidP="002C1278">
      <w:pPr>
        <w:spacing w:after="0" w:line="240" w:lineRule="auto"/>
        <w:ind w:left="540" w:hanging="540"/>
        <w:jc w:val="both"/>
        <w:rPr>
          <w:rFonts w:ascii="Times New Roman" w:hAnsi="Times New Roman"/>
          <w:sz w:val="16"/>
        </w:rPr>
      </w:pPr>
    </w:p>
    <w:p w14:paraId="26CB0938" w14:textId="77777777" w:rsidR="002C1278" w:rsidRPr="00C84304" w:rsidRDefault="002C1278" w:rsidP="002C1278">
      <w:pPr>
        <w:numPr>
          <w:ilvl w:val="0"/>
          <w:numId w:val="13"/>
        </w:numPr>
        <w:spacing w:after="0" w:line="240" w:lineRule="auto"/>
        <w:jc w:val="both"/>
        <w:rPr>
          <w:rFonts w:ascii="Times New Roman" w:hAnsi="Times New Roman"/>
          <w:sz w:val="16"/>
        </w:rPr>
      </w:pPr>
      <w:r w:rsidRPr="008A2413">
        <w:rPr>
          <w:rFonts w:ascii="Times New Roman" w:eastAsia="Times New Roman" w:hAnsi="Times New Roman" w:cs="Times New Roman"/>
          <w:sz w:val="16"/>
          <w:szCs w:val="16"/>
        </w:rPr>
        <w:t xml:space="preserve">If SELLER’S personnel are to work at BAE SYSTEMS’ facility with unescorted access, SELLER is required to have performed pre-employment background screenings at no charge to BAE SYSTEMS.  SELLER employees will not be allowed access to work at BAE SYSTEMS facilities until written confirmation from SELLER has been received by the BAE SYSTEMS Procurement Representative stating that SELLER’S employees are cleared by SELLER to report to work.  If the SELLER personnel in question holds a U.S. Government-granted Security clearance or access that has been validated by BAE SYSTEMS through JPAS (Joint Personnel Adjudication System) or via a visit certification, then a pre-employment background screening for that SELLER personnel is not required.  Pre-employment background screenings must include the following:  (a)  Identity and Right to Work Verification (Criteria:  A successful I-9 / E-Verify System Check) (b) Criminal Conviction Check, to the extent permitted by applicable law, for a minimum of previous </w:t>
      </w:r>
      <w:r w:rsidRPr="008A2413">
        <w:rPr>
          <w:rFonts w:ascii="Times New Roman" w:eastAsia="Times New Roman" w:hAnsi="Times New Roman" w:cs="Times New Roman"/>
          <w:sz w:val="16"/>
          <w:szCs w:val="16"/>
        </w:rPr>
        <w:lastRenderedPageBreak/>
        <w:t>seven years for each county lived in (Criteria:  No record or if misdemeanors, occurrence greater than seven years prior, then the SELLER may choose to provide an explanation of the event to BAE SYSTEMS.  BAE SYSTEMS will review the explanation against security requirements) (c) Education Verification for degreed positions only; and (d) Minimum of three years of employment history (Criteria:  Employment history is confirmed as presented).</w:t>
      </w:r>
    </w:p>
    <w:p w14:paraId="562D63F0" w14:textId="77777777" w:rsidR="002C1278" w:rsidRPr="008A2413" w:rsidRDefault="002C1278" w:rsidP="002C1278">
      <w:pPr>
        <w:spacing w:after="0" w:line="240" w:lineRule="auto"/>
        <w:ind w:left="907" w:hanging="360"/>
        <w:jc w:val="both"/>
        <w:rPr>
          <w:rFonts w:ascii="Times New Roman" w:eastAsia="Times New Roman" w:hAnsi="Times New Roman" w:cs="Times New Roman"/>
          <w:sz w:val="16"/>
          <w:szCs w:val="16"/>
        </w:rPr>
      </w:pPr>
    </w:p>
    <w:p w14:paraId="265FC9AD" w14:textId="77777777" w:rsidR="002C1278" w:rsidRPr="008A2413" w:rsidRDefault="002C1278" w:rsidP="00C84304">
      <w:pPr>
        <w:pStyle w:val="ListParagraph"/>
        <w:numPr>
          <w:ilvl w:val="0"/>
          <w:numId w:val="13"/>
        </w:numPr>
        <w:spacing w:after="0" w:line="240" w:lineRule="auto"/>
        <w:jc w:val="both"/>
        <w:rPr>
          <w:rFonts w:ascii="Times New Roman" w:eastAsia="Times New Roman" w:hAnsi="Times New Roman" w:cs="Times New Roman"/>
          <w:sz w:val="16"/>
          <w:szCs w:val="16"/>
        </w:rPr>
      </w:pPr>
      <w:r w:rsidRPr="008A2413">
        <w:rPr>
          <w:rFonts w:ascii="Times New Roman" w:eastAsia="Times New Roman" w:hAnsi="Times New Roman" w:cs="Times New Roman"/>
          <w:sz w:val="16"/>
          <w:szCs w:val="16"/>
        </w:rPr>
        <w:t xml:space="preserve">SELLER shall ensure that personnel assigned to work at BAE SYSTEMS’ or Customer’s premises comply with any on-premises guidelines. Unless otherwise authorized in writing by BAE SYSTEMS, SELLER’s personnel assigned to work at BAE SYSTEMS’ or Customer’s premises shall while at BAE SYSTEMS’ or Customer’s premises (i) not bring weapons of any kind; (ii) not manufacture, sell, distribute, possess, use or be under the influence of controlled substances or alcoholic beverages; (iii) not possess hazardous materials of any kind; (iv) remain in authorized areas only; and/or (v) not solicit BAE SYSTEMS’ employees for employment during business hours. </w:t>
      </w:r>
    </w:p>
    <w:p w14:paraId="43C8C35F" w14:textId="77777777" w:rsidR="002C1278" w:rsidRPr="008A2413" w:rsidRDefault="002C1278" w:rsidP="002C1278">
      <w:pPr>
        <w:tabs>
          <w:tab w:val="left" w:pos="720"/>
        </w:tabs>
        <w:spacing w:after="0" w:line="240" w:lineRule="auto"/>
        <w:ind w:left="907" w:hanging="360"/>
        <w:jc w:val="both"/>
        <w:rPr>
          <w:rFonts w:ascii="Times New Roman" w:eastAsia="Times New Roman" w:hAnsi="Times New Roman" w:cs="Times New Roman"/>
          <w:sz w:val="16"/>
          <w:szCs w:val="16"/>
        </w:rPr>
      </w:pPr>
    </w:p>
    <w:p w14:paraId="07FBDEF8" w14:textId="77777777" w:rsidR="002C1278" w:rsidRPr="008A2413" w:rsidRDefault="002C1278" w:rsidP="00C84304">
      <w:pPr>
        <w:pStyle w:val="ListParagraph"/>
        <w:numPr>
          <w:ilvl w:val="0"/>
          <w:numId w:val="13"/>
        </w:numPr>
        <w:spacing w:after="0" w:line="240" w:lineRule="auto"/>
        <w:jc w:val="both"/>
        <w:rPr>
          <w:rFonts w:ascii="Times New Roman" w:eastAsia="Times New Roman" w:hAnsi="Times New Roman" w:cs="Times New Roman"/>
          <w:sz w:val="16"/>
          <w:szCs w:val="16"/>
        </w:rPr>
      </w:pPr>
      <w:r w:rsidRPr="008A2413">
        <w:rPr>
          <w:rFonts w:ascii="Times New Roman" w:eastAsia="Times New Roman" w:hAnsi="Times New Roman" w:cs="Times New Roman"/>
          <w:sz w:val="16"/>
          <w:szCs w:val="16"/>
        </w:rPr>
        <w:t>All SELLER personnel, property, and vehicles entering or leaving BAE SYSTEMS’ or Customer’s premises are subject to search.</w:t>
      </w:r>
    </w:p>
    <w:p w14:paraId="64A58032" w14:textId="77777777" w:rsidR="002C1278" w:rsidRPr="008A2413" w:rsidRDefault="002C1278" w:rsidP="002C1278">
      <w:pPr>
        <w:spacing w:after="0" w:line="240" w:lineRule="auto"/>
        <w:ind w:left="907" w:hanging="360"/>
        <w:jc w:val="both"/>
        <w:rPr>
          <w:rFonts w:ascii="Times New Roman" w:eastAsia="Times New Roman" w:hAnsi="Times New Roman" w:cs="Times New Roman"/>
          <w:sz w:val="16"/>
          <w:szCs w:val="16"/>
        </w:rPr>
      </w:pPr>
    </w:p>
    <w:p w14:paraId="3C33EF88" w14:textId="77777777" w:rsidR="002C1278" w:rsidRPr="008A2413" w:rsidRDefault="002C1278" w:rsidP="00C84304">
      <w:pPr>
        <w:pStyle w:val="ListParagraph"/>
        <w:numPr>
          <w:ilvl w:val="0"/>
          <w:numId w:val="13"/>
        </w:numPr>
        <w:spacing w:after="0" w:line="240" w:lineRule="auto"/>
        <w:jc w:val="both"/>
        <w:rPr>
          <w:rFonts w:ascii="Times New Roman" w:eastAsia="Times New Roman" w:hAnsi="Times New Roman" w:cs="Times New Roman"/>
          <w:sz w:val="16"/>
          <w:szCs w:val="16"/>
        </w:rPr>
      </w:pPr>
      <w:r w:rsidRPr="008A2413">
        <w:rPr>
          <w:rFonts w:ascii="Times New Roman" w:eastAsia="Times New Roman" w:hAnsi="Times New Roman" w:cs="Times New Roman"/>
          <w:sz w:val="16"/>
          <w:szCs w:val="16"/>
        </w:rPr>
        <w:t>SELLER shall promptly notify BAE SYSTEMS and provide a report of any and all physical altercations, assaults or harassment, and accidents or security incidents involving death, personal injury or loss of or misuse of or damage to BAE SY</w:t>
      </w:r>
      <w:r w:rsidR="007E16C8">
        <w:rPr>
          <w:rFonts w:ascii="Times New Roman" w:eastAsia="Times New Roman" w:hAnsi="Times New Roman" w:cs="Times New Roman"/>
          <w:sz w:val="16"/>
          <w:szCs w:val="16"/>
        </w:rPr>
        <w:t xml:space="preserve">STEMS’ or Customer’s property, </w:t>
      </w:r>
      <w:r w:rsidRPr="008A2413">
        <w:rPr>
          <w:rFonts w:ascii="Times New Roman" w:eastAsia="Times New Roman" w:hAnsi="Times New Roman" w:cs="Times New Roman"/>
          <w:sz w:val="16"/>
          <w:szCs w:val="16"/>
        </w:rPr>
        <w:t xml:space="preserve">while on BAE SYSTEMS’ or its Customer’s premises. </w:t>
      </w:r>
    </w:p>
    <w:p w14:paraId="2F79076E" w14:textId="77777777" w:rsidR="002C1278" w:rsidRPr="008A2413" w:rsidRDefault="002C1278" w:rsidP="002C1278">
      <w:pPr>
        <w:tabs>
          <w:tab w:val="num" w:pos="1080"/>
        </w:tabs>
        <w:spacing w:after="0" w:line="240" w:lineRule="auto"/>
        <w:ind w:left="907" w:hanging="360"/>
        <w:jc w:val="both"/>
        <w:rPr>
          <w:rFonts w:ascii="Times New Roman" w:eastAsia="Times New Roman" w:hAnsi="Times New Roman" w:cs="Times New Roman"/>
          <w:bCs/>
          <w:sz w:val="16"/>
          <w:szCs w:val="16"/>
        </w:rPr>
      </w:pPr>
    </w:p>
    <w:p w14:paraId="511EC454" w14:textId="77777777" w:rsidR="002C1278" w:rsidRPr="008A2413" w:rsidRDefault="002C1278" w:rsidP="00C84304">
      <w:pPr>
        <w:pStyle w:val="ListParagraph"/>
        <w:numPr>
          <w:ilvl w:val="0"/>
          <w:numId w:val="13"/>
        </w:numPr>
        <w:spacing w:after="0" w:line="240" w:lineRule="auto"/>
        <w:jc w:val="both"/>
        <w:rPr>
          <w:rFonts w:ascii="Times New Roman" w:eastAsia="Times New Roman" w:hAnsi="Times New Roman" w:cs="Times New Roman"/>
          <w:bCs/>
          <w:sz w:val="16"/>
          <w:szCs w:val="16"/>
        </w:rPr>
      </w:pPr>
      <w:r w:rsidRPr="008A2413">
        <w:rPr>
          <w:rFonts w:ascii="Times New Roman" w:eastAsia="Times New Roman" w:hAnsi="Times New Roman" w:cs="Times New Roman"/>
          <w:bCs/>
          <w:sz w:val="16"/>
          <w:szCs w:val="16"/>
        </w:rPr>
        <w:t xml:space="preserve">BAE SYSTEMS may, at its sole discretion, remove or require SELLER to remove any specified personnel of SELLER from BAE SYSTEMS’ or Customer’s premises and request that such personnel not be reassigned to any BAE SYSTEMS premises under this Contract or any other contract. Any costs arising from or related to removal of SELLER’s employee shall be borne solely by SELLER and not charged to this Contract. </w:t>
      </w:r>
    </w:p>
    <w:p w14:paraId="245E9B4A" w14:textId="77777777" w:rsidR="002C1278" w:rsidRPr="008A2413" w:rsidRDefault="002C1278" w:rsidP="002C1278">
      <w:pPr>
        <w:spacing w:after="0" w:line="240" w:lineRule="auto"/>
        <w:ind w:left="907"/>
        <w:jc w:val="both"/>
        <w:rPr>
          <w:rFonts w:ascii="Times New Roman" w:eastAsia="Times New Roman" w:hAnsi="Times New Roman" w:cs="Times New Roman"/>
          <w:bCs/>
          <w:sz w:val="16"/>
          <w:szCs w:val="16"/>
        </w:rPr>
      </w:pPr>
    </w:p>
    <w:p w14:paraId="5C783861" w14:textId="77777777" w:rsidR="002C1278" w:rsidRPr="008A2413" w:rsidRDefault="002C1278" w:rsidP="00C84304">
      <w:pPr>
        <w:pStyle w:val="ListParagraph"/>
        <w:numPr>
          <w:ilvl w:val="0"/>
          <w:numId w:val="13"/>
        </w:numPr>
        <w:spacing w:after="0" w:line="240" w:lineRule="auto"/>
        <w:jc w:val="both"/>
        <w:rPr>
          <w:rFonts w:ascii="Times New Roman" w:eastAsia="Times New Roman" w:hAnsi="Times New Roman" w:cs="Times New Roman"/>
          <w:bCs/>
          <w:sz w:val="16"/>
          <w:szCs w:val="16"/>
        </w:rPr>
      </w:pPr>
      <w:r w:rsidRPr="008A2413">
        <w:rPr>
          <w:rFonts w:ascii="Times New Roman" w:eastAsia="Times New Roman" w:hAnsi="Times New Roman" w:cs="Times New Roman"/>
          <w:bCs/>
          <w:sz w:val="16"/>
          <w:szCs w:val="16"/>
        </w:rPr>
        <w:t>SELLER shall not assign any persons to work at BAE SYSTEMS facilities who are not a “U.S. Person” per 22 C.F.R. 120.15 {lawful permanent resident as defined by 8 U.S.C. 1101(a)(20)}.</w:t>
      </w:r>
    </w:p>
    <w:p w14:paraId="0B17BA8E" w14:textId="77777777" w:rsidR="002C1278" w:rsidRPr="008A2413" w:rsidRDefault="002C1278" w:rsidP="002C1278">
      <w:pPr>
        <w:spacing w:after="0" w:line="240" w:lineRule="auto"/>
        <w:rPr>
          <w:rFonts w:ascii="Times New Roman" w:eastAsia="Times New Roman" w:hAnsi="Times New Roman" w:cs="Times New Roman"/>
          <w:b/>
          <w:sz w:val="16"/>
          <w:szCs w:val="16"/>
        </w:rPr>
      </w:pPr>
    </w:p>
    <w:p w14:paraId="285CA0D8" w14:textId="77777777" w:rsidR="002C1278" w:rsidRPr="008A2413" w:rsidRDefault="002C1278" w:rsidP="00C84304">
      <w:pPr>
        <w:pStyle w:val="ListParagraph"/>
        <w:numPr>
          <w:ilvl w:val="0"/>
          <w:numId w:val="13"/>
        </w:numPr>
        <w:spacing w:after="0" w:line="240" w:lineRule="auto"/>
        <w:jc w:val="both"/>
        <w:rPr>
          <w:rFonts w:ascii="Times New Roman" w:eastAsia="Times New Roman" w:hAnsi="Times New Roman" w:cs="Times New Roman"/>
          <w:bCs/>
          <w:sz w:val="16"/>
          <w:szCs w:val="16"/>
        </w:rPr>
      </w:pPr>
      <w:r w:rsidRPr="008A2413">
        <w:rPr>
          <w:rFonts w:ascii="Times New Roman" w:hAnsi="Times New Roman"/>
          <w:sz w:val="16"/>
          <w:szCs w:val="16"/>
        </w:rPr>
        <w:t>SELLER acknowledges that BAE SYSTEMS and/or BAE SYSTEMS’ customer have a zero tolerance policy for harassing behavior.  SELLER, its employees, and its lower-tier subcontractors (when permitted) shall comply with the conduct requirements in effect at a worksite of BAE SYSTEMS or its Customer.  BAE SYSTEMS and its Customer reserve the right to exclude or remove from any worksite, any individual who has been deemed careless, uncooperative, or whose continued employment has been determined by BAE SYSTEMS or its Customer to be contrary to the BAE SYSTEMS’, the Customer’s, or the public’s interest.  Exclusion from the worksite under the circumstances described in this clause shall not relieve SELLER from full performance of the Contract, nor will it provide the basis for an excusable delay or any claims against BAE SYSTEMS or its Customer.</w:t>
      </w:r>
    </w:p>
    <w:p w14:paraId="04934E59" w14:textId="77777777" w:rsidR="002C1278" w:rsidRPr="008A2413" w:rsidRDefault="002C1278" w:rsidP="00C84304">
      <w:pPr>
        <w:pStyle w:val="ListParagraph"/>
        <w:rPr>
          <w:rFonts w:ascii="Times New Roman" w:eastAsia="Times New Roman" w:hAnsi="Times New Roman" w:cs="Times New Roman"/>
          <w:bCs/>
          <w:sz w:val="16"/>
          <w:szCs w:val="16"/>
        </w:rPr>
      </w:pPr>
    </w:p>
    <w:p w14:paraId="22315193" w14:textId="77777777" w:rsidR="002C1278" w:rsidRPr="008A2413" w:rsidRDefault="002C1278" w:rsidP="00C84304">
      <w:pPr>
        <w:pStyle w:val="ListParagraph"/>
        <w:numPr>
          <w:ilvl w:val="0"/>
          <w:numId w:val="13"/>
        </w:numPr>
        <w:spacing w:after="0" w:line="240" w:lineRule="auto"/>
        <w:jc w:val="both"/>
        <w:rPr>
          <w:rFonts w:ascii="Times New Roman" w:eastAsia="Times New Roman" w:hAnsi="Times New Roman" w:cs="Times New Roman"/>
          <w:bCs/>
          <w:sz w:val="16"/>
          <w:szCs w:val="16"/>
        </w:rPr>
      </w:pPr>
      <w:r w:rsidRPr="008A2413">
        <w:rPr>
          <w:rFonts w:ascii="Times New Roman" w:eastAsia="Times New Roman" w:hAnsi="Times New Roman" w:cs="Times New Roman"/>
          <w:bCs/>
          <w:sz w:val="16"/>
          <w:szCs w:val="16"/>
        </w:rPr>
        <w:t>If this Contract was issued by BAE SYSTEMS Ship Repair Inc. or one if its subsidiaries, the Indemnity Agreement executed by SELLER in connection with becoming an approved subcontractor to BAE SYSTEMS shall apply.</w:t>
      </w:r>
    </w:p>
    <w:p w14:paraId="59133271" w14:textId="77777777" w:rsidR="002C1278" w:rsidRPr="008A2413" w:rsidRDefault="002C1278" w:rsidP="002C1278">
      <w:pPr>
        <w:spacing w:after="0" w:line="240" w:lineRule="auto"/>
        <w:rPr>
          <w:rFonts w:ascii="Times New Roman" w:eastAsia="Times New Roman" w:hAnsi="Times New Roman" w:cs="Times New Roman"/>
          <w:b/>
          <w:sz w:val="16"/>
          <w:szCs w:val="16"/>
        </w:rPr>
      </w:pPr>
    </w:p>
    <w:p w14:paraId="5083022D" w14:textId="77777777" w:rsidR="002C1278" w:rsidRPr="008A2413" w:rsidRDefault="002C1278" w:rsidP="00C84304">
      <w:pPr>
        <w:pStyle w:val="ListParagraph"/>
        <w:numPr>
          <w:ilvl w:val="0"/>
          <w:numId w:val="34"/>
        </w:numPr>
        <w:spacing w:after="0" w:line="240" w:lineRule="auto"/>
        <w:ind w:left="900"/>
        <w:jc w:val="both"/>
        <w:rPr>
          <w:rFonts w:ascii="Times New Roman" w:eastAsia="Times New Roman" w:hAnsi="Times New Roman" w:cs="Times New Roman"/>
          <w:b/>
          <w:sz w:val="16"/>
          <w:szCs w:val="16"/>
        </w:rPr>
      </w:pPr>
      <w:r w:rsidRPr="008A2413">
        <w:rPr>
          <w:rFonts w:ascii="Times New Roman" w:eastAsia="Times New Roman" w:hAnsi="Times New Roman" w:cs="Times New Roman"/>
          <w:b/>
          <w:sz w:val="16"/>
          <w:szCs w:val="16"/>
        </w:rPr>
        <w:t>INDEPENDENT CONTRACTOR RELATIONSHIP</w:t>
      </w:r>
    </w:p>
    <w:p w14:paraId="4CF74C1E" w14:textId="77777777" w:rsidR="002C1278" w:rsidRPr="008A2413" w:rsidRDefault="002C1278" w:rsidP="002C1278">
      <w:pPr>
        <w:spacing w:after="0" w:line="240" w:lineRule="auto"/>
        <w:ind w:left="900" w:hanging="360"/>
        <w:jc w:val="both"/>
        <w:rPr>
          <w:rFonts w:ascii="Times New Roman" w:eastAsia="Times New Roman" w:hAnsi="Times New Roman" w:cs="Times New Roman"/>
          <w:sz w:val="16"/>
          <w:szCs w:val="16"/>
        </w:rPr>
      </w:pPr>
    </w:p>
    <w:p w14:paraId="462FF796" w14:textId="77777777" w:rsidR="002C1278" w:rsidRPr="008A2413" w:rsidRDefault="002C1278" w:rsidP="00C84304">
      <w:pPr>
        <w:pStyle w:val="ListParagraph"/>
        <w:numPr>
          <w:ilvl w:val="0"/>
          <w:numId w:val="49"/>
        </w:numPr>
        <w:spacing w:after="0" w:line="240" w:lineRule="auto"/>
        <w:ind w:left="900"/>
        <w:jc w:val="both"/>
        <w:rPr>
          <w:rFonts w:ascii="Times New Roman" w:eastAsia="Times New Roman" w:hAnsi="Times New Roman" w:cs="Times New Roman"/>
          <w:sz w:val="16"/>
          <w:szCs w:val="16"/>
        </w:rPr>
      </w:pPr>
      <w:r w:rsidRPr="008A2413">
        <w:rPr>
          <w:rFonts w:ascii="Times New Roman" w:eastAsia="Times New Roman" w:hAnsi="Times New Roman" w:cs="Times New Roman"/>
          <w:sz w:val="16"/>
          <w:szCs w:val="16"/>
        </w:rPr>
        <w:t xml:space="preserve">SELLER’s relationship to BAE SYSTEMS shall be that of an independent contractor and this Contract does not create an agency, partnership, or joint venture relationship between BAE SYSTEMS and SELLER or BAE SYSTEMS and SELLER personnel. SELLER personnel engaged in performing Work under this Contract shall be deemed employees of SELLER and </w:t>
      </w:r>
      <w:r w:rsidRPr="008A2413">
        <w:rPr>
          <w:rFonts w:ascii="Times New Roman" w:eastAsia="Times New Roman" w:hAnsi="Times New Roman" w:cs="Times New Roman"/>
          <w:sz w:val="16"/>
          <w:szCs w:val="16"/>
        </w:rPr>
        <w:t>shall not for any purposes be considered employees or agents of BAE SYSTEMS. SELLER assumes full responsibility for the actions and supervision of such personnel while engaged in Work under this Contract. BAE SYSTEMS assumes no liability for SELLER personnel.</w:t>
      </w:r>
    </w:p>
    <w:p w14:paraId="393A036B" w14:textId="77777777" w:rsidR="002C1278" w:rsidRPr="008A2413" w:rsidRDefault="002C1278" w:rsidP="00C84304">
      <w:pPr>
        <w:pStyle w:val="ListParagraph"/>
        <w:spacing w:after="0" w:line="240" w:lineRule="auto"/>
        <w:ind w:left="900"/>
        <w:jc w:val="both"/>
        <w:rPr>
          <w:rFonts w:ascii="Times New Roman" w:eastAsia="Times New Roman" w:hAnsi="Times New Roman" w:cs="Times New Roman"/>
          <w:sz w:val="16"/>
          <w:szCs w:val="16"/>
        </w:rPr>
      </w:pPr>
    </w:p>
    <w:p w14:paraId="01A1F61E" w14:textId="77777777" w:rsidR="002C1278" w:rsidRPr="008A2413" w:rsidRDefault="002C1278" w:rsidP="00C84304">
      <w:pPr>
        <w:pStyle w:val="ListParagraph"/>
        <w:numPr>
          <w:ilvl w:val="0"/>
          <w:numId w:val="49"/>
        </w:numPr>
        <w:spacing w:after="0" w:line="240" w:lineRule="auto"/>
        <w:ind w:left="900"/>
        <w:jc w:val="both"/>
        <w:rPr>
          <w:rFonts w:ascii="Times New Roman" w:eastAsia="Times New Roman" w:hAnsi="Times New Roman" w:cs="Times New Roman"/>
          <w:sz w:val="16"/>
          <w:szCs w:val="16"/>
        </w:rPr>
      </w:pPr>
      <w:r w:rsidRPr="008A2413">
        <w:rPr>
          <w:rFonts w:ascii="Times New Roman" w:eastAsia="Times New Roman" w:hAnsi="Times New Roman" w:cs="Times New Roman"/>
          <w:sz w:val="16"/>
          <w:szCs w:val="16"/>
        </w:rPr>
        <w:t xml:space="preserve">Nothing contained in this Contract shall be construed as granting to SELLER or any personnel of SELLER rights under any BAE SYSTEMS benefit plan.  SELLER shall provide and maintain all insurance and benefits required by law, including but not limited to workers’ compensation insurance.  </w:t>
      </w:r>
    </w:p>
    <w:p w14:paraId="3D6B92FF" w14:textId="77777777" w:rsidR="002C1278" w:rsidRPr="008A2413" w:rsidRDefault="002C1278" w:rsidP="002C1278">
      <w:pPr>
        <w:spacing w:after="0" w:line="240" w:lineRule="auto"/>
        <w:jc w:val="both"/>
        <w:rPr>
          <w:rFonts w:ascii="Times New Roman" w:eastAsia="Times New Roman" w:hAnsi="Times New Roman" w:cs="Times New Roman"/>
          <w:sz w:val="16"/>
          <w:szCs w:val="16"/>
        </w:rPr>
      </w:pPr>
    </w:p>
    <w:p w14:paraId="62F32005" w14:textId="77777777" w:rsidR="002C1278" w:rsidRPr="008A2413" w:rsidRDefault="002C1278" w:rsidP="00C84304">
      <w:pPr>
        <w:pStyle w:val="ListParagraph"/>
        <w:numPr>
          <w:ilvl w:val="0"/>
          <w:numId w:val="49"/>
        </w:numPr>
        <w:spacing w:after="0" w:line="240" w:lineRule="auto"/>
        <w:ind w:left="900"/>
        <w:jc w:val="both"/>
        <w:rPr>
          <w:rFonts w:ascii="Times New Roman" w:eastAsia="Times New Roman" w:hAnsi="Times New Roman" w:cs="Times New Roman"/>
          <w:sz w:val="16"/>
          <w:szCs w:val="16"/>
        </w:rPr>
      </w:pPr>
      <w:r w:rsidRPr="008A2413">
        <w:rPr>
          <w:rFonts w:ascii="Times New Roman" w:eastAsia="Times New Roman" w:hAnsi="Times New Roman" w:cs="Times New Roman"/>
          <w:bCs/>
          <w:sz w:val="16"/>
          <w:szCs w:val="16"/>
        </w:rPr>
        <w:t xml:space="preserve">SELLER personnel: (i) will not remove BAE SYSTEMS or its Customer’s assets from BAE SYSTEMS’ or Customer’s premises without BAE SYSTEMS written authorization; (ii) will use BAE SYSTEMS or Customer assets only as authorized in writing by the BAE SYSTEMS Procurement Representative for purposes of this Contract; (iii) will only connect with, interact with or use BAE SYSTEMS’ computer networks and equipment, communications resources, programs, tools or routines as BAE SYSTEMS agrees, all at SELLER’s risk and expense, and then only in compliance with applicable BAE SYSTEMS policies; and (iv) will not share or disclose user identifiers, passwords, cipher keys or computer dial port telephone numbers. BAE SYSTEMS </w:t>
      </w:r>
      <w:smartTag w:uri="urn:schemas-microsoft-com:office:smarttags" w:element="PersonName">
        <w:r w:rsidRPr="008A2413">
          <w:rPr>
            <w:rFonts w:ascii="Times New Roman" w:eastAsia="Times New Roman" w:hAnsi="Times New Roman" w:cs="Times New Roman"/>
            <w:bCs/>
            <w:sz w:val="16"/>
            <w:szCs w:val="16"/>
          </w:rPr>
          <w:t>m</w:t>
        </w:r>
      </w:smartTag>
      <w:r w:rsidRPr="008A2413">
        <w:rPr>
          <w:rFonts w:ascii="Times New Roman" w:eastAsia="Times New Roman" w:hAnsi="Times New Roman" w:cs="Times New Roman"/>
          <w:bCs/>
          <w:sz w:val="16"/>
          <w:szCs w:val="16"/>
        </w:rPr>
        <w:t xml:space="preserve">ay </w:t>
      </w:r>
      <w:smartTag w:uri="urn:schemas-microsoft-com:office:smarttags" w:element="PersonName">
        <w:r w:rsidRPr="008A2413">
          <w:rPr>
            <w:rFonts w:ascii="Times New Roman" w:eastAsia="Times New Roman" w:hAnsi="Times New Roman" w:cs="Times New Roman"/>
            <w:bCs/>
            <w:sz w:val="16"/>
            <w:szCs w:val="16"/>
          </w:rPr>
          <w:t>m</w:t>
        </w:r>
      </w:smartTag>
      <w:r w:rsidRPr="008A2413">
        <w:rPr>
          <w:rFonts w:ascii="Times New Roman" w:eastAsia="Times New Roman" w:hAnsi="Times New Roman" w:cs="Times New Roman"/>
          <w:bCs/>
          <w:sz w:val="16"/>
          <w:szCs w:val="16"/>
        </w:rPr>
        <w:t>onitor any co</w:t>
      </w:r>
      <w:smartTag w:uri="urn:schemas-microsoft-com:office:smarttags" w:element="PersonName">
        <w:r w:rsidRPr="008A2413">
          <w:rPr>
            <w:rFonts w:ascii="Times New Roman" w:eastAsia="Times New Roman" w:hAnsi="Times New Roman" w:cs="Times New Roman"/>
            <w:bCs/>
            <w:sz w:val="16"/>
            <w:szCs w:val="16"/>
          </w:rPr>
          <w:t>m</w:t>
        </w:r>
      </w:smartTag>
      <w:smartTag w:uri="urn:schemas-microsoft-com:office:smarttags" w:element="PersonName">
        <w:r w:rsidRPr="008A2413">
          <w:rPr>
            <w:rFonts w:ascii="Times New Roman" w:eastAsia="Times New Roman" w:hAnsi="Times New Roman" w:cs="Times New Roman"/>
            <w:bCs/>
            <w:sz w:val="16"/>
            <w:szCs w:val="16"/>
          </w:rPr>
          <w:t>m</w:t>
        </w:r>
      </w:smartTag>
      <w:r w:rsidRPr="008A2413">
        <w:rPr>
          <w:rFonts w:ascii="Times New Roman" w:eastAsia="Times New Roman" w:hAnsi="Times New Roman" w:cs="Times New Roman"/>
          <w:bCs/>
          <w:sz w:val="16"/>
          <w:szCs w:val="16"/>
        </w:rPr>
        <w:t xml:space="preserve">unications </w:t>
      </w:r>
      <w:smartTag w:uri="urn:schemas-microsoft-com:office:smarttags" w:element="PersonName">
        <w:r w:rsidRPr="008A2413">
          <w:rPr>
            <w:rFonts w:ascii="Times New Roman" w:eastAsia="Times New Roman" w:hAnsi="Times New Roman" w:cs="Times New Roman"/>
            <w:bCs/>
            <w:sz w:val="16"/>
            <w:szCs w:val="16"/>
          </w:rPr>
          <w:t>m</w:t>
        </w:r>
      </w:smartTag>
      <w:r w:rsidRPr="008A2413">
        <w:rPr>
          <w:rFonts w:ascii="Times New Roman" w:eastAsia="Times New Roman" w:hAnsi="Times New Roman" w:cs="Times New Roman"/>
          <w:bCs/>
          <w:sz w:val="16"/>
          <w:szCs w:val="16"/>
        </w:rPr>
        <w:t>ade over or data stored in BAE SYSTEMS co</w:t>
      </w:r>
      <w:smartTag w:uri="urn:schemas-microsoft-com:office:smarttags" w:element="PersonName">
        <w:r w:rsidRPr="008A2413">
          <w:rPr>
            <w:rFonts w:ascii="Times New Roman" w:eastAsia="Times New Roman" w:hAnsi="Times New Roman" w:cs="Times New Roman"/>
            <w:bCs/>
            <w:sz w:val="16"/>
            <w:szCs w:val="16"/>
          </w:rPr>
          <w:t>m</w:t>
        </w:r>
      </w:smartTag>
      <w:r w:rsidRPr="008A2413">
        <w:rPr>
          <w:rFonts w:ascii="Times New Roman" w:eastAsia="Times New Roman" w:hAnsi="Times New Roman" w:cs="Times New Roman"/>
          <w:bCs/>
          <w:sz w:val="16"/>
          <w:szCs w:val="16"/>
        </w:rPr>
        <w:t>puter networks and equip</w:t>
      </w:r>
      <w:smartTag w:uri="urn:schemas-microsoft-com:office:smarttags" w:element="PersonName">
        <w:r w:rsidRPr="008A2413">
          <w:rPr>
            <w:rFonts w:ascii="Times New Roman" w:eastAsia="Times New Roman" w:hAnsi="Times New Roman" w:cs="Times New Roman"/>
            <w:bCs/>
            <w:sz w:val="16"/>
            <w:szCs w:val="16"/>
          </w:rPr>
          <w:t>m</w:t>
        </w:r>
      </w:smartTag>
      <w:r w:rsidRPr="008A2413">
        <w:rPr>
          <w:rFonts w:ascii="Times New Roman" w:eastAsia="Times New Roman" w:hAnsi="Times New Roman" w:cs="Times New Roman"/>
          <w:bCs/>
          <w:sz w:val="16"/>
          <w:szCs w:val="16"/>
        </w:rPr>
        <w:t>ent or co</w:t>
      </w:r>
      <w:smartTag w:uri="urn:schemas-microsoft-com:office:smarttags" w:element="PersonName">
        <w:r w:rsidRPr="008A2413">
          <w:rPr>
            <w:rFonts w:ascii="Times New Roman" w:eastAsia="Times New Roman" w:hAnsi="Times New Roman" w:cs="Times New Roman"/>
            <w:bCs/>
            <w:sz w:val="16"/>
            <w:szCs w:val="16"/>
          </w:rPr>
          <w:t>m</w:t>
        </w:r>
      </w:smartTag>
      <w:smartTag w:uri="urn:schemas-microsoft-com:office:smarttags" w:element="PersonName">
        <w:r w:rsidRPr="008A2413">
          <w:rPr>
            <w:rFonts w:ascii="Times New Roman" w:eastAsia="Times New Roman" w:hAnsi="Times New Roman" w:cs="Times New Roman"/>
            <w:bCs/>
            <w:sz w:val="16"/>
            <w:szCs w:val="16"/>
          </w:rPr>
          <w:t>m</w:t>
        </w:r>
      </w:smartTag>
      <w:r w:rsidRPr="008A2413">
        <w:rPr>
          <w:rFonts w:ascii="Times New Roman" w:eastAsia="Times New Roman" w:hAnsi="Times New Roman" w:cs="Times New Roman"/>
          <w:bCs/>
          <w:sz w:val="16"/>
          <w:szCs w:val="16"/>
        </w:rPr>
        <w:t>unications resources.</w:t>
      </w:r>
    </w:p>
    <w:p w14:paraId="24204DE3" w14:textId="77777777" w:rsidR="002C1278" w:rsidRPr="008A2413" w:rsidRDefault="002C1278" w:rsidP="002C1278">
      <w:pPr>
        <w:spacing w:after="0" w:line="240" w:lineRule="auto"/>
        <w:ind w:left="1080" w:hanging="360"/>
        <w:rPr>
          <w:rFonts w:ascii="Times New Roman" w:eastAsia="Times New Roman" w:hAnsi="Times New Roman" w:cs="Times New Roman"/>
          <w:b/>
          <w:sz w:val="16"/>
          <w:szCs w:val="16"/>
          <w:u w:val="single"/>
        </w:rPr>
      </w:pPr>
    </w:p>
    <w:p w14:paraId="0658D0CA" w14:textId="77777777" w:rsidR="002C1278" w:rsidRPr="008A2413" w:rsidRDefault="002C1278" w:rsidP="002C1278">
      <w:pPr>
        <w:spacing w:after="0" w:line="240" w:lineRule="auto"/>
        <w:ind w:left="1080" w:hanging="540"/>
        <w:rPr>
          <w:rFonts w:ascii="Times New Roman" w:eastAsia="Times New Roman" w:hAnsi="Times New Roman" w:cs="Times New Roman"/>
          <w:b/>
          <w:sz w:val="18"/>
          <w:szCs w:val="18"/>
          <w:u w:val="single"/>
        </w:rPr>
      </w:pPr>
      <w:r w:rsidRPr="008A2413">
        <w:rPr>
          <w:rFonts w:ascii="Times New Roman" w:eastAsia="Times New Roman" w:hAnsi="Times New Roman" w:cs="Times New Roman"/>
          <w:b/>
          <w:sz w:val="18"/>
          <w:szCs w:val="18"/>
          <w:u w:val="single"/>
        </w:rPr>
        <w:t>Section 1B:  Laws and Regulations</w:t>
      </w:r>
    </w:p>
    <w:p w14:paraId="184E8843" w14:textId="77777777" w:rsidR="002C1278" w:rsidRPr="008A2413" w:rsidRDefault="002C1278" w:rsidP="002C1278">
      <w:pPr>
        <w:spacing w:after="0" w:line="240" w:lineRule="auto"/>
        <w:rPr>
          <w:rFonts w:ascii="Times New Roman" w:eastAsia="Times New Roman" w:hAnsi="Times New Roman" w:cs="Times New Roman"/>
          <w:sz w:val="16"/>
          <w:szCs w:val="16"/>
          <w:u w:val="single"/>
        </w:rPr>
      </w:pPr>
    </w:p>
    <w:p w14:paraId="17CE32A2" w14:textId="77777777" w:rsidR="002C1278" w:rsidRPr="00C84304" w:rsidRDefault="002C1278" w:rsidP="00C84304">
      <w:pPr>
        <w:pStyle w:val="ListParagraph"/>
        <w:numPr>
          <w:ilvl w:val="0"/>
          <w:numId w:val="34"/>
        </w:numPr>
        <w:spacing w:after="0" w:line="240" w:lineRule="auto"/>
        <w:ind w:left="900"/>
        <w:jc w:val="both"/>
        <w:rPr>
          <w:rFonts w:ascii="Times New Roman" w:hAnsi="Times New Roman"/>
          <w:b/>
          <w:sz w:val="16"/>
        </w:rPr>
      </w:pPr>
      <w:r w:rsidRPr="00C84304">
        <w:rPr>
          <w:rFonts w:ascii="Times New Roman" w:hAnsi="Times New Roman"/>
          <w:b/>
          <w:sz w:val="16"/>
        </w:rPr>
        <w:t>APPLICABLE LAWS</w:t>
      </w:r>
    </w:p>
    <w:p w14:paraId="5C791E7B" w14:textId="77777777" w:rsidR="002C1278" w:rsidRPr="00C84304" w:rsidRDefault="002C1278" w:rsidP="002C1278">
      <w:pPr>
        <w:spacing w:after="0" w:line="240" w:lineRule="auto"/>
        <w:jc w:val="both"/>
        <w:rPr>
          <w:rFonts w:ascii="Times New Roman" w:hAnsi="Times New Roman"/>
          <w:sz w:val="16"/>
        </w:rPr>
      </w:pPr>
    </w:p>
    <w:p w14:paraId="2D934647" w14:textId="77777777" w:rsidR="002C1278" w:rsidRPr="00C84304" w:rsidRDefault="002C1278" w:rsidP="00C84304">
      <w:pPr>
        <w:pStyle w:val="ListParagraph"/>
        <w:numPr>
          <w:ilvl w:val="0"/>
          <w:numId w:val="14"/>
        </w:numPr>
        <w:spacing w:after="0" w:line="240" w:lineRule="auto"/>
        <w:jc w:val="both"/>
        <w:rPr>
          <w:rFonts w:ascii="Times New Roman" w:hAnsi="Times New Roman"/>
          <w:sz w:val="16"/>
        </w:rPr>
      </w:pPr>
      <w:r w:rsidRPr="00C84304">
        <w:rPr>
          <w:rFonts w:ascii="Times New Roman" w:hAnsi="Times New Roman"/>
          <w:sz w:val="16"/>
        </w:rPr>
        <w:t>Unless specifically identified otherwise on a PO or under a master-type agreement, which is part of this Contract, all matters arising from or related to it shall be governed by and construed in accordance with the law of the State from which this Contract was issued, excluding its choice of law rules, except that any provision in this Contract that is (i) incorporated in full text or by reference from the Federal Acquisition Regulations (FAR); and/or (ii) incorporated in full text or by reference from any agency regulation that implements or supplements the FAR; and/or (iii) that is substantially based on any such agency regulation or FAR provision, shall be construed and interpreted according to the U.S. federal common law of government contracts as enunciated and applied by U.S. federal judicial bodies, boards of contract appeals, and quasi-judicial agencies of the U.S. federal Government.</w:t>
      </w:r>
    </w:p>
    <w:p w14:paraId="05FBD35C" w14:textId="77777777" w:rsidR="002C1278" w:rsidRPr="00C84304" w:rsidRDefault="002C1278" w:rsidP="002C1278">
      <w:pPr>
        <w:spacing w:after="0" w:line="240" w:lineRule="auto"/>
        <w:ind w:left="900" w:hanging="360"/>
        <w:jc w:val="both"/>
        <w:rPr>
          <w:rFonts w:ascii="Times New Roman" w:hAnsi="Times New Roman"/>
          <w:sz w:val="16"/>
        </w:rPr>
      </w:pPr>
    </w:p>
    <w:p w14:paraId="28E8216D" w14:textId="77777777" w:rsidR="002C1278" w:rsidRPr="00C84304" w:rsidRDefault="002C1278" w:rsidP="00C84304">
      <w:pPr>
        <w:pStyle w:val="ListParagraph"/>
        <w:numPr>
          <w:ilvl w:val="0"/>
          <w:numId w:val="14"/>
        </w:numPr>
        <w:tabs>
          <w:tab w:val="left" w:pos="900"/>
        </w:tabs>
        <w:spacing w:after="0" w:line="240" w:lineRule="auto"/>
        <w:jc w:val="both"/>
        <w:rPr>
          <w:rFonts w:ascii="Times New Roman" w:hAnsi="Times New Roman"/>
          <w:sz w:val="16"/>
        </w:rPr>
      </w:pPr>
      <w:r w:rsidRPr="00C84304">
        <w:rPr>
          <w:rFonts w:ascii="Times New Roman" w:hAnsi="Times New Roman"/>
          <w:sz w:val="16"/>
        </w:rPr>
        <w:t>(1) SELLER shall comply with all applicable laws, orders, rules, regulations, and ordinances.</w:t>
      </w:r>
      <w:r w:rsidRPr="008A2413">
        <w:rPr>
          <w:rFonts w:ascii="Times" w:eastAsia="Times New Roman" w:hAnsi="Times" w:cs="Times New Roman"/>
          <w:sz w:val="16"/>
          <w:szCs w:val="16"/>
        </w:rPr>
        <w:t xml:space="preserve"> SELLER shall procure all licenses and permits, and pay all fees and other required charges necessary to conduct its business, all at SELLER’s expense.</w:t>
      </w:r>
    </w:p>
    <w:p w14:paraId="6C57247E" w14:textId="77777777" w:rsidR="002C1278" w:rsidRPr="008A2413" w:rsidRDefault="002C1278" w:rsidP="002C1278">
      <w:pPr>
        <w:spacing w:after="0" w:line="240" w:lineRule="auto"/>
        <w:ind w:left="900"/>
        <w:jc w:val="both"/>
        <w:rPr>
          <w:rFonts w:ascii="Times" w:eastAsia="Times New Roman" w:hAnsi="Times" w:cs="Times New Roman"/>
          <w:sz w:val="16"/>
          <w:szCs w:val="16"/>
        </w:rPr>
      </w:pPr>
    </w:p>
    <w:p w14:paraId="661FE411" w14:textId="77777777" w:rsidR="002C1278" w:rsidRPr="008A2413" w:rsidRDefault="002C1278" w:rsidP="002C1278">
      <w:pPr>
        <w:spacing w:after="0" w:line="240" w:lineRule="auto"/>
        <w:ind w:left="900"/>
        <w:jc w:val="both"/>
        <w:rPr>
          <w:rFonts w:ascii="Times" w:eastAsia="Times New Roman" w:hAnsi="Times" w:cs="Times New Roman"/>
          <w:sz w:val="16"/>
          <w:szCs w:val="16"/>
        </w:rPr>
      </w:pPr>
      <w:r w:rsidRPr="008A2413">
        <w:rPr>
          <w:rFonts w:ascii="Times" w:eastAsia="Times New Roman" w:hAnsi="Times" w:cs="Times New Roman"/>
          <w:sz w:val="16"/>
          <w:szCs w:val="16"/>
        </w:rPr>
        <w:t>(2) SELLER shall be responsible for compliance with all requirements and obligations relating to its employees under all applicable local, state, and federal statutes, ordinances, rules, and obligations including, but not limited to, employer’s obligations under laws relating to: income tax withholding and reporting; civil rights; equal employment opportunity; discrimination on the basis of age, sex, race, color, religion, disability, national origin, or veteran status; overtime; minimum wage; social security contribution and withholding; unemployment insurance; employer’s liability insurance; worker’s compensation; veteran’s rights; and all other employment, labor, or benefits related laws.</w:t>
      </w:r>
    </w:p>
    <w:p w14:paraId="707D4866" w14:textId="77777777" w:rsidR="002C1278" w:rsidRPr="008A2413" w:rsidRDefault="002C1278" w:rsidP="002C1278">
      <w:pPr>
        <w:spacing w:after="0" w:line="240" w:lineRule="auto"/>
        <w:ind w:left="900"/>
        <w:jc w:val="both"/>
        <w:rPr>
          <w:rFonts w:ascii="Times" w:eastAsia="Times New Roman" w:hAnsi="Times" w:cs="Times New Roman"/>
          <w:sz w:val="16"/>
          <w:szCs w:val="16"/>
        </w:rPr>
      </w:pPr>
    </w:p>
    <w:p w14:paraId="114F644C" w14:textId="77777777" w:rsidR="002C1278" w:rsidRPr="008A2413" w:rsidRDefault="002C1278" w:rsidP="002C1278">
      <w:pPr>
        <w:spacing w:after="0" w:line="240" w:lineRule="auto"/>
        <w:ind w:left="900"/>
        <w:jc w:val="both"/>
        <w:rPr>
          <w:rFonts w:ascii="Times" w:eastAsia="Times New Roman" w:hAnsi="Times" w:cs="Times New Roman"/>
          <w:sz w:val="16"/>
          <w:szCs w:val="16"/>
        </w:rPr>
      </w:pPr>
      <w:r w:rsidRPr="00C84304">
        <w:rPr>
          <w:rFonts w:ascii="Times New Roman" w:eastAsia="Times New Roman" w:hAnsi="Times New Roman" w:cs="Times New Roman"/>
          <w:sz w:val="16"/>
          <w:szCs w:val="16"/>
        </w:rPr>
        <w:t>(3) Effective 01 January 2012, SELLER certifies compliance</w:t>
      </w:r>
      <w:r w:rsidRPr="00C84304">
        <w:rPr>
          <w:rFonts w:ascii="Times New Roman" w:hAnsi="Times New Roman"/>
          <w:sz w:val="16"/>
        </w:rPr>
        <w:t xml:space="preserve"> with </w:t>
      </w:r>
      <w:r w:rsidRPr="008A2413">
        <w:rPr>
          <w:rFonts w:ascii="Times New Roman" w:eastAsia="Times New Roman" w:hAnsi="Times New Roman" w:cs="Times New Roman"/>
          <w:sz w:val="16"/>
          <w:szCs w:val="16"/>
        </w:rPr>
        <w:t>the California Civil Code 1714.43, and SELLER shall require its lower-tiered contractors to comply with California Civil Code 1714.43.</w:t>
      </w:r>
    </w:p>
    <w:p w14:paraId="2DC7792C" w14:textId="77777777" w:rsidR="002C1278" w:rsidRPr="008A2413" w:rsidRDefault="002C1278" w:rsidP="00C84304">
      <w:pPr>
        <w:pStyle w:val="ListParagraph"/>
        <w:spacing w:after="0" w:line="240" w:lineRule="auto"/>
        <w:ind w:left="1440"/>
        <w:jc w:val="both"/>
        <w:rPr>
          <w:rFonts w:ascii="Times" w:eastAsia="Times New Roman" w:hAnsi="Times" w:cs="Times New Roman"/>
          <w:sz w:val="16"/>
          <w:szCs w:val="16"/>
        </w:rPr>
      </w:pPr>
    </w:p>
    <w:p w14:paraId="58806459" w14:textId="77777777" w:rsidR="002C1278" w:rsidRPr="00C84304" w:rsidRDefault="002C1278" w:rsidP="007E16C8">
      <w:pPr>
        <w:pStyle w:val="BodyText"/>
        <w:ind w:left="900"/>
        <w:jc w:val="both"/>
        <w:rPr>
          <w:rFonts w:ascii="Times New Roman" w:hAnsi="Times New Roman"/>
          <w:b w:val="0"/>
          <w:sz w:val="16"/>
        </w:rPr>
      </w:pPr>
      <w:r w:rsidRPr="00C84304">
        <w:rPr>
          <w:rFonts w:ascii="Times New Roman" w:hAnsi="Times New Roman"/>
          <w:b w:val="0"/>
          <w:sz w:val="16"/>
        </w:rPr>
        <w:t xml:space="preserve">(4) BAE SYSTEMS is a federal government contractor subject to the nondiscrimination and affirmative action compliance requirements of Executive Order 11246, as amended, Executive </w:t>
      </w:r>
      <w:r w:rsidRPr="00C84304">
        <w:rPr>
          <w:rFonts w:ascii="Times New Roman" w:hAnsi="Times New Roman"/>
          <w:b w:val="0"/>
          <w:sz w:val="16"/>
        </w:rPr>
        <w:lastRenderedPageBreak/>
        <w:t xml:space="preserve">Order </w:t>
      </w:r>
      <w:r w:rsidRPr="008A2413">
        <w:rPr>
          <w:rFonts w:ascii="Times New Roman" w:hAnsi="Times New Roman" w:cs="Times New Roman"/>
          <w:b w:val="0"/>
          <w:sz w:val="16"/>
          <w:szCs w:val="16"/>
        </w:rPr>
        <w:t>13672, the</w:t>
      </w:r>
      <w:r w:rsidRPr="00C84304">
        <w:rPr>
          <w:rFonts w:ascii="Times New Roman" w:hAnsi="Times New Roman"/>
          <w:b w:val="0"/>
          <w:sz w:val="16"/>
        </w:rPr>
        <w:t xml:space="preserve"> Rehabilitation Act of 1973, as amended, and the Vietnam Era Veterans’ Readjustment Assistance Act of 1974, as amended.  BAE SYSTEMS is committed to compliance with these nondiscrimination and affirmative action requirements. As part of our efforts to comply with these laws and their implementing regulations, we have</w:t>
      </w:r>
      <w:r w:rsidRPr="00DE2ECE">
        <w:rPr>
          <w:rFonts w:ascii="Times New Roman" w:hAnsi="Times New Roman"/>
          <w:sz w:val="16"/>
        </w:rPr>
        <w:t xml:space="preserve"> </w:t>
      </w:r>
      <w:r w:rsidRPr="00C84304">
        <w:rPr>
          <w:rFonts w:ascii="Times New Roman" w:hAnsi="Times New Roman"/>
          <w:b w:val="0"/>
          <w:sz w:val="16"/>
        </w:rPr>
        <w:t>developed and implemented equal employment opportunity and affirmative action policies and programs, which are designed to ensure that all qualified applicants and employees are treated without regard to such factors as race, color, religion, sex, national origin, disability, veteran status, sexual orientation, gender identity, or any other reason prohibited by law.</w:t>
      </w:r>
    </w:p>
    <w:p w14:paraId="5096A297" w14:textId="77777777" w:rsidR="002C1278" w:rsidRPr="003761CB" w:rsidRDefault="002C1278" w:rsidP="00C84304">
      <w:pPr>
        <w:pStyle w:val="BodyText"/>
        <w:ind w:left="900"/>
        <w:jc w:val="both"/>
        <w:rPr>
          <w:rFonts w:ascii="Times New Roman" w:hAnsi="Times New Roman"/>
          <w:sz w:val="16"/>
        </w:rPr>
      </w:pPr>
    </w:p>
    <w:p w14:paraId="3DE86926" w14:textId="77777777" w:rsidR="002C1278" w:rsidRPr="003761CB" w:rsidRDefault="002C1278" w:rsidP="00C84304">
      <w:pPr>
        <w:pStyle w:val="BodyText"/>
        <w:ind w:left="900"/>
        <w:jc w:val="both"/>
        <w:rPr>
          <w:rFonts w:ascii="Times New Roman" w:hAnsi="Times New Roman"/>
          <w:sz w:val="16"/>
        </w:rPr>
      </w:pPr>
      <w:r w:rsidRPr="00C84304">
        <w:rPr>
          <w:rFonts w:ascii="Times New Roman" w:hAnsi="Times New Roman"/>
          <w:b w:val="0"/>
          <w:sz w:val="16"/>
        </w:rPr>
        <w:t>In accordance with the implementing regulations of these laws BAE Systems’ General Provisions serves as notification to SELLER about our nondiscrimination and affirmative action policies, and also “requests appropriate action” of SELLER to ensure full compliance throughout the subcontracting chain under related federal contract(s).</w:t>
      </w:r>
    </w:p>
    <w:p w14:paraId="1816BF08" w14:textId="77777777" w:rsidR="002C1278" w:rsidRPr="008A2413" w:rsidRDefault="002C1278" w:rsidP="002C1278">
      <w:pPr>
        <w:spacing w:after="0" w:line="240" w:lineRule="auto"/>
        <w:ind w:left="1260" w:hanging="180"/>
        <w:jc w:val="both"/>
        <w:rPr>
          <w:rFonts w:ascii="Times" w:eastAsia="Times New Roman" w:hAnsi="Times" w:cs="Times New Roman"/>
          <w:sz w:val="16"/>
          <w:szCs w:val="16"/>
        </w:rPr>
      </w:pPr>
    </w:p>
    <w:p w14:paraId="3BAB62C9" w14:textId="77777777" w:rsidR="002C1278" w:rsidRPr="0091182A" w:rsidRDefault="002C1278" w:rsidP="007E16C8">
      <w:pPr>
        <w:numPr>
          <w:ilvl w:val="0"/>
          <w:numId w:val="51"/>
        </w:numPr>
        <w:spacing w:after="0" w:line="240" w:lineRule="auto"/>
        <w:contextualSpacing/>
        <w:jc w:val="both"/>
        <w:rPr>
          <w:rFonts w:ascii="Times" w:eastAsia="Times New Roman" w:hAnsi="Times" w:cs="Times New Roman"/>
          <w:sz w:val="16"/>
          <w:szCs w:val="16"/>
        </w:rPr>
      </w:pPr>
      <w:r w:rsidRPr="008A2413">
        <w:rPr>
          <w:rFonts w:ascii="Times" w:eastAsia="Times New Roman" w:hAnsi="Times" w:cs="Times New Roman"/>
          <w:sz w:val="16"/>
          <w:szCs w:val="16"/>
        </w:rPr>
        <w:t>To the extent applicable, the equal employment opportunity and affirmative action requirements set forth in 41 C.F.R. Part 60-1.4(a) (women and minorities</w:t>
      </w:r>
      <w:r w:rsidR="00D85231" w:rsidRPr="000C7851">
        <w:rPr>
          <w:rFonts w:ascii="Times" w:eastAsia="Times New Roman" w:hAnsi="Times" w:cs="Times New Roman"/>
          <w:sz w:val="16"/>
          <w:szCs w:val="16"/>
        </w:rPr>
        <w:t>) (</w:t>
      </w:r>
      <w:r w:rsidR="00D85231" w:rsidRPr="00C84304">
        <w:rPr>
          <w:rFonts w:ascii="Times" w:eastAsia="Times New Roman" w:hAnsi="Times" w:cs="Times New Roman"/>
          <w:sz w:val="16"/>
          <w:szCs w:val="16"/>
        </w:rPr>
        <w:t>if &gt; $10,000</w:t>
      </w:r>
      <w:r w:rsidRPr="0091182A">
        <w:rPr>
          <w:rFonts w:ascii="Times" w:eastAsia="Times New Roman" w:hAnsi="Times" w:cs="Times New Roman"/>
          <w:sz w:val="16"/>
          <w:szCs w:val="16"/>
        </w:rPr>
        <w:t>), 41 C.F.R. Part 60-250.5(a</w:t>
      </w:r>
      <w:r w:rsidR="00D85231" w:rsidRPr="0091182A">
        <w:rPr>
          <w:rFonts w:ascii="Times" w:eastAsia="Times New Roman" w:hAnsi="Times" w:cs="Times New Roman"/>
          <w:sz w:val="16"/>
          <w:szCs w:val="16"/>
        </w:rPr>
        <w:t>) (if &gt; $25,000</w:t>
      </w:r>
      <w:r w:rsidRPr="0091182A">
        <w:rPr>
          <w:rFonts w:ascii="Times" w:eastAsia="Times New Roman" w:hAnsi="Times" w:cs="Times New Roman"/>
          <w:sz w:val="16"/>
          <w:szCs w:val="16"/>
        </w:rPr>
        <w:t xml:space="preserve">) and Part 60-300.5(a) (covered veterans), and the employee notice requirements set forth in 29 C.F.R. Part 471, Appendix A to Subpart A, are hereby incorporated by reference into this Contract. </w:t>
      </w:r>
    </w:p>
    <w:p w14:paraId="38F97A6F" w14:textId="77777777" w:rsidR="002C1278" w:rsidRPr="0091182A" w:rsidRDefault="002C1278" w:rsidP="002C1278">
      <w:pPr>
        <w:spacing w:after="0" w:line="240" w:lineRule="auto"/>
        <w:ind w:left="1260" w:hanging="180"/>
        <w:jc w:val="both"/>
        <w:rPr>
          <w:rFonts w:ascii="Times" w:eastAsia="Times New Roman" w:hAnsi="Times" w:cs="Times New Roman"/>
          <w:sz w:val="10"/>
          <w:szCs w:val="16"/>
        </w:rPr>
      </w:pPr>
    </w:p>
    <w:p w14:paraId="55DABDC1" w14:textId="77777777" w:rsidR="002C1278" w:rsidRPr="00C84304" w:rsidRDefault="002C1278" w:rsidP="002C1278">
      <w:pPr>
        <w:autoSpaceDE w:val="0"/>
        <w:autoSpaceDN w:val="0"/>
        <w:spacing w:line="240" w:lineRule="auto"/>
        <w:ind w:left="1260" w:hanging="360"/>
        <w:jc w:val="both"/>
        <w:rPr>
          <w:rFonts w:ascii="Times New Roman" w:hAnsi="Times New Roman"/>
          <w:b/>
          <w:sz w:val="16"/>
        </w:rPr>
      </w:pPr>
      <w:r w:rsidRPr="00C84304">
        <w:rPr>
          <w:rFonts w:ascii="Times New Roman" w:hAnsi="Times New Roman"/>
          <w:sz w:val="16"/>
        </w:rPr>
        <w:t xml:space="preserve">ii.  </w:t>
      </w:r>
      <w:r w:rsidRPr="00C84304">
        <w:rPr>
          <w:rFonts w:ascii="Times New Roman" w:hAnsi="Times New Roman"/>
          <w:b/>
          <w:sz w:val="16"/>
        </w:rPr>
        <w:t>This contractor and subcontractor shall abide by the requirements of 41 CFR 60 741.5(a</w:t>
      </w:r>
      <w:r w:rsidR="00D85231" w:rsidRPr="0091182A">
        <w:rPr>
          <w:rFonts w:ascii="Times New Roman" w:eastAsia="Times New Roman" w:hAnsi="Times New Roman" w:cs="Times New Roman"/>
          <w:b/>
          <w:color w:val="000000"/>
          <w:sz w:val="16"/>
          <w:szCs w:val="16"/>
        </w:rPr>
        <w:t>)</w:t>
      </w:r>
      <w:r w:rsidR="007E16C8" w:rsidRPr="0091182A">
        <w:rPr>
          <w:rFonts w:ascii="Times New Roman" w:eastAsia="Times New Roman" w:hAnsi="Times New Roman" w:cs="Times New Roman"/>
          <w:b/>
          <w:color w:val="000000"/>
          <w:sz w:val="16"/>
          <w:szCs w:val="16"/>
        </w:rPr>
        <w:t xml:space="preserve"> </w:t>
      </w:r>
      <w:r w:rsidR="00D85231" w:rsidRPr="00C84304">
        <w:rPr>
          <w:rFonts w:ascii="Times New Roman" w:eastAsia="Times New Roman" w:hAnsi="Times New Roman" w:cs="Times New Roman"/>
          <w:b/>
          <w:color w:val="000000"/>
          <w:sz w:val="16"/>
          <w:szCs w:val="16"/>
        </w:rPr>
        <w:t>(if &gt; $15,000</w:t>
      </w:r>
      <w:r w:rsidRPr="00C84304">
        <w:rPr>
          <w:rFonts w:ascii="Times New Roman" w:hAnsi="Times New Roman"/>
          <w:b/>
          <w:sz w:val="16"/>
        </w:rPr>
        <w:t xml:space="preserve">). This regulation prohibits discrimination against qualified individuals on the basis of disability, and requires affirmative action by covered prime contractors and subcontractors to employ and advance in employment qualified individuals with disabilities </w:t>
      </w:r>
      <w:r w:rsidRPr="00C84304">
        <w:rPr>
          <w:rFonts w:ascii="Times New Roman" w:hAnsi="Times New Roman"/>
          <w:sz w:val="16"/>
        </w:rPr>
        <w:t>(If this procurement is =/&gt;$10,000.)</w:t>
      </w:r>
      <w:r w:rsidRPr="00C84304">
        <w:rPr>
          <w:rFonts w:ascii="Times New Roman" w:hAnsi="Times New Roman"/>
          <w:b/>
          <w:sz w:val="16"/>
        </w:rPr>
        <w:t xml:space="preserve"> Additionally, this contractor and subcontractor shall abide by the requirements of 41 CFR 60–300.5(a). This regulation prohibits discrimination against qualified protected veterans, and requires affirmative action by covered prime contractors and subcontractors to employ and advance in employment qualified protected veterans </w:t>
      </w:r>
      <w:r w:rsidRPr="00C84304">
        <w:rPr>
          <w:rFonts w:ascii="Times New Roman" w:hAnsi="Times New Roman"/>
          <w:sz w:val="16"/>
        </w:rPr>
        <w:t>(if this procurement is =/&gt;$</w:t>
      </w:r>
      <w:r w:rsidR="00D85231" w:rsidRPr="00C84304">
        <w:rPr>
          <w:rFonts w:ascii="Times New Roman" w:eastAsia="Times New Roman" w:hAnsi="Times New Roman" w:cs="Times New Roman"/>
          <w:color w:val="000000"/>
          <w:sz w:val="16"/>
          <w:szCs w:val="16"/>
        </w:rPr>
        <w:t>150</w:t>
      </w:r>
      <w:r w:rsidRPr="00C84304">
        <w:rPr>
          <w:rFonts w:ascii="Times New Roman" w:hAnsi="Times New Roman"/>
          <w:sz w:val="16"/>
        </w:rPr>
        <w:t>,000).</w:t>
      </w:r>
    </w:p>
    <w:p w14:paraId="43AE6F41" w14:textId="77777777" w:rsidR="002C1278" w:rsidRPr="008A2413" w:rsidRDefault="007E16C8" w:rsidP="00C84304">
      <w:pPr>
        <w:pStyle w:val="ListParagraph"/>
        <w:spacing w:after="0" w:line="240" w:lineRule="auto"/>
        <w:ind w:left="900"/>
        <w:jc w:val="both"/>
        <w:rPr>
          <w:rFonts w:ascii="Times" w:eastAsia="Times New Roman" w:hAnsi="Times" w:cs="Times New Roman"/>
          <w:sz w:val="16"/>
          <w:szCs w:val="16"/>
        </w:rPr>
      </w:pPr>
      <w:r>
        <w:rPr>
          <w:rFonts w:ascii="Times New Roman" w:hAnsi="Times New Roman"/>
          <w:sz w:val="16"/>
        </w:rPr>
        <w:t xml:space="preserve">(5) If: </w:t>
      </w:r>
      <w:r w:rsidR="002C1278" w:rsidRPr="00C84304">
        <w:rPr>
          <w:rFonts w:ascii="Times New Roman" w:hAnsi="Times New Roman"/>
          <w:sz w:val="16"/>
        </w:rPr>
        <w:t>(i) BAE SYSTEMS’ contract price or fee is reduced; (ii) BAE SYSTEMS’ costs are</w:t>
      </w:r>
      <w:r w:rsidR="002C1278" w:rsidRPr="00C84304">
        <w:rPr>
          <w:rFonts w:ascii="Times New Roman" w:hAnsi="Times New Roman"/>
          <w:b/>
          <w:sz w:val="16"/>
        </w:rPr>
        <w:t xml:space="preserve"> </w:t>
      </w:r>
      <w:r w:rsidR="002C1278" w:rsidRPr="00C84304">
        <w:rPr>
          <w:rFonts w:ascii="Times New Roman" w:hAnsi="Times New Roman"/>
          <w:sz w:val="16"/>
        </w:rPr>
        <w:t>determined to be unallowable; (iii) any fines, penalties o</w:t>
      </w:r>
      <w:r>
        <w:rPr>
          <w:rFonts w:ascii="Times New Roman" w:hAnsi="Times New Roman"/>
          <w:sz w:val="16"/>
        </w:rPr>
        <w:t xml:space="preserve">r interest are assessed on BAE </w:t>
      </w:r>
      <w:r w:rsidR="002C1278" w:rsidRPr="00C84304">
        <w:rPr>
          <w:rFonts w:ascii="Times New Roman" w:hAnsi="Times New Roman"/>
          <w:sz w:val="16"/>
        </w:rPr>
        <w:t>SYSTEMS; or (iv) BAE SYSTEMS incurs any other costs or damages as a result of any violation of applicable laws, orders, rules, regulations, or ordinances by SELLER, its directors, officers, employees, agents, suppliers, or subcontractors at any tier, BAE SYSTEMS may proceed as provided for in subparagraph (b)(7).</w:t>
      </w:r>
    </w:p>
    <w:p w14:paraId="15EED7CC" w14:textId="77777777" w:rsidR="002C1278" w:rsidRPr="00C84304" w:rsidRDefault="002C1278" w:rsidP="00C84304">
      <w:pPr>
        <w:pStyle w:val="ListParagraph"/>
        <w:tabs>
          <w:tab w:val="left" w:pos="-90"/>
        </w:tabs>
        <w:spacing w:after="0" w:line="240" w:lineRule="auto"/>
        <w:ind w:left="900"/>
        <w:jc w:val="both"/>
        <w:rPr>
          <w:rFonts w:ascii="Times New Roman" w:hAnsi="Times New Roman"/>
          <w:sz w:val="16"/>
        </w:rPr>
      </w:pPr>
    </w:p>
    <w:p w14:paraId="06D97605" w14:textId="77777777" w:rsidR="002C1278" w:rsidRPr="00C84304" w:rsidRDefault="002C1278" w:rsidP="00C84304">
      <w:pPr>
        <w:pStyle w:val="ListParagraph"/>
        <w:spacing w:after="0" w:line="240" w:lineRule="auto"/>
        <w:ind w:left="900"/>
        <w:jc w:val="both"/>
        <w:rPr>
          <w:rFonts w:ascii="Times New Roman" w:hAnsi="Times New Roman"/>
          <w:sz w:val="16"/>
        </w:rPr>
      </w:pPr>
      <w:r w:rsidRPr="00C84304">
        <w:rPr>
          <w:rFonts w:ascii="Times New Roman" w:hAnsi="Times New Roman"/>
          <w:sz w:val="16"/>
        </w:rPr>
        <w:t>(6) Where submission of cost or pricing data is required or requested at any time prior to or during performance of this Contract, if SELLER or its lower-tier subcontractors:  (i) submit and/or certify cost or pricing data that are defective; (ii) with notice of applicable cutoff dates and upon BAE SYSTEMS’ request to provide cost or pricing data, submit cost or pricing data, whether certified or not certified at the time of submission, as a prospective subcontractor, and any such data are defective as of the applicable cutoff date on BAE SYSTEMS’ Certificate of Current Cost or Pricing Data; (iii) claim an exception to a requirement to submit cost or pricing data and such exception is invalid; (iv) furnish data of any description that is inaccurate; and/or (v) if the U.S. Government alleges any of the foregoing, and, as a result: (1) BAE SYSTEMS’ contract price or fee is reduced; (2) BAE SYSTEMS’ costs are determined to be unallowable; (3) any fines, penalties or interest are assessed on BAE SYSTEMS; and/or (4) then BAE SYSTEMS incurs any other costs or damages; BAE SYSTEMS may proceed as provided for in subparagraph (b)(7).</w:t>
      </w:r>
    </w:p>
    <w:p w14:paraId="5F91472D" w14:textId="77777777" w:rsidR="002C1278" w:rsidRPr="00C84304" w:rsidRDefault="002C1278" w:rsidP="00C84304">
      <w:pPr>
        <w:pStyle w:val="ListParagraph"/>
        <w:spacing w:after="0" w:line="240" w:lineRule="auto"/>
        <w:ind w:left="900"/>
        <w:jc w:val="both"/>
        <w:rPr>
          <w:rFonts w:ascii="Times New Roman" w:hAnsi="Times New Roman"/>
          <w:sz w:val="16"/>
        </w:rPr>
      </w:pPr>
    </w:p>
    <w:p w14:paraId="63646D60" w14:textId="77777777" w:rsidR="002C1278" w:rsidRPr="00C84304" w:rsidRDefault="002C1278" w:rsidP="00C84304">
      <w:pPr>
        <w:pStyle w:val="ListParagraph"/>
        <w:spacing w:after="0" w:line="240" w:lineRule="auto"/>
        <w:ind w:left="900"/>
        <w:jc w:val="both"/>
        <w:rPr>
          <w:rFonts w:ascii="Times New Roman" w:hAnsi="Times New Roman"/>
          <w:sz w:val="16"/>
        </w:rPr>
      </w:pPr>
      <w:r w:rsidRPr="00C84304">
        <w:rPr>
          <w:rFonts w:ascii="Times New Roman" w:hAnsi="Times New Roman"/>
          <w:sz w:val="16"/>
        </w:rPr>
        <w:t xml:space="preserve">(7) Upon the occurrence of any of the circumstances identified in subparagraphs (b)(5) and (b)(6), BAE SYSTEMS may make an offset reduction of corresponding amounts (in whole or in part) due SELLER under this Contract or any other contract with SELLER, and/or may demand payment (in whole or in part) of the corresponding amounts. SELLER shall promptly pay amounts so demanded. </w:t>
      </w:r>
    </w:p>
    <w:p w14:paraId="1EC4E886" w14:textId="77777777" w:rsidR="002C1278" w:rsidRPr="00C84304" w:rsidRDefault="002C1278" w:rsidP="00C84304">
      <w:pPr>
        <w:pStyle w:val="ListParagraph"/>
        <w:spacing w:after="0" w:line="240" w:lineRule="auto"/>
        <w:ind w:left="900"/>
        <w:jc w:val="both"/>
        <w:rPr>
          <w:rFonts w:ascii="Times New Roman" w:hAnsi="Times New Roman"/>
          <w:b/>
          <w:sz w:val="16"/>
        </w:rPr>
      </w:pPr>
    </w:p>
    <w:p w14:paraId="03191EB2" w14:textId="77777777" w:rsidR="002C1278" w:rsidRPr="00C84304" w:rsidRDefault="002C1278" w:rsidP="00C84304">
      <w:pPr>
        <w:pStyle w:val="ListParagraph"/>
        <w:numPr>
          <w:ilvl w:val="0"/>
          <w:numId w:val="14"/>
        </w:numPr>
        <w:spacing w:after="0" w:line="240" w:lineRule="auto"/>
        <w:jc w:val="both"/>
        <w:rPr>
          <w:rFonts w:ascii="Times New Roman" w:hAnsi="Times New Roman"/>
          <w:sz w:val="16"/>
        </w:rPr>
      </w:pPr>
      <w:r w:rsidRPr="00C84304">
        <w:rPr>
          <w:rFonts w:ascii="Times New Roman" w:hAnsi="Times New Roman"/>
          <w:sz w:val="16"/>
        </w:rPr>
        <w:t xml:space="preserve">SELLER </w:t>
      </w:r>
      <w:r w:rsidRPr="008A2413">
        <w:rPr>
          <w:rFonts w:ascii="Times New Roman" w:hAnsi="Times New Roman" w:cs="Times New Roman"/>
          <w:sz w:val="16"/>
          <w:szCs w:val="16"/>
        </w:rPr>
        <w:t>represents and warrants that none of its officers, directors, employees, agents, contractors, lower-tier subcontractors, or other related entities will provide to BAE SYSTEMS any information, which the disclosure or receipt of would violate the Procurement Integrity Act, 41 U.S.C. § 423, as currently amended.  This includes third party bid or proposal information and source selection information, as defined by the Procurement Integrity Act and the FAR.  Additionally, SELLER agrees to put in place effective controls that will ensure information that would violate the Procurement Integrity Act is not shared with BAE SYSTEMS.</w:t>
      </w:r>
    </w:p>
    <w:p w14:paraId="75BB471C" w14:textId="77777777" w:rsidR="002C1278" w:rsidRPr="00C84304" w:rsidRDefault="002C1278" w:rsidP="00C84304">
      <w:pPr>
        <w:pStyle w:val="ListParagraph"/>
        <w:spacing w:after="0" w:line="240" w:lineRule="auto"/>
        <w:ind w:left="900"/>
        <w:jc w:val="both"/>
        <w:rPr>
          <w:rFonts w:ascii="Times New Roman" w:hAnsi="Times New Roman"/>
          <w:sz w:val="16"/>
        </w:rPr>
      </w:pPr>
    </w:p>
    <w:p w14:paraId="2CA40313" w14:textId="77777777" w:rsidR="002C1278" w:rsidRPr="00C84304" w:rsidRDefault="002C1278" w:rsidP="00C84304">
      <w:pPr>
        <w:pStyle w:val="ListParagraph"/>
        <w:numPr>
          <w:ilvl w:val="0"/>
          <w:numId w:val="14"/>
        </w:numPr>
        <w:spacing w:after="0" w:line="240" w:lineRule="auto"/>
        <w:jc w:val="both"/>
        <w:rPr>
          <w:rFonts w:ascii="Times New Roman" w:hAnsi="Times New Roman"/>
          <w:sz w:val="16"/>
        </w:rPr>
      </w:pPr>
      <w:r w:rsidRPr="00C84304">
        <w:rPr>
          <w:rFonts w:ascii="Times New Roman" w:hAnsi="Times New Roman"/>
          <w:sz w:val="16"/>
        </w:rPr>
        <w:t>SELLER represents that each chemical substance constituting or contained in Work sold or otherwise transferred to BAE SYSTEMS hereunder is on the list of chemical substances compiled and published by the Administrator of the Environmental Protection Agency pursuant to the Toxic Substances Control Act (15 U.S.C. Sec. 2601 et seq.) as amended. Seller shall not deliver goods that contain any asbestos mineral fibers.</w:t>
      </w:r>
    </w:p>
    <w:p w14:paraId="2B16AAB9" w14:textId="77777777" w:rsidR="002C1278" w:rsidRPr="00C84304" w:rsidRDefault="002C1278" w:rsidP="00C84304">
      <w:pPr>
        <w:pStyle w:val="ListParagraph"/>
        <w:spacing w:after="0" w:line="240" w:lineRule="auto"/>
        <w:ind w:left="900"/>
        <w:jc w:val="both"/>
        <w:rPr>
          <w:rFonts w:ascii="Times New Roman" w:hAnsi="Times New Roman"/>
          <w:sz w:val="16"/>
        </w:rPr>
      </w:pPr>
    </w:p>
    <w:p w14:paraId="1FA0453D" w14:textId="77777777" w:rsidR="002C1278" w:rsidRPr="00C84304" w:rsidRDefault="002C1278" w:rsidP="00C84304">
      <w:pPr>
        <w:pStyle w:val="ListParagraph"/>
        <w:numPr>
          <w:ilvl w:val="0"/>
          <w:numId w:val="14"/>
        </w:numPr>
        <w:spacing w:after="0" w:line="240" w:lineRule="auto"/>
        <w:jc w:val="both"/>
        <w:rPr>
          <w:rFonts w:ascii="Times New Roman" w:hAnsi="Times New Roman"/>
          <w:sz w:val="16"/>
        </w:rPr>
      </w:pPr>
      <w:r w:rsidRPr="00C84304">
        <w:rPr>
          <w:rFonts w:ascii="Times New Roman" w:hAnsi="Times New Roman"/>
          <w:sz w:val="16"/>
        </w:rPr>
        <w:t xml:space="preserve">SELLER shall provide to BAE </w:t>
      </w:r>
      <w:r w:rsidR="007E16C8">
        <w:rPr>
          <w:rFonts w:ascii="Times New Roman" w:hAnsi="Times New Roman"/>
          <w:sz w:val="16"/>
        </w:rPr>
        <w:t xml:space="preserve">SYSTEMS with each delivery any </w:t>
      </w:r>
      <w:r w:rsidRPr="00C84304">
        <w:rPr>
          <w:rFonts w:ascii="Times New Roman" w:hAnsi="Times New Roman"/>
          <w:sz w:val="16"/>
        </w:rPr>
        <w:t xml:space="preserve">Safety Data Sheets (SDSs) (formerly known as Material Safety Sheets or MSDSs) </w:t>
      </w:r>
      <w:r w:rsidRPr="008A2413">
        <w:rPr>
          <w:rFonts w:ascii="Times New Roman" w:eastAsia="Times New Roman" w:hAnsi="Times New Roman" w:cs="Times New Roman"/>
          <w:sz w:val="16"/>
          <w:szCs w:val="16"/>
        </w:rPr>
        <w:t xml:space="preserve">(29 C.F.R. 1910.1200) </w:t>
      </w:r>
      <w:r w:rsidRPr="00C84304">
        <w:rPr>
          <w:rFonts w:ascii="Times New Roman" w:hAnsi="Times New Roman"/>
          <w:sz w:val="16"/>
        </w:rPr>
        <w:t>applicable to the Work in conformance with and containing such information as required by the Occupational Safety and Health Act of 1970 and regulations promulgated thereunder, or its state approved counterpart.</w:t>
      </w:r>
    </w:p>
    <w:p w14:paraId="628CFA51" w14:textId="77777777" w:rsidR="002C1278" w:rsidRPr="00C84304" w:rsidRDefault="002C1278" w:rsidP="00C84304">
      <w:pPr>
        <w:pStyle w:val="ListParagraph"/>
        <w:spacing w:after="0" w:line="240" w:lineRule="auto"/>
        <w:ind w:left="900"/>
        <w:jc w:val="both"/>
        <w:rPr>
          <w:rFonts w:ascii="Times New Roman" w:hAnsi="Times New Roman"/>
          <w:sz w:val="16"/>
        </w:rPr>
      </w:pPr>
    </w:p>
    <w:p w14:paraId="556BE85D" w14:textId="77777777" w:rsidR="002C1278" w:rsidRPr="008A2413" w:rsidRDefault="002C1278" w:rsidP="00C84304">
      <w:pPr>
        <w:pStyle w:val="ListParagraph"/>
        <w:numPr>
          <w:ilvl w:val="0"/>
          <w:numId w:val="14"/>
        </w:numPr>
        <w:jc w:val="both"/>
        <w:rPr>
          <w:rFonts w:ascii="Times New Roman" w:hAnsi="Times New Roman" w:cs="Times New Roman"/>
          <w:sz w:val="16"/>
          <w:szCs w:val="16"/>
        </w:rPr>
      </w:pPr>
      <w:r w:rsidRPr="008A2413">
        <w:rPr>
          <w:rFonts w:ascii="Times New Roman" w:hAnsi="Times New Roman" w:cs="Times New Roman"/>
          <w:sz w:val="16"/>
          <w:szCs w:val="16"/>
        </w:rPr>
        <w:t xml:space="preserve">For orders $500,000 and above to be substantially performed outside of the United States:  SELLER shall comply with the policy, controls, and reporting requirements as defined in U.S. Executive Order, 25 September 2012, </w:t>
      </w:r>
      <w:r w:rsidRPr="008A2413">
        <w:rPr>
          <w:rFonts w:ascii="Times New Roman" w:hAnsi="Times New Roman" w:cs="Times New Roman"/>
          <w:sz w:val="16"/>
          <w:szCs w:val="16"/>
          <w:u w:val="single"/>
        </w:rPr>
        <w:t>Strengthen Protections Against Trafficking In Persons In Federal Contracts;</w:t>
      </w:r>
      <w:r w:rsidRPr="008A2413">
        <w:rPr>
          <w:rFonts w:ascii="Times New Roman" w:hAnsi="Times New Roman" w:cs="Times New Roman"/>
          <w:sz w:val="16"/>
          <w:szCs w:val="16"/>
        </w:rPr>
        <w:t xml:space="preserve"> Sec. 2. </w:t>
      </w:r>
      <w:r w:rsidRPr="008A2413">
        <w:rPr>
          <w:rFonts w:ascii="Times New Roman" w:hAnsi="Times New Roman" w:cs="Times New Roman"/>
          <w:sz w:val="16"/>
          <w:szCs w:val="16"/>
          <w:u w:val="single"/>
        </w:rPr>
        <w:t>Anti-Trafficking Provisions</w:t>
      </w:r>
      <w:r w:rsidRPr="008A2413">
        <w:rPr>
          <w:rFonts w:ascii="Times New Roman" w:hAnsi="Times New Roman" w:cs="Times New Roman"/>
          <w:sz w:val="16"/>
          <w:szCs w:val="16"/>
        </w:rPr>
        <w:t xml:space="preserve"> </w:t>
      </w:r>
      <w:r w:rsidRPr="008A2413">
        <w:rPr>
          <w:rFonts w:ascii="Times New Roman" w:hAnsi="Times New Roman" w:cs="Times New Roman"/>
          <w:i/>
          <w:iCs/>
          <w:sz w:val="16"/>
          <w:szCs w:val="16"/>
        </w:rPr>
        <w:t>subsection</w:t>
      </w:r>
      <w:r w:rsidRPr="008A2413">
        <w:rPr>
          <w:rFonts w:ascii="Times New Roman" w:hAnsi="Times New Roman" w:cs="Times New Roman"/>
          <w:sz w:val="16"/>
          <w:szCs w:val="16"/>
        </w:rPr>
        <w:t xml:space="preserve"> (2).   </w:t>
      </w:r>
    </w:p>
    <w:p w14:paraId="27BE2A0D" w14:textId="77777777" w:rsidR="002C1278" w:rsidRPr="00C84304" w:rsidRDefault="002C1278" w:rsidP="00C84304">
      <w:pPr>
        <w:pStyle w:val="ListParagraph"/>
        <w:spacing w:after="0" w:line="240" w:lineRule="auto"/>
        <w:ind w:left="900"/>
        <w:jc w:val="both"/>
        <w:rPr>
          <w:rFonts w:ascii="Times New Roman" w:hAnsi="Times New Roman"/>
          <w:sz w:val="16"/>
        </w:rPr>
      </w:pPr>
    </w:p>
    <w:p w14:paraId="45600EA3" w14:textId="77777777" w:rsidR="002C1278" w:rsidRPr="00C84304" w:rsidRDefault="002C1278" w:rsidP="002C1278">
      <w:pPr>
        <w:numPr>
          <w:ilvl w:val="0"/>
          <w:numId w:val="14"/>
        </w:numPr>
        <w:tabs>
          <w:tab w:val="left" w:pos="720"/>
          <w:tab w:val="left" w:pos="1530"/>
        </w:tabs>
        <w:spacing w:after="0" w:line="240" w:lineRule="auto"/>
        <w:contextualSpacing/>
        <w:jc w:val="both"/>
        <w:outlineLvl w:val="0"/>
        <w:rPr>
          <w:rFonts w:ascii="Times New Roman" w:hAnsi="Times New Roman"/>
          <w:sz w:val="16"/>
        </w:rPr>
      </w:pPr>
      <w:r w:rsidRPr="00C84304">
        <w:rPr>
          <w:rFonts w:ascii="Times New Roman" w:hAnsi="Times New Roman"/>
          <w:sz w:val="16"/>
        </w:rPr>
        <w:t xml:space="preserve">    Certification Regarding Political Contributions, Fees, and Commissions Paid In Connection with Sales Subject to the Provisions of the Arms Export Control Act:  SELLER represents that in accordance with 22 C.F.R. 130, neither SELLER nor its subcontractors at any tier have paid, offered or agreed to pay, or will pay or offer or agree to pay, in respect to the Work which are to be provided to BAE SYSTEMS under any Contract awarded, political contributions, fees, or commissions in amounts as specified in 22 C.F.R. 130.9.   </w:t>
      </w:r>
    </w:p>
    <w:p w14:paraId="111E5BDC" w14:textId="77777777" w:rsidR="002C1278" w:rsidRPr="00C84304" w:rsidRDefault="002C1278" w:rsidP="00C84304">
      <w:pPr>
        <w:pStyle w:val="ListParagraph"/>
        <w:rPr>
          <w:rFonts w:ascii="Times New Roman" w:hAnsi="Times New Roman"/>
          <w:sz w:val="16"/>
        </w:rPr>
      </w:pPr>
    </w:p>
    <w:p w14:paraId="54B6B5D3" w14:textId="77777777" w:rsidR="002C1278" w:rsidRPr="008A2413" w:rsidRDefault="002C1278" w:rsidP="002C1278">
      <w:pPr>
        <w:tabs>
          <w:tab w:val="left" w:pos="720"/>
          <w:tab w:val="left" w:pos="1530"/>
        </w:tabs>
        <w:spacing w:after="0" w:line="240" w:lineRule="auto"/>
        <w:contextualSpacing/>
        <w:jc w:val="both"/>
        <w:outlineLvl w:val="0"/>
        <w:rPr>
          <w:rFonts w:ascii="Times New Roman" w:eastAsia="Times New Roman" w:hAnsi="Times New Roman" w:cs="Times New Roman"/>
          <w:sz w:val="16"/>
          <w:szCs w:val="16"/>
        </w:rPr>
      </w:pPr>
    </w:p>
    <w:p w14:paraId="006A549F" w14:textId="77777777" w:rsidR="002C1278" w:rsidRPr="00C84304" w:rsidRDefault="002C1278" w:rsidP="00C84304">
      <w:pPr>
        <w:pStyle w:val="Default"/>
        <w:numPr>
          <w:ilvl w:val="0"/>
          <w:numId w:val="14"/>
        </w:numPr>
        <w:rPr>
          <w:color w:val="auto"/>
          <w:sz w:val="16"/>
        </w:rPr>
      </w:pPr>
      <w:r w:rsidRPr="00C84304">
        <w:rPr>
          <w:color w:val="auto"/>
          <w:sz w:val="16"/>
        </w:rPr>
        <w:t>Conflict Minerals:</w:t>
      </w:r>
    </w:p>
    <w:p w14:paraId="0A3CF9A2" w14:textId="77777777" w:rsidR="002C1278" w:rsidRPr="00C84304" w:rsidRDefault="002C1278" w:rsidP="00C84304">
      <w:pPr>
        <w:pStyle w:val="Default"/>
        <w:numPr>
          <w:ilvl w:val="0"/>
          <w:numId w:val="47"/>
        </w:numPr>
        <w:ind w:hanging="270"/>
        <w:jc w:val="both"/>
        <w:rPr>
          <w:color w:val="auto"/>
          <w:sz w:val="16"/>
        </w:rPr>
      </w:pPr>
      <w:r w:rsidRPr="00C84304">
        <w:rPr>
          <w:color w:val="auto"/>
          <w:sz w:val="16"/>
        </w:rPr>
        <w:t>Products delivered to BAE SYSTEMS shall be free of any known Conflict Minerals which are:  columbite-tantalite (coltan), cassiterite, wolframite, and gold,</w:t>
      </w:r>
      <w:r w:rsidRPr="00C84304">
        <w:rPr>
          <w:color w:val="auto"/>
          <w:sz w:val="23"/>
        </w:rPr>
        <w:t xml:space="preserve"> </w:t>
      </w:r>
      <w:r w:rsidRPr="00C84304">
        <w:rPr>
          <w:color w:val="auto"/>
          <w:sz w:val="16"/>
        </w:rPr>
        <w:t>to include derivatives (tantalum, tin, and tungsten, which are known as the “3Ts”)</w:t>
      </w:r>
      <w:r w:rsidRPr="00C84304">
        <w:rPr>
          <w:color w:val="auto"/>
          <w:sz w:val="23"/>
        </w:rPr>
        <w:t xml:space="preserve"> </w:t>
      </w:r>
      <w:r w:rsidRPr="00C84304">
        <w:rPr>
          <w:color w:val="auto"/>
          <w:sz w:val="16"/>
        </w:rPr>
        <w:t xml:space="preserve">which are used to finance conflict in the Democratic Republic of Congo or adjoining country. </w:t>
      </w:r>
    </w:p>
    <w:p w14:paraId="60417339" w14:textId="77777777" w:rsidR="002C1278" w:rsidRPr="00C84304" w:rsidRDefault="002C1278" w:rsidP="00C84304">
      <w:pPr>
        <w:pStyle w:val="Default"/>
        <w:ind w:left="2160"/>
        <w:jc w:val="both"/>
        <w:rPr>
          <w:color w:val="auto"/>
          <w:sz w:val="16"/>
        </w:rPr>
      </w:pPr>
    </w:p>
    <w:p w14:paraId="49EE3FF7" w14:textId="77777777" w:rsidR="002C1278" w:rsidRPr="00C84304" w:rsidRDefault="002C1278" w:rsidP="00C84304">
      <w:pPr>
        <w:pStyle w:val="Default"/>
        <w:numPr>
          <w:ilvl w:val="0"/>
          <w:numId w:val="47"/>
        </w:numPr>
        <w:ind w:hanging="270"/>
        <w:jc w:val="both"/>
        <w:rPr>
          <w:color w:val="auto"/>
          <w:sz w:val="16"/>
        </w:rPr>
      </w:pPr>
      <w:r w:rsidRPr="00C84304">
        <w:rPr>
          <w:color w:val="auto"/>
          <w:sz w:val="16"/>
        </w:rPr>
        <w:t xml:space="preserve">In compliance with </w:t>
      </w:r>
      <w:r w:rsidRPr="00C84304">
        <w:rPr>
          <w:b/>
          <w:color w:val="auto"/>
          <w:sz w:val="16"/>
        </w:rPr>
        <w:t>SECURITIES AND EXCHANGE COMMISSION, 17 CFR PARTS 240 and 249b, [Release No. 34-67716; File No. S7-40-10] RIN 3235-AK84:CONFLICT MINERALS</w:t>
      </w:r>
      <w:r w:rsidRPr="00C84304">
        <w:rPr>
          <w:b/>
          <w:color w:val="auto"/>
          <w:sz w:val="23"/>
        </w:rPr>
        <w:t xml:space="preserve"> </w:t>
      </w:r>
      <w:r w:rsidRPr="00C84304">
        <w:rPr>
          <w:color w:val="auto"/>
          <w:sz w:val="16"/>
        </w:rPr>
        <w:t xml:space="preserve">(Dodd-Frank Act Section 1502); SELLER agrees to:  1) Disclose if any of the minerals listed in (i) above are necessary to the functionality or production of the product(s) delivered </w:t>
      </w:r>
      <w:r w:rsidRPr="00C84304">
        <w:rPr>
          <w:color w:val="auto"/>
          <w:sz w:val="16"/>
        </w:rPr>
        <w:lastRenderedPageBreak/>
        <w:t>under this contract, 2) identify if such conflict minerals did not originate in the Covered Countries or did come from recycled or scrap sources, or 3) identify of  such minerals did</w:t>
      </w:r>
      <w:r w:rsidRPr="00C84304">
        <w:rPr>
          <w:color w:val="auto"/>
          <w:sz w:val="23"/>
        </w:rPr>
        <w:t xml:space="preserve"> </w:t>
      </w:r>
      <w:r w:rsidRPr="00C84304">
        <w:rPr>
          <w:color w:val="auto"/>
          <w:sz w:val="16"/>
        </w:rPr>
        <w:t xml:space="preserve"> originate in the Democratic Republic of Congo or adjoining country.  For products manufactured in calendar years 2013 and 2014 if the origins of such minerals cannot be determined by r</w:t>
      </w:r>
      <w:r w:rsidR="008A2413" w:rsidRPr="00C84304">
        <w:rPr>
          <w:color w:val="auto"/>
          <w:sz w:val="16"/>
        </w:rPr>
        <w:t xml:space="preserve">easonable means the SELLER may </w:t>
      </w:r>
      <w:r w:rsidRPr="00C84304">
        <w:rPr>
          <w:color w:val="auto"/>
          <w:sz w:val="16"/>
        </w:rPr>
        <w:t xml:space="preserve">report the origins as undeterminable. SELLER will include in the disclosure a description of the measures it took to exercise due diligence on the conflict minerals’ source and chain of custody.   </w:t>
      </w:r>
    </w:p>
    <w:p w14:paraId="5418B840" w14:textId="77777777" w:rsidR="002C1278" w:rsidRPr="00C84304" w:rsidRDefault="002C1278" w:rsidP="00C84304">
      <w:pPr>
        <w:pStyle w:val="ListParagraph"/>
        <w:rPr>
          <w:rFonts w:ascii="Times New Roman" w:hAnsi="Times New Roman"/>
          <w:sz w:val="16"/>
        </w:rPr>
      </w:pPr>
    </w:p>
    <w:p w14:paraId="53616111" w14:textId="77777777" w:rsidR="002C1278" w:rsidRPr="008A2413" w:rsidRDefault="002C1278" w:rsidP="00C84304">
      <w:pPr>
        <w:pStyle w:val="ListParagraph"/>
        <w:numPr>
          <w:ilvl w:val="0"/>
          <w:numId w:val="14"/>
        </w:numPr>
        <w:spacing w:after="0" w:line="240" w:lineRule="auto"/>
        <w:jc w:val="both"/>
        <w:rPr>
          <w:rFonts w:ascii="Times New Roman" w:eastAsia="Times New Roman" w:hAnsi="Times New Roman" w:cs="Times New Roman"/>
          <w:sz w:val="16"/>
          <w:szCs w:val="16"/>
        </w:rPr>
      </w:pPr>
      <w:r w:rsidRPr="008A2413">
        <w:rPr>
          <w:rFonts w:ascii="Times New Roman" w:hAnsi="Times New Roman" w:cs="Times New Roman"/>
          <w:sz w:val="16"/>
          <w:szCs w:val="16"/>
        </w:rPr>
        <w:t>If this Contract is for a Commercial Item, SELLER represents and warrants that the Work provided under this Contract constitutes a “Commercial Item” as defined in FAR 2.101.</w:t>
      </w:r>
    </w:p>
    <w:p w14:paraId="59D59FA4" w14:textId="77777777" w:rsidR="002C1278" w:rsidRPr="008A2413" w:rsidRDefault="002C1278" w:rsidP="00C84304">
      <w:pPr>
        <w:pStyle w:val="ListParagraph"/>
        <w:rPr>
          <w:rFonts w:ascii="Times New Roman" w:eastAsia="Times New Roman" w:hAnsi="Times New Roman" w:cs="Times New Roman"/>
          <w:sz w:val="16"/>
          <w:szCs w:val="16"/>
        </w:rPr>
      </w:pPr>
    </w:p>
    <w:p w14:paraId="735A47F1" w14:textId="77777777" w:rsidR="002C1278" w:rsidRPr="008A2413" w:rsidRDefault="002C1278" w:rsidP="00C84304">
      <w:pPr>
        <w:pStyle w:val="ListParagraph"/>
        <w:numPr>
          <w:ilvl w:val="0"/>
          <w:numId w:val="14"/>
        </w:numPr>
        <w:spacing w:after="0" w:line="240" w:lineRule="auto"/>
        <w:jc w:val="both"/>
        <w:rPr>
          <w:rFonts w:ascii="Times New Roman" w:eastAsia="Times New Roman" w:hAnsi="Times New Roman" w:cs="Times New Roman"/>
          <w:sz w:val="16"/>
          <w:szCs w:val="16"/>
        </w:rPr>
      </w:pPr>
      <w:r w:rsidRPr="008A2413">
        <w:rPr>
          <w:rFonts w:ascii="Times New Roman" w:eastAsia="Times New Roman" w:hAnsi="Times New Roman" w:cs="Times New Roman"/>
          <w:sz w:val="16"/>
          <w:szCs w:val="16"/>
        </w:rPr>
        <w:t xml:space="preserve">In accordance with 10 USC 2330a, if this Contract is for services, the SELLER shall report all labor hours required for performance under this Contract via a secure data collection site.  Specific instructions will be provided by the Procurement Representative if applicable.  </w:t>
      </w:r>
    </w:p>
    <w:p w14:paraId="6986E1EF" w14:textId="77777777" w:rsidR="002C1278" w:rsidRPr="008A2413" w:rsidRDefault="002C1278" w:rsidP="00C84304">
      <w:pPr>
        <w:pStyle w:val="ListParagraph"/>
        <w:rPr>
          <w:rFonts w:ascii="Times New Roman" w:eastAsia="Times New Roman" w:hAnsi="Times New Roman" w:cs="Times New Roman"/>
          <w:sz w:val="16"/>
          <w:szCs w:val="16"/>
        </w:rPr>
      </w:pPr>
    </w:p>
    <w:p w14:paraId="7696718D" w14:textId="77777777" w:rsidR="002C1278" w:rsidRPr="00C84304" w:rsidRDefault="002C1278" w:rsidP="00C84304">
      <w:pPr>
        <w:pStyle w:val="ListParagraph"/>
        <w:numPr>
          <w:ilvl w:val="0"/>
          <w:numId w:val="34"/>
        </w:numPr>
        <w:spacing w:after="0" w:line="240" w:lineRule="auto"/>
        <w:ind w:left="900"/>
        <w:jc w:val="both"/>
        <w:rPr>
          <w:rFonts w:ascii="Times New Roman" w:hAnsi="Times New Roman"/>
          <w:b/>
          <w:sz w:val="16"/>
        </w:rPr>
      </w:pPr>
      <w:r w:rsidRPr="00C84304">
        <w:rPr>
          <w:rFonts w:ascii="Times New Roman" w:hAnsi="Times New Roman"/>
          <w:b/>
          <w:sz w:val="16"/>
        </w:rPr>
        <w:t>PRIORITY RATING</w:t>
      </w:r>
    </w:p>
    <w:p w14:paraId="048F255D" w14:textId="77777777" w:rsidR="002C1278" w:rsidRPr="00C84304" w:rsidRDefault="002C1278" w:rsidP="002C1278">
      <w:pPr>
        <w:spacing w:after="0" w:line="240" w:lineRule="auto"/>
        <w:jc w:val="both"/>
        <w:rPr>
          <w:rFonts w:ascii="Times New Roman" w:hAnsi="Times New Roman"/>
          <w:sz w:val="16"/>
        </w:rPr>
      </w:pPr>
    </w:p>
    <w:p w14:paraId="02990D12" w14:textId="77777777" w:rsidR="002C1278" w:rsidRPr="00C84304" w:rsidRDefault="002C1278" w:rsidP="00C84304">
      <w:pPr>
        <w:pStyle w:val="ListParagraph"/>
        <w:numPr>
          <w:ilvl w:val="0"/>
          <w:numId w:val="48"/>
        </w:numPr>
        <w:spacing w:after="0" w:line="240" w:lineRule="auto"/>
        <w:ind w:left="900"/>
        <w:jc w:val="both"/>
        <w:rPr>
          <w:rFonts w:ascii="Times New Roman" w:hAnsi="Times New Roman"/>
          <w:sz w:val="16"/>
        </w:rPr>
      </w:pPr>
      <w:r w:rsidRPr="00C84304">
        <w:rPr>
          <w:rFonts w:ascii="Times New Roman" w:hAnsi="Times New Roman"/>
          <w:sz w:val="16"/>
        </w:rPr>
        <w:t xml:space="preserve">If so identified, this Contract is a “rated order” certified for national defense use, emergency preparedness, and energy program use, and the SELLER shall follow all the requirements of the Defense Priorities and Allocation System (DPAS) Regulation (15 C.F.R. Part 700).  </w:t>
      </w:r>
    </w:p>
    <w:p w14:paraId="44972C6D" w14:textId="77777777" w:rsidR="002C1278" w:rsidRPr="00C84304" w:rsidRDefault="002C1278" w:rsidP="002C1278">
      <w:pPr>
        <w:spacing w:after="0" w:line="240" w:lineRule="auto"/>
        <w:ind w:left="900" w:hanging="360"/>
        <w:jc w:val="both"/>
        <w:rPr>
          <w:rFonts w:ascii="Times New Roman" w:hAnsi="Times New Roman"/>
          <w:sz w:val="16"/>
        </w:rPr>
      </w:pPr>
    </w:p>
    <w:p w14:paraId="769036FA" w14:textId="77777777" w:rsidR="002C1278" w:rsidRPr="00C84304" w:rsidRDefault="002C1278" w:rsidP="007E16C8">
      <w:pPr>
        <w:numPr>
          <w:ilvl w:val="0"/>
          <w:numId w:val="48"/>
        </w:numPr>
        <w:spacing w:after="0" w:line="240" w:lineRule="auto"/>
        <w:contextualSpacing/>
        <w:jc w:val="both"/>
        <w:rPr>
          <w:rFonts w:ascii="Times New Roman" w:hAnsi="Times New Roman"/>
          <w:sz w:val="16"/>
        </w:rPr>
      </w:pPr>
      <w:r w:rsidRPr="00C84304">
        <w:rPr>
          <w:rFonts w:ascii="Times New Roman" w:hAnsi="Times New Roman"/>
          <w:sz w:val="16"/>
        </w:rPr>
        <w:t xml:space="preserve">Levels of priority: There are two levels of priority established by this regulation, identified by the rating symbols “DO” and “DX”.  All DX rated orders take preference over DO rated orders and unrated orders. Customer notification requirements. (1) A person must accept or reject a rated order and transmit the acceptance or rejection in writing (hard copy), or in electronic format, within fifteen (15) working days after receipt of a DO rated order and within ten (10) working days after receipt of a DX rated order. If the order is rejected, the person must also provide the reasons for the rejection, pursuant to paragraphs (b) and (c) of </w:t>
      </w:r>
      <w:r w:rsidR="00D85231" w:rsidRPr="00C84304">
        <w:rPr>
          <w:rFonts w:ascii="Times New Roman" w:eastAsia="Times New Roman" w:hAnsi="Times New Roman" w:cs="Times New Roman"/>
          <w:color w:val="000000"/>
          <w:sz w:val="16"/>
          <w:szCs w:val="16"/>
        </w:rPr>
        <w:t>C.F.R 15 Part 700 Subpart D, Section 700.13</w:t>
      </w:r>
      <w:r w:rsidRPr="00C84304">
        <w:rPr>
          <w:rFonts w:ascii="Times New Roman" w:hAnsi="Times New Roman"/>
          <w:color w:val="000000"/>
          <w:sz w:val="16"/>
        </w:rPr>
        <w:t>,</w:t>
      </w:r>
      <w:r w:rsidRPr="00C84304">
        <w:rPr>
          <w:rFonts w:ascii="Times New Roman" w:hAnsi="Times New Roman"/>
          <w:sz w:val="16"/>
        </w:rPr>
        <w:t xml:space="preserve"> in writing (hard copy) or electronic format.</w:t>
      </w:r>
    </w:p>
    <w:p w14:paraId="1599FC73" w14:textId="77777777" w:rsidR="002C1278" w:rsidRPr="00C84304" w:rsidRDefault="002C1278" w:rsidP="002C1278">
      <w:pPr>
        <w:spacing w:after="0" w:line="240" w:lineRule="auto"/>
        <w:ind w:left="540"/>
        <w:jc w:val="both"/>
        <w:rPr>
          <w:rFonts w:ascii="Times New Roman" w:hAnsi="Times New Roman"/>
          <w:sz w:val="16"/>
        </w:rPr>
      </w:pPr>
    </w:p>
    <w:p w14:paraId="4F768358" w14:textId="77777777" w:rsidR="002C1278" w:rsidRPr="00C84304" w:rsidRDefault="002C1278" w:rsidP="00C84304">
      <w:pPr>
        <w:pStyle w:val="ListParagraph"/>
        <w:numPr>
          <w:ilvl w:val="0"/>
          <w:numId w:val="34"/>
        </w:numPr>
        <w:spacing w:after="0" w:line="240" w:lineRule="auto"/>
        <w:ind w:left="900"/>
        <w:jc w:val="both"/>
        <w:rPr>
          <w:rFonts w:ascii="Times New Roman" w:hAnsi="Times New Roman"/>
          <w:b/>
          <w:sz w:val="16"/>
        </w:rPr>
      </w:pPr>
      <w:r w:rsidRPr="00C84304">
        <w:rPr>
          <w:rFonts w:ascii="Times New Roman" w:hAnsi="Times New Roman"/>
          <w:b/>
          <w:sz w:val="16"/>
        </w:rPr>
        <w:t xml:space="preserve">GRATUITIES/KICKBACKS/ETHICAL CONDUCT </w:t>
      </w:r>
    </w:p>
    <w:p w14:paraId="1099B052" w14:textId="77777777" w:rsidR="002C1278" w:rsidRPr="00C84304" w:rsidRDefault="002C1278" w:rsidP="002C1278">
      <w:pPr>
        <w:spacing w:after="0" w:line="240" w:lineRule="auto"/>
        <w:jc w:val="both"/>
        <w:rPr>
          <w:rFonts w:ascii="Times New Roman" w:hAnsi="Times New Roman"/>
          <w:sz w:val="16"/>
        </w:rPr>
      </w:pPr>
    </w:p>
    <w:p w14:paraId="730DFC19" w14:textId="33A539A7" w:rsidR="002C1278" w:rsidRPr="00C84304" w:rsidRDefault="002C1278" w:rsidP="00C84304">
      <w:pPr>
        <w:pStyle w:val="ListParagraph"/>
        <w:numPr>
          <w:ilvl w:val="0"/>
          <w:numId w:val="15"/>
        </w:numPr>
        <w:spacing w:after="0" w:line="240" w:lineRule="auto"/>
        <w:jc w:val="both"/>
        <w:rPr>
          <w:rFonts w:ascii="Times New Roman" w:hAnsi="Times New Roman"/>
          <w:sz w:val="16"/>
        </w:rPr>
      </w:pPr>
      <w:r w:rsidRPr="00C84304">
        <w:rPr>
          <w:rFonts w:ascii="Times New Roman" w:hAnsi="Times New Roman"/>
          <w:sz w:val="16"/>
        </w:rPr>
        <w:t>No gratuities (in the form of entertainment, gifts or otherwise) or kickbacks shall be offered</w:t>
      </w:r>
      <w:r w:rsidR="00036EC5">
        <w:rPr>
          <w:rFonts w:ascii="Times New Roman" w:hAnsi="Times New Roman"/>
          <w:sz w:val="16"/>
        </w:rPr>
        <w:t>, accepted</w:t>
      </w:r>
      <w:r w:rsidRPr="00C84304">
        <w:rPr>
          <w:rFonts w:ascii="Times New Roman" w:hAnsi="Times New Roman"/>
          <w:sz w:val="16"/>
        </w:rPr>
        <w:t xml:space="preserve"> or given by </w:t>
      </w:r>
      <w:r w:rsidR="00036EC5">
        <w:rPr>
          <w:rFonts w:ascii="Times New Roman" w:hAnsi="Times New Roman"/>
          <w:sz w:val="16"/>
        </w:rPr>
        <w:t>either party</w:t>
      </w:r>
      <w:r w:rsidRPr="00C84304">
        <w:rPr>
          <w:rFonts w:ascii="Times New Roman" w:hAnsi="Times New Roman"/>
          <w:sz w:val="16"/>
        </w:rPr>
        <w:t>,</w:t>
      </w:r>
      <w:r w:rsidRPr="008A2413">
        <w:rPr>
          <w:rFonts w:ascii="Times New Roman" w:eastAsia="Times New Roman" w:hAnsi="Times New Roman" w:cs="Times New Roman"/>
          <w:sz w:val="16"/>
          <w:szCs w:val="16"/>
        </w:rPr>
        <w:t xml:space="preserve"> or anyone acting on </w:t>
      </w:r>
      <w:r w:rsidR="00036EC5">
        <w:rPr>
          <w:rFonts w:ascii="Times New Roman" w:eastAsia="Times New Roman" w:hAnsi="Times New Roman" w:cs="Times New Roman"/>
          <w:sz w:val="16"/>
          <w:szCs w:val="16"/>
        </w:rPr>
        <w:t>a party</w:t>
      </w:r>
      <w:r w:rsidR="00036EC5" w:rsidRPr="008A2413">
        <w:rPr>
          <w:rFonts w:ascii="Times New Roman" w:eastAsia="Times New Roman" w:hAnsi="Times New Roman" w:cs="Times New Roman"/>
          <w:sz w:val="16"/>
          <w:szCs w:val="16"/>
        </w:rPr>
        <w:t xml:space="preserve">’s </w:t>
      </w:r>
      <w:r w:rsidRPr="008A2413">
        <w:rPr>
          <w:rFonts w:ascii="Times New Roman" w:eastAsia="Times New Roman" w:hAnsi="Times New Roman" w:cs="Times New Roman"/>
          <w:sz w:val="16"/>
          <w:szCs w:val="16"/>
        </w:rPr>
        <w:t>behalf,</w:t>
      </w:r>
      <w:r w:rsidRPr="00C84304">
        <w:rPr>
          <w:rFonts w:ascii="Times New Roman" w:hAnsi="Times New Roman"/>
          <w:sz w:val="16"/>
        </w:rPr>
        <w:t xml:space="preserve"> to any employee of </w:t>
      </w:r>
      <w:r w:rsidR="00036EC5">
        <w:rPr>
          <w:rFonts w:ascii="Times New Roman" w:hAnsi="Times New Roman"/>
          <w:sz w:val="16"/>
        </w:rPr>
        <w:t>the other party</w:t>
      </w:r>
      <w:r w:rsidRPr="00C84304">
        <w:rPr>
          <w:rFonts w:ascii="Times New Roman" w:hAnsi="Times New Roman"/>
          <w:sz w:val="16"/>
        </w:rPr>
        <w:t xml:space="preserve"> with a view toward securing favorable treatment as a supplier.</w:t>
      </w:r>
    </w:p>
    <w:p w14:paraId="7A8D41C4" w14:textId="77777777" w:rsidR="002C1278" w:rsidRPr="00C84304" w:rsidRDefault="002C1278" w:rsidP="002C1278">
      <w:pPr>
        <w:spacing w:after="0" w:line="240" w:lineRule="auto"/>
        <w:ind w:left="900" w:hanging="360"/>
        <w:jc w:val="both"/>
        <w:rPr>
          <w:rFonts w:ascii="Times New Roman" w:hAnsi="Times New Roman"/>
          <w:sz w:val="16"/>
        </w:rPr>
      </w:pPr>
    </w:p>
    <w:p w14:paraId="1820F19E" w14:textId="77777777" w:rsidR="002C1278" w:rsidRPr="00C84304" w:rsidRDefault="002C1278" w:rsidP="00C84304">
      <w:pPr>
        <w:pStyle w:val="ListParagraph"/>
        <w:numPr>
          <w:ilvl w:val="0"/>
          <w:numId w:val="15"/>
        </w:numPr>
        <w:spacing w:after="0" w:line="240" w:lineRule="auto"/>
        <w:jc w:val="both"/>
        <w:rPr>
          <w:rFonts w:ascii="Times New Roman" w:hAnsi="Times New Roman"/>
          <w:sz w:val="16"/>
        </w:rPr>
      </w:pPr>
      <w:r w:rsidRPr="00C84304">
        <w:rPr>
          <w:rFonts w:ascii="Times New Roman" w:hAnsi="Times New Roman"/>
          <w:sz w:val="16"/>
        </w:rPr>
        <w:t>By accepting this Contract, SELLER certifies and represents that it has not made or solicited and will not make or solicit kickbacks in violation of FAR 52.203-7 or the Anti-Kickback Act o</w:t>
      </w:r>
      <w:r w:rsidR="007E16C8">
        <w:rPr>
          <w:rFonts w:ascii="Times New Roman" w:hAnsi="Times New Roman"/>
          <w:sz w:val="16"/>
        </w:rPr>
        <w:t xml:space="preserve">f 1986 (41 U.S.C. Sec. 51-58), </w:t>
      </w:r>
      <w:r w:rsidRPr="00C84304">
        <w:rPr>
          <w:rFonts w:ascii="Times New Roman" w:hAnsi="Times New Roman"/>
          <w:sz w:val="16"/>
        </w:rPr>
        <w:t>incorporated herein by this specific reference if this Contract exceeds $150,000, except that paragraph (c)(1) of FAR 52.203-7 shall not apply.</w:t>
      </w:r>
    </w:p>
    <w:p w14:paraId="42E20627" w14:textId="77777777" w:rsidR="002C1278" w:rsidRPr="00C84304" w:rsidRDefault="002C1278" w:rsidP="002C1278">
      <w:pPr>
        <w:spacing w:after="0" w:line="240" w:lineRule="auto"/>
        <w:ind w:left="900" w:hanging="360"/>
        <w:jc w:val="both"/>
        <w:rPr>
          <w:rFonts w:ascii="Times New Roman" w:hAnsi="Times New Roman"/>
          <w:sz w:val="16"/>
        </w:rPr>
      </w:pPr>
    </w:p>
    <w:p w14:paraId="7412D224" w14:textId="77777777" w:rsidR="002C1278" w:rsidRPr="00C84304" w:rsidRDefault="002C1278" w:rsidP="00C84304">
      <w:pPr>
        <w:pStyle w:val="ListParagraph"/>
        <w:numPr>
          <w:ilvl w:val="0"/>
          <w:numId w:val="15"/>
        </w:numPr>
        <w:spacing w:after="0" w:line="240" w:lineRule="auto"/>
        <w:jc w:val="both"/>
        <w:rPr>
          <w:rFonts w:ascii="Times New Roman" w:hAnsi="Times New Roman"/>
          <w:sz w:val="16"/>
        </w:rPr>
      </w:pPr>
      <w:r w:rsidRPr="008A2413">
        <w:rPr>
          <w:rFonts w:ascii="Times New Roman" w:eastAsia="Times New Roman" w:hAnsi="Times New Roman" w:cs="Arial"/>
          <w:sz w:val="16"/>
          <w:szCs w:val="16"/>
        </w:rPr>
        <w:t xml:space="preserve">BAE SYSTEMS maintains an ethics program that includes a written code of conduct, training and awareness for all employees, details of which can be found at </w:t>
      </w:r>
      <w:r w:rsidRPr="008A2413">
        <w:rPr>
          <w:rFonts w:ascii="Times New Roman" w:hAnsi="Times New Roman" w:cs="Times New Roman"/>
          <w:sz w:val="16"/>
          <w:szCs w:val="16"/>
        </w:rPr>
        <w:t>http://www.baesystems.com/article/BAES_020436/code-of-conduct-and-key-policies</w:t>
      </w:r>
      <w:r w:rsidRPr="008A2413">
        <w:rPr>
          <w:rFonts w:ascii="Times New Roman" w:eastAsia="Times New Roman" w:hAnsi="Times New Roman" w:cs="Arial"/>
          <w:sz w:val="16"/>
          <w:szCs w:val="16"/>
        </w:rPr>
        <w:t xml:space="preserve">.  Failure to comply with the Global Code of Conduct or SELLER’S comparable ethics program and standards shall be considered a material breach and shall be grounds for termination of this Contract.  </w:t>
      </w:r>
    </w:p>
    <w:p w14:paraId="1114B654" w14:textId="77777777" w:rsidR="002C1278" w:rsidRPr="00C84304" w:rsidRDefault="002C1278" w:rsidP="00C84304">
      <w:pPr>
        <w:spacing w:after="0" w:line="240" w:lineRule="auto"/>
        <w:ind w:left="540"/>
        <w:jc w:val="both"/>
        <w:rPr>
          <w:rFonts w:ascii="Times New Roman" w:hAnsi="Times New Roman"/>
          <w:b/>
          <w:sz w:val="16"/>
        </w:rPr>
      </w:pPr>
    </w:p>
    <w:p w14:paraId="62A362BF" w14:textId="77777777" w:rsidR="00D85231" w:rsidRPr="00C84304" w:rsidRDefault="00D85231" w:rsidP="00D85231">
      <w:pPr>
        <w:numPr>
          <w:ilvl w:val="0"/>
          <w:numId w:val="65"/>
        </w:numPr>
        <w:spacing w:after="0" w:line="240" w:lineRule="auto"/>
        <w:ind w:left="900"/>
        <w:contextualSpacing/>
        <w:jc w:val="both"/>
        <w:rPr>
          <w:rFonts w:ascii="Times New Roman" w:eastAsia="Times New Roman" w:hAnsi="Times New Roman" w:cs="Times New Roman"/>
          <w:b/>
          <w:sz w:val="16"/>
          <w:szCs w:val="16"/>
        </w:rPr>
      </w:pPr>
      <w:r w:rsidRPr="00C84304">
        <w:rPr>
          <w:rFonts w:ascii="Times New Roman" w:eastAsia="Times New Roman" w:hAnsi="Times New Roman" w:cs="Times New Roman"/>
          <w:color w:val="000000"/>
          <w:sz w:val="16"/>
          <w:szCs w:val="16"/>
        </w:rPr>
        <w:t xml:space="preserve">SUPPLIER PRINCIPLES.  Responsible behavior is fundamental to how we do business at BAE Systems.  Regular assessments of BAE Systems’ supply base is a critical part of this commitment.  Our ‘best practice’ expectations of all current and proposed </w:t>
      </w:r>
      <w:r w:rsidRPr="00C84304">
        <w:rPr>
          <w:rFonts w:ascii="Times New Roman" w:eastAsia="Times New Roman" w:hAnsi="Times New Roman" w:cs="Times New Roman"/>
          <w:color w:val="000000"/>
          <w:sz w:val="16"/>
          <w:szCs w:val="16"/>
        </w:rPr>
        <w:t xml:space="preserve">suppliers are contained in our Supplier Principles, available on our website at http://www.baesystems.com. </w:t>
      </w:r>
    </w:p>
    <w:p w14:paraId="5128C4F5" w14:textId="77777777" w:rsidR="002C1278" w:rsidRPr="00C84304" w:rsidRDefault="002C1278" w:rsidP="00C84304">
      <w:pPr>
        <w:pStyle w:val="ListParagraph"/>
        <w:widowControl w:val="0"/>
        <w:numPr>
          <w:ilvl w:val="0"/>
          <w:numId w:val="34"/>
        </w:numPr>
        <w:spacing w:after="0" w:line="240" w:lineRule="auto"/>
        <w:ind w:left="900" w:right="864"/>
        <w:jc w:val="both"/>
        <w:rPr>
          <w:rFonts w:ascii="Times New Roman" w:hAnsi="Times New Roman"/>
          <w:b/>
          <w:sz w:val="16"/>
        </w:rPr>
      </w:pPr>
      <w:r w:rsidRPr="00C84304">
        <w:rPr>
          <w:rFonts w:ascii="Times New Roman" w:hAnsi="Times New Roman"/>
          <w:b/>
          <w:sz w:val="16"/>
        </w:rPr>
        <w:t>EXPORT CONTROL</w:t>
      </w:r>
    </w:p>
    <w:p w14:paraId="2418C55F" w14:textId="77777777" w:rsidR="002C1278" w:rsidRPr="00C84304" w:rsidRDefault="002C1278" w:rsidP="002C1278">
      <w:pPr>
        <w:spacing w:after="0" w:line="240" w:lineRule="auto"/>
        <w:ind w:left="540" w:hanging="540"/>
        <w:jc w:val="both"/>
        <w:rPr>
          <w:rFonts w:ascii="Times New Roman" w:hAnsi="Times New Roman"/>
          <w:sz w:val="16"/>
        </w:rPr>
      </w:pPr>
    </w:p>
    <w:p w14:paraId="6558833C" w14:textId="77777777" w:rsidR="002C1278" w:rsidRPr="00C84304" w:rsidRDefault="002C1278" w:rsidP="002C1278">
      <w:pPr>
        <w:numPr>
          <w:ilvl w:val="0"/>
          <w:numId w:val="17"/>
        </w:num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sz w:val="16"/>
        </w:rPr>
      </w:pPr>
      <w:bookmarkStart w:id="3" w:name="OLE_LINK4"/>
      <w:bookmarkStart w:id="4" w:name="OLE_LINK5"/>
      <w:r w:rsidRPr="00C84304">
        <w:rPr>
          <w:rFonts w:ascii="Times New Roman" w:hAnsi="Times New Roman"/>
          <w:sz w:val="16"/>
        </w:rPr>
        <w:t>SELLER shall comply with all applicable United States export control laws and regulations</w:t>
      </w:r>
      <w:r w:rsidRPr="008A2413">
        <w:rPr>
          <w:rFonts w:ascii="Times New Roman" w:eastAsia="Times New Roman" w:hAnsi="Times New Roman" w:cs="Times New Roman"/>
          <w:sz w:val="16"/>
          <w:szCs w:val="16"/>
        </w:rPr>
        <w:t xml:space="preserve">, </w:t>
      </w:r>
      <w:r w:rsidRPr="008A2413">
        <w:rPr>
          <w:rFonts w:ascii="Times New Roman" w:eastAsia="Times New Roman" w:hAnsi="Times New Roman" w:cs="Times New Roman"/>
          <w:bCs/>
          <w:sz w:val="16"/>
          <w:szCs w:val="16"/>
        </w:rPr>
        <w:t>including, but not limited to, the requirements of the Arms Export Control Act, 22 U.S.C. 2751-2799aa-2, the International Traffic in Arms Regulation (ITAR), 22 C.F.R. 120 et seq., the Export Administration Act, 50 U.S.C. app. 2401-2420, the Export Administration Regulations, 15 C.F.R. 730-774, and the regulations of the Office of Foreign Assets Control (31 C.F.R. Parts 500-595).  SELLER shall obtain all required export licenses and agreements necessary to perform SELLER’s Work, as applicable.</w:t>
      </w:r>
      <w:r w:rsidRPr="00C84304">
        <w:rPr>
          <w:rFonts w:ascii="Times New Roman" w:hAnsi="Times New Roman"/>
          <w:sz w:val="16"/>
        </w:rPr>
        <w:t xml:space="preserve"> </w:t>
      </w:r>
    </w:p>
    <w:p w14:paraId="0FAF77B5" w14:textId="77777777" w:rsidR="002C1278" w:rsidRPr="00C84304" w:rsidRDefault="002C1278" w:rsidP="002C1278">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jc w:val="both"/>
        <w:rPr>
          <w:rFonts w:ascii="Times New Roman" w:hAnsi="Times New Roman"/>
          <w:sz w:val="16"/>
        </w:rPr>
      </w:pPr>
    </w:p>
    <w:p w14:paraId="5990053D" w14:textId="77777777" w:rsidR="002C1278" w:rsidRPr="00C84304" w:rsidRDefault="002C1278" w:rsidP="002C1278">
      <w:pPr>
        <w:numPr>
          <w:ilvl w:val="0"/>
          <w:numId w:val="17"/>
        </w:num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sz w:val="16"/>
        </w:rPr>
      </w:pPr>
      <w:r w:rsidRPr="00C84304">
        <w:rPr>
          <w:rFonts w:ascii="Times New Roman" w:hAnsi="Times New Roman"/>
          <w:sz w:val="16"/>
        </w:rPr>
        <w:t xml:space="preserve">SELLER shall comply with all applicable United States anti-boycott laws and regulations, including but not limited to, the requirements of the Export Administration Regulations, 15 C.F.R. 760, and the Internal Revenue Code, 26 U.S.C. 999, including the requirements on reporting anti-boycott requests to the U.S. Government.  SELLER shall provide to BAE SYSTEMS within 30 days of submittal a copy of any anti-boycott report made to the U.S. Government that involves this Contract.  </w:t>
      </w:r>
    </w:p>
    <w:bookmarkEnd w:id="3"/>
    <w:bookmarkEnd w:id="4"/>
    <w:p w14:paraId="0525CEA1" w14:textId="77777777" w:rsidR="002C1278" w:rsidRPr="00C84304" w:rsidRDefault="002C1278" w:rsidP="002C1278">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7"/>
        <w:jc w:val="both"/>
        <w:rPr>
          <w:rFonts w:ascii="Times New Roman" w:hAnsi="Times New Roman"/>
          <w:b/>
          <w:sz w:val="16"/>
        </w:rPr>
      </w:pPr>
    </w:p>
    <w:p w14:paraId="1674A552" w14:textId="77777777" w:rsidR="002C1278" w:rsidRPr="008A2413" w:rsidRDefault="002C1278" w:rsidP="002C1278">
      <w:pPr>
        <w:numPr>
          <w:ilvl w:val="0"/>
          <w:numId w:val="17"/>
        </w:num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16"/>
          <w:szCs w:val="16"/>
        </w:rPr>
      </w:pPr>
      <w:r w:rsidRPr="00C84304">
        <w:rPr>
          <w:rFonts w:ascii="Times New Roman" w:hAnsi="Times New Roman"/>
          <w:sz w:val="16"/>
        </w:rPr>
        <w:t xml:space="preserve">Without limiting the foregoing, SELLER shall not transfer any export-controlled item, data or services, to include transfer to a person who is not a “U.S. Person” as defined in the ITAR (22 C.F.R. 120.15), without the authority of a United States Government export license, technical assistance agreement, or other authority. The restrictions on the transfer of export controlled data apply equally to data furnished by BAE SYSTEMS and to any such data incorporated in documents generated by SELLER. Additionally, no disclosure of data furnished by BAE SYSTEMS can be made unless and until BAE SYSTEMS has considered the request and provided its written approval though contractually authorized channels.  SELLER will strictly comply with the conditions in any such approval and in the export license or other Government authorization for such disclosure.         </w:t>
      </w:r>
    </w:p>
    <w:p w14:paraId="13F7026C" w14:textId="77777777" w:rsidR="002C1278" w:rsidRPr="00C84304" w:rsidRDefault="002C1278" w:rsidP="002C1278">
      <w:pPr>
        <w:tabs>
          <w:tab w:val="left" w:pos="9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firstLine="585"/>
        <w:jc w:val="both"/>
        <w:rPr>
          <w:rFonts w:ascii="Courier New" w:hAnsi="Courier New"/>
          <w:b/>
          <w:sz w:val="16"/>
        </w:rPr>
      </w:pPr>
    </w:p>
    <w:p w14:paraId="0624B597" w14:textId="77777777" w:rsidR="002C1278" w:rsidRPr="00C84304" w:rsidRDefault="002C1278" w:rsidP="002C1278">
      <w:pPr>
        <w:numPr>
          <w:ilvl w:val="0"/>
          <w:numId w:val="17"/>
        </w:numPr>
        <w:spacing w:after="0" w:line="240" w:lineRule="auto"/>
        <w:jc w:val="both"/>
        <w:rPr>
          <w:rFonts w:ascii="Times New Roman" w:hAnsi="Times New Roman"/>
          <w:sz w:val="16"/>
        </w:rPr>
      </w:pPr>
      <w:r w:rsidRPr="00C84304">
        <w:rPr>
          <w:rFonts w:ascii="Times New Roman" w:hAnsi="Times New Roman"/>
          <w:sz w:val="16"/>
        </w:rPr>
        <w:t>Further, a United States Government export license, export agreement, or applicable license exemption or exception shall be obtained by SELLER prior to the transfer of any export-controlled item, data or services to any U.S. Person that is employed by any “Foreign person” within the meaning of 22 C.F.R. 120.16.</w:t>
      </w:r>
    </w:p>
    <w:p w14:paraId="495718DA" w14:textId="77777777" w:rsidR="002C1278" w:rsidRPr="008A2413" w:rsidRDefault="002C1278" w:rsidP="002C1278">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1" w:hanging="364"/>
        <w:jc w:val="both"/>
        <w:rPr>
          <w:rFonts w:ascii="Times New Roman" w:eastAsia="Times New Roman" w:hAnsi="Times New Roman" w:cs="Times New Roman"/>
          <w:sz w:val="16"/>
          <w:szCs w:val="16"/>
        </w:rPr>
      </w:pPr>
    </w:p>
    <w:p w14:paraId="2D614979" w14:textId="77777777" w:rsidR="002C1278" w:rsidRPr="00C84304" w:rsidRDefault="002C1278" w:rsidP="002C1278">
      <w:pPr>
        <w:numPr>
          <w:ilvl w:val="0"/>
          <w:numId w:val="17"/>
        </w:numPr>
        <w:tabs>
          <w:tab w:val="left" w:pos="900"/>
        </w:tabs>
        <w:spacing w:after="0" w:line="240" w:lineRule="auto"/>
        <w:jc w:val="both"/>
        <w:rPr>
          <w:rFonts w:ascii="Times New Roman" w:hAnsi="Times New Roman"/>
          <w:sz w:val="16"/>
        </w:rPr>
      </w:pPr>
      <w:r w:rsidRPr="00C84304">
        <w:rPr>
          <w:rFonts w:ascii="Times New Roman" w:hAnsi="Times New Roman"/>
          <w:sz w:val="16"/>
        </w:rPr>
        <w:t>SELLER shall notify in writing the BAE SYSTEMS Procurement Representative if any use, sale, import or export by BAE SYSTEMS of Work to be delivered under this Contract is restricted by any export control laws or regulations applicable to SELLER.</w:t>
      </w:r>
    </w:p>
    <w:p w14:paraId="084C7E7A" w14:textId="77777777" w:rsidR="002C1278" w:rsidRPr="00C84304" w:rsidRDefault="002C1278" w:rsidP="002C1278">
      <w:pPr>
        <w:tabs>
          <w:tab w:val="left" w:pos="900"/>
        </w:tabs>
        <w:spacing w:after="0" w:line="240" w:lineRule="auto"/>
        <w:ind w:left="900" w:hanging="360"/>
        <w:jc w:val="both"/>
        <w:rPr>
          <w:rFonts w:ascii="Times New Roman" w:hAnsi="Times New Roman"/>
          <w:b/>
          <w:sz w:val="16"/>
        </w:rPr>
      </w:pPr>
    </w:p>
    <w:p w14:paraId="799CC7CA" w14:textId="77777777" w:rsidR="002C1278" w:rsidRPr="00C84304" w:rsidRDefault="002C1278" w:rsidP="002C1278">
      <w:pPr>
        <w:numPr>
          <w:ilvl w:val="0"/>
          <w:numId w:val="17"/>
        </w:numPr>
        <w:tabs>
          <w:tab w:val="left" w:pos="900"/>
        </w:tabs>
        <w:spacing w:after="0" w:line="240" w:lineRule="auto"/>
        <w:jc w:val="both"/>
        <w:rPr>
          <w:rFonts w:ascii="Times New Roman" w:hAnsi="Times New Roman"/>
          <w:sz w:val="16"/>
        </w:rPr>
      </w:pPr>
      <w:r w:rsidRPr="00C84304">
        <w:rPr>
          <w:rFonts w:ascii="Times New Roman" w:hAnsi="Times New Roman"/>
          <w:sz w:val="16"/>
        </w:rPr>
        <w:t>SELLER shall</w:t>
      </w:r>
      <w:r w:rsidRPr="00C84304">
        <w:rPr>
          <w:rFonts w:ascii="Times New Roman" w:hAnsi="Times New Roman"/>
          <w:b/>
          <w:sz w:val="16"/>
        </w:rPr>
        <w:t xml:space="preserve"> </w:t>
      </w:r>
      <w:r w:rsidRPr="00C84304">
        <w:rPr>
          <w:rFonts w:ascii="Times New Roman" w:hAnsi="Times New Roman"/>
          <w:sz w:val="16"/>
        </w:rPr>
        <w:t>immediately notify in writing the BAE SYSTEMS Procurement Representative if SELLER is listed in any Denied Parties List or if SELLER’s export privileges are otherwise denied, suspended or revoked in whole or in part by any government entity or agency.</w:t>
      </w:r>
    </w:p>
    <w:p w14:paraId="0EA97670" w14:textId="77777777" w:rsidR="002C1278" w:rsidRPr="00C84304" w:rsidRDefault="002C1278" w:rsidP="002C1278">
      <w:pPr>
        <w:tabs>
          <w:tab w:val="left" w:pos="900"/>
        </w:tabs>
        <w:spacing w:after="0" w:line="240" w:lineRule="auto"/>
        <w:ind w:left="900"/>
        <w:jc w:val="both"/>
        <w:rPr>
          <w:rFonts w:ascii="Times New Roman" w:hAnsi="Times New Roman"/>
          <w:sz w:val="16"/>
        </w:rPr>
      </w:pPr>
    </w:p>
    <w:p w14:paraId="16316974" w14:textId="77777777" w:rsidR="002C1278" w:rsidRPr="008A2413" w:rsidRDefault="002C1278" w:rsidP="002C1278">
      <w:pPr>
        <w:numPr>
          <w:ilvl w:val="0"/>
          <w:numId w:val="17"/>
        </w:numPr>
        <w:tabs>
          <w:tab w:val="left" w:pos="900"/>
        </w:tabs>
        <w:spacing w:after="0" w:line="240" w:lineRule="auto"/>
        <w:jc w:val="both"/>
        <w:rPr>
          <w:rFonts w:ascii="Times New Roman" w:eastAsia="Times New Roman" w:hAnsi="Times New Roman" w:cs="Times New Roman"/>
          <w:bCs/>
          <w:sz w:val="16"/>
          <w:szCs w:val="16"/>
        </w:rPr>
      </w:pPr>
      <w:r w:rsidRPr="008A2413">
        <w:rPr>
          <w:rFonts w:ascii="Times New Roman" w:eastAsia="Times New Roman" w:hAnsi="Times New Roman" w:cs="Times New Roman"/>
          <w:bCs/>
          <w:sz w:val="16"/>
          <w:szCs w:val="16"/>
        </w:rPr>
        <w:t xml:space="preserve">If SELLER is engaged in the business of either exporting or manufacturing (whether exporting or not) defense articles or furnishing defense services, SELLER represents that it maintains an effective export/import compliance program in accordance with the ITAR and it is registered with the United States Office of Defense Trade Controls (unless covered by one of the exemptions set forth in 22 C.F.R. 122.1) as required by the ITAR. </w:t>
      </w:r>
    </w:p>
    <w:p w14:paraId="00A7348D" w14:textId="77777777" w:rsidR="002C1278" w:rsidRPr="008A2413" w:rsidRDefault="002C1278" w:rsidP="002C1278">
      <w:pPr>
        <w:tabs>
          <w:tab w:val="left" w:pos="900"/>
        </w:tabs>
        <w:spacing w:after="0" w:line="240" w:lineRule="auto"/>
        <w:ind w:left="900"/>
        <w:rPr>
          <w:rFonts w:ascii="Times New Roman" w:eastAsia="Times New Roman" w:hAnsi="Times New Roman" w:cs="Times New Roman"/>
          <w:bCs/>
          <w:sz w:val="16"/>
          <w:szCs w:val="16"/>
        </w:rPr>
      </w:pPr>
    </w:p>
    <w:p w14:paraId="2997BB8C" w14:textId="77777777" w:rsidR="002C1278" w:rsidRPr="008A2413" w:rsidRDefault="002C1278" w:rsidP="002C1278">
      <w:pPr>
        <w:numPr>
          <w:ilvl w:val="0"/>
          <w:numId w:val="17"/>
        </w:numPr>
        <w:tabs>
          <w:tab w:val="left" w:pos="900"/>
        </w:tabs>
        <w:spacing w:after="0" w:line="240" w:lineRule="auto"/>
        <w:jc w:val="both"/>
        <w:rPr>
          <w:rFonts w:ascii="Times New Roman" w:eastAsia="Times New Roman" w:hAnsi="Times New Roman" w:cs="Times New Roman"/>
          <w:bCs/>
          <w:sz w:val="16"/>
          <w:szCs w:val="16"/>
        </w:rPr>
      </w:pPr>
      <w:r w:rsidRPr="008A2413">
        <w:rPr>
          <w:rFonts w:ascii="Times New Roman" w:eastAsia="Times New Roman" w:hAnsi="Times New Roman" w:cs="Times New Roman"/>
          <w:bCs/>
          <w:sz w:val="16"/>
          <w:szCs w:val="16"/>
        </w:rPr>
        <w:t>Where SELLER is a signatory under a BAE SYSTEMS export license or export agreement (e.g. Technical Assistance Agreement, Manufacturing License Agreement), SELLER shall provide immediate written notification to the BAE SYSTEMS Procurement Representative in the event of changed circumstances affecting said license or agreement.</w:t>
      </w:r>
    </w:p>
    <w:p w14:paraId="3D02B7C9" w14:textId="77777777" w:rsidR="002C1278" w:rsidRPr="008A2413" w:rsidRDefault="002C1278" w:rsidP="002C1278">
      <w:pPr>
        <w:tabs>
          <w:tab w:val="left" w:pos="900"/>
        </w:tabs>
        <w:spacing w:after="0" w:line="240" w:lineRule="auto"/>
        <w:ind w:left="900" w:hanging="360"/>
        <w:jc w:val="both"/>
        <w:rPr>
          <w:rFonts w:ascii="Times New Roman" w:eastAsia="Times New Roman" w:hAnsi="Times New Roman" w:cs="Times New Roman"/>
          <w:sz w:val="16"/>
          <w:szCs w:val="16"/>
        </w:rPr>
      </w:pPr>
    </w:p>
    <w:p w14:paraId="2C517BC4" w14:textId="77777777" w:rsidR="002C1278" w:rsidRPr="008A2413" w:rsidRDefault="002C1278" w:rsidP="002C1278">
      <w:pPr>
        <w:numPr>
          <w:ilvl w:val="0"/>
          <w:numId w:val="17"/>
        </w:numPr>
        <w:tabs>
          <w:tab w:val="left" w:pos="900"/>
        </w:tabs>
        <w:spacing w:after="0" w:line="240" w:lineRule="auto"/>
        <w:jc w:val="both"/>
        <w:rPr>
          <w:rFonts w:ascii="Times New Roman" w:eastAsia="Times New Roman" w:hAnsi="Times New Roman" w:cs="Times New Roman"/>
          <w:sz w:val="16"/>
          <w:szCs w:val="16"/>
        </w:rPr>
      </w:pPr>
      <w:r w:rsidRPr="008A2413">
        <w:rPr>
          <w:rFonts w:ascii="Times New Roman" w:eastAsia="Times New Roman" w:hAnsi="Times New Roman" w:cs="Times New Roman"/>
          <w:sz w:val="16"/>
          <w:szCs w:val="16"/>
        </w:rPr>
        <w:t xml:space="preserve">Failure of the United States Government or any other government to issue any required export or import license, or withdrawal/termination of a required export or import license by the United States Government or any other government, shall relieve BAE SYSTEMS of its obligations under this Contract. Provided that SELLER has diligently pursued obtaining such license and, through no fault of SELLER, such license has been denied, withdrawn, or terminated, SELLER shall also be relieved of its obligation under this Contract. In either event, this Contract may be terminated by </w:t>
      </w:r>
      <w:r w:rsidRPr="008A2413">
        <w:rPr>
          <w:rFonts w:ascii="Times New Roman" w:eastAsia="Times New Roman" w:hAnsi="Times New Roman" w:cs="Times New Roman"/>
          <w:caps/>
          <w:sz w:val="16"/>
          <w:szCs w:val="16"/>
        </w:rPr>
        <w:t>BAE SYSTEMS</w:t>
      </w:r>
      <w:r w:rsidRPr="008A2413">
        <w:rPr>
          <w:rFonts w:ascii="Times New Roman" w:eastAsia="Times New Roman" w:hAnsi="Times New Roman" w:cs="Times New Roman"/>
          <w:sz w:val="16"/>
          <w:szCs w:val="16"/>
        </w:rPr>
        <w:t xml:space="preserve"> without additional cost or other liability.</w:t>
      </w:r>
    </w:p>
    <w:p w14:paraId="4D05D2FD" w14:textId="77777777" w:rsidR="002C1278" w:rsidRPr="008A2413" w:rsidRDefault="002C1278" w:rsidP="002C1278">
      <w:pPr>
        <w:tabs>
          <w:tab w:val="left" w:pos="900"/>
          <w:tab w:val="left" w:pos="1620"/>
        </w:tabs>
        <w:spacing w:after="0" w:line="240" w:lineRule="auto"/>
        <w:ind w:left="900" w:hanging="360"/>
        <w:jc w:val="both"/>
        <w:rPr>
          <w:rFonts w:ascii="Times New Roman" w:eastAsia="Times New Roman" w:hAnsi="Times New Roman" w:cs="Times New Roman"/>
          <w:sz w:val="16"/>
          <w:szCs w:val="16"/>
        </w:rPr>
      </w:pPr>
    </w:p>
    <w:p w14:paraId="737C0401" w14:textId="77777777" w:rsidR="002C1278" w:rsidRPr="00C84304" w:rsidRDefault="002C1278" w:rsidP="002C1278">
      <w:pPr>
        <w:numPr>
          <w:ilvl w:val="0"/>
          <w:numId w:val="17"/>
        </w:numPr>
        <w:tabs>
          <w:tab w:val="left" w:pos="900"/>
        </w:tabs>
        <w:spacing w:after="0" w:line="240" w:lineRule="auto"/>
        <w:rPr>
          <w:rFonts w:ascii="Times New Roman" w:hAnsi="Times New Roman"/>
          <w:sz w:val="16"/>
        </w:rPr>
      </w:pPr>
      <w:r w:rsidRPr="00C84304">
        <w:rPr>
          <w:rFonts w:ascii="Times New Roman" w:hAnsi="Times New Roman"/>
          <w:sz w:val="16"/>
        </w:rPr>
        <w:t>If the technical data required to perform this Contract is subject to the United States International Traffic in Arms Regulations (ITAR), SELLER shall comply with all export licenses, and the following:</w:t>
      </w:r>
    </w:p>
    <w:p w14:paraId="77B2A13B" w14:textId="77777777" w:rsidR="002C1278" w:rsidRPr="00C84304" w:rsidRDefault="002C1278" w:rsidP="002C1278">
      <w:pPr>
        <w:tabs>
          <w:tab w:val="left" w:pos="1350"/>
        </w:tabs>
        <w:spacing w:after="0" w:line="240" w:lineRule="auto"/>
        <w:ind w:left="900" w:firstLine="630"/>
        <w:rPr>
          <w:rFonts w:ascii="Times New Roman" w:hAnsi="Times New Roman"/>
          <w:sz w:val="16"/>
        </w:rPr>
      </w:pPr>
    </w:p>
    <w:p w14:paraId="1AE052D7" w14:textId="77777777" w:rsidR="002C1278" w:rsidRPr="00C84304" w:rsidRDefault="002C1278" w:rsidP="00C84304">
      <w:pPr>
        <w:pStyle w:val="ListParagraph"/>
        <w:numPr>
          <w:ilvl w:val="0"/>
          <w:numId w:val="18"/>
        </w:numPr>
        <w:spacing w:after="0" w:line="240" w:lineRule="auto"/>
        <w:ind w:left="1440" w:hanging="270"/>
        <w:jc w:val="both"/>
        <w:rPr>
          <w:rFonts w:ascii="Times New Roman" w:hAnsi="Times New Roman"/>
          <w:sz w:val="16"/>
        </w:rPr>
      </w:pPr>
      <w:r w:rsidRPr="00C84304">
        <w:rPr>
          <w:rFonts w:ascii="Times New Roman" w:hAnsi="Times New Roman"/>
          <w:sz w:val="16"/>
        </w:rPr>
        <w:t>The technical data shall be used only in performance of Work required by this Contract; and</w:t>
      </w:r>
    </w:p>
    <w:p w14:paraId="2AD6C611" w14:textId="77777777" w:rsidR="002C1278" w:rsidRPr="00C84304" w:rsidRDefault="002C1278" w:rsidP="00C84304">
      <w:pPr>
        <w:pStyle w:val="ListParagraph"/>
        <w:spacing w:after="0" w:line="240" w:lineRule="auto"/>
        <w:ind w:left="1440"/>
        <w:jc w:val="both"/>
        <w:rPr>
          <w:rFonts w:ascii="Times New Roman" w:hAnsi="Times New Roman"/>
          <w:sz w:val="16"/>
        </w:rPr>
      </w:pPr>
    </w:p>
    <w:p w14:paraId="0C794A5A" w14:textId="64A1876B" w:rsidR="002C1278" w:rsidRPr="008A2413" w:rsidRDefault="002C1278" w:rsidP="00C84304">
      <w:pPr>
        <w:pStyle w:val="ListParagraph"/>
        <w:numPr>
          <w:ilvl w:val="0"/>
          <w:numId w:val="18"/>
        </w:numPr>
        <w:spacing w:after="0" w:line="240" w:lineRule="auto"/>
        <w:ind w:left="1440" w:hanging="270"/>
        <w:jc w:val="both"/>
        <w:rPr>
          <w:rFonts w:ascii="Times New Roman" w:eastAsia="Times New Roman" w:hAnsi="Times New Roman" w:cs="Times New Roman"/>
          <w:bCs/>
          <w:sz w:val="16"/>
          <w:szCs w:val="16"/>
        </w:rPr>
      </w:pPr>
      <w:r w:rsidRPr="008A2413">
        <w:rPr>
          <w:rFonts w:ascii="Times New Roman" w:eastAsia="Times New Roman" w:hAnsi="Times New Roman" w:cs="Times New Roman"/>
          <w:bCs/>
          <w:sz w:val="16"/>
          <w:szCs w:val="16"/>
        </w:rPr>
        <w:t>The data shall not be disclosed to any Non-U.S, Person, including lower-tier subcontractors within the same country, unless said person is expressly authorized pursuant to an export license or export agreement. The restrictions on the disclosure of export-controlled data apply to both data furnished by BAE SYSTEMS and to any such data incorporated in documents generated by SELLER; and</w:t>
      </w:r>
    </w:p>
    <w:p w14:paraId="24261FCF" w14:textId="77777777" w:rsidR="002C1278" w:rsidRPr="00C84304" w:rsidRDefault="002C1278" w:rsidP="002C1278">
      <w:pPr>
        <w:tabs>
          <w:tab w:val="left" w:pos="1260"/>
        </w:tabs>
        <w:spacing w:after="0" w:line="240" w:lineRule="auto"/>
        <w:ind w:left="1260" w:hanging="180"/>
        <w:jc w:val="both"/>
        <w:rPr>
          <w:rFonts w:ascii="Times New Roman" w:hAnsi="Times New Roman"/>
          <w:sz w:val="16"/>
        </w:rPr>
      </w:pPr>
    </w:p>
    <w:p w14:paraId="659F1C1E" w14:textId="77777777" w:rsidR="002C1278" w:rsidRPr="00C84304" w:rsidRDefault="002C1278" w:rsidP="00C84304">
      <w:pPr>
        <w:pStyle w:val="ListParagraph"/>
        <w:numPr>
          <w:ilvl w:val="0"/>
          <w:numId w:val="18"/>
        </w:numPr>
        <w:tabs>
          <w:tab w:val="left" w:pos="1440"/>
        </w:tabs>
        <w:spacing w:after="0" w:line="240" w:lineRule="auto"/>
        <w:ind w:left="1440" w:hanging="270"/>
        <w:jc w:val="both"/>
        <w:rPr>
          <w:rFonts w:ascii="Times New Roman" w:hAnsi="Times New Roman"/>
          <w:sz w:val="16"/>
        </w:rPr>
      </w:pPr>
      <w:r w:rsidRPr="00C84304">
        <w:rPr>
          <w:rFonts w:ascii="Times New Roman" w:hAnsi="Times New Roman"/>
          <w:sz w:val="16"/>
        </w:rPr>
        <w:t>Any rights in the data may not be acquired by SELLER or any other Non-U.S. Person; and</w:t>
      </w:r>
    </w:p>
    <w:p w14:paraId="24069586" w14:textId="77777777" w:rsidR="002C1278" w:rsidRPr="008A2413" w:rsidRDefault="002C1278" w:rsidP="002C1278">
      <w:pPr>
        <w:tabs>
          <w:tab w:val="left" w:pos="1440"/>
        </w:tabs>
        <w:spacing w:after="0" w:line="240" w:lineRule="auto"/>
        <w:ind w:left="1440" w:hanging="270"/>
        <w:jc w:val="both"/>
        <w:rPr>
          <w:rFonts w:ascii="Times New Roman" w:eastAsia="Times New Roman" w:hAnsi="Times New Roman" w:cs="Times New Roman"/>
          <w:sz w:val="16"/>
          <w:szCs w:val="16"/>
        </w:rPr>
      </w:pPr>
    </w:p>
    <w:p w14:paraId="2BA2FB5D" w14:textId="77777777" w:rsidR="002C1278" w:rsidRPr="008A2413" w:rsidRDefault="002C1278" w:rsidP="00C84304">
      <w:pPr>
        <w:pStyle w:val="ListParagraph"/>
        <w:numPr>
          <w:ilvl w:val="0"/>
          <w:numId w:val="18"/>
        </w:numPr>
        <w:spacing w:after="0" w:line="240" w:lineRule="auto"/>
        <w:ind w:left="1440" w:hanging="270"/>
        <w:jc w:val="both"/>
        <w:rPr>
          <w:rFonts w:ascii="Times New Roman" w:eastAsia="Times New Roman" w:hAnsi="Times New Roman" w:cs="Times New Roman"/>
          <w:sz w:val="16"/>
          <w:szCs w:val="16"/>
        </w:rPr>
      </w:pPr>
      <w:r w:rsidRPr="008A2413">
        <w:rPr>
          <w:rFonts w:ascii="Times New Roman" w:eastAsia="Times New Roman" w:hAnsi="Times New Roman" w:cs="Times New Roman"/>
          <w:sz w:val="16"/>
          <w:szCs w:val="16"/>
        </w:rPr>
        <w:t>SELLER shall return, or at BAE SYSTEMS’ direction, destroy all of the technical data exported to SELLER pursuant to this Contract upon fulfillment of its terms; and</w:t>
      </w:r>
    </w:p>
    <w:p w14:paraId="2691F5C7" w14:textId="77777777" w:rsidR="002C1278" w:rsidRPr="00C84304" w:rsidRDefault="002C1278" w:rsidP="002C1278">
      <w:pPr>
        <w:tabs>
          <w:tab w:val="left" w:pos="1440"/>
        </w:tabs>
        <w:spacing w:after="0" w:line="240" w:lineRule="auto"/>
        <w:ind w:left="1440" w:hanging="270"/>
        <w:jc w:val="both"/>
        <w:rPr>
          <w:rFonts w:ascii="Times New Roman" w:hAnsi="Times New Roman"/>
          <w:sz w:val="16"/>
        </w:rPr>
      </w:pPr>
    </w:p>
    <w:p w14:paraId="488EA8B6" w14:textId="77777777" w:rsidR="002C1278" w:rsidRPr="008A2413" w:rsidRDefault="002C1278" w:rsidP="00C84304">
      <w:pPr>
        <w:pStyle w:val="ListParagraph"/>
        <w:numPr>
          <w:ilvl w:val="0"/>
          <w:numId w:val="18"/>
        </w:numPr>
        <w:tabs>
          <w:tab w:val="left" w:pos="14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270"/>
        <w:jc w:val="both"/>
        <w:rPr>
          <w:rFonts w:ascii="Times New Roman" w:eastAsia="Times New Roman" w:hAnsi="Times New Roman" w:cs="Times New Roman"/>
          <w:sz w:val="16"/>
          <w:szCs w:val="16"/>
        </w:rPr>
      </w:pPr>
      <w:r w:rsidRPr="00C84304">
        <w:rPr>
          <w:rFonts w:ascii="Times New Roman" w:hAnsi="Times New Roman"/>
          <w:sz w:val="16"/>
        </w:rPr>
        <w:t>Unless otherwise expre</w:t>
      </w:r>
      <w:r w:rsidR="007E16C8">
        <w:rPr>
          <w:rFonts w:ascii="Times New Roman" w:hAnsi="Times New Roman"/>
          <w:sz w:val="16"/>
        </w:rPr>
        <w:t xml:space="preserve">ssly directed by BAE SYSTEMS,  </w:t>
      </w:r>
      <w:r w:rsidRPr="00C84304">
        <w:rPr>
          <w:rFonts w:ascii="Times New Roman" w:hAnsi="Times New Roman"/>
          <w:sz w:val="16"/>
        </w:rPr>
        <w:t>SELLER shall deliver the Work only to BAE SYSTEMS or to an agency of the U.S. Government.</w:t>
      </w:r>
    </w:p>
    <w:p w14:paraId="23EB2AA8" w14:textId="77777777" w:rsidR="002C1278" w:rsidRPr="00C84304" w:rsidRDefault="002C1278" w:rsidP="002C1278">
      <w:pPr>
        <w:spacing w:after="0" w:line="240" w:lineRule="auto"/>
        <w:ind w:left="900" w:hanging="360"/>
        <w:jc w:val="both"/>
        <w:rPr>
          <w:rFonts w:ascii="Times New Roman" w:hAnsi="Times New Roman"/>
          <w:sz w:val="16"/>
        </w:rPr>
      </w:pPr>
    </w:p>
    <w:p w14:paraId="0FD02F06" w14:textId="77777777" w:rsidR="002C1278" w:rsidRPr="008A2413" w:rsidRDefault="002C1278" w:rsidP="00C84304">
      <w:pPr>
        <w:pStyle w:val="ListParagraph"/>
        <w:numPr>
          <w:ilvl w:val="0"/>
          <w:numId w:val="17"/>
        </w:numPr>
        <w:spacing w:after="0" w:line="240" w:lineRule="auto"/>
        <w:contextualSpacing w:val="0"/>
        <w:jc w:val="both"/>
        <w:rPr>
          <w:rFonts w:ascii="Times New Roman" w:hAnsi="Times New Roman" w:cs="Times New Roman"/>
          <w:sz w:val="16"/>
        </w:rPr>
      </w:pPr>
      <w:r w:rsidRPr="008A2413">
        <w:rPr>
          <w:rFonts w:ascii="Times New Roman" w:hAnsi="Times New Roman" w:cs="Times New Roman"/>
          <w:sz w:val="16"/>
        </w:rPr>
        <w:t>SELLER acknowledges and confirms that if under this contract SELLER manufactures, exports, or brokers defense articles, related technical data or defense services as defined on the United States Munition</w:t>
      </w:r>
      <w:r w:rsidR="008A2413" w:rsidRPr="008A2413">
        <w:rPr>
          <w:rFonts w:ascii="Times New Roman" w:hAnsi="Times New Roman" w:cs="Times New Roman"/>
          <w:sz w:val="16"/>
        </w:rPr>
        <w:t xml:space="preserve">s List (Part 121 of the ITAR), </w:t>
      </w:r>
      <w:r w:rsidRPr="008A2413">
        <w:rPr>
          <w:rFonts w:ascii="Times New Roman" w:hAnsi="Times New Roman" w:cs="Times New Roman"/>
          <w:sz w:val="16"/>
        </w:rPr>
        <w:t>SELLER is so registered with the Directorate of Defense Trade Controls (DDTC), Department of State. (Applicable to companies operating in the U.S. only).</w:t>
      </w:r>
    </w:p>
    <w:p w14:paraId="40A8B14D" w14:textId="77777777" w:rsidR="002C1278" w:rsidRPr="008A2413" w:rsidRDefault="002C1278" w:rsidP="00C84304">
      <w:pPr>
        <w:pStyle w:val="ListParagraph"/>
        <w:spacing w:after="0" w:line="240" w:lineRule="auto"/>
        <w:ind w:left="900"/>
        <w:contextualSpacing w:val="0"/>
        <w:jc w:val="both"/>
        <w:rPr>
          <w:rFonts w:ascii="Times New Roman" w:hAnsi="Times New Roman" w:cs="Times New Roman"/>
          <w:sz w:val="16"/>
        </w:rPr>
      </w:pPr>
    </w:p>
    <w:p w14:paraId="22A6B2B0" w14:textId="77777777" w:rsidR="002C1278" w:rsidRPr="00C84304" w:rsidRDefault="002C1278" w:rsidP="002C1278">
      <w:pPr>
        <w:numPr>
          <w:ilvl w:val="0"/>
          <w:numId w:val="17"/>
        </w:numPr>
        <w:tabs>
          <w:tab w:val="left" w:pos="900"/>
        </w:tabs>
        <w:spacing w:after="0" w:line="240" w:lineRule="auto"/>
        <w:rPr>
          <w:rFonts w:ascii="Times New Roman" w:hAnsi="Times New Roman"/>
          <w:sz w:val="16"/>
        </w:rPr>
      </w:pPr>
      <w:r w:rsidRPr="00C84304">
        <w:rPr>
          <w:rFonts w:ascii="Times New Roman" w:hAnsi="Times New Roman"/>
          <w:sz w:val="16"/>
        </w:rPr>
        <w:t>See BAE SYSTEMS Ship Repair Inc. Addendum for additional terms applicable to this EXPORT CONTROL section for work performed for BAE SYSTEMS Ship Repair Inc. and its subsidiaries.</w:t>
      </w:r>
    </w:p>
    <w:p w14:paraId="7021CA00" w14:textId="77777777" w:rsidR="002C1278" w:rsidRPr="008A2413" w:rsidRDefault="002C1278" w:rsidP="002C1278">
      <w:pPr>
        <w:spacing w:after="0" w:line="240" w:lineRule="auto"/>
        <w:jc w:val="both"/>
        <w:rPr>
          <w:rFonts w:ascii="Times New Roman" w:eastAsia="Times New Roman" w:hAnsi="Times New Roman" w:cs="Times New Roman"/>
          <w:sz w:val="16"/>
          <w:szCs w:val="16"/>
        </w:rPr>
      </w:pPr>
    </w:p>
    <w:p w14:paraId="5B4F4774" w14:textId="77777777" w:rsidR="002C1278" w:rsidRPr="00C84304" w:rsidRDefault="002C1278" w:rsidP="00C84304">
      <w:pPr>
        <w:pStyle w:val="ListParagraph"/>
        <w:numPr>
          <w:ilvl w:val="0"/>
          <w:numId w:val="34"/>
        </w:numPr>
        <w:spacing w:after="0" w:line="240" w:lineRule="auto"/>
        <w:ind w:left="900"/>
        <w:rPr>
          <w:rFonts w:ascii="Times New Roman" w:hAnsi="Times New Roman"/>
          <w:b/>
          <w:sz w:val="16"/>
        </w:rPr>
      </w:pPr>
      <w:r w:rsidRPr="00C84304">
        <w:rPr>
          <w:rFonts w:ascii="Times New Roman" w:hAnsi="Times New Roman"/>
          <w:b/>
          <w:sz w:val="16"/>
        </w:rPr>
        <w:t>DISPUTES/JURY WAIVER (See BAE SYSTEMS Ship Repair Inc. Addendum for additional terms applicable to this Disputes/Jury Waiver section for work performed for BAE SYSTEMS Ship Repair Inc. and its subsidiaries.)</w:t>
      </w:r>
    </w:p>
    <w:p w14:paraId="0B7504E3" w14:textId="77777777" w:rsidR="002C1278" w:rsidRPr="00C84304" w:rsidRDefault="002C1278" w:rsidP="002C1278">
      <w:pPr>
        <w:spacing w:after="0" w:line="240" w:lineRule="auto"/>
        <w:rPr>
          <w:rFonts w:ascii="Times New Roman" w:hAnsi="Times New Roman"/>
          <w:sz w:val="16"/>
        </w:rPr>
      </w:pPr>
    </w:p>
    <w:p w14:paraId="2349207B" w14:textId="77777777" w:rsidR="002C1278" w:rsidRPr="00C84304" w:rsidRDefault="002C1278" w:rsidP="00C84304">
      <w:pPr>
        <w:pStyle w:val="ListParagraph"/>
        <w:numPr>
          <w:ilvl w:val="0"/>
          <w:numId w:val="19"/>
        </w:numPr>
        <w:spacing w:after="0" w:line="240" w:lineRule="auto"/>
        <w:ind w:left="900"/>
        <w:jc w:val="both"/>
        <w:rPr>
          <w:rFonts w:ascii="Times New Roman" w:hAnsi="Times New Roman"/>
          <w:sz w:val="16"/>
        </w:rPr>
      </w:pPr>
      <w:r w:rsidRPr="00C84304">
        <w:rPr>
          <w:rFonts w:ascii="Times New Roman" w:hAnsi="Times New Roman"/>
          <w:sz w:val="16"/>
        </w:rPr>
        <w:t>All disputes arising from or related to this Contract, which are not disposed of by mutual agreement may be decided by recourse to an action at law or in equity</w:t>
      </w:r>
      <w:r w:rsidRPr="008A2413">
        <w:rPr>
          <w:rFonts w:ascii="Times New Roman" w:eastAsia="Times New Roman" w:hAnsi="Times New Roman" w:cs="Times New Roman"/>
          <w:sz w:val="16"/>
          <w:szCs w:val="16"/>
        </w:rPr>
        <w:t xml:space="preserve"> in accordance with subparagraph</w:t>
      </w:r>
      <w:r w:rsidRPr="008A2413" w:rsidDel="00086940">
        <w:rPr>
          <w:rFonts w:ascii="Times New Roman" w:eastAsia="Times New Roman" w:hAnsi="Times New Roman" w:cs="Times New Roman"/>
          <w:sz w:val="16"/>
          <w:szCs w:val="16"/>
        </w:rPr>
        <w:t xml:space="preserve"> </w:t>
      </w:r>
      <w:r w:rsidRPr="008A2413">
        <w:rPr>
          <w:rFonts w:ascii="Times New Roman" w:eastAsia="Times New Roman" w:hAnsi="Times New Roman" w:cs="Times New Roman"/>
          <w:sz w:val="16"/>
          <w:szCs w:val="16"/>
        </w:rPr>
        <w:t>(b) of this provision</w:t>
      </w:r>
      <w:r w:rsidRPr="00C84304">
        <w:rPr>
          <w:rFonts w:ascii="Times New Roman" w:hAnsi="Times New Roman"/>
          <w:sz w:val="16"/>
        </w:rPr>
        <w:t>.  Until final resolution of any dispute hereunder, SELLER shall diligently proceed with the performance of this Contract as directed by the BAE SYSTEMS Procurement Representative</w:t>
      </w:r>
      <w:r w:rsidR="00AD5243" w:rsidRPr="008A2413">
        <w:rPr>
          <w:rFonts w:ascii="Times New Roman" w:eastAsia="Times New Roman" w:hAnsi="Times New Roman" w:cs="Times New Roman"/>
          <w:sz w:val="16"/>
          <w:szCs w:val="16"/>
        </w:rPr>
        <w:t xml:space="preserve"> unless the dispute is the result of BAE SYSTEMS’ failure or refusal to pay undisputed invoices</w:t>
      </w:r>
      <w:r w:rsidRPr="00C84304">
        <w:rPr>
          <w:rFonts w:ascii="Times New Roman" w:hAnsi="Times New Roman"/>
          <w:sz w:val="16"/>
        </w:rPr>
        <w:t>.</w:t>
      </w:r>
    </w:p>
    <w:p w14:paraId="476FC202" w14:textId="77777777" w:rsidR="002C1278" w:rsidRPr="00C84304" w:rsidRDefault="002C1278" w:rsidP="002C1278">
      <w:pPr>
        <w:spacing w:after="0" w:line="240" w:lineRule="auto"/>
        <w:ind w:left="907" w:hanging="360"/>
        <w:jc w:val="both"/>
        <w:rPr>
          <w:rFonts w:ascii="Times New Roman" w:hAnsi="Times New Roman"/>
          <w:sz w:val="16"/>
        </w:rPr>
      </w:pPr>
    </w:p>
    <w:p w14:paraId="2572B0D4" w14:textId="77777777" w:rsidR="002C1278" w:rsidRPr="008A2413" w:rsidRDefault="002C1278" w:rsidP="00C84304">
      <w:pPr>
        <w:pStyle w:val="ListParagraph"/>
        <w:numPr>
          <w:ilvl w:val="0"/>
          <w:numId w:val="19"/>
        </w:numPr>
        <w:spacing w:after="0" w:line="240" w:lineRule="auto"/>
        <w:ind w:left="900"/>
        <w:jc w:val="both"/>
        <w:rPr>
          <w:rFonts w:ascii="Times New Roman" w:eastAsia="Times New Roman" w:hAnsi="Times New Roman" w:cs="Times New Roman"/>
          <w:sz w:val="16"/>
          <w:szCs w:val="16"/>
        </w:rPr>
      </w:pPr>
      <w:r w:rsidRPr="008A2413">
        <w:rPr>
          <w:rFonts w:ascii="Times New Roman" w:eastAsia="Times New Roman" w:hAnsi="Times New Roman" w:cs="Times New Roman"/>
          <w:sz w:val="16"/>
          <w:szCs w:val="16"/>
        </w:rPr>
        <w:t xml:space="preserve">BAE SYSTEMS and SELLER agree to timely notify each other of any claim, dispute or cause of action arising from or related to this Contract, and to negotiate in good faith to resolve any such claim, dispute or cause of action.  To the extent that such </w:t>
      </w:r>
      <w:r w:rsidRPr="008A2413">
        <w:rPr>
          <w:rFonts w:ascii="Times New Roman" w:eastAsia="Times New Roman" w:hAnsi="Times New Roman" w:cs="Times New Roman"/>
          <w:sz w:val="16"/>
          <w:szCs w:val="16"/>
        </w:rPr>
        <w:t>negotiations fail, BAE SYSTEMS AND SELLER AGREE THAT ANY LAWSUIT OR CAUSE OF ACTION THAT ARISES FROM OR IS RELATED TO THIS CONTRACT SHALL BE FILED WITH AND LITIGATED ONLY IN A COURT OF COMPETENT JURISDICTION WITHIN THE STATE FROM WHICH THIS CONTRACT WAS ISSUED; AND BAE SYSTEMS AND SELLER EACH HEREBY CONSENT AND AGREE TO THE PERSONAL JURISDICTION AND VENUE OF ANY STATE OR FEDERAL COURT OF COMPETENT JURISDICTION LOCATED WITHIN THE STATE FROM WHICH THIS CONTRACT WAS ISSUED WITH RESPECT TO ANY SUCH CLAIM, DISPUTE OR CAUSE OF ACTION AND WAIVE ANY DEFENSE OR OBJECTION TO THE EXERCISE OF PERSONAL JURISDICTION AND/OR VENUE BY ANY SUCH COURT.  (For BAE SYSTEMS Ship Repair Inc. (and its subsidiaries) orders originating in California, please see the BAE SYSTEMS Ship Repair Inc. Addendum for further Disputes language.)</w:t>
      </w:r>
    </w:p>
    <w:p w14:paraId="3BF67049" w14:textId="77777777" w:rsidR="002C1278" w:rsidRPr="008A2413" w:rsidRDefault="002C1278" w:rsidP="002C1278">
      <w:pPr>
        <w:spacing w:after="0" w:line="240" w:lineRule="auto"/>
        <w:ind w:left="907" w:hanging="360"/>
        <w:jc w:val="both"/>
        <w:rPr>
          <w:rFonts w:ascii="Times New Roman" w:eastAsia="Times New Roman" w:hAnsi="Times New Roman" w:cs="Times New Roman"/>
          <w:sz w:val="16"/>
          <w:szCs w:val="16"/>
        </w:rPr>
      </w:pPr>
    </w:p>
    <w:p w14:paraId="783E6DFE" w14:textId="77777777" w:rsidR="002C1278" w:rsidRPr="008A2413" w:rsidRDefault="002C1278" w:rsidP="00C84304">
      <w:pPr>
        <w:pStyle w:val="ListParagraph"/>
        <w:numPr>
          <w:ilvl w:val="0"/>
          <w:numId w:val="19"/>
        </w:numPr>
        <w:spacing w:after="0" w:line="240" w:lineRule="auto"/>
        <w:ind w:left="900"/>
        <w:jc w:val="both"/>
        <w:rPr>
          <w:rFonts w:ascii="Times New Roman" w:eastAsia="Times New Roman" w:hAnsi="Times New Roman" w:cs="Times New Roman"/>
          <w:sz w:val="16"/>
          <w:szCs w:val="16"/>
        </w:rPr>
      </w:pPr>
      <w:r w:rsidRPr="008A2413">
        <w:rPr>
          <w:rFonts w:ascii="Times New Roman" w:eastAsia="Times New Roman" w:hAnsi="Times New Roman" w:cs="Times New Roman"/>
          <w:sz w:val="16"/>
          <w:szCs w:val="16"/>
        </w:rPr>
        <w:t>TO THE EXTENT PERMITTED BY APPLICABLE LAWS, BAE SYSTEMS AND SELLER EACH WAIVE ANY RIGHTS WHICH EITHER MAY HAVE TO TRIAL BEFORE A JURY OF ANY DISPUTE ARISING FROM, OR RELATED TO, THIS CONTRACT. SELLER AND BAE SYSTEMS FURTHER STIPULATE AND CONSENT THAT ANY SUCH LITIGATION BEFORE A COURT OF COMPETENT JURISDICTION SHALL BE NON-JURY.</w:t>
      </w:r>
    </w:p>
    <w:p w14:paraId="0E0EA270" w14:textId="77777777" w:rsidR="002C1278" w:rsidRPr="008A2413" w:rsidRDefault="002C1278" w:rsidP="002C1278">
      <w:pPr>
        <w:spacing w:after="0" w:line="240" w:lineRule="auto"/>
        <w:jc w:val="both"/>
        <w:rPr>
          <w:rFonts w:ascii="Times New Roman" w:eastAsia="Times New Roman" w:hAnsi="Times New Roman" w:cs="Times New Roman"/>
          <w:sz w:val="16"/>
          <w:szCs w:val="16"/>
        </w:rPr>
      </w:pPr>
    </w:p>
    <w:p w14:paraId="627A4B39" w14:textId="77777777" w:rsidR="002C1278" w:rsidRPr="00C84304" w:rsidRDefault="002C1278" w:rsidP="00C84304">
      <w:pPr>
        <w:pStyle w:val="ListParagraph"/>
        <w:numPr>
          <w:ilvl w:val="0"/>
          <w:numId w:val="34"/>
        </w:numPr>
        <w:spacing w:after="0" w:line="240" w:lineRule="auto"/>
        <w:ind w:left="900"/>
        <w:jc w:val="both"/>
        <w:rPr>
          <w:rFonts w:ascii="Times New Roman" w:hAnsi="Times New Roman"/>
          <w:b/>
          <w:sz w:val="16"/>
        </w:rPr>
      </w:pPr>
      <w:r w:rsidRPr="00C84304">
        <w:rPr>
          <w:rFonts w:ascii="Times New Roman" w:hAnsi="Times New Roman"/>
          <w:b/>
          <w:sz w:val="16"/>
        </w:rPr>
        <w:t>WAIVER, APPROVAL AND REMEDIES</w:t>
      </w:r>
    </w:p>
    <w:p w14:paraId="08A4ADD1" w14:textId="77777777" w:rsidR="002C1278" w:rsidRPr="00C84304" w:rsidRDefault="002C1278" w:rsidP="002C1278">
      <w:pPr>
        <w:spacing w:after="0" w:line="240" w:lineRule="auto"/>
        <w:jc w:val="both"/>
        <w:rPr>
          <w:rFonts w:ascii="Times New Roman" w:hAnsi="Times New Roman"/>
          <w:sz w:val="16"/>
        </w:rPr>
      </w:pPr>
    </w:p>
    <w:p w14:paraId="30ACD1D1" w14:textId="77777777" w:rsidR="002C1278" w:rsidRPr="00C84304" w:rsidRDefault="002C1278" w:rsidP="00C84304">
      <w:pPr>
        <w:pStyle w:val="ListParagraph"/>
        <w:numPr>
          <w:ilvl w:val="0"/>
          <w:numId w:val="16"/>
        </w:numPr>
        <w:spacing w:after="0" w:line="240" w:lineRule="auto"/>
        <w:jc w:val="both"/>
        <w:rPr>
          <w:rFonts w:ascii="Times New Roman" w:hAnsi="Times New Roman"/>
          <w:sz w:val="16"/>
        </w:rPr>
      </w:pPr>
      <w:r w:rsidRPr="00C84304">
        <w:rPr>
          <w:rFonts w:ascii="Times New Roman" w:hAnsi="Times New Roman"/>
          <w:sz w:val="16"/>
        </w:rPr>
        <w:t xml:space="preserve">Failure by BAE SYSTEMS to enforce any provision(s) of this Contract shall not be construed as a waiver of the requirement(s) of such provision(s), or as a waiver of the right of BAE SYSTEMS thereafter to enforce each and every such provision(s). </w:t>
      </w:r>
    </w:p>
    <w:p w14:paraId="70F9FCD0" w14:textId="77777777" w:rsidR="002C1278" w:rsidRPr="00C84304" w:rsidRDefault="002C1278" w:rsidP="002C1278">
      <w:pPr>
        <w:spacing w:after="0" w:line="240" w:lineRule="auto"/>
        <w:ind w:left="900" w:hanging="360"/>
        <w:jc w:val="both"/>
        <w:rPr>
          <w:rFonts w:ascii="Times New Roman" w:hAnsi="Times New Roman"/>
          <w:sz w:val="16"/>
        </w:rPr>
      </w:pPr>
    </w:p>
    <w:p w14:paraId="4164B91D" w14:textId="77777777" w:rsidR="002C1278" w:rsidRPr="00C84304" w:rsidRDefault="002C1278" w:rsidP="00C84304">
      <w:pPr>
        <w:pStyle w:val="ListParagraph"/>
        <w:numPr>
          <w:ilvl w:val="0"/>
          <w:numId w:val="16"/>
        </w:numPr>
        <w:spacing w:after="0" w:line="240" w:lineRule="auto"/>
        <w:jc w:val="both"/>
        <w:rPr>
          <w:rFonts w:ascii="Times New Roman" w:hAnsi="Times New Roman"/>
          <w:sz w:val="16"/>
        </w:rPr>
      </w:pPr>
      <w:r w:rsidRPr="00C84304">
        <w:rPr>
          <w:rFonts w:ascii="Times New Roman" w:hAnsi="Times New Roman"/>
          <w:sz w:val="16"/>
        </w:rPr>
        <w:t>BAE SYSTEMS’ approval of documents shall not relieve SELLER from complying with any requirements of this Contract.</w:t>
      </w:r>
    </w:p>
    <w:p w14:paraId="501E699F" w14:textId="77777777" w:rsidR="002C1278" w:rsidRPr="00C84304" w:rsidRDefault="002C1278" w:rsidP="002C1278">
      <w:pPr>
        <w:spacing w:after="0" w:line="240" w:lineRule="auto"/>
        <w:ind w:left="900" w:hanging="360"/>
        <w:jc w:val="both"/>
        <w:rPr>
          <w:rFonts w:ascii="Times New Roman" w:hAnsi="Times New Roman"/>
          <w:sz w:val="16"/>
        </w:rPr>
      </w:pPr>
    </w:p>
    <w:p w14:paraId="39C6DBAB" w14:textId="77777777" w:rsidR="002C1278" w:rsidRPr="00C84304" w:rsidRDefault="002C1278" w:rsidP="00C84304">
      <w:pPr>
        <w:pStyle w:val="ListParagraph"/>
        <w:numPr>
          <w:ilvl w:val="0"/>
          <w:numId w:val="16"/>
        </w:numPr>
        <w:spacing w:after="0" w:line="240" w:lineRule="auto"/>
        <w:jc w:val="both"/>
        <w:rPr>
          <w:rFonts w:ascii="Times New Roman" w:hAnsi="Times New Roman"/>
          <w:sz w:val="16"/>
        </w:rPr>
      </w:pPr>
      <w:r w:rsidRPr="00C84304">
        <w:rPr>
          <w:rFonts w:ascii="Times New Roman" w:hAnsi="Times New Roman"/>
          <w:sz w:val="16"/>
        </w:rPr>
        <w:t>The rights and remedies of BAE SYSTEMS in this Contract are cumulative and in addition to any other rights and remedies provided by law or in equity.</w:t>
      </w:r>
    </w:p>
    <w:p w14:paraId="1CE5FFF9" w14:textId="77777777" w:rsidR="002C1278" w:rsidRPr="008A2413" w:rsidRDefault="002C1278" w:rsidP="002C1278">
      <w:pPr>
        <w:spacing w:after="0" w:line="240" w:lineRule="auto"/>
        <w:ind w:left="1080" w:hanging="540"/>
        <w:rPr>
          <w:rFonts w:ascii="Times New Roman" w:eastAsia="Times New Roman" w:hAnsi="Times New Roman" w:cs="Times New Roman"/>
          <w:b/>
          <w:sz w:val="18"/>
          <w:szCs w:val="18"/>
          <w:u w:val="single"/>
        </w:rPr>
      </w:pPr>
    </w:p>
    <w:p w14:paraId="3E99A68F" w14:textId="77777777" w:rsidR="002C1278" w:rsidRPr="008A2413" w:rsidRDefault="002C1278" w:rsidP="002C1278">
      <w:pPr>
        <w:spacing w:after="0" w:line="240" w:lineRule="auto"/>
        <w:ind w:left="1080" w:hanging="540"/>
        <w:rPr>
          <w:rFonts w:ascii="Times New Roman" w:eastAsia="Times New Roman" w:hAnsi="Times New Roman" w:cs="Times New Roman"/>
          <w:b/>
          <w:sz w:val="18"/>
          <w:szCs w:val="18"/>
          <w:u w:val="single"/>
        </w:rPr>
      </w:pPr>
      <w:r w:rsidRPr="008A2413">
        <w:rPr>
          <w:rFonts w:ascii="Times New Roman" w:eastAsia="Times New Roman" w:hAnsi="Times New Roman" w:cs="Times New Roman"/>
          <w:b/>
          <w:sz w:val="18"/>
          <w:szCs w:val="18"/>
          <w:u w:val="single"/>
        </w:rPr>
        <w:t>Section 1C:  Quality/Product Control Provisions</w:t>
      </w:r>
    </w:p>
    <w:p w14:paraId="27979125" w14:textId="77777777" w:rsidR="002C1278" w:rsidRPr="008A2413" w:rsidRDefault="002C1278" w:rsidP="002C1278">
      <w:pPr>
        <w:spacing w:after="0" w:line="240" w:lineRule="auto"/>
        <w:rPr>
          <w:rFonts w:ascii="Times New Roman" w:eastAsia="Times New Roman" w:hAnsi="Times New Roman" w:cs="Times New Roman"/>
          <w:sz w:val="16"/>
          <w:szCs w:val="16"/>
          <w:u w:val="single"/>
        </w:rPr>
      </w:pPr>
    </w:p>
    <w:p w14:paraId="7CA80012" w14:textId="77777777" w:rsidR="002C1278" w:rsidRPr="00C84304" w:rsidRDefault="002C1278" w:rsidP="00C84304">
      <w:pPr>
        <w:pStyle w:val="ListParagraph"/>
        <w:numPr>
          <w:ilvl w:val="0"/>
          <w:numId w:val="34"/>
        </w:numPr>
        <w:spacing w:after="0" w:line="240" w:lineRule="auto"/>
        <w:ind w:left="900"/>
        <w:jc w:val="both"/>
        <w:rPr>
          <w:rFonts w:ascii="Times New Roman" w:hAnsi="Times New Roman"/>
          <w:b/>
          <w:sz w:val="16"/>
        </w:rPr>
      </w:pPr>
      <w:r w:rsidRPr="00C84304">
        <w:rPr>
          <w:rFonts w:ascii="Times New Roman" w:hAnsi="Times New Roman"/>
          <w:b/>
          <w:sz w:val="16"/>
        </w:rPr>
        <w:t>QUALITY CONTROL SYSTEM</w:t>
      </w:r>
    </w:p>
    <w:p w14:paraId="5417A541" w14:textId="77777777" w:rsidR="002C1278" w:rsidRPr="00C84304" w:rsidRDefault="002C1278" w:rsidP="002C1278">
      <w:pPr>
        <w:spacing w:after="0" w:line="240" w:lineRule="auto"/>
        <w:ind w:left="900" w:hanging="270"/>
        <w:jc w:val="both"/>
        <w:rPr>
          <w:rFonts w:ascii="Times New Roman" w:hAnsi="Times New Roman"/>
          <w:sz w:val="16"/>
        </w:rPr>
      </w:pPr>
    </w:p>
    <w:p w14:paraId="2A2B8C0D" w14:textId="77777777" w:rsidR="002C1278" w:rsidRPr="008A2413" w:rsidRDefault="002C1278" w:rsidP="00C84304">
      <w:pPr>
        <w:pStyle w:val="ListParagraph"/>
        <w:numPr>
          <w:ilvl w:val="0"/>
          <w:numId w:val="20"/>
        </w:numPr>
        <w:spacing w:after="0" w:line="240" w:lineRule="auto"/>
        <w:ind w:left="900"/>
        <w:jc w:val="both"/>
        <w:rPr>
          <w:rFonts w:ascii="Times New Roman" w:eastAsia="Times New Roman" w:hAnsi="Times New Roman" w:cs="Times New Roman"/>
          <w:sz w:val="16"/>
          <w:szCs w:val="16"/>
        </w:rPr>
      </w:pPr>
      <w:r w:rsidRPr="008A2413">
        <w:rPr>
          <w:rFonts w:ascii="Times New Roman" w:eastAsia="Times New Roman" w:hAnsi="Times New Roman" w:cs="Times New Roman"/>
          <w:sz w:val="16"/>
          <w:szCs w:val="16"/>
        </w:rPr>
        <w:t>SELLER agrees to provide and maintain a quality control system to an industry recognized Quality Standard and to provide access to SELLER’s facilities at all reasonable times by BAE SYSTEMS, authorized Customer representatives, and Regulatory Authorities.  SELLER agrees to include, and to require its subcontractors to include, the substance of this provision, including this sentence, in each of its subcontracts under this Contract. Further, SELLER shall be in compliance with any other specific quality requirements identified in this Contract.</w:t>
      </w:r>
    </w:p>
    <w:p w14:paraId="63A8959A" w14:textId="77777777" w:rsidR="002C1278" w:rsidRPr="008A2413" w:rsidRDefault="002C1278" w:rsidP="002C1278">
      <w:pPr>
        <w:spacing w:after="0" w:line="240" w:lineRule="auto"/>
        <w:ind w:left="900" w:hanging="360"/>
        <w:jc w:val="both"/>
        <w:rPr>
          <w:rFonts w:ascii="Times New Roman" w:eastAsia="Times New Roman" w:hAnsi="Times New Roman" w:cs="Times New Roman"/>
          <w:sz w:val="16"/>
          <w:szCs w:val="16"/>
        </w:rPr>
      </w:pPr>
    </w:p>
    <w:p w14:paraId="55802EB4" w14:textId="77777777" w:rsidR="002C1278" w:rsidRPr="008A2413" w:rsidRDefault="002C1278" w:rsidP="00C84304">
      <w:pPr>
        <w:pStyle w:val="ListParagraph"/>
        <w:numPr>
          <w:ilvl w:val="0"/>
          <w:numId w:val="20"/>
        </w:numPr>
        <w:tabs>
          <w:tab w:val="left" w:pos="980"/>
        </w:tabs>
        <w:spacing w:after="0" w:line="240" w:lineRule="auto"/>
        <w:ind w:left="900"/>
        <w:jc w:val="both"/>
        <w:rPr>
          <w:rFonts w:ascii="Times New Roman" w:eastAsia="Times New Roman" w:hAnsi="Times New Roman" w:cs="Times New Roman"/>
          <w:sz w:val="16"/>
          <w:szCs w:val="16"/>
        </w:rPr>
      </w:pPr>
      <w:r w:rsidRPr="008A2413">
        <w:rPr>
          <w:rFonts w:ascii="Times New Roman" w:eastAsia="Times New Roman" w:hAnsi="Times New Roman" w:cs="Times New Roman"/>
          <w:sz w:val="16"/>
          <w:szCs w:val="16"/>
        </w:rPr>
        <w:t>Records of all quality control inspection work by SELLER shall be kept complete and available to BAE SYSTEMS and its Customers.</w:t>
      </w:r>
    </w:p>
    <w:p w14:paraId="318C8F9A" w14:textId="77777777" w:rsidR="002C1278" w:rsidRPr="008A2413" w:rsidRDefault="002C1278" w:rsidP="002C1278">
      <w:pPr>
        <w:tabs>
          <w:tab w:val="left" w:pos="980"/>
        </w:tabs>
        <w:spacing w:after="0" w:line="240" w:lineRule="auto"/>
        <w:ind w:left="900" w:hanging="360"/>
        <w:jc w:val="both"/>
        <w:rPr>
          <w:rFonts w:ascii="Times New Roman" w:eastAsia="Times New Roman" w:hAnsi="Times New Roman" w:cs="Times New Roman"/>
          <w:sz w:val="16"/>
          <w:szCs w:val="16"/>
        </w:rPr>
      </w:pPr>
    </w:p>
    <w:p w14:paraId="786DC31C" w14:textId="77777777" w:rsidR="002C1278" w:rsidRPr="00C84304" w:rsidRDefault="002C1278" w:rsidP="002C1278">
      <w:pPr>
        <w:numPr>
          <w:ilvl w:val="0"/>
          <w:numId w:val="20"/>
        </w:numPr>
        <w:tabs>
          <w:tab w:val="left" w:pos="900"/>
        </w:tabs>
        <w:spacing w:after="0" w:line="240" w:lineRule="auto"/>
        <w:ind w:left="900"/>
        <w:jc w:val="both"/>
        <w:rPr>
          <w:rFonts w:ascii="Times New Roman" w:hAnsi="Times New Roman"/>
          <w:sz w:val="16"/>
        </w:rPr>
      </w:pPr>
      <w:r w:rsidRPr="00C84304">
        <w:rPr>
          <w:rFonts w:ascii="Times New Roman" w:hAnsi="Times New Roman"/>
          <w:sz w:val="16"/>
        </w:rPr>
        <w:t xml:space="preserve">SELLER agrees to notify BAE SYSTEMS Procurement Representative of product that does not meet the requirements of this order that cannot be reworked to compliance.  Written Approval will be required by BAE SYSTEMS Procurement Representative prior to SELLER’s shipment of nonconforming material to BAE SYSTEMS. Additionally, SELLER shall notify BAE SYSTEMS Procurement Representative if SELLER discovers that previously delivered product does not meet the requirements of this order.  </w:t>
      </w:r>
    </w:p>
    <w:p w14:paraId="25E303E8" w14:textId="77777777" w:rsidR="002C1278" w:rsidRPr="00C84304" w:rsidRDefault="002C1278" w:rsidP="002C1278">
      <w:pPr>
        <w:tabs>
          <w:tab w:val="left" w:pos="900"/>
        </w:tabs>
        <w:spacing w:after="0" w:line="240" w:lineRule="auto"/>
        <w:jc w:val="both"/>
        <w:rPr>
          <w:rFonts w:ascii="Times New Roman" w:hAnsi="Times New Roman"/>
          <w:sz w:val="16"/>
        </w:rPr>
      </w:pPr>
    </w:p>
    <w:p w14:paraId="1119A324" w14:textId="77777777" w:rsidR="002C1278" w:rsidRPr="00C84304" w:rsidRDefault="002C1278" w:rsidP="002C1278">
      <w:pPr>
        <w:numPr>
          <w:ilvl w:val="0"/>
          <w:numId w:val="20"/>
        </w:numPr>
        <w:tabs>
          <w:tab w:val="left" w:pos="900"/>
        </w:tabs>
        <w:spacing w:after="0" w:line="240" w:lineRule="auto"/>
        <w:ind w:left="900"/>
        <w:jc w:val="both"/>
        <w:rPr>
          <w:rFonts w:ascii="Times New Roman" w:hAnsi="Times New Roman"/>
          <w:sz w:val="16"/>
        </w:rPr>
      </w:pPr>
      <w:r w:rsidRPr="00C84304">
        <w:rPr>
          <w:rFonts w:ascii="Times New Roman" w:hAnsi="Times New Roman"/>
          <w:sz w:val="16"/>
        </w:rPr>
        <w:lastRenderedPageBreak/>
        <w:t>SELLER agrees to notify BAE SYSTEMS Procurement Representative with changes in product and/or process which affect compliance with applicable Specifications, Technical Data Sheets, or reliability of the product, changes of suppliers, and changes of manufacturing facility locations.</w:t>
      </w:r>
    </w:p>
    <w:p w14:paraId="1F9456F9" w14:textId="77777777" w:rsidR="002C1278" w:rsidRPr="00C84304" w:rsidRDefault="002C1278" w:rsidP="002C1278">
      <w:pPr>
        <w:tabs>
          <w:tab w:val="left" w:pos="900"/>
        </w:tabs>
        <w:spacing w:after="0" w:line="240" w:lineRule="auto"/>
        <w:jc w:val="both"/>
        <w:rPr>
          <w:rFonts w:ascii="Times New Roman" w:hAnsi="Times New Roman"/>
          <w:sz w:val="16"/>
        </w:rPr>
      </w:pPr>
    </w:p>
    <w:p w14:paraId="18D95F75" w14:textId="77777777" w:rsidR="002C1278" w:rsidRPr="00C84304" w:rsidRDefault="002C1278" w:rsidP="002C1278">
      <w:pPr>
        <w:numPr>
          <w:ilvl w:val="0"/>
          <w:numId w:val="20"/>
        </w:numPr>
        <w:tabs>
          <w:tab w:val="left" w:pos="900"/>
        </w:tabs>
        <w:spacing w:after="0" w:line="240" w:lineRule="auto"/>
        <w:ind w:left="900"/>
        <w:jc w:val="both"/>
        <w:rPr>
          <w:rFonts w:ascii="Times New Roman" w:hAnsi="Times New Roman"/>
          <w:sz w:val="16"/>
        </w:rPr>
      </w:pPr>
      <w:r w:rsidRPr="00C84304">
        <w:rPr>
          <w:rFonts w:ascii="Times New Roman" w:hAnsi="Times New Roman"/>
          <w:sz w:val="16"/>
        </w:rPr>
        <w:t xml:space="preserve">All hardware, data, other documentation, tooling and equipment required by SELLER during the performance of this order shall be maintained under configuration control.  BAE SYSTEMS’ approval of the drawing package shall constitute a baseline release for hardware fabrication.  BAE SYSTEMS’ approval of other such documentation shall likewise constitute a baseline release for applicable activities.  Upon receipt of such approval, the SELLER shall not implement any change in design, processes, controls, parts or proprietary data released to BAE SYSTEMS thereafter to internal functions or second-tier suppliers without BAE SYSTEMS’ prior written approval.  </w:t>
      </w:r>
    </w:p>
    <w:p w14:paraId="662FCC8A" w14:textId="77777777" w:rsidR="002C1278" w:rsidRPr="00C84304" w:rsidRDefault="002C1278" w:rsidP="002C1278">
      <w:pPr>
        <w:tabs>
          <w:tab w:val="left" w:pos="900"/>
        </w:tabs>
        <w:spacing w:after="0" w:line="240" w:lineRule="auto"/>
        <w:ind w:left="900"/>
        <w:jc w:val="both"/>
        <w:rPr>
          <w:rFonts w:ascii="Times New Roman" w:hAnsi="Times New Roman"/>
          <w:sz w:val="16"/>
        </w:rPr>
      </w:pPr>
    </w:p>
    <w:p w14:paraId="52C6BD72" w14:textId="77777777" w:rsidR="002C1278" w:rsidRPr="00C84304" w:rsidRDefault="002C1278" w:rsidP="002C1278">
      <w:pPr>
        <w:numPr>
          <w:ilvl w:val="0"/>
          <w:numId w:val="20"/>
        </w:numPr>
        <w:tabs>
          <w:tab w:val="left" w:pos="900"/>
        </w:tabs>
        <w:spacing w:after="0" w:line="240" w:lineRule="auto"/>
        <w:ind w:left="900"/>
        <w:jc w:val="both"/>
        <w:rPr>
          <w:rFonts w:ascii="Times New Roman" w:hAnsi="Times New Roman"/>
          <w:sz w:val="16"/>
        </w:rPr>
      </w:pPr>
      <w:r w:rsidRPr="00C84304">
        <w:rPr>
          <w:rFonts w:ascii="Times New Roman" w:hAnsi="Times New Roman"/>
          <w:sz w:val="16"/>
        </w:rPr>
        <w:t>The SELLER shall submit Major Engineering Change Orders (ECO’s) to BAE SYSTEMS for written approval prior to implementing any such changes.   BAE SYSTEMS’ approval shall in no way relieve the SELLER from complying with the requirements of the order, nor shall approval relieve the SELLER’s technical responsibility for the design.  The SELLER shall further submit Minor ECO’s for informational purposes.  Any SELLER classification disagreements shall be referred to BAE SYSTEMS for a final decision.</w:t>
      </w:r>
    </w:p>
    <w:p w14:paraId="2D5EAD29" w14:textId="77777777" w:rsidR="002C1278" w:rsidRPr="00C84304" w:rsidRDefault="002C1278" w:rsidP="002C1278">
      <w:pPr>
        <w:tabs>
          <w:tab w:val="left" w:pos="900"/>
        </w:tabs>
        <w:spacing w:after="0" w:line="240" w:lineRule="auto"/>
        <w:ind w:left="900" w:hanging="270"/>
        <w:jc w:val="both"/>
        <w:rPr>
          <w:rFonts w:ascii="Times New Roman" w:hAnsi="Times New Roman"/>
          <w:sz w:val="16"/>
        </w:rPr>
      </w:pPr>
    </w:p>
    <w:p w14:paraId="2425C335" w14:textId="77777777" w:rsidR="002C1278" w:rsidRPr="00C84304" w:rsidRDefault="002C1278" w:rsidP="002C1278">
      <w:pPr>
        <w:numPr>
          <w:ilvl w:val="0"/>
          <w:numId w:val="20"/>
        </w:numPr>
        <w:tabs>
          <w:tab w:val="left" w:pos="900"/>
        </w:tabs>
        <w:spacing w:after="0" w:line="240" w:lineRule="auto"/>
        <w:ind w:left="900"/>
        <w:jc w:val="both"/>
        <w:rPr>
          <w:rFonts w:ascii="Times New Roman" w:hAnsi="Times New Roman"/>
          <w:sz w:val="16"/>
        </w:rPr>
      </w:pPr>
      <w:r w:rsidRPr="00C84304">
        <w:rPr>
          <w:rFonts w:ascii="Times New Roman" w:hAnsi="Times New Roman"/>
          <w:sz w:val="16"/>
        </w:rPr>
        <w:t>SELLER shall maintain a Foreign Object Debris/Damage (FOD) prevention program.  When applicable, SELLER’s FOD prevention program shall include:</w:t>
      </w:r>
    </w:p>
    <w:p w14:paraId="57BE7C67" w14:textId="77777777" w:rsidR="002C1278" w:rsidRPr="00C84304" w:rsidRDefault="002C1278" w:rsidP="002C1278">
      <w:pPr>
        <w:spacing w:after="0" w:line="240" w:lineRule="auto"/>
        <w:ind w:left="990"/>
        <w:rPr>
          <w:rFonts w:ascii="Times New Roman" w:hAnsi="Times New Roman"/>
          <w:sz w:val="16"/>
        </w:rPr>
      </w:pPr>
    </w:p>
    <w:p w14:paraId="41B76571" w14:textId="77777777" w:rsidR="002C1278" w:rsidRPr="00C84304" w:rsidRDefault="002C1278" w:rsidP="002C1278">
      <w:pPr>
        <w:numPr>
          <w:ilvl w:val="0"/>
          <w:numId w:val="21"/>
        </w:numPr>
        <w:spacing w:after="0" w:line="240" w:lineRule="auto"/>
        <w:ind w:left="1440" w:hanging="270"/>
        <w:jc w:val="both"/>
        <w:rPr>
          <w:rFonts w:ascii="Times New Roman" w:hAnsi="Times New Roman"/>
          <w:sz w:val="16"/>
        </w:rPr>
      </w:pPr>
      <w:r w:rsidRPr="00C84304">
        <w:rPr>
          <w:rFonts w:ascii="Times New Roman" w:hAnsi="Times New Roman"/>
          <w:sz w:val="16"/>
        </w:rPr>
        <w:t xml:space="preserve">The review of design and manufacturing processes to identify and eliminate foreign object entrapment areas and paths through which foreign objects can migrate.  </w:t>
      </w:r>
    </w:p>
    <w:p w14:paraId="33BB7AB7" w14:textId="77777777" w:rsidR="002C1278" w:rsidRPr="00C84304" w:rsidRDefault="002C1278" w:rsidP="002C1278">
      <w:pPr>
        <w:tabs>
          <w:tab w:val="left" w:pos="1260"/>
        </w:tabs>
        <w:spacing w:after="0" w:line="240" w:lineRule="auto"/>
        <w:ind w:left="1170" w:hanging="180"/>
        <w:jc w:val="both"/>
        <w:rPr>
          <w:rFonts w:ascii="Times New Roman" w:hAnsi="Times New Roman"/>
          <w:sz w:val="16"/>
        </w:rPr>
      </w:pPr>
    </w:p>
    <w:p w14:paraId="3A5F9014" w14:textId="77777777" w:rsidR="002C1278" w:rsidRPr="00C84304" w:rsidRDefault="002C1278" w:rsidP="002C1278">
      <w:pPr>
        <w:numPr>
          <w:ilvl w:val="0"/>
          <w:numId w:val="21"/>
        </w:numPr>
        <w:spacing w:after="0" w:line="240" w:lineRule="auto"/>
        <w:ind w:left="1440" w:hanging="270"/>
        <w:jc w:val="both"/>
        <w:rPr>
          <w:rFonts w:ascii="Times New Roman" w:hAnsi="Times New Roman"/>
          <w:sz w:val="16"/>
        </w:rPr>
      </w:pPr>
      <w:r w:rsidRPr="00C84304">
        <w:rPr>
          <w:rFonts w:ascii="Times New Roman" w:hAnsi="Times New Roman"/>
          <w:sz w:val="16"/>
        </w:rPr>
        <w:t xml:space="preserve">SELLER shall employ appropriate housekeeping practices to ensure timely removal of residue/debris, if any, generated during manufacturing operations or tasks. </w:t>
      </w:r>
    </w:p>
    <w:p w14:paraId="7F2721AF" w14:textId="77777777" w:rsidR="002C1278" w:rsidRPr="00C84304" w:rsidRDefault="002C1278" w:rsidP="002C1278">
      <w:pPr>
        <w:spacing w:after="0" w:line="240" w:lineRule="auto"/>
        <w:ind w:left="1440" w:hanging="270"/>
        <w:rPr>
          <w:rFonts w:ascii="Times New Roman" w:hAnsi="Times New Roman"/>
          <w:sz w:val="16"/>
        </w:rPr>
      </w:pPr>
    </w:p>
    <w:p w14:paraId="1B442F49" w14:textId="77777777" w:rsidR="002C1278" w:rsidRPr="00C84304" w:rsidRDefault="002C1278" w:rsidP="002C1278">
      <w:pPr>
        <w:numPr>
          <w:ilvl w:val="0"/>
          <w:numId w:val="21"/>
        </w:numPr>
        <w:spacing w:after="0" w:line="240" w:lineRule="auto"/>
        <w:ind w:left="1440" w:hanging="270"/>
        <w:jc w:val="both"/>
        <w:rPr>
          <w:rFonts w:ascii="Times New Roman" w:hAnsi="Times New Roman"/>
          <w:sz w:val="16"/>
        </w:rPr>
      </w:pPr>
      <w:r w:rsidRPr="00C84304">
        <w:rPr>
          <w:rFonts w:ascii="Times New Roman" w:hAnsi="Times New Roman"/>
          <w:sz w:val="16"/>
        </w:rPr>
        <w:t xml:space="preserve">SELLER shall determine if sensitive areas that may have a high probability for introduction of foreign objects should have special emphasis controls in place appropriate for the manufacturing environment.  </w:t>
      </w:r>
    </w:p>
    <w:p w14:paraId="21D6CEF9" w14:textId="77777777" w:rsidR="002C1278" w:rsidRPr="00C84304" w:rsidRDefault="002C1278" w:rsidP="002C1278">
      <w:pPr>
        <w:spacing w:after="0" w:line="240" w:lineRule="auto"/>
        <w:ind w:left="1440" w:hanging="270"/>
        <w:rPr>
          <w:rFonts w:ascii="Times New Roman" w:hAnsi="Times New Roman"/>
          <w:sz w:val="16"/>
        </w:rPr>
      </w:pPr>
    </w:p>
    <w:p w14:paraId="48CEFCED" w14:textId="77777777" w:rsidR="002C1278" w:rsidRPr="00C84304" w:rsidRDefault="002C1278" w:rsidP="002C1278">
      <w:pPr>
        <w:numPr>
          <w:ilvl w:val="0"/>
          <w:numId w:val="21"/>
        </w:numPr>
        <w:spacing w:after="0" w:line="240" w:lineRule="auto"/>
        <w:ind w:left="1440" w:hanging="270"/>
        <w:jc w:val="both"/>
        <w:rPr>
          <w:rFonts w:ascii="Times New Roman" w:hAnsi="Times New Roman"/>
          <w:sz w:val="16"/>
        </w:rPr>
      </w:pPr>
      <w:r w:rsidRPr="00C84304">
        <w:rPr>
          <w:rFonts w:ascii="Times" w:hAnsi="Times"/>
          <w:sz w:val="16"/>
        </w:rPr>
        <w:t>By delivering items to BAE SYSTEMS, SELLER shall be deemed to have certified to BAE SYSTEMS that such items are free from any foreign material that could result in FOD.</w:t>
      </w:r>
    </w:p>
    <w:p w14:paraId="47C9DB1A" w14:textId="77777777" w:rsidR="002C1278" w:rsidRPr="008A2413" w:rsidRDefault="002C1278" w:rsidP="002C1278">
      <w:pPr>
        <w:spacing w:after="0" w:line="240" w:lineRule="auto"/>
        <w:ind w:left="990"/>
        <w:rPr>
          <w:rFonts w:ascii="Times New Roman" w:eastAsia="Times New Roman" w:hAnsi="Times New Roman" w:cs="Times New Roman"/>
          <w:b/>
          <w:sz w:val="16"/>
          <w:szCs w:val="16"/>
        </w:rPr>
      </w:pPr>
    </w:p>
    <w:p w14:paraId="25E74778" w14:textId="77777777" w:rsidR="002C1278" w:rsidRPr="00C84304" w:rsidRDefault="002C1278" w:rsidP="00C84304">
      <w:pPr>
        <w:pStyle w:val="ListParagraph"/>
        <w:numPr>
          <w:ilvl w:val="0"/>
          <w:numId w:val="34"/>
        </w:numPr>
        <w:spacing w:after="0" w:line="240" w:lineRule="auto"/>
        <w:ind w:left="900"/>
        <w:jc w:val="both"/>
        <w:rPr>
          <w:rFonts w:ascii="Times New Roman" w:hAnsi="Times New Roman"/>
          <w:b/>
          <w:sz w:val="16"/>
        </w:rPr>
      </w:pPr>
      <w:r w:rsidRPr="00C84304">
        <w:rPr>
          <w:rFonts w:ascii="Times New Roman" w:hAnsi="Times New Roman"/>
          <w:b/>
          <w:sz w:val="16"/>
        </w:rPr>
        <w:t>TIMELY PERFORMANCE</w:t>
      </w:r>
    </w:p>
    <w:p w14:paraId="34AD83F6" w14:textId="77777777" w:rsidR="002C1278" w:rsidRPr="00C84304" w:rsidRDefault="002C1278" w:rsidP="002C1278">
      <w:pPr>
        <w:spacing w:after="0" w:line="240" w:lineRule="auto"/>
        <w:ind w:left="720" w:hanging="180"/>
        <w:jc w:val="both"/>
        <w:rPr>
          <w:rFonts w:ascii="Times New Roman" w:hAnsi="Times New Roman"/>
          <w:sz w:val="16"/>
        </w:rPr>
      </w:pPr>
    </w:p>
    <w:p w14:paraId="7FAC4523" w14:textId="77777777" w:rsidR="002C1278" w:rsidRPr="00C84304" w:rsidRDefault="002C1278" w:rsidP="00C84304">
      <w:pPr>
        <w:pStyle w:val="ListParagraph"/>
        <w:numPr>
          <w:ilvl w:val="0"/>
          <w:numId w:val="22"/>
        </w:numPr>
        <w:tabs>
          <w:tab w:val="left" w:pos="1872"/>
          <w:tab w:val="left" w:pos="2592"/>
          <w:tab w:val="left" w:pos="3312"/>
        </w:tabs>
        <w:spacing w:after="0" w:line="240" w:lineRule="auto"/>
        <w:ind w:left="900"/>
        <w:jc w:val="both"/>
        <w:rPr>
          <w:rFonts w:ascii="Times New Roman" w:hAnsi="Times New Roman"/>
          <w:sz w:val="16"/>
        </w:rPr>
      </w:pPr>
      <w:r w:rsidRPr="00C84304">
        <w:rPr>
          <w:rFonts w:ascii="Times New Roman" w:hAnsi="Times New Roman"/>
          <w:sz w:val="16"/>
        </w:rPr>
        <w:t>SELLER’s timely performance is a critical element of this Contract.</w:t>
      </w:r>
    </w:p>
    <w:p w14:paraId="0EE54894" w14:textId="77777777" w:rsidR="002C1278" w:rsidRPr="00C84304" w:rsidRDefault="002C1278" w:rsidP="002C1278">
      <w:pPr>
        <w:tabs>
          <w:tab w:val="left" w:pos="1872"/>
          <w:tab w:val="left" w:pos="2592"/>
          <w:tab w:val="left" w:pos="3312"/>
        </w:tabs>
        <w:spacing w:after="0" w:line="240" w:lineRule="auto"/>
        <w:ind w:left="900" w:hanging="360"/>
        <w:jc w:val="both"/>
        <w:rPr>
          <w:rFonts w:ascii="Times New Roman" w:hAnsi="Times New Roman"/>
          <w:sz w:val="16"/>
        </w:rPr>
      </w:pPr>
    </w:p>
    <w:p w14:paraId="0D1E08CC" w14:textId="77777777" w:rsidR="002C1278" w:rsidRPr="00C84304" w:rsidRDefault="002C1278" w:rsidP="00C84304">
      <w:pPr>
        <w:pStyle w:val="ListParagraph"/>
        <w:numPr>
          <w:ilvl w:val="0"/>
          <w:numId w:val="22"/>
        </w:numPr>
        <w:tabs>
          <w:tab w:val="left" w:pos="1872"/>
          <w:tab w:val="left" w:pos="2592"/>
          <w:tab w:val="left" w:pos="3312"/>
        </w:tabs>
        <w:spacing w:after="0" w:line="240" w:lineRule="auto"/>
        <w:ind w:left="900"/>
        <w:jc w:val="both"/>
        <w:rPr>
          <w:rFonts w:ascii="Times New Roman" w:hAnsi="Times New Roman"/>
          <w:sz w:val="16"/>
        </w:rPr>
      </w:pPr>
      <w:r w:rsidRPr="00C84304">
        <w:rPr>
          <w:rFonts w:ascii="Times New Roman" w:hAnsi="Times New Roman"/>
          <w:sz w:val="16"/>
        </w:rPr>
        <w:t>Unless advance shipment has been authorized in writing by the BAE SYSTEMS Procurement Representative, BAE SYSTEMS may store at SELLER’s expense, or return, shipping charges collect, all Work received in advance of the scheduled delivery date.</w:t>
      </w:r>
    </w:p>
    <w:p w14:paraId="544421F8" w14:textId="77777777" w:rsidR="002C1278" w:rsidRPr="00C84304" w:rsidRDefault="002C1278" w:rsidP="002C1278">
      <w:pPr>
        <w:tabs>
          <w:tab w:val="left" w:pos="1872"/>
          <w:tab w:val="left" w:pos="2592"/>
          <w:tab w:val="left" w:pos="3312"/>
        </w:tabs>
        <w:spacing w:after="0" w:line="240" w:lineRule="auto"/>
        <w:ind w:left="720" w:hanging="270"/>
        <w:jc w:val="both"/>
        <w:rPr>
          <w:rFonts w:ascii="Times New Roman" w:hAnsi="Times New Roman"/>
          <w:sz w:val="16"/>
        </w:rPr>
      </w:pPr>
    </w:p>
    <w:p w14:paraId="54D81935" w14:textId="77777777" w:rsidR="002C1278" w:rsidRPr="00C84304" w:rsidRDefault="002C1278" w:rsidP="00C84304">
      <w:pPr>
        <w:pStyle w:val="ListParagraph"/>
        <w:numPr>
          <w:ilvl w:val="0"/>
          <w:numId w:val="22"/>
        </w:numPr>
        <w:tabs>
          <w:tab w:val="left" w:pos="1872"/>
          <w:tab w:val="left" w:pos="2592"/>
          <w:tab w:val="left" w:pos="3312"/>
        </w:tabs>
        <w:spacing w:after="0" w:line="240" w:lineRule="auto"/>
        <w:ind w:left="900"/>
        <w:jc w:val="both"/>
        <w:rPr>
          <w:rFonts w:ascii="Times New Roman" w:hAnsi="Times New Roman"/>
          <w:sz w:val="16"/>
        </w:rPr>
      </w:pPr>
      <w:r w:rsidRPr="00C84304">
        <w:rPr>
          <w:rFonts w:ascii="Times New Roman" w:hAnsi="Times New Roman"/>
          <w:sz w:val="16"/>
        </w:rPr>
        <w:t>If SELLER becomes aware of difficulty in performing the Work, SELLER shall timely notify BAE SYSTEMS, in writing, giving pertinent details. This notification shall not change any delivery schedule.</w:t>
      </w:r>
    </w:p>
    <w:p w14:paraId="014BF899" w14:textId="77777777" w:rsidR="002C1278" w:rsidRPr="00C84304" w:rsidRDefault="002C1278" w:rsidP="002C1278">
      <w:pPr>
        <w:tabs>
          <w:tab w:val="left" w:pos="1872"/>
          <w:tab w:val="left" w:pos="2592"/>
          <w:tab w:val="left" w:pos="3312"/>
        </w:tabs>
        <w:spacing w:after="0" w:line="240" w:lineRule="auto"/>
        <w:ind w:left="720" w:hanging="270"/>
        <w:jc w:val="both"/>
        <w:rPr>
          <w:rFonts w:ascii="Times New Roman" w:hAnsi="Times New Roman"/>
          <w:sz w:val="16"/>
        </w:rPr>
      </w:pPr>
    </w:p>
    <w:p w14:paraId="5A8CC01A" w14:textId="77777777" w:rsidR="002C1278" w:rsidRPr="00C84304" w:rsidRDefault="002C1278" w:rsidP="00C84304">
      <w:pPr>
        <w:pStyle w:val="ListParagraph"/>
        <w:numPr>
          <w:ilvl w:val="0"/>
          <w:numId w:val="22"/>
        </w:numPr>
        <w:spacing w:after="0" w:line="240" w:lineRule="auto"/>
        <w:ind w:left="900"/>
        <w:jc w:val="both"/>
        <w:rPr>
          <w:rFonts w:ascii="Times New Roman" w:hAnsi="Times New Roman"/>
          <w:sz w:val="16"/>
        </w:rPr>
      </w:pPr>
      <w:r w:rsidRPr="00C84304">
        <w:rPr>
          <w:rFonts w:ascii="Times New Roman" w:hAnsi="Times New Roman"/>
          <w:sz w:val="16"/>
        </w:rPr>
        <w:t>In the event of a termination or change, no claim will be allowed for any manufacture or procurement in advance of SELLER’s normal flow time unless there has been prior written consent by BAE SYSTEMS’ Procurement Representative.</w:t>
      </w:r>
    </w:p>
    <w:p w14:paraId="64B279F7" w14:textId="77777777" w:rsidR="002C1278" w:rsidRPr="008A2413" w:rsidRDefault="002C1278" w:rsidP="002C1278">
      <w:pPr>
        <w:spacing w:after="0" w:line="240" w:lineRule="auto"/>
        <w:rPr>
          <w:rFonts w:ascii="Times New Roman" w:eastAsia="Times New Roman" w:hAnsi="Times New Roman" w:cs="Times New Roman"/>
          <w:b/>
          <w:sz w:val="16"/>
          <w:szCs w:val="16"/>
        </w:rPr>
      </w:pPr>
    </w:p>
    <w:p w14:paraId="2DFDD9D7" w14:textId="77777777" w:rsidR="002C1278" w:rsidRPr="008A2413" w:rsidRDefault="002C1278" w:rsidP="00C84304">
      <w:pPr>
        <w:pStyle w:val="ListParagraph"/>
        <w:numPr>
          <w:ilvl w:val="0"/>
          <w:numId w:val="34"/>
        </w:numPr>
        <w:spacing w:after="0" w:line="240" w:lineRule="auto"/>
        <w:ind w:left="900"/>
        <w:jc w:val="both"/>
        <w:outlineLvl w:val="0"/>
        <w:rPr>
          <w:rFonts w:ascii="Times New Roman" w:eastAsia="Times New Roman" w:hAnsi="Times New Roman" w:cs="Times New Roman"/>
          <w:b/>
          <w:sz w:val="16"/>
          <w:szCs w:val="16"/>
        </w:rPr>
      </w:pPr>
      <w:r w:rsidRPr="008A2413">
        <w:rPr>
          <w:rFonts w:ascii="Times New Roman" w:eastAsia="Times New Roman" w:hAnsi="Times New Roman" w:cs="Times New Roman"/>
          <w:b/>
          <w:sz w:val="16"/>
          <w:szCs w:val="16"/>
        </w:rPr>
        <w:t xml:space="preserve">INSPECTION AND ACCEPTANCE </w:t>
      </w:r>
    </w:p>
    <w:p w14:paraId="7E9AD02A" w14:textId="77777777" w:rsidR="002C1278" w:rsidRPr="008A2413" w:rsidRDefault="002C1278" w:rsidP="002C1278">
      <w:pPr>
        <w:spacing w:after="0" w:line="240" w:lineRule="auto"/>
        <w:ind w:left="900" w:hanging="360"/>
        <w:jc w:val="both"/>
        <w:rPr>
          <w:rFonts w:ascii="Times New Roman" w:eastAsia="Times New Roman" w:hAnsi="Times New Roman" w:cs="Times New Roman"/>
          <w:sz w:val="16"/>
          <w:szCs w:val="16"/>
        </w:rPr>
      </w:pPr>
    </w:p>
    <w:p w14:paraId="1430CAE7" w14:textId="23D50637" w:rsidR="002C1278" w:rsidRPr="008A2413" w:rsidRDefault="002C1278" w:rsidP="00C84304">
      <w:pPr>
        <w:pStyle w:val="ListParagraph"/>
        <w:numPr>
          <w:ilvl w:val="0"/>
          <w:numId w:val="23"/>
        </w:numPr>
        <w:spacing w:after="0" w:line="240" w:lineRule="auto"/>
        <w:ind w:left="900"/>
        <w:jc w:val="both"/>
        <w:rPr>
          <w:rFonts w:ascii="Times New Roman" w:eastAsia="Times New Roman" w:hAnsi="Times New Roman" w:cs="Times New Roman"/>
          <w:sz w:val="16"/>
          <w:szCs w:val="16"/>
        </w:rPr>
      </w:pPr>
      <w:r w:rsidRPr="008A2413">
        <w:rPr>
          <w:rFonts w:ascii="Times New Roman" w:eastAsia="Times New Roman" w:hAnsi="Times New Roman" w:cs="Times New Roman"/>
          <w:sz w:val="16"/>
          <w:szCs w:val="16"/>
        </w:rPr>
        <w:t xml:space="preserve">BAE SYSTEMS and its Customer may inspect all Work </w:t>
      </w:r>
      <w:r w:rsidR="00036EC5">
        <w:rPr>
          <w:rFonts w:ascii="Times New Roman" w:eastAsia="Times New Roman" w:hAnsi="Times New Roman" w:cs="Times New Roman"/>
          <w:sz w:val="16"/>
          <w:szCs w:val="16"/>
        </w:rPr>
        <w:t xml:space="preserve">on a non-interference basis </w:t>
      </w:r>
      <w:r w:rsidRPr="008A2413">
        <w:rPr>
          <w:rFonts w:ascii="Times New Roman" w:eastAsia="Times New Roman" w:hAnsi="Times New Roman" w:cs="Times New Roman"/>
          <w:sz w:val="16"/>
          <w:szCs w:val="16"/>
        </w:rPr>
        <w:t>at reasonable times and places, including, when practicable, during manufacture and before shipment</w:t>
      </w:r>
      <w:r w:rsidR="00036EC5">
        <w:rPr>
          <w:rFonts w:ascii="Times New Roman" w:eastAsia="Times New Roman" w:hAnsi="Times New Roman" w:cs="Times New Roman"/>
          <w:sz w:val="16"/>
          <w:szCs w:val="16"/>
        </w:rPr>
        <w:t xml:space="preserve"> upon reasonable notice</w:t>
      </w:r>
      <w:r w:rsidRPr="008A2413">
        <w:rPr>
          <w:rFonts w:ascii="Times New Roman" w:eastAsia="Times New Roman" w:hAnsi="Times New Roman" w:cs="Times New Roman"/>
          <w:sz w:val="16"/>
          <w:szCs w:val="16"/>
        </w:rPr>
        <w:t>. BAE SYSTEMS shall perform such inspections in a manner that will not unduly delay the Work</w:t>
      </w:r>
      <w:r w:rsidR="00036EC5">
        <w:rPr>
          <w:rFonts w:ascii="Times New Roman" w:eastAsia="Times New Roman" w:hAnsi="Times New Roman" w:cs="Times New Roman"/>
          <w:sz w:val="16"/>
          <w:szCs w:val="16"/>
        </w:rPr>
        <w:t>, and SELLER shall not be responsible for any delay caused by such inspection</w:t>
      </w:r>
      <w:r w:rsidRPr="008A2413">
        <w:rPr>
          <w:rFonts w:ascii="Times New Roman" w:eastAsia="Times New Roman" w:hAnsi="Times New Roman" w:cs="Times New Roman"/>
          <w:sz w:val="16"/>
          <w:szCs w:val="16"/>
        </w:rPr>
        <w:t>. SELLER shall provide all information, facilities, and assistance necessary for safe and convenient inspection</w:t>
      </w:r>
      <w:r w:rsidR="00D01D93">
        <w:rPr>
          <w:rFonts w:ascii="Times New Roman" w:eastAsia="Times New Roman" w:hAnsi="Times New Roman" w:cs="Times New Roman"/>
          <w:sz w:val="16"/>
          <w:szCs w:val="16"/>
        </w:rPr>
        <w:t>;</w:t>
      </w:r>
      <w:r w:rsidRPr="008A2413">
        <w:rPr>
          <w:rFonts w:ascii="Times New Roman" w:eastAsia="Times New Roman" w:hAnsi="Times New Roman" w:cs="Times New Roman"/>
          <w:sz w:val="16"/>
          <w:szCs w:val="16"/>
        </w:rPr>
        <w:t xml:space="preserve"> </w:t>
      </w:r>
      <w:r w:rsidR="00D01D93">
        <w:rPr>
          <w:rFonts w:ascii="Times New Roman" w:eastAsia="Times New Roman" w:hAnsi="Times New Roman" w:cs="Times New Roman"/>
          <w:sz w:val="16"/>
          <w:szCs w:val="16"/>
        </w:rPr>
        <w:t>however, such access will be subject to an equitable adjustment.</w:t>
      </w:r>
    </w:p>
    <w:p w14:paraId="2EE4CC45" w14:textId="77777777" w:rsidR="002C1278" w:rsidRPr="008A2413" w:rsidRDefault="002C1278" w:rsidP="002C1278">
      <w:pPr>
        <w:spacing w:after="0" w:line="240" w:lineRule="auto"/>
        <w:ind w:left="990" w:hanging="270"/>
        <w:jc w:val="both"/>
        <w:rPr>
          <w:rFonts w:ascii="Times New Roman" w:eastAsia="Times New Roman" w:hAnsi="Times New Roman" w:cs="Times New Roman"/>
          <w:sz w:val="16"/>
          <w:szCs w:val="16"/>
        </w:rPr>
      </w:pPr>
    </w:p>
    <w:p w14:paraId="1A7D506E" w14:textId="77777777" w:rsidR="002C1278" w:rsidRPr="008A2413" w:rsidRDefault="002C1278" w:rsidP="002C1278">
      <w:pPr>
        <w:numPr>
          <w:ilvl w:val="0"/>
          <w:numId w:val="23"/>
        </w:numPr>
        <w:spacing w:after="0" w:line="240" w:lineRule="auto"/>
        <w:ind w:left="900"/>
        <w:jc w:val="both"/>
        <w:rPr>
          <w:rFonts w:ascii="Times New Roman" w:eastAsia="Times New Roman" w:hAnsi="Times New Roman" w:cs="Times New Roman"/>
          <w:sz w:val="16"/>
          <w:szCs w:val="16"/>
        </w:rPr>
      </w:pPr>
      <w:r w:rsidRPr="008A2413">
        <w:rPr>
          <w:rFonts w:ascii="Times New Roman" w:eastAsia="Times New Roman" w:hAnsi="Times New Roman" w:cs="Times New Roman"/>
          <w:sz w:val="16"/>
          <w:szCs w:val="16"/>
        </w:rPr>
        <w:t>No such inspection (or election not to inspect) shall relieve SELLER of its obligations to furnish all Work in strict accordance with the requirements of this Contract.  BAE SYSTEMS’ final inspection and acceptance shall be at destination.</w:t>
      </w:r>
    </w:p>
    <w:p w14:paraId="54834BE0" w14:textId="77777777" w:rsidR="002C1278" w:rsidRPr="008A2413" w:rsidRDefault="002C1278" w:rsidP="002C1278">
      <w:pPr>
        <w:spacing w:after="0" w:line="240" w:lineRule="auto"/>
        <w:ind w:left="900" w:hanging="360"/>
        <w:jc w:val="both"/>
        <w:rPr>
          <w:rFonts w:ascii="Times New Roman" w:eastAsia="Times New Roman" w:hAnsi="Times New Roman" w:cs="Times New Roman"/>
          <w:sz w:val="16"/>
          <w:szCs w:val="16"/>
        </w:rPr>
      </w:pPr>
    </w:p>
    <w:p w14:paraId="4C02A7E4" w14:textId="703DD104" w:rsidR="002C1278" w:rsidRPr="008A2413" w:rsidRDefault="002C1278" w:rsidP="00C84304">
      <w:pPr>
        <w:pStyle w:val="ListParagraph"/>
        <w:numPr>
          <w:ilvl w:val="0"/>
          <w:numId w:val="23"/>
        </w:numPr>
        <w:spacing w:after="0" w:line="240" w:lineRule="auto"/>
        <w:ind w:left="900"/>
        <w:jc w:val="both"/>
        <w:rPr>
          <w:rFonts w:ascii="Times New Roman" w:eastAsia="Times New Roman" w:hAnsi="Times New Roman" w:cs="Times New Roman"/>
          <w:sz w:val="16"/>
          <w:szCs w:val="16"/>
        </w:rPr>
      </w:pPr>
      <w:r w:rsidRPr="008A2413">
        <w:rPr>
          <w:rFonts w:ascii="Times New Roman" w:eastAsia="Times New Roman" w:hAnsi="Times New Roman" w:cs="Times New Roman"/>
          <w:sz w:val="16"/>
          <w:szCs w:val="16"/>
        </w:rPr>
        <w:t xml:space="preserve">If SELLER delivers non-conforming Work, BAE SYSTEMS may: (i) accept all or part of such Work at an equitable price reduction; </w:t>
      </w:r>
      <w:r w:rsidR="00AD5243" w:rsidRPr="008A2413">
        <w:rPr>
          <w:rFonts w:ascii="Times New Roman" w:eastAsia="Times New Roman" w:hAnsi="Times New Roman" w:cs="Times New Roman"/>
          <w:sz w:val="16"/>
          <w:szCs w:val="16"/>
        </w:rPr>
        <w:t xml:space="preserve">or </w:t>
      </w:r>
      <w:r w:rsidRPr="008A2413">
        <w:rPr>
          <w:rFonts w:ascii="Times New Roman" w:eastAsia="Times New Roman" w:hAnsi="Times New Roman" w:cs="Times New Roman"/>
          <w:sz w:val="16"/>
          <w:szCs w:val="16"/>
        </w:rPr>
        <w:t>(ii) reject such Work</w:t>
      </w:r>
      <w:r w:rsidR="00AD5243" w:rsidRPr="008A2413">
        <w:rPr>
          <w:rFonts w:ascii="Times New Roman" w:eastAsia="Times New Roman" w:hAnsi="Times New Roman" w:cs="Times New Roman"/>
          <w:sz w:val="16"/>
          <w:szCs w:val="16"/>
        </w:rPr>
        <w:t xml:space="preserve">. </w:t>
      </w:r>
    </w:p>
    <w:p w14:paraId="1CEFB5AA" w14:textId="77777777" w:rsidR="002C1278" w:rsidRPr="008A2413" w:rsidRDefault="002C1278" w:rsidP="00C84304">
      <w:pPr>
        <w:pStyle w:val="ListParagraph"/>
        <w:numPr>
          <w:ilvl w:val="0"/>
          <w:numId w:val="23"/>
        </w:numPr>
        <w:spacing w:after="0" w:line="240" w:lineRule="auto"/>
        <w:ind w:left="900"/>
        <w:jc w:val="both"/>
        <w:rPr>
          <w:rFonts w:ascii="Times New Roman" w:eastAsia="Times New Roman" w:hAnsi="Times New Roman" w:cs="Times New Roman"/>
          <w:sz w:val="16"/>
          <w:szCs w:val="16"/>
        </w:rPr>
      </w:pPr>
      <w:r w:rsidRPr="008A2413">
        <w:rPr>
          <w:rFonts w:ascii="Times New Roman" w:eastAsia="Times New Roman" w:hAnsi="Times New Roman" w:cs="Times New Roman"/>
          <w:sz w:val="16"/>
          <w:szCs w:val="16"/>
        </w:rPr>
        <w:t xml:space="preserve">When Work is not ready at the time specified by SELLER for inspection, BAE SYSTEMS may charge to SELLER the additional cost of inspection. </w:t>
      </w:r>
    </w:p>
    <w:p w14:paraId="3318FA73" w14:textId="77777777" w:rsidR="002C1278" w:rsidRPr="008A2413" w:rsidRDefault="002C1278" w:rsidP="002C1278">
      <w:pPr>
        <w:spacing w:after="0" w:line="240" w:lineRule="auto"/>
        <w:ind w:left="900" w:hanging="360"/>
        <w:jc w:val="both"/>
        <w:rPr>
          <w:rFonts w:ascii="Times New Roman" w:eastAsia="Times New Roman" w:hAnsi="Times New Roman" w:cs="Times New Roman"/>
          <w:sz w:val="16"/>
          <w:szCs w:val="16"/>
        </w:rPr>
      </w:pPr>
    </w:p>
    <w:p w14:paraId="604CD063" w14:textId="77777777" w:rsidR="002C1278" w:rsidRPr="008A2413" w:rsidRDefault="002C1278" w:rsidP="00C84304">
      <w:pPr>
        <w:pStyle w:val="ListParagraph"/>
        <w:numPr>
          <w:ilvl w:val="0"/>
          <w:numId w:val="23"/>
        </w:numPr>
        <w:spacing w:after="0" w:line="240" w:lineRule="auto"/>
        <w:ind w:left="900"/>
        <w:jc w:val="both"/>
        <w:rPr>
          <w:rFonts w:ascii="Times New Roman" w:eastAsia="Times New Roman" w:hAnsi="Times New Roman" w:cs="Times New Roman"/>
          <w:sz w:val="16"/>
          <w:szCs w:val="16"/>
        </w:rPr>
      </w:pPr>
      <w:r w:rsidRPr="008A2413">
        <w:rPr>
          <w:rFonts w:ascii="Times New Roman" w:eastAsia="Times New Roman" w:hAnsi="Times New Roman" w:cs="Times New Roman"/>
          <w:sz w:val="16"/>
          <w:szCs w:val="16"/>
        </w:rPr>
        <w:t>BAE SYSTEMS may also charge SELLER for any costs of additional inspection and/or transportation when rejection makes reinspection necessary.</w:t>
      </w:r>
    </w:p>
    <w:p w14:paraId="7DE35228" w14:textId="77777777" w:rsidR="002C1278" w:rsidRPr="008A2413" w:rsidRDefault="002C1278" w:rsidP="002C1278">
      <w:pPr>
        <w:spacing w:after="0" w:line="240" w:lineRule="auto"/>
        <w:ind w:left="900" w:hanging="360"/>
        <w:jc w:val="both"/>
        <w:rPr>
          <w:rFonts w:ascii="Times New Roman" w:eastAsia="Times New Roman" w:hAnsi="Times New Roman" w:cs="Times New Roman"/>
          <w:sz w:val="16"/>
          <w:szCs w:val="16"/>
        </w:rPr>
      </w:pPr>
    </w:p>
    <w:p w14:paraId="14D3D3D3" w14:textId="77777777" w:rsidR="002C1278" w:rsidRPr="008A2413" w:rsidRDefault="002C1278" w:rsidP="00C84304">
      <w:pPr>
        <w:pStyle w:val="ListParagraph"/>
        <w:numPr>
          <w:ilvl w:val="0"/>
          <w:numId w:val="23"/>
        </w:numPr>
        <w:spacing w:after="0" w:line="240" w:lineRule="auto"/>
        <w:ind w:left="900"/>
        <w:jc w:val="both"/>
        <w:rPr>
          <w:sz w:val="16"/>
          <w:szCs w:val="16"/>
        </w:rPr>
      </w:pPr>
      <w:r w:rsidRPr="008A2413">
        <w:rPr>
          <w:rFonts w:ascii="Times New Roman" w:eastAsia="Times New Roman" w:hAnsi="Times New Roman" w:cs="Times New Roman"/>
          <w:sz w:val="16"/>
          <w:szCs w:val="16"/>
        </w:rPr>
        <w:t xml:space="preserve">SELLER shall not re-tender rejected Work without disclosing the corrective action taken. </w:t>
      </w:r>
    </w:p>
    <w:p w14:paraId="1D7212E8" w14:textId="77777777" w:rsidR="002C1278" w:rsidRPr="008A2413" w:rsidRDefault="002C1278" w:rsidP="00C84304">
      <w:pPr>
        <w:pStyle w:val="ListParagraph"/>
        <w:ind w:left="900" w:hanging="360"/>
        <w:rPr>
          <w:rFonts w:ascii="Times New Roman" w:eastAsia="Times New Roman" w:hAnsi="Times New Roman" w:cs="Times New Roman"/>
          <w:sz w:val="16"/>
          <w:szCs w:val="16"/>
        </w:rPr>
      </w:pPr>
    </w:p>
    <w:p w14:paraId="3C4C0C2C" w14:textId="77777777" w:rsidR="002C1278" w:rsidRPr="008A2413" w:rsidRDefault="002C1278" w:rsidP="00C84304">
      <w:pPr>
        <w:pStyle w:val="ListParagraph"/>
        <w:numPr>
          <w:ilvl w:val="0"/>
          <w:numId w:val="23"/>
        </w:numPr>
        <w:spacing w:after="0" w:line="240" w:lineRule="auto"/>
        <w:ind w:left="900"/>
        <w:jc w:val="both"/>
        <w:rPr>
          <w:sz w:val="16"/>
          <w:szCs w:val="16"/>
        </w:rPr>
      </w:pPr>
      <w:r w:rsidRPr="008A2413">
        <w:rPr>
          <w:rFonts w:ascii="Times New Roman" w:hAnsi="Times New Roman" w:cs="Times New Roman"/>
          <w:sz w:val="16"/>
          <w:szCs w:val="16"/>
        </w:rPr>
        <w:t xml:space="preserve">SELLER shall not tender finished goods to BAE SYSTEMS which have been returned from another customer without prior written approval from BAE SYSTEMS Procurement Representative.   Such approval requests shall include a full explanation of SELLER’s verification process for those goods. For returned goods to be considered for acceptance by BAE SYSTEMS, an Authorized/Franchised Distributor must include acceptance of returned goods for resale as part of its counterfeit/fraudulent parts risk management plan.   </w:t>
      </w:r>
    </w:p>
    <w:p w14:paraId="4C7BCF2C" w14:textId="77777777" w:rsidR="002C1278" w:rsidRPr="008A2413" w:rsidRDefault="002C1278" w:rsidP="002C1278">
      <w:pPr>
        <w:spacing w:after="0" w:line="240" w:lineRule="auto"/>
        <w:jc w:val="both"/>
        <w:rPr>
          <w:sz w:val="16"/>
          <w:szCs w:val="16"/>
        </w:rPr>
      </w:pPr>
    </w:p>
    <w:p w14:paraId="44C7A6FF" w14:textId="77777777" w:rsidR="002C1278" w:rsidRPr="008A2413" w:rsidRDefault="007E16C8" w:rsidP="00C84304">
      <w:pPr>
        <w:pStyle w:val="ListParagraph"/>
        <w:numPr>
          <w:ilvl w:val="0"/>
          <w:numId w:val="34"/>
        </w:numPr>
        <w:ind w:left="900"/>
        <w:jc w:val="both"/>
        <w:rPr>
          <w:rFonts w:ascii="Times New Roman" w:hAnsi="Times New Roman" w:cs="Times New Roman"/>
          <w:b/>
          <w:bCs/>
          <w:sz w:val="16"/>
          <w:szCs w:val="16"/>
        </w:rPr>
      </w:pPr>
      <w:r>
        <w:rPr>
          <w:rFonts w:ascii="Times New Roman" w:hAnsi="Times New Roman" w:cs="Times New Roman"/>
          <w:b/>
          <w:sz w:val="16"/>
          <w:szCs w:val="16"/>
        </w:rPr>
        <w:t xml:space="preserve">COUNTERFEIT </w:t>
      </w:r>
      <w:r w:rsidR="002C1278" w:rsidRPr="008A2413">
        <w:rPr>
          <w:rFonts w:ascii="Times New Roman" w:hAnsi="Times New Roman" w:cs="Times New Roman"/>
          <w:b/>
          <w:sz w:val="16"/>
          <w:szCs w:val="16"/>
        </w:rPr>
        <w:t>PARTS:  PREVENTION AND NOTIFICATION</w:t>
      </w:r>
      <w:r w:rsidR="002C1278" w:rsidRPr="008A2413">
        <w:rPr>
          <w:rFonts w:ascii="Times New Roman" w:hAnsi="Times New Roman" w:cs="Times New Roman"/>
          <w:b/>
          <w:bCs/>
          <w:sz w:val="24"/>
          <w:szCs w:val="24"/>
        </w:rPr>
        <w:t xml:space="preserve"> </w:t>
      </w:r>
      <w:r w:rsidR="002C1278" w:rsidRPr="008A2413">
        <w:rPr>
          <w:rFonts w:ascii="Times New Roman" w:hAnsi="Times New Roman" w:cs="Times New Roman"/>
          <w:b/>
          <w:bCs/>
          <w:sz w:val="16"/>
          <w:szCs w:val="16"/>
        </w:rPr>
        <w:t>(Note:  If DFARS 252.246-7007 is applicable to this procurement, it shall take precedence for any differing terms and c</w:t>
      </w:r>
      <w:r>
        <w:rPr>
          <w:rFonts w:ascii="Times New Roman" w:hAnsi="Times New Roman" w:cs="Times New Roman"/>
          <w:b/>
          <w:bCs/>
          <w:sz w:val="16"/>
          <w:szCs w:val="16"/>
        </w:rPr>
        <w:t>onditions for Electronic Parts </w:t>
      </w:r>
      <w:r w:rsidR="002C1278" w:rsidRPr="008A2413">
        <w:rPr>
          <w:rFonts w:ascii="Times New Roman" w:hAnsi="Times New Roman" w:cs="Times New Roman"/>
          <w:b/>
          <w:bCs/>
          <w:sz w:val="16"/>
          <w:szCs w:val="16"/>
        </w:rPr>
        <w:t>within this specific provision with the exception of subsections: a) i., b), d),  and  f))</w:t>
      </w:r>
    </w:p>
    <w:p w14:paraId="3A5E6093" w14:textId="77777777" w:rsidR="002C1278" w:rsidRPr="008A2413" w:rsidRDefault="002C1278" w:rsidP="00C84304">
      <w:pPr>
        <w:pStyle w:val="ListParagraph"/>
        <w:ind w:left="900"/>
        <w:rPr>
          <w:rFonts w:ascii="Times New Roman" w:hAnsi="Times New Roman" w:cs="Times New Roman"/>
          <w:b/>
          <w:sz w:val="16"/>
        </w:rPr>
      </w:pPr>
    </w:p>
    <w:p w14:paraId="51ABBC5F" w14:textId="77777777" w:rsidR="002C1278" w:rsidRPr="008A2413" w:rsidRDefault="002C1278" w:rsidP="00C84304">
      <w:pPr>
        <w:pStyle w:val="ListParagraph"/>
        <w:numPr>
          <w:ilvl w:val="0"/>
          <w:numId w:val="50"/>
        </w:numPr>
        <w:spacing w:line="240" w:lineRule="auto"/>
        <w:rPr>
          <w:rFonts w:ascii="Times New Roman" w:hAnsi="Times New Roman" w:cs="Times New Roman"/>
          <w:sz w:val="16"/>
        </w:rPr>
      </w:pPr>
      <w:r w:rsidRPr="008A2413">
        <w:rPr>
          <w:rFonts w:ascii="Times New Roman" w:hAnsi="Times New Roman" w:cs="Times New Roman"/>
          <w:sz w:val="16"/>
        </w:rPr>
        <w:t xml:space="preserve">Definitions for purposes of this Contract: </w:t>
      </w:r>
    </w:p>
    <w:p w14:paraId="4466619A" w14:textId="77777777" w:rsidR="002C1278" w:rsidRPr="008A2413" w:rsidRDefault="002C1278" w:rsidP="00C84304">
      <w:pPr>
        <w:pStyle w:val="ListParagraph"/>
        <w:spacing w:line="240" w:lineRule="auto"/>
        <w:ind w:left="907"/>
        <w:rPr>
          <w:rFonts w:ascii="Times New Roman" w:hAnsi="Times New Roman" w:cs="Times New Roman"/>
          <w:sz w:val="16"/>
        </w:rPr>
      </w:pPr>
    </w:p>
    <w:p w14:paraId="26BB29AA" w14:textId="77777777" w:rsidR="002C1278" w:rsidRPr="008A2413" w:rsidRDefault="002C1278" w:rsidP="00C84304">
      <w:pPr>
        <w:pStyle w:val="ListParagraph"/>
        <w:numPr>
          <w:ilvl w:val="0"/>
          <w:numId w:val="59"/>
        </w:numPr>
        <w:spacing w:line="240" w:lineRule="auto"/>
        <w:ind w:left="1620" w:hanging="450"/>
        <w:jc w:val="both"/>
        <w:rPr>
          <w:rFonts w:ascii="Times New Roman" w:hAnsi="Times New Roman" w:cs="Times New Roman"/>
          <w:bCs/>
          <w:sz w:val="16"/>
          <w:szCs w:val="16"/>
        </w:rPr>
      </w:pPr>
      <w:r w:rsidRPr="008A2413">
        <w:rPr>
          <w:rFonts w:ascii="Times New Roman" w:hAnsi="Times New Roman" w:cs="Times New Roman"/>
          <w:sz w:val="16"/>
        </w:rPr>
        <w:t xml:space="preserve">“Counterfeit </w:t>
      </w:r>
      <w:r w:rsidRPr="008A2413">
        <w:rPr>
          <w:rFonts w:ascii="Times New Roman" w:hAnsi="Times New Roman" w:cs="Times New Roman"/>
          <w:bCs/>
          <w:sz w:val="16"/>
          <w:szCs w:val="16"/>
        </w:rPr>
        <w:t>Part”</w:t>
      </w:r>
      <w:r w:rsidRPr="008A2413">
        <w:rPr>
          <w:rFonts w:ascii="Times New Roman" w:hAnsi="Times New Roman" w:cs="Times New Roman"/>
          <w:sz w:val="16"/>
        </w:rPr>
        <w:t xml:space="preserve"> is </w:t>
      </w:r>
      <w:r w:rsidRPr="008A2413">
        <w:rPr>
          <w:rFonts w:ascii="Times New Roman" w:hAnsi="Times New Roman" w:cs="Times New Roman"/>
          <w:bCs/>
          <w:sz w:val="16"/>
          <w:szCs w:val="16"/>
        </w:rPr>
        <w:t>one</w:t>
      </w:r>
      <w:r w:rsidRPr="008A2413">
        <w:rPr>
          <w:rFonts w:ascii="Times New Roman" w:hAnsi="Times New Roman" w:cs="Times New Roman"/>
          <w:sz w:val="16"/>
        </w:rPr>
        <w:t xml:space="preserve"> that </w:t>
      </w:r>
      <w:r w:rsidRPr="008A2413">
        <w:rPr>
          <w:rFonts w:ascii="Times New Roman" w:hAnsi="Times New Roman" w:cs="Times New Roman"/>
          <w:bCs/>
          <w:sz w:val="16"/>
          <w:szCs w:val="16"/>
        </w:rPr>
        <w:t>is (1) an unauthorized copy or substitute that has</w:t>
      </w:r>
      <w:r w:rsidRPr="008A2413">
        <w:rPr>
          <w:rFonts w:ascii="Times New Roman" w:hAnsi="Times New Roman" w:cs="Times New Roman"/>
          <w:sz w:val="16"/>
        </w:rPr>
        <w:t xml:space="preserve"> been </w:t>
      </w:r>
      <w:r w:rsidRPr="008A2413">
        <w:rPr>
          <w:rFonts w:ascii="Times New Roman" w:hAnsi="Times New Roman" w:cs="Times New Roman"/>
          <w:bCs/>
          <w:sz w:val="16"/>
          <w:szCs w:val="16"/>
        </w:rPr>
        <w:t xml:space="preserve">identified, </w:t>
      </w:r>
      <w:r w:rsidRPr="008A2413">
        <w:rPr>
          <w:rFonts w:ascii="Times New Roman" w:hAnsi="Times New Roman" w:cs="Times New Roman"/>
          <w:sz w:val="16"/>
        </w:rPr>
        <w:t>marked</w:t>
      </w:r>
      <w:r w:rsidRPr="008A2413">
        <w:rPr>
          <w:rFonts w:ascii="Times New Roman" w:hAnsi="Times New Roman" w:cs="Times New Roman"/>
          <w:bCs/>
          <w:sz w:val="16"/>
          <w:szCs w:val="16"/>
        </w:rPr>
        <w:t>,</w:t>
      </w:r>
      <w:r w:rsidRPr="008A2413">
        <w:rPr>
          <w:rFonts w:ascii="Times New Roman" w:hAnsi="Times New Roman" w:cs="Times New Roman"/>
          <w:sz w:val="16"/>
        </w:rPr>
        <w:t xml:space="preserve"> and/or </w:t>
      </w:r>
      <w:r w:rsidRPr="008A2413">
        <w:rPr>
          <w:rFonts w:ascii="Times New Roman" w:hAnsi="Times New Roman" w:cs="Times New Roman"/>
          <w:bCs/>
          <w:sz w:val="16"/>
          <w:szCs w:val="16"/>
        </w:rPr>
        <w:t>altered</w:t>
      </w:r>
      <w:r w:rsidRPr="008A2413">
        <w:rPr>
          <w:rFonts w:ascii="Times New Roman" w:hAnsi="Times New Roman" w:cs="Times New Roman"/>
          <w:sz w:val="16"/>
        </w:rPr>
        <w:t xml:space="preserve"> by </w:t>
      </w:r>
      <w:r w:rsidRPr="008A2413">
        <w:rPr>
          <w:rFonts w:ascii="Times New Roman" w:hAnsi="Times New Roman" w:cs="Times New Roman"/>
          <w:bCs/>
          <w:sz w:val="16"/>
          <w:szCs w:val="16"/>
        </w:rPr>
        <w:t>a source other than the item’s legally authorized source</w:t>
      </w:r>
      <w:r w:rsidRPr="008A2413">
        <w:rPr>
          <w:rFonts w:ascii="Times New Roman" w:hAnsi="Times New Roman" w:cs="Times New Roman"/>
          <w:sz w:val="16"/>
        </w:rPr>
        <w:t xml:space="preserve"> and </w:t>
      </w:r>
      <w:r w:rsidRPr="008A2413">
        <w:rPr>
          <w:rFonts w:ascii="Times New Roman" w:hAnsi="Times New Roman" w:cs="Times New Roman"/>
          <w:bCs/>
          <w:sz w:val="16"/>
          <w:szCs w:val="16"/>
        </w:rPr>
        <w:t>has been misrepresented to be an authorized item of the legally authorized source and/or (2</w:t>
      </w:r>
      <w:r w:rsidRPr="008A2413">
        <w:rPr>
          <w:rFonts w:ascii="Times New Roman" w:hAnsi="Times New Roman" w:cs="Times New Roman"/>
          <w:sz w:val="16"/>
        </w:rPr>
        <w:t>) previously used parts provided as “new</w:t>
      </w:r>
      <w:r w:rsidRPr="008A2413">
        <w:rPr>
          <w:rFonts w:ascii="Times New Roman" w:hAnsi="Times New Roman" w:cs="Times New Roman"/>
          <w:bCs/>
          <w:sz w:val="16"/>
          <w:szCs w:val="16"/>
        </w:rPr>
        <w:t>.”  A part is a “Suspect Counterfeit Electronic Part” if visual inspection, testing, or other information provides reason to believe that the part may be a counterfeit part.</w:t>
      </w:r>
    </w:p>
    <w:p w14:paraId="753A14A1" w14:textId="77777777" w:rsidR="002C1278" w:rsidRPr="008A2413" w:rsidRDefault="002C1278" w:rsidP="00C84304">
      <w:pPr>
        <w:pStyle w:val="ListParagraph"/>
        <w:spacing w:line="240" w:lineRule="auto"/>
        <w:ind w:left="1620"/>
        <w:jc w:val="both"/>
        <w:rPr>
          <w:rFonts w:ascii="Times New Roman" w:hAnsi="Times New Roman" w:cs="Times New Roman"/>
          <w:bCs/>
          <w:sz w:val="16"/>
          <w:szCs w:val="16"/>
        </w:rPr>
      </w:pPr>
      <w:r w:rsidRPr="008A2413">
        <w:rPr>
          <w:rFonts w:ascii="Times New Roman" w:hAnsi="Times New Roman" w:cs="Times New Roman"/>
          <w:bCs/>
          <w:sz w:val="16"/>
          <w:szCs w:val="16"/>
        </w:rPr>
        <w:t xml:space="preserve">  </w:t>
      </w:r>
    </w:p>
    <w:p w14:paraId="50365554" w14:textId="77777777" w:rsidR="002C1278" w:rsidRPr="008A2413" w:rsidRDefault="002C1278" w:rsidP="00C84304">
      <w:pPr>
        <w:pStyle w:val="ListParagraph"/>
        <w:numPr>
          <w:ilvl w:val="0"/>
          <w:numId w:val="59"/>
        </w:numPr>
        <w:spacing w:line="240" w:lineRule="auto"/>
        <w:ind w:left="1620" w:hanging="450"/>
        <w:jc w:val="both"/>
        <w:rPr>
          <w:rFonts w:ascii="Times New Roman" w:hAnsi="Times New Roman" w:cs="Times New Roman"/>
          <w:bCs/>
          <w:sz w:val="16"/>
          <w:szCs w:val="16"/>
        </w:rPr>
      </w:pPr>
      <w:r w:rsidRPr="008A2413">
        <w:rPr>
          <w:rFonts w:ascii="Times New Roman" w:hAnsi="Times New Roman" w:cs="Times New Roman"/>
          <w:sz w:val="16"/>
        </w:rPr>
        <w:t>“Counterfeit Electronic Part” means an unlawful or unauthorized reproduction, substitution, or alteration that has been knowingly mismarked, misidentified, or otherwise misrepresented to be an authentic, unmodified electronic part from the original manufacturer, or a source with the express written authority of the original manufacturer or current design activity, including an authorized aftermarket manufacturer.  Unlawful or unauthorized substitution includes used electronic parts represented as new, or the false identification of grade, serial number, lot number, date code, or performance characteristics.</w:t>
      </w:r>
    </w:p>
    <w:p w14:paraId="4F7466A2" w14:textId="77777777" w:rsidR="002C1278" w:rsidRPr="008A2413" w:rsidRDefault="002C1278" w:rsidP="00C84304">
      <w:pPr>
        <w:pStyle w:val="ListParagraph"/>
        <w:spacing w:line="240" w:lineRule="auto"/>
        <w:ind w:left="1440" w:hanging="180"/>
        <w:jc w:val="both"/>
        <w:rPr>
          <w:rFonts w:ascii="Times New Roman" w:hAnsi="Times New Roman" w:cs="Times New Roman"/>
          <w:sz w:val="16"/>
        </w:rPr>
      </w:pPr>
    </w:p>
    <w:p w14:paraId="3F923D01" w14:textId="77777777" w:rsidR="002C1278" w:rsidRPr="008A2413" w:rsidRDefault="002C1278" w:rsidP="00C84304">
      <w:pPr>
        <w:pStyle w:val="ListParagraph"/>
        <w:numPr>
          <w:ilvl w:val="0"/>
          <w:numId w:val="59"/>
        </w:numPr>
        <w:spacing w:line="240" w:lineRule="auto"/>
        <w:ind w:left="1620" w:hanging="450"/>
        <w:jc w:val="both"/>
        <w:rPr>
          <w:rFonts w:ascii="Times New Roman" w:hAnsi="Times New Roman" w:cs="Times New Roman"/>
          <w:sz w:val="16"/>
        </w:rPr>
      </w:pPr>
      <w:r w:rsidRPr="008A2413">
        <w:rPr>
          <w:rFonts w:ascii="Times New Roman" w:hAnsi="Times New Roman" w:cs="Times New Roman"/>
          <w:sz w:val="16"/>
        </w:rPr>
        <w:t>As used herein, “authentic” shall</w:t>
      </w:r>
      <w:r w:rsidRPr="008A2413">
        <w:rPr>
          <w:rFonts w:ascii="Times New Roman" w:hAnsi="Times New Roman" w:cs="Times New Roman"/>
          <w:bCs/>
          <w:sz w:val="16"/>
          <w:szCs w:val="16"/>
        </w:rPr>
        <w:t> </w:t>
      </w:r>
      <w:r w:rsidRPr="008A2413">
        <w:rPr>
          <w:rFonts w:ascii="Times New Roman" w:hAnsi="Times New Roman" w:cs="Times New Roman"/>
          <w:sz w:val="16"/>
        </w:rPr>
        <w:t>mean (A) from the legitimate source claimed or implied by the marking and design of the product offered; and (B) manufactured by, or at the behest and to the standards of, the manufacturer that has lawfully applied its name and trademark for that model/version of the material.</w:t>
      </w:r>
    </w:p>
    <w:p w14:paraId="683B1545" w14:textId="77777777" w:rsidR="002C1278" w:rsidRPr="008A2413" w:rsidRDefault="002C1278" w:rsidP="00C84304">
      <w:pPr>
        <w:pStyle w:val="ListParagraph"/>
        <w:spacing w:line="240" w:lineRule="auto"/>
        <w:ind w:left="1620" w:hanging="450"/>
        <w:jc w:val="both"/>
        <w:rPr>
          <w:rFonts w:ascii="Times New Roman" w:hAnsi="Times New Roman" w:cs="Times New Roman"/>
          <w:sz w:val="16"/>
        </w:rPr>
      </w:pPr>
    </w:p>
    <w:p w14:paraId="3DABE3F7" w14:textId="77777777" w:rsidR="002C1278" w:rsidRPr="008A2413" w:rsidRDefault="002C1278" w:rsidP="00C84304">
      <w:pPr>
        <w:pStyle w:val="ListParagraph"/>
        <w:numPr>
          <w:ilvl w:val="0"/>
          <w:numId w:val="59"/>
        </w:numPr>
        <w:spacing w:line="240" w:lineRule="auto"/>
        <w:ind w:left="1620" w:hanging="450"/>
        <w:jc w:val="both"/>
        <w:rPr>
          <w:rFonts w:ascii="Times New Roman" w:hAnsi="Times New Roman" w:cs="Times New Roman"/>
          <w:sz w:val="16"/>
        </w:rPr>
      </w:pPr>
      <w:r w:rsidRPr="008A2413">
        <w:rPr>
          <w:rFonts w:ascii="Times New Roman" w:hAnsi="Times New Roman" w:cs="Times New Roman"/>
          <w:sz w:val="16"/>
        </w:rPr>
        <w:t>“Independent Distributors</w:t>
      </w:r>
      <w:r w:rsidRPr="008A2413">
        <w:rPr>
          <w:rFonts w:ascii="Times New Roman" w:hAnsi="Times New Roman" w:cs="Times New Roman"/>
          <w:bCs/>
          <w:sz w:val="16"/>
          <w:szCs w:val="16"/>
        </w:rPr>
        <w:t>”</w:t>
      </w:r>
      <w:r w:rsidRPr="008A2413">
        <w:rPr>
          <w:rFonts w:ascii="Times New Roman" w:hAnsi="Times New Roman" w:cs="Times New Roman"/>
          <w:sz w:val="16"/>
        </w:rPr>
        <w:t xml:space="preserve"> are </w:t>
      </w:r>
      <w:r w:rsidRPr="008A2413">
        <w:rPr>
          <w:rFonts w:ascii="Times New Roman" w:hAnsi="Times New Roman" w:cs="Times New Roman"/>
          <w:bCs/>
          <w:sz w:val="16"/>
          <w:szCs w:val="16"/>
        </w:rPr>
        <w:t>persons and businesses that are not part of an OCM’s authorized distribution chain.  These also may be</w:t>
      </w:r>
      <w:r w:rsidRPr="008A2413">
        <w:rPr>
          <w:rFonts w:ascii="Times New Roman" w:hAnsi="Times New Roman" w:cs="Times New Roman"/>
          <w:sz w:val="16"/>
        </w:rPr>
        <w:t xml:space="preserve"> referred to as non-franchised distributors, unauthorized distributors</w:t>
      </w:r>
      <w:r w:rsidRPr="008A2413">
        <w:rPr>
          <w:rFonts w:ascii="Times New Roman" w:hAnsi="Times New Roman" w:cs="Times New Roman"/>
          <w:bCs/>
          <w:sz w:val="16"/>
          <w:szCs w:val="16"/>
        </w:rPr>
        <w:t xml:space="preserve"> </w:t>
      </w:r>
      <w:r w:rsidRPr="008A2413">
        <w:rPr>
          <w:rFonts w:ascii="Times New Roman" w:hAnsi="Times New Roman" w:cs="Times New Roman"/>
          <w:sz w:val="16"/>
        </w:rPr>
        <w:t>or brokers.</w:t>
      </w:r>
    </w:p>
    <w:p w14:paraId="065543CA" w14:textId="77777777" w:rsidR="002C1278" w:rsidRPr="008A2413" w:rsidRDefault="002C1278" w:rsidP="00C84304">
      <w:pPr>
        <w:pStyle w:val="ListParagraph"/>
        <w:ind w:left="1620" w:hanging="450"/>
        <w:rPr>
          <w:rFonts w:ascii="Times New Roman" w:hAnsi="Times New Roman" w:cs="Times New Roman"/>
          <w:bCs/>
          <w:sz w:val="16"/>
          <w:szCs w:val="16"/>
        </w:rPr>
      </w:pPr>
    </w:p>
    <w:p w14:paraId="101653AF" w14:textId="77777777" w:rsidR="002C1278" w:rsidRPr="008A2413" w:rsidRDefault="002C1278" w:rsidP="00C84304">
      <w:pPr>
        <w:pStyle w:val="ListParagraph"/>
        <w:numPr>
          <w:ilvl w:val="0"/>
          <w:numId w:val="59"/>
        </w:numPr>
        <w:spacing w:line="240" w:lineRule="auto"/>
        <w:ind w:left="1620" w:hanging="450"/>
        <w:jc w:val="both"/>
        <w:rPr>
          <w:rFonts w:ascii="Times New Roman" w:hAnsi="Times New Roman" w:cs="Times New Roman"/>
          <w:sz w:val="16"/>
        </w:rPr>
      </w:pPr>
      <w:r w:rsidRPr="008A2413">
        <w:rPr>
          <w:rFonts w:ascii="Times New Roman" w:hAnsi="Times New Roman" w:cs="Times New Roman"/>
          <w:bCs/>
          <w:sz w:val="16"/>
          <w:szCs w:val="16"/>
        </w:rPr>
        <w:t>“Electronic Part” means an integrated circuit, a discrete electronic component (including, but not limited to, a transistor, capacitor, resistor, or diode), or a circuit assembly (section 818(f)(2) of Pub. L. 112-81). The term ‘‘Electronic Part’’ includes any embedded software or firmware.</w:t>
      </w:r>
    </w:p>
    <w:p w14:paraId="43951600" w14:textId="77777777" w:rsidR="002C1278" w:rsidRPr="008A2413" w:rsidRDefault="002C1278" w:rsidP="00C84304">
      <w:pPr>
        <w:pStyle w:val="ListParagraph"/>
        <w:rPr>
          <w:rFonts w:ascii="Times New Roman" w:hAnsi="Times New Roman" w:cs="Times New Roman"/>
          <w:sz w:val="16"/>
        </w:rPr>
      </w:pPr>
    </w:p>
    <w:p w14:paraId="4979C508" w14:textId="77777777" w:rsidR="002C1278" w:rsidRPr="008A2413" w:rsidRDefault="002C1278" w:rsidP="00C84304">
      <w:pPr>
        <w:pStyle w:val="ListParagraph"/>
        <w:numPr>
          <w:ilvl w:val="0"/>
          <w:numId w:val="59"/>
        </w:numPr>
        <w:spacing w:line="240" w:lineRule="auto"/>
        <w:ind w:left="1620" w:hanging="450"/>
        <w:jc w:val="both"/>
        <w:rPr>
          <w:rFonts w:ascii="Times New Roman" w:hAnsi="Times New Roman" w:cs="Times New Roman"/>
          <w:sz w:val="16"/>
        </w:rPr>
      </w:pPr>
      <w:r w:rsidRPr="008A2413">
        <w:rPr>
          <w:rFonts w:ascii="Times New Roman" w:hAnsi="Times New Roman" w:cs="Times New Roman"/>
          <w:bCs/>
          <w:sz w:val="16"/>
          <w:szCs w:val="16"/>
        </w:rPr>
        <w:t>“Original Component Manufacturer” (OCM) is an organization that designs and/or engineers a part and is pursuing or has obtained the intellectual property rights to that part.</w:t>
      </w:r>
    </w:p>
    <w:p w14:paraId="5F88A53D" w14:textId="77777777" w:rsidR="002C1278" w:rsidRPr="008A2413" w:rsidRDefault="002C1278" w:rsidP="00C84304">
      <w:pPr>
        <w:pStyle w:val="ListParagraph"/>
        <w:spacing w:line="240" w:lineRule="auto"/>
        <w:ind w:left="1620" w:hanging="450"/>
        <w:rPr>
          <w:rFonts w:ascii="Times New Roman" w:hAnsi="Times New Roman" w:cs="Times New Roman"/>
          <w:bCs/>
          <w:sz w:val="16"/>
          <w:szCs w:val="16"/>
        </w:rPr>
      </w:pPr>
    </w:p>
    <w:p w14:paraId="1837ED21" w14:textId="77777777" w:rsidR="002C1278" w:rsidRPr="008A2413" w:rsidRDefault="002C1278" w:rsidP="00C84304">
      <w:pPr>
        <w:pStyle w:val="ListParagraph"/>
        <w:numPr>
          <w:ilvl w:val="0"/>
          <w:numId w:val="59"/>
        </w:numPr>
        <w:spacing w:line="240" w:lineRule="auto"/>
        <w:ind w:left="1620" w:hanging="450"/>
        <w:jc w:val="both"/>
        <w:rPr>
          <w:rFonts w:ascii="Times New Roman" w:hAnsi="Times New Roman" w:cs="Times New Roman"/>
          <w:bCs/>
          <w:sz w:val="16"/>
          <w:szCs w:val="16"/>
        </w:rPr>
      </w:pPr>
      <w:r w:rsidRPr="008A2413">
        <w:rPr>
          <w:rFonts w:ascii="Times New Roman" w:hAnsi="Times New Roman" w:cs="Times New Roman"/>
          <w:bCs/>
          <w:sz w:val="16"/>
          <w:szCs w:val="16"/>
        </w:rPr>
        <w:t>“Original Equipment Manufacturer” (OEM) is an organization that designs, manufactures and/or engineers an end product comprised of various parts and is pursuing or has obtained the intellectual property rights to that end product.</w:t>
      </w:r>
      <w:r w:rsidRPr="008A2413">
        <w:t xml:space="preserve"> </w:t>
      </w:r>
    </w:p>
    <w:p w14:paraId="3490C7E8" w14:textId="77777777" w:rsidR="002C1278" w:rsidRPr="008A2413" w:rsidRDefault="002C1278" w:rsidP="00C84304">
      <w:pPr>
        <w:pStyle w:val="ListParagraph"/>
        <w:ind w:left="1620" w:hanging="450"/>
        <w:rPr>
          <w:rFonts w:ascii="Times New Roman" w:hAnsi="Times New Roman" w:cs="Times New Roman"/>
          <w:bCs/>
          <w:sz w:val="16"/>
          <w:szCs w:val="16"/>
        </w:rPr>
      </w:pPr>
    </w:p>
    <w:p w14:paraId="3151DC9C" w14:textId="77777777" w:rsidR="002C1278" w:rsidRPr="008A2413" w:rsidRDefault="002C1278" w:rsidP="00C84304">
      <w:pPr>
        <w:pStyle w:val="ListParagraph"/>
        <w:numPr>
          <w:ilvl w:val="0"/>
          <w:numId w:val="59"/>
        </w:numPr>
        <w:spacing w:line="240" w:lineRule="auto"/>
        <w:ind w:left="1620" w:hanging="630"/>
        <w:jc w:val="both"/>
        <w:rPr>
          <w:rFonts w:ascii="Times New Roman" w:hAnsi="Times New Roman" w:cs="Times New Roman"/>
          <w:sz w:val="16"/>
        </w:rPr>
      </w:pPr>
      <w:r w:rsidRPr="008A2413">
        <w:rPr>
          <w:rFonts w:ascii="Times New Roman" w:hAnsi="Times New Roman" w:cs="Times New Roman"/>
          <w:bCs/>
          <w:sz w:val="16"/>
          <w:szCs w:val="16"/>
        </w:rPr>
        <w:t xml:space="preserve">“Suspect Counterfeit Electronic Part” means an Electronic </w:t>
      </w:r>
      <w:r w:rsidRPr="008A2413">
        <w:rPr>
          <w:rFonts w:ascii="Times New Roman" w:hAnsi="Times New Roman" w:cs="Times New Roman"/>
          <w:bCs/>
          <w:sz w:val="16"/>
          <w:szCs w:val="16"/>
        </w:rPr>
        <w:tab/>
        <w:t>Part for which credible evidence (including but not limited to, visual inspection or testing) provides reasonable doubt that the Electronic Part is authentic.</w:t>
      </w:r>
    </w:p>
    <w:p w14:paraId="2C891188" w14:textId="77777777" w:rsidR="002C1278" w:rsidRPr="008A2413" w:rsidRDefault="002C1278" w:rsidP="002C1278">
      <w:pPr>
        <w:spacing w:line="240" w:lineRule="auto"/>
        <w:ind w:left="907" w:hanging="360"/>
        <w:jc w:val="both"/>
        <w:rPr>
          <w:rFonts w:ascii="Times New Roman" w:hAnsi="Times New Roman" w:cs="Times New Roman"/>
          <w:sz w:val="16"/>
        </w:rPr>
      </w:pPr>
      <w:r w:rsidRPr="008A2413">
        <w:rPr>
          <w:rFonts w:ascii="Times New Roman" w:hAnsi="Times New Roman" w:cs="Times New Roman"/>
          <w:sz w:val="16"/>
        </w:rPr>
        <w:t xml:space="preserve">b) </w:t>
      </w:r>
      <w:r w:rsidRPr="008A2413">
        <w:rPr>
          <w:rFonts w:ascii="Times New Roman" w:hAnsi="Times New Roman" w:cs="Times New Roman"/>
          <w:bCs/>
          <w:sz w:val="16"/>
          <w:szCs w:val="16"/>
        </w:rPr>
        <w:t>   </w:t>
      </w:r>
      <w:r w:rsidRPr="008A2413">
        <w:rPr>
          <w:rFonts w:ascii="Times New Roman" w:hAnsi="Times New Roman" w:cs="Times New Roman"/>
          <w:bCs/>
          <w:sz w:val="16"/>
          <w:szCs w:val="16"/>
        </w:rPr>
        <w:tab/>
      </w:r>
      <w:r w:rsidRPr="008A2413">
        <w:rPr>
          <w:rFonts w:ascii="Times New Roman" w:hAnsi="Times New Roman" w:cs="Times New Roman"/>
          <w:sz w:val="16"/>
        </w:rPr>
        <w:t xml:space="preserve">SELLER represents and warrants that only new and authentic materials are used in products required to be delivered to BAE SYSTEMS and that the Work delivered contains no Counterfeit Parts.  No other material, part, or component other than a new and authentic part </w:t>
      </w:r>
      <w:r w:rsidRPr="008A2413">
        <w:rPr>
          <w:rFonts w:ascii="Times New Roman" w:hAnsi="Times New Roman" w:cs="Times New Roman"/>
          <w:bCs/>
          <w:sz w:val="16"/>
          <w:szCs w:val="16"/>
        </w:rPr>
        <w:t>shall</w:t>
      </w:r>
      <w:r w:rsidRPr="008A2413">
        <w:rPr>
          <w:rFonts w:ascii="Times New Roman" w:hAnsi="Times New Roman" w:cs="Times New Roman"/>
          <w:sz w:val="16"/>
        </w:rPr>
        <w:t xml:space="preserve"> be used unless approved in advance in writing by </w:t>
      </w:r>
      <w:r w:rsidRPr="008A2413">
        <w:rPr>
          <w:rFonts w:ascii="Times New Roman" w:hAnsi="Times New Roman" w:cs="Times New Roman"/>
          <w:bCs/>
          <w:sz w:val="16"/>
          <w:szCs w:val="16"/>
        </w:rPr>
        <w:t xml:space="preserve">the </w:t>
      </w:r>
      <w:r w:rsidRPr="008A2413">
        <w:rPr>
          <w:rFonts w:ascii="Times New Roman" w:hAnsi="Times New Roman" w:cs="Times New Roman"/>
          <w:sz w:val="16"/>
        </w:rPr>
        <w:t>BAE SYSTEMS</w:t>
      </w:r>
      <w:r w:rsidRPr="008A2413">
        <w:rPr>
          <w:rFonts w:ascii="Times New Roman" w:hAnsi="Times New Roman" w:cs="Times New Roman"/>
          <w:bCs/>
          <w:sz w:val="16"/>
          <w:szCs w:val="16"/>
        </w:rPr>
        <w:t xml:space="preserve"> Procurement Representative</w:t>
      </w:r>
      <w:r w:rsidRPr="008A2413">
        <w:rPr>
          <w:rFonts w:ascii="Times New Roman" w:hAnsi="Times New Roman" w:cs="Times New Roman"/>
          <w:sz w:val="16"/>
        </w:rPr>
        <w:t>.  To further mitigate the possibility of the inadvertent use of Counterfeit Parts, SELLER shall only purchase authentic parts/components directly from the OEMs/OCMs or through the OEM’s/OCM’s authorized distribution chain.</w:t>
      </w:r>
      <w:r w:rsidRPr="008A2413">
        <w:rPr>
          <w:rFonts w:ascii="Times New Roman" w:hAnsi="Times New Roman" w:cs="Times New Roman"/>
          <w:bCs/>
          <w:sz w:val="16"/>
          <w:szCs w:val="16"/>
        </w:rPr>
        <w:t> </w:t>
      </w:r>
      <w:r w:rsidRPr="008A2413">
        <w:rPr>
          <w:rFonts w:ascii="Times New Roman" w:hAnsi="Times New Roman" w:cs="Times New Roman"/>
          <w:sz w:val="16"/>
        </w:rPr>
        <w:t xml:space="preserve"> SELLER must make available to BAE SYSTEMS, at BAE SYSTEMS’ request, OEM/OCM documentation that authenticates traceability of the components to that applicable OEM/OCM.</w:t>
      </w:r>
      <w:r w:rsidRPr="008A2413">
        <w:rPr>
          <w:rFonts w:ascii="Times New Roman" w:hAnsi="Times New Roman" w:cs="Times New Roman"/>
          <w:bCs/>
          <w:sz w:val="16"/>
          <w:szCs w:val="16"/>
        </w:rPr>
        <w:t> </w:t>
      </w:r>
      <w:r w:rsidRPr="008A2413">
        <w:rPr>
          <w:rFonts w:ascii="Times New Roman" w:hAnsi="Times New Roman" w:cs="Times New Roman"/>
          <w:sz w:val="16"/>
        </w:rPr>
        <w:t xml:space="preserve"> Purchase of parts/components from Independent Distributors is not authorized unless first approved in writing by BAE SYSTEMS Procurement Representative.  SELLER must present complete and compelling support for its request and include in its request all actions needed to ensure that the parts/components thus procured are legitimate parts. </w:t>
      </w:r>
      <w:r w:rsidRPr="008A2413">
        <w:rPr>
          <w:rFonts w:ascii="Times New Roman" w:hAnsi="Times New Roman" w:cs="Times New Roman"/>
          <w:bCs/>
          <w:sz w:val="16"/>
          <w:szCs w:val="16"/>
        </w:rPr>
        <w:t xml:space="preserve">BAE SYSTEMS may additionally need to get its customer’s approval of SELLER’s request.  Awaiting the processing of such requests shall not constitute a basis for excusable delay on part of the SELLER.  </w:t>
      </w:r>
      <w:r w:rsidRPr="008A2413">
        <w:rPr>
          <w:rFonts w:ascii="Times New Roman" w:hAnsi="Times New Roman" w:cs="Times New Roman"/>
          <w:sz w:val="16"/>
        </w:rPr>
        <w:t xml:space="preserve">BAE SYSTEMS’ approval of SELLER request(s) does not relieve SELLER’s responsibility to comply with all Contract requirements, including the representations and warranties in this provision.  </w:t>
      </w:r>
    </w:p>
    <w:p w14:paraId="2172657A" w14:textId="77777777" w:rsidR="002C1278" w:rsidRPr="008A2413" w:rsidRDefault="002C1278" w:rsidP="002C1278">
      <w:pPr>
        <w:spacing w:line="240" w:lineRule="auto"/>
        <w:ind w:left="907" w:hanging="367"/>
        <w:jc w:val="both"/>
        <w:rPr>
          <w:rFonts w:ascii="Times New Roman" w:hAnsi="Times New Roman" w:cs="Times New Roman"/>
          <w:bCs/>
          <w:sz w:val="16"/>
          <w:szCs w:val="16"/>
        </w:rPr>
      </w:pPr>
      <w:r w:rsidRPr="008A2413">
        <w:rPr>
          <w:rFonts w:ascii="Times New Roman" w:hAnsi="Times New Roman" w:cs="Times New Roman"/>
          <w:sz w:val="16"/>
        </w:rPr>
        <w:t>c)</w:t>
      </w:r>
      <w:r w:rsidRPr="008A2413">
        <w:rPr>
          <w:rFonts w:ascii="Times New Roman" w:hAnsi="Times New Roman" w:cs="Times New Roman"/>
          <w:bCs/>
          <w:sz w:val="16"/>
          <w:szCs w:val="16"/>
        </w:rPr>
        <w:t>     </w:t>
      </w:r>
      <w:r w:rsidRPr="008A2413">
        <w:rPr>
          <w:rFonts w:ascii="Times New Roman" w:hAnsi="Times New Roman" w:cs="Times New Roman"/>
          <w:sz w:val="16"/>
        </w:rPr>
        <w:t xml:space="preserve">SELLER shall maintain a documented system (policy, procedure, or other documented approach) that provides for prior notification </w:t>
      </w:r>
      <w:r w:rsidRPr="008A2413">
        <w:rPr>
          <w:rFonts w:ascii="Times New Roman" w:hAnsi="Times New Roman" w:cs="Times New Roman"/>
          <w:bCs/>
          <w:sz w:val="16"/>
          <w:szCs w:val="16"/>
        </w:rPr>
        <w:t>to the</w:t>
      </w:r>
      <w:r w:rsidRPr="008A2413">
        <w:rPr>
          <w:rFonts w:ascii="Times New Roman" w:hAnsi="Times New Roman" w:cs="Times New Roman"/>
          <w:sz w:val="16"/>
        </w:rPr>
        <w:t xml:space="preserve"> BAE SYSTEMS </w:t>
      </w:r>
      <w:r w:rsidRPr="008A2413">
        <w:rPr>
          <w:rFonts w:ascii="Times New Roman" w:hAnsi="Times New Roman" w:cs="Times New Roman"/>
          <w:bCs/>
          <w:sz w:val="16"/>
          <w:szCs w:val="16"/>
        </w:rPr>
        <w:t xml:space="preserve">Procurement Representative and his/her written </w:t>
      </w:r>
      <w:r w:rsidRPr="008A2413">
        <w:rPr>
          <w:rFonts w:ascii="Times New Roman" w:hAnsi="Times New Roman" w:cs="Times New Roman"/>
          <w:sz w:val="16"/>
        </w:rPr>
        <w:t xml:space="preserve">approval before parts/components are procured from sources other than OEMs/OCMs or through the OEM’s/OCM’s authorized distribution chain. SELLER shall provide copies of such documentation for its system for BAE SYSTEMS’ inspection upon BAE SYSTEMS’ request. </w:t>
      </w:r>
      <w:r w:rsidRPr="008A2413">
        <w:rPr>
          <w:rFonts w:ascii="Times New Roman" w:hAnsi="Times New Roman" w:cs="Times New Roman"/>
          <w:bCs/>
          <w:sz w:val="16"/>
          <w:szCs w:val="16"/>
        </w:rPr>
        <w:t xml:space="preserve">SELLER’s system shall be consistent with applicable industry standards, AS5553 as minimum, for the detection and avoidance of Counterfeit Electronic Parts and Suspect Counterfeit Electronic Parts, including policies and procedures for training personnel, designing and maintaining systems to mitigate risks associated with parts obsolescence, making sourcing decisions, prioritizing mission critical and sensitive components, ensuring traceability of parts, developing lists of trusted and non-trusted suppliers, flowing down requirements to subcontractors, inspecting and testing parts, reporting and quarantining Suspect Counterfeit Electronic Parts and Counterfeit Electronic Parts, and taking corrective action. </w:t>
      </w:r>
    </w:p>
    <w:p w14:paraId="3CABAF58" w14:textId="77777777" w:rsidR="002C1278" w:rsidRPr="008A2413" w:rsidRDefault="002C1278" w:rsidP="002C1278">
      <w:pPr>
        <w:spacing w:line="240" w:lineRule="auto"/>
        <w:ind w:left="907" w:hanging="360"/>
        <w:jc w:val="both"/>
        <w:rPr>
          <w:rFonts w:ascii="Times New Roman" w:hAnsi="Times New Roman" w:cs="Times New Roman"/>
          <w:sz w:val="16"/>
        </w:rPr>
      </w:pPr>
      <w:r w:rsidRPr="008A2413">
        <w:rPr>
          <w:rFonts w:ascii="Times New Roman" w:hAnsi="Times New Roman" w:cs="Times New Roman"/>
          <w:sz w:val="16"/>
        </w:rPr>
        <w:t>d)</w:t>
      </w:r>
      <w:r w:rsidRPr="008A2413">
        <w:rPr>
          <w:rFonts w:ascii="Times New Roman" w:hAnsi="Times New Roman" w:cs="Times New Roman"/>
          <w:bCs/>
          <w:sz w:val="16"/>
          <w:szCs w:val="16"/>
        </w:rPr>
        <w:t xml:space="preserve">      </w:t>
      </w:r>
      <w:r w:rsidRPr="008A2413">
        <w:rPr>
          <w:rFonts w:ascii="Times New Roman" w:hAnsi="Times New Roman" w:cs="Times New Roman"/>
          <w:sz w:val="16"/>
        </w:rPr>
        <w:t>If the SELLER is providing electronic components/devices only, the following certification applies:</w:t>
      </w:r>
    </w:p>
    <w:p w14:paraId="21729B63" w14:textId="77777777" w:rsidR="002C1278" w:rsidRPr="008A2413" w:rsidRDefault="002C1278" w:rsidP="002C1278">
      <w:pPr>
        <w:spacing w:line="240" w:lineRule="auto"/>
        <w:ind w:left="907" w:hanging="360"/>
        <w:jc w:val="both"/>
        <w:rPr>
          <w:rFonts w:ascii="Times New Roman" w:hAnsi="Times New Roman" w:cs="Times New Roman"/>
          <w:sz w:val="16"/>
        </w:rPr>
      </w:pPr>
      <w:r w:rsidRPr="008A2413">
        <w:rPr>
          <w:rFonts w:ascii="Times New Roman" w:hAnsi="Times New Roman" w:cs="Times New Roman"/>
          <w:sz w:val="16"/>
          <w:szCs w:val="16"/>
        </w:rPr>
        <w:tab/>
      </w:r>
      <w:r w:rsidRPr="008A2413">
        <w:rPr>
          <w:rFonts w:ascii="Times New Roman" w:hAnsi="Times New Roman" w:cs="Times New Roman"/>
          <w:sz w:val="16"/>
        </w:rPr>
        <w:t>Certification of Origin of Product:</w:t>
      </w:r>
    </w:p>
    <w:p w14:paraId="44BFE554" w14:textId="77777777" w:rsidR="002C1278" w:rsidRPr="008A2413" w:rsidRDefault="002C1278" w:rsidP="002C1278">
      <w:pPr>
        <w:spacing w:line="240" w:lineRule="auto"/>
        <w:ind w:left="907" w:hanging="360"/>
        <w:jc w:val="both"/>
        <w:rPr>
          <w:rFonts w:ascii="Times New Roman" w:hAnsi="Times New Roman" w:cs="Times New Roman"/>
          <w:sz w:val="16"/>
        </w:rPr>
      </w:pPr>
      <w:r w:rsidRPr="008A2413">
        <w:rPr>
          <w:rFonts w:ascii="Times New Roman" w:hAnsi="Times New Roman" w:cs="Times New Roman"/>
          <w:sz w:val="16"/>
          <w:szCs w:val="16"/>
        </w:rPr>
        <w:tab/>
      </w:r>
      <w:r w:rsidRPr="008A2413">
        <w:rPr>
          <w:rFonts w:ascii="Times New Roman" w:hAnsi="Times New Roman" w:cs="Times New Roman"/>
          <w:sz w:val="16"/>
        </w:rPr>
        <w:t>Acceptance of this Contract constitutes confirmation by the SELLER that it is the Original Equipment Manufacturer (OEM)/Original Component Manufacturer (OCM), or a franchised or authorized distributor of the OEM/OCM for the product herein procured.</w:t>
      </w:r>
      <w:r w:rsidRPr="008A2413">
        <w:rPr>
          <w:rFonts w:ascii="Times New Roman" w:hAnsi="Times New Roman" w:cs="Times New Roman"/>
          <w:bCs/>
          <w:sz w:val="16"/>
          <w:szCs w:val="16"/>
        </w:rPr>
        <w:t> </w:t>
      </w:r>
      <w:r w:rsidRPr="008A2413">
        <w:rPr>
          <w:rFonts w:ascii="Times New Roman" w:hAnsi="Times New Roman" w:cs="Times New Roman"/>
          <w:sz w:val="16"/>
        </w:rPr>
        <w:t xml:space="preserve"> SELLER further warrants that OEM/OCM acquisition documentation that authenticates traceability of the components to that applicable OEM/</w:t>
      </w:r>
      <w:r w:rsidRPr="008A2413">
        <w:rPr>
          <w:rFonts w:ascii="Times New Roman" w:hAnsi="Times New Roman" w:cs="Times New Roman"/>
          <w:bCs/>
          <w:sz w:val="16"/>
          <w:szCs w:val="16"/>
        </w:rPr>
        <w:t>OCM</w:t>
      </w:r>
      <w:r w:rsidRPr="008A2413">
        <w:rPr>
          <w:rFonts w:ascii="Times New Roman" w:hAnsi="Times New Roman" w:cs="Times New Roman"/>
          <w:sz w:val="16"/>
        </w:rPr>
        <w:t xml:space="preserve"> is available upon request.</w:t>
      </w:r>
      <w:r w:rsidRPr="008A2413">
        <w:rPr>
          <w:rFonts w:ascii="Times New Roman" w:hAnsi="Times New Roman" w:cs="Times New Roman"/>
          <w:bCs/>
          <w:sz w:val="16"/>
          <w:szCs w:val="16"/>
        </w:rPr>
        <w:t> </w:t>
      </w:r>
      <w:r w:rsidRPr="008A2413">
        <w:rPr>
          <w:rFonts w:ascii="Times New Roman" w:hAnsi="Times New Roman" w:cs="Times New Roman"/>
          <w:sz w:val="16"/>
        </w:rPr>
        <w:t xml:space="preserve"> If the SELLER is not the OEM/OCM or a franchised or authorized distributor, the SELLER confirms by acceptance of this Contract that it has been authorized in writing by BAE SYSTEMS to act on BAE SYSTEMS behalf to procure from the OCM or a franchised or authorized distributor of the OEM/OCM.</w:t>
      </w:r>
      <w:r w:rsidRPr="008A2413">
        <w:rPr>
          <w:rFonts w:ascii="Times New Roman" w:hAnsi="Times New Roman" w:cs="Times New Roman"/>
          <w:bCs/>
          <w:sz w:val="16"/>
          <w:szCs w:val="16"/>
        </w:rPr>
        <w:t> </w:t>
      </w:r>
      <w:r w:rsidRPr="008A2413">
        <w:rPr>
          <w:rFonts w:ascii="Times New Roman" w:hAnsi="Times New Roman" w:cs="Times New Roman"/>
          <w:sz w:val="16"/>
        </w:rPr>
        <w:t xml:space="preserve"> The SELLER further warrants that OEM/OCM acquisition traceability documentation is accurate and available to BAE SYSTEMS upon BAE SYSTEMS’ request and is retained as a quality record in accordance with the “Maintenance of Records” provision contained herein.</w:t>
      </w:r>
      <w:r w:rsidRPr="008A2413">
        <w:t xml:space="preserve"> </w:t>
      </w:r>
    </w:p>
    <w:p w14:paraId="10CDA27B" w14:textId="77777777" w:rsidR="002C1278" w:rsidRPr="00C84304" w:rsidRDefault="002C1278" w:rsidP="002C1278">
      <w:pPr>
        <w:spacing w:line="240" w:lineRule="auto"/>
        <w:ind w:left="900" w:hanging="353"/>
        <w:jc w:val="both"/>
        <w:rPr>
          <w:rFonts w:ascii="Times New Roman" w:hAnsi="Times New Roman"/>
          <w:sz w:val="16"/>
        </w:rPr>
      </w:pPr>
      <w:r w:rsidRPr="008A2413">
        <w:rPr>
          <w:rFonts w:ascii="Times New Roman" w:hAnsi="Times New Roman" w:cs="Times New Roman"/>
          <w:sz w:val="16"/>
        </w:rPr>
        <w:t>e)</w:t>
      </w:r>
      <w:r w:rsidRPr="008A2413">
        <w:rPr>
          <w:rFonts w:ascii="Times New Roman" w:hAnsi="Times New Roman" w:cs="Times New Roman"/>
          <w:bCs/>
          <w:sz w:val="16"/>
          <w:szCs w:val="16"/>
        </w:rPr>
        <w:t>     </w:t>
      </w:r>
      <w:r w:rsidRPr="008A2413">
        <w:rPr>
          <w:rFonts w:ascii="Times New Roman" w:hAnsi="Times New Roman" w:cs="Times New Roman"/>
          <w:sz w:val="16"/>
        </w:rPr>
        <w:t>SELLER shall flow the requirements of this provision to its subcontractors and suppliers at any tier for the performance of this Contract.</w:t>
      </w:r>
    </w:p>
    <w:p w14:paraId="3BDF0FCB" w14:textId="0E888276" w:rsidR="002C1278" w:rsidRPr="008A2413" w:rsidRDefault="002C1278" w:rsidP="002C1278">
      <w:pPr>
        <w:spacing w:line="240" w:lineRule="auto"/>
        <w:ind w:left="900" w:hanging="360"/>
        <w:jc w:val="both"/>
        <w:rPr>
          <w:rFonts w:ascii="Times New Roman" w:hAnsi="Times New Roman" w:cs="Times New Roman"/>
          <w:bCs/>
          <w:sz w:val="16"/>
          <w:szCs w:val="16"/>
        </w:rPr>
      </w:pPr>
      <w:r w:rsidRPr="008A2413">
        <w:rPr>
          <w:rFonts w:ascii="Times New Roman" w:hAnsi="Times New Roman" w:cs="Times New Roman"/>
          <w:bCs/>
          <w:sz w:val="16"/>
          <w:szCs w:val="16"/>
        </w:rPr>
        <w:t>f)      Notifications:  Should SELLER become aware of a Counterfeit Part or Suspect Counterfeit Part that, by any means, has been delivered to BAE SYSTEMS, or acquired for this Contract whether or not delivered to BAE SYSTEMS.  SELLER shall notify BAE SYSTEMS as soon as possible but not later than 7 days of discovery. SELLER will verify receipt of this notification by BAE SYSTEMS.  This requirement will survive this Contract.</w:t>
      </w:r>
    </w:p>
    <w:p w14:paraId="776DA0AE" w14:textId="77777777" w:rsidR="002C1278" w:rsidRPr="00C84304" w:rsidRDefault="002C1278" w:rsidP="002C1278">
      <w:pPr>
        <w:autoSpaceDE w:val="0"/>
        <w:autoSpaceDN w:val="0"/>
        <w:adjustRightInd w:val="0"/>
        <w:spacing w:after="0" w:line="240" w:lineRule="auto"/>
        <w:ind w:left="900" w:hanging="360"/>
        <w:jc w:val="both"/>
        <w:rPr>
          <w:rFonts w:ascii="Times New Roman" w:hAnsi="Times New Roman"/>
          <w:sz w:val="16"/>
        </w:rPr>
      </w:pPr>
      <w:r w:rsidRPr="00C84304">
        <w:rPr>
          <w:rFonts w:ascii="Times New Roman" w:hAnsi="Times New Roman"/>
          <w:sz w:val="16"/>
        </w:rPr>
        <w:t xml:space="preserve">g)    SELLER shall be liable for cost of Counterfeit Parts and Suspect Counterfeit Parts and the cost of rework or corrective action that may be required to remedy the use or inclusion of such parts.     </w:t>
      </w:r>
    </w:p>
    <w:p w14:paraId="43BA2D6B" w14:textId="77777777" w:rsidR="002C1278" w:rsidRPr="00C84304" w:rsidRDefault="002C1278" w:rsidP="002C1278">
      <w:pPr>
        <w:autoSpaceDE w:val="0"/>
        <w:autoSpaceDN w:val="0"/>
        <w:adjustRightInd w:val="0"/>
        <w:spacing w:after="0" w:line="240" w:lineRule="auto"/>
        <w:ind w:left="900" w:hanging="360"/>
        <w:jc w:val="both"/>
        <w:rPr>
          <w:rFonts w:ascii="Times New Roman" w:hAnsi="Times New Roman"/>
          <w:sz w:val="16"/>
        </w:rPr>
      </w:pPr>
    </w:p>
    <w:p w14:paraId="586D4599" w14:textId="77777777" w:rsidR="002C1278" w:rsidRPr="00C84304" w:rsidRDefault="002C1278" w:rsidP="002C1278">
      <w:pPr>
        <w:autoSpaceDE w:val="0"/>
        <w:autoSpaceDN w:val="0"/>
        <w:adjustRightInd w:val="0"/>
        <w:spacing w:after="0" w:line="240" w:lineRule="auto"/>
        <w:ind w:left="900" w:hanging="360"/>
        <w:jc w:val="both"/>
        <w:rPr>
          <w:rFonts w:ascii="Times New Roman" w:hAnsi="Times New Roman"/>
          <w:sz w:val="16"/>
        </w:rPr>
      </w:pPr>
      <w:r w:rsidRPr="00C84304">
        <w:rPr>
          <w:rFonts w:ascii="Times New Roman" w:hAnsi="Times New Roman"/>
          <w:sz w:val="16"/>
        </w:rPr>
        <w:t>h)     SELLER shall quarantine Suspect Counterfeit Electronic Parts and Counterfeit Electronic Parts, and make them available for investigation by appropriate government authorities.</w:t>
      </w:r>
      <w:r w:rsidRPr="008A2413">
        <w:rPr>
          <w:rFonts w:ascii="Times New Roman" w:hAnsi="Times New Roman" w:cs="Times New Roman"/>
          <w:sz w:val="16"/>
        </w:rPr>
        <w:t xml:space="preserve">  Suspect Counterfeit Electronic Parts and Counterfeit Electronic Parts shall not be returned to the supply chain unless and until such time that the parts are determined to be authentic.</w:t>
      </w:r>
    </w:p>
    <w:p w14:paraId="7313F5B7" w14:textId="77777777" w:rsidR="002C1278" w:rsidRPr="00C84304" w:rsidRDefault="002C1278" w:rsidP="002C1278">
      <w:pPr>
        <w:autoSpaceDE w:val="0"/>
        <w:autoSpaceDN w:val="0"/>
        <w:adjustRightInd w:val="0"/>
        <w:spacing w:after="0" w:line="240" w:lineRule="auto"/>
        <w:ind w:left="900" w:hanging="360"/>
        <w:jc w:val="both"/>
        <w:rPr>
          <w:rFonts w:ascii="Times New Roman" w:hAnsi="Times New Roman"/>
          <w:sz w:val="16"/>
        </w:rPr>
      </w:pPr>
    </w:p>
    <w:p w14:paraId="5FC66657" w14:textId="77777777" w:rsidR="002C1278" w:rsidRPr="00C84304" w:rsidRDefault="002C1278" w:rsidP="00C84304">
      <w:pPr>
        <w:pStyle w:val="ListParagraph"/>
        <w:numPr>
          <w:ilvl w:val="0"/>
          <w:numId w:val="34"/>
        </w:numPr>
        <w:spacing w:after="0" w:line="240" w:lineRule="auto"/>
        <w:ind w:left="900"/>
        <w:jc w:val="both"/>
        <w:rPr>
          <w:rFonts w:ascii="Times New Roman" w:hAnsi="Times New Roman"/>
          <w:b/>
          <w:sz w:val="16"/>
        </w:rPr>
      </w:pPr>
      <w:r w:rsidRPr="00C84304">
        <w:rPr>
          <w:rFonts w:ascii="Times New Roman" w:hAnsi="Times New Roman"/>
          <w:b/>
          <w:sz w:val="16"/>
        </w:rPr>
        <w:t>PACKING AND SHIPMENT</w:t>
      </w:r>
    </w:p>
    <w:p w14:paraId="5950F0FE" w14:textId="77777777" w:rsidR="002C1278" w:rsidRPr="00C84304" w:rsidRDefault="002C1278" w:rsidP="002C1278">
      <w:pPr>
        <w:spacing w:after="0" w:line="240" w:lineRule="auto"/>
        <w:jc w:val="both"/>
        <w:rPr>
          <w:rFonts w:ascii="Times New Roman" w:hAnsi="Times New Roman"/>
          <w:sz w:val="16"/>
        </w:rPr>
      </w:pPr>
    </w:p>
    <w:p w14:paraId="113A34DD" w14:textId="77777777" w:rsidR="002C1278" w:rsidRPr="00C84304" w:rsidRDefault="002C1278" w:rsidP="00C84304">
      <w:pPr>
        <w:pStyle w:val="ListParagraph"/>
        <w:numPr>
          <w:ilvl w:val="0"/>
          <w:numId w:val="24"/>
        </w:numPr>
        <w:spacing w:after="0" w:line="240" w:lineRule="auto"/>
        <w:ind w:left="900"/>
        <w:jc w:val="both"/>
        <w:rPr>
          <w:rFonts w:ascii="Times New Roman" w:hAnsi="Times New Roman"/>
          <w:sz w:val="16"/>
        </w:rPr>
      </w:pPr>
      <w:r w:rsidRPr="00C84304">
        <w:rPr>
          <w:rFonts w:ascii="Times New Roman" w:hAnsi="Times New Roman"/>
          <w:sz w:val="16"/>
        </w:rPr>
        <w:t>Unless otherwise specified, all Work is to be packed in accordance with good commercial practice.</w:t>
      </w:r>
    </w:p>
    <w:p w14:paraId="010ACE0B" w14:textId="77777777" w:rsidR="002C1278" w:rsidRPr="00C84304" w:rsidRDefault="002C1278" w:rsidP="002C1278">
      <w:pPr>
        <w:spacing w:after="0" w:line="240" w:lineRule="auto"/>
        <w:ind w:left="900" w:hanging="360"/>
        <w:jc w:val="both"/>
        <w:rPr>
          <w:rFonts w:ascii="Times New Roman" w:hAnsi="Times New Roman"/>
          <w:sz w:val="16"/>
        </w:rPr>
      </w:pPr>
    </w:p>
    <w:p w14:paraId="168F219D" w14:textId="77777777" w:rsidR="002C1278" w:rsidRPr="00C84304" w:rsidRDefault="002C1278" w:rsidP="00C84304">
      <w:pPr>
        <w:pStyle w:val="ListParagraph"/>
        <w:numPr>
          <w:ilvl w:val="0"/>
          <w:numId w:val="24"/>
        </w:numPr>
        <w:spacing w:after="0" w:line="240" w:lineRule="auto"/>
        <w:ind w:left="900"/>
        <w:jc w:val="both"/>
        <w:rPr>
          <w:rFonts w:ascii="Times New Roman" w:hAnsi="Times New Roman"/>
          <w:sz w:val="16"/>
        </w:rPr>
      </w:pPr>
      <w:r w:rsidRPr="00C84304">
        <w:rPr>
          <w:rFonts w:ascii="Times New Roman" w:hAnsi="Times New Roman"/>
          <w:sz w:val="16"/>
        </w:rPr>
        <w:t>A complete packing list shall be enclosed with all shipments. SELLER shall mark containers or packages with necessary lifting, loading, and shipping information, including the BAE SYSTEMS Contract number, item number, dates of shipment, and the names and addresses of consignor and consignee. Bills of lading shall include this Contract number.</w:t>
      </w:r>
    </w:p>
    <w:p w14:paraId="0C093E8F" w14:textId="77777777" w:rsidR="002C1278" w:rsidRPr="00C84304" w:rsidRDefault="002C1278" w:rsidP="002C1278">
      <w:pPr>
        <w:spacing w:after="0" w:line="240" w:lineRule="auto"/>
        <w:ind w:left="900" w:hanging="360"/>
        <w:jc w:val="both"/>
        <w:rPr>
          <w:rFonts w:ascii="Times New Roman" w:hAnsi="Times New Roman"/>
          <w:sz w:val="16"/>
        </w:rPr>
      </w:pPr>
    </w:p>
    <w:p w14:paraId="59B1AD9B" w14:textId="77777777" w:rsidR="002C1278" w:rsidRPr="00C84304" w:rsidRDefault="002C1278" w:rsidP="007E16C8">
      <w:pPr>
        <w:numPr>
          <w:ilvl w:val="0"/>
          <w:numId w:val="24"/>
        </w:numPr>
        <w:spacing w:after="0" w:line="240" w:lineRule="auto"/>
        <w:contextualSpacing/>
        <w:jc w:val="both"/>
        <w:rPr>
          <w:rFonts w:ascii="Times New Roman" w:hAnsi="Times New Roman"/>
          <w:sz w:val="16"/>
        </w:rPr>
      </w:pPr>
      <w:r w:rsidRPr="00C84304">
        <w:rPr>
          <w:rFonts w:ascii="Times New Roman" w:hAnsi="Times New Roman"/>
          <w:sz w:val="16"/>
        </w:rPr>
        <w:lastRenderedPageBreak/>
        <w:t xml:space="preserve">Unless otherwise specified, delivery shall be </w:t>
      </w:r>
      <w:r w:rsidR="00D85231" w:rsidRPr="00C84304">
        <w:rPr>
          <w:rFonts w:ascii="Times New Roman" w:eastAsia="Times New Roman" w:hAnsi="Times New Roman" w:cs="Times New Roman"/>
          <w:color w:val="000000"/>
          <w:sz w:val="16"/>
          <w:szCs w:val="16"/>
        </w:rPr>
        <w:t>in accordance with INCOTERMS 2010 DAP at the place of BAE SY</w:t>
      </w:r>
      <w:r w:rsidR="00D72EF2" w:rsidRPr="00C84304">
        <w:rPr>
          <w:rFonts w:ascii="Times New Roman" w:eastAsia="Times New Roman" w:hAnsi="Times New Roman" w:cs="Times New Roman"/>
          <w:color w:val="000000"/>
          <w:sz w:val="16"/>
          <w:szCs w:val="16"/>
        </w:rPr>
        <w:t>STEMS identified in the order</w:t>
      </w:r>
      <w:r w:rsidRPr="00C84304">
        <w:rPr>
          <w:rFonts w:ascii="Times New Roman" w:hAnsi="Times New Roman"/>
          <w:color w:val="000000"/>
          <w:sz w:val="16"/>
        </w:rPr>
        <w:t>.</w:t>
      </w:r>
    </w:p>
    <w:p w14:paraId="105DF79A" w14:textId="77777777" w:rsidR="002C1278" w:rsidRPr="008A2413" w:rsidRDefault="002C1278" w:rsidP="002C1278">
      <w:pPr>
        <w:tabs>
          <w:tab w:val="left" w:pos="360"/>
        </w:tabs>
        <w:spacing w:after="0" w:line="240" w:lineRule="auto"/>
        <w:ind w:left="900" w:hanging="360"/>
        <w:rPr>
          <w:rFonts w:ascii="Times New Roman" w:eastAsia="Times New Roman" w:hAnsi="Times New Roman" w:cs="Times New Roman"/>
          <w:sz w:val="16"/>
          <w:szCs w:val="16"/>
        </w:rPr>
      </w:pPr>
    </w:p>
    <w:p w14:paraId="7FF09A78" w14:textId="77777777" w:rsidR="002C1278" w:rsidRPr="00C84304" w:rsidRDefault="002C1278" w:rsidP="00C84304">
      <w:pPr>
        <w:pStyle w:val="ListParagraph"/>
        <w:numPr>
          <w:ilvl w:val="0"/>
          <w:numId w:val="24"/>
        </w:numPr>
        <w:spacing w:after="0" w:line="240" w:lineRule="auto"/>
        <w:ind w:left="900"/>
        <w:jc w:val="both"/>
        <w:rPr>
          <w:rFonts w:ascii="Times New Roman" w:hAnsi="Times New Roman"/>
          <w:sz w:val="16"/>
        </w:rPr>
      </w:pPr>
      <w:r w:rsidRPr="00C84304">
        <w:rPr>
          <w:rFonts w:ascii="Times New Roman" w:hAnsi="Times New Roman"/>
          <w:sz w:val="16"/>
        </w:rPr>
        <w:t>Work shall not be supplied in excess of quantities specified in this Contract.  SELLER shall be liable for handling charges and return shipment costs for any excess quantities.</w:t>
      </w:r>
    </w:p>
    <w:p w14:paraId="4C62F164" w14:textId="77777777" w:rsidR="002C1278" w:rsidRPr="008A2413" w:rsidRDefault="002C1278" w:rsidP="002C1278">
      <w:pPr>
        <w:tabs>
          <w:tab w:val="left" w:pos="360"/>
        </w:tabs>
        <w:spacing w:after="0" w:line="240" w:lineRule="auto"/>
        <w:rPr>
          <w:rFonts w:ascii="Times New Roman" w:eastAsia="Times New Roman" w:hAnsi="Times New Roman" w:cs="Times New Roman"/>
          <w:b/>
          <w:sz w:val="16"/>
          <w:szCs w:val="16"/>
        </w:rPr>
      </w:pPr>
    </w:p>
    <w:p w14:paraId="0AD376A7" w14:textId="77777777" w:rsidR="002C1278" w:rsidRPr="00C84304" w:rsidRDefault="002C1278" w:rsidP="00C84304">
      <w:pPr>
        <w:pStyle w:val="ListParagraph"/>
        <w:numPr>
          <w:ilvl w:val="0"/>
          <w:numId w:val="34"/>
        </w:numPr>
        <w:spacing w:after="0" w:line="240" w:lineRule="auto"/>
        <w:ind w:left="900"/>
        <w:jc w:val="both"/>
        <w:rPr>
          <w:rFonts w:ascii="Times New Roman" w:hAnsi="Times New Roman"/>
          <w:b/>
          <w:sz w:val="16"/>
        </w:rPr>
      </w:pPr>
      <w:r w:rsidRPr="00C84304">
        <w:rPr>
          <w:rFonts w:ascii="Times New Roman" w:hAnsi="Times New Roman"/>
          <w:b/>
          <w:sz w:val="16"/>
        </w:rPr>
        <w:t xml:space="preserve">PARTS OBSOLESCENCE  </w:t>
      </w:r>
    </w:p>
    <w:p w14:paraId="6D7B98AA" w14:textId="77777777" w:rsidR="002C1278" w:rsidRPr="00C84304" w:rsidRDefault="002C1278" w:rsidP="00C84304">
      <w:pPr>
        <w:pStyle w:val="ListParagraph"/>
        <w:autoSpaceDE w:val="0"/>
        <w:autoSpaceDN w:val="0"/>
        <w:adjustRightInd w:val="0"/>
        <w:spacing w:after="0" w:line="240" w:lineRule="auto"/>
        <w:ind w:left="1260"/>
        <w:jc w:val="both"/>
        <w:rPr>
          <w:rFonts w:ascii="Times New Roman" w:hAnsi="Times New Roman"/>
          <w:sz w:val="16"/>
        </w:rPr>
      </w:pPr>
    </w:p>
    <w:p w14:paraId="399CB435" w14:textId="77777777" w:rsidR="002C1278" w:rsidRPr="00C84304" w:rsidRDefault="002C1278" w:rsidP="002C1278">
      <w:pPr>
        <w:autoSpaceDE w:val="0"/>
        <w:autoSpaceDN w:val="0"/>
        <w:adjustRightInd w:val="0"/>
        <w:spacing w:after="0" w:line="240" w:lineRule="auto"/>
        <w:ind w:left="540"/>
        <w:jc w:val="both"/>
        <w:rPr>
          <w:rFonts w:ascii="Times New Roman" w:hAnsi="Times New Roman"/>
          <w:sz w:val="16"/>
        </w:rPr>
      </w:pPr>
      <w:r w:rsidRPr="00C84304">
        <w:rPr>
          <w:rFonts w:ascii="Times New Roman" w:hAnsi="Times New Roman"/>
          <w:sz w:val="16"/>
        </w:rPr>
        <w:t>“Obsolete Electronic Part” means an electronic part that is no longer in production by the original manufacturer or an aftermarket manufacturer that has been provided express written authorization from the current design activity or original manufacturer.</w:t>
      </w:r>
    </w:p>
    <w:p w14:paraId="4BBA383C" w14:textId="77777777" w:rsidR="002C1278" w:rsidRPr="00C84304" w:rsidRDefault="002C1278" w:rsidP="002C1278">
      <w:pPr>
        <w:autoSpaceDE w:val="0"/>
        <w:autoSpaceDN w:val="0"/>
        <w:adjustRightInd w:val="0"/>
        <w:spacing w:after="0" w:line="240" w:lineRule="auto"/>
        <w:jc w:val="both"/>
        <w:rPr>
          <w:rFonts w:ascii="Times New Roman" w:hAnsi="Times New Roman"/>
          <w:sz w:val="16"/>
        </w:rPr>
      </w:pPr>
    </w:p>
    <w:p w14:paraId="420C2D9D" w14:textId="77777777" w:rsidR="002C1278" w:rsidRPr="00C84304" w:rsidRDefault="002C1278" w:rsidP="002C1278">
      <w:pPr>
        <w:autoSpaceDE w:val="0"/>
        <w:autoSpaceDN w:val="0"/>
        <w:adjustRightInd w:val="0"/>
        <w:spacing w:after="0" w:line="240" w:lineRule="auto"/>
        <w:ind w:left="540"/>
        <w:jc w:val="both"/>
        <w:rPr>
          <w:rFonts w:ascii="Times New Roman" w:hAnsi="Times New Roman"/>
          <w:sz w:val="16"/>
        </w:rPr>
      </w:pPr>
      <w:r w:rsidRPr="00C84304">
        <w:rPr>
          <w:rFonts w:ascii="Times New Roman" w:hAnsi="Times New Roman"/>
          <w:sz w:val="16"/>
        </w:rPr>
        <w:t xml:space="preserve">SUPPLIER shall take appropriate actions to mitigate Electronic Parts obsolescence in order to maximize the availability and use of authentic, originally designed, and qualified Electronic Parts throughout the product’s lifecycle.  </w:t>
      </w:r>
    </w:p>
    <w:p w14:paraId="683EB560" w14:textId="77777777" w:rsidR="002C1278" w:rsidRPr="00C84304" w:rsidRDefault="002C1278" w:rsidP="002C1278">
      <w:pPr>
        <w:spacing w:after="0" w:line="240" w:lineRule="auto"/>
        <w:ind w:left="540" w:hanging="540"/>
        <w:jc w:val="both"/>
        <w:rPr>
          <w:rFonts w:ascii="Times New Roman" w:hAnsi="Times New Roman"/>
          <w:b/>
          <w:sz w:val="16"/>
        </w:rPr>
      </w:pPr>
    </w:p>
    <w:p w14:paraId="48C11FCE" w14:textId="77777777" w:rsidR="002C1278" w:rsidRPr="00C84304" w:rsidRDefault="002C1278" w:rsidP="002C1278">
      <w:pPr>
        <w:spacing w:after="0" w:line="240" w:lineRule="auto"/>
        <w:ind w:left="540"/>
        <w:jc w:val="both"/>
        <w:rPr>
          <w:rFonts w:ascii="Times New Roman" w:hAnsi="Times New Roman"/>
          <w:sz w:val="16"/>
        </w:rPr>
      </w:pPr>
      <w:r w:rsidRPr="00C84304">
        <w:rPr>
          <w:rFonts w:ascii="Times New Roman" w:hAnsi="Times New Roman"/>
          <w:sz w:val="16"/>
        </w:rPr>
        <w:t>BAE SYSTEMS may desire to place additional orders for items purchased hereunder. SELLER shall provide BAE SYSTEMS with a “Last Ti</w:t>
      </w:r>
      <w:smartTag w:uri="urn:schemas-microsoft-com:office:smarttags" w:element="PersonName">
        <w:r w:rsidRPr="00C84304">
          <w:rPr>
            <w:rFonts w:ascii="Times New Roman" w:hAnsi="Times New Roman"/>
            <w:sz w:val="16"/>
          </w:rPr>
          <w:t>m</w:t>
        </w:r>
      </w:smartTag>
      <w:r w:rsidRPr="00C84304">
        <w:rPr>
          <w:rFonts w:ascii="Times New Roman" w:hAnsi="Times New Roman"/>
          <w:sz w:val="16"/>
        </w:rPr>
        <w:t xml:space="preserve">e Buy Notice” at least twelve (12) </w:t>
      </w:r>
      <w:smartTag w:uri="urn:schemas-microsoft-com:office:smarttags" w:element="PersonName">
        <w:r w:rsidRPr="00C84304">
          <w:rPr>
            <w:rFonts w:ascii="Times New Roman" w:hAnsi="Times New Roman"/>
            <w:sz w:val="16"/>
          </w:rPr>
          <w:t>m</w:t>
        </w:r>
      </w:smartTag>
      <w:r w:rsidRPr="00C84304">
        <w:rPr>
          <w:rFonts w:ascii="Times New Roman" w:hAnsi="Times New Roman"/>
          <w:sz w:val="16"/>
        </w:rPr>
        <w:t>onths prior to any action to discontinue any ite</w:t>
      </w:r>
      <w:smartTag w:uri="urn:schemas-microsoft-com:office:smarttags" w:element="PersonName">
        <w:r w:rsidRPr="00C84304">
          <w:rPr>
            <w:rFonts w:ascii="Times New Roman" w:hAnsi="Times New Roman"/>
            <w:sz w:val="16"/>
          </w:rPr>
          <w:t>m</w:t>
        </w:r>
      </w:smartTag>
      <w:r w:rsidRPr="00C84304">
        <w:rPr>
          <w:rFonts w:ascii="Times New Roman" w:hAnsi="Times New Roman"/>
          <w:sz w:val="16"/>
        </w:rPr>
        <w:t xml:space="preserve"> purchased under this Contract. </w:t>
      </w:r>
    </w:p>
    <w:p w14:paraId="33EE0C4F" w14:textId="77777777" w:rsidR="002C1278" w:rsidRPr="00C84304" w:rsidRDefault="002C1278" w:rsidP="002C1278">
      <w:pPr>
        <w:spacing w:after="0" w:line="240" w:lineRule="auto"/>
        <w:rPr>
          <w:rFonts w:ascii="Times New Roman" w:hAnsi="Times New Roman"/>
          <w:sz w:val="16"/>
        </w:rPr>
      </w:pPr>
    </w:p>
    <w:p w14:paraId="4E5B10CF" w14:textId="77777777" w:rsidR="002C1278" w:rsidRPr="008A2413" w:rsidRDefault="002C1278" w:rsidP="00C84304">
      <w:pPr>
        <w:pStyle w:val="ListParagraph"/>
        <w:numPr>
          <w:ilvl w:val="0"/>
          <w:numId w:val="34"/>
        </w:numPr>
        <w:spacing w:after="0" w:line="240" w:lineRule="auto"/>
        <w:ind w:left="900"/>
        <w:jc w:val="both"/>
        <w:rPr>
          <w:rFonts w:ascii="Times New Roman" w:eastAsia="Times New Roman" w:hAnsi="Times New Roman" w:cs="Times New Roman"/>
          <w:b/>
          <w:sz w:val="16"/>
          <w:szCs w:val="16"/>
        </w:rPr>
      </w:pPr>
      <w:r w:rsidRPr="008A2413">
        <w:rPr>
          <w:rFonts w:ascii="Times New Roman" w:eastAsia="Times New Roman" w:hAnsi="Times New Roman" w:cs="Times New Roman"/>
          <w:b/>
          <w:sz w:val="16"/>
          <w:szCs w:val="16"/>
        </w:rPr>
        <w:t xml:space="preserve">WARRANTY </w:t>
      </w:r>
    </w:p>
    <w:p w14:paraId="16A0B470" w14:textId="77777777" w:rsidR="002C1278" w:rsidRPr="008A2413" w:rsidRDefault="002C1278" w:rsidP="002C1278">
      <w:pPr>
        <w:spacing w:after="0" w:line="240" w:lineRule="auto"/>
        <w:jc w:val="both"/>
        <w:rPr>
          <w:rFonts w:ascii="Times New Roman" w:eastAsia="Times New Roman" w:hAnsi="Times New Roman" w:cs="Times New Roman"/>
          <w:b/>
          <w:sz w:val="16"/>
          <w:szCs w:val="16"/>
        </w:rPr>
      </w:pPr>
    </w:p>
    <w:p w14:paraId="2E36DAFF" w14:textId="2A6404C6" w:rsidR="002C1278" w:rsidRPr="008A2413" w:rsidRDefault="002C1278" w:rsidP="002C1278">
      <w:pPr>
        <w:spacing w:after="0" w:line="240" w:lineRule="auto"/>
        <w:ind w:left="540"/>
        <w:jc w:val="both"/>
        <w:rPr>
          <w:rFonts w:ascii="Times New Roman" w:eastAsia="Times New Roman" w:hAnsi="Times New Roman" w:cs="Times New Roman"/>
          <w:b/>
          <w:sz w:val="16"/>
          <w:szCs w:val="16"/>
        </w:rPr>
      </w:pPr>
      <w:r w:rsidRPr="008A2413">
        <w:rPr>
          <w:rFonts w:ascii="Times New Roman" w:eastAsia="Times New Roman" w:hAnsi="Times New Roman" w:cs="Times New Roman"/>
          <w:sz w:val="16"/>
          <w:szCs w:val="16"/>
        </w:rPr>
        <w:t>SELLER warrants that all Work furnished pursuant to this Contract shall strictly conform to all specifications, drawings, samples, and descriptions, and other requirements of this Contract and be free from defects in design, material and workmanship</w:t>
      </w:r>
      <w:r w:rsidR="00AD5243" w:rsidRPr="008A2413">
        <w:rPr>
          <w:rFonts w:ascii="Times New Roman" w:eastAsia="Times New Roman" w:hAnsi="Times New Roman" w:cs="Times New Roman"/>
          <w:sz w:val="16"/>
          <w:szCs w:val="16"/>
        </w:rPr>
        <w:t>, unless SELLER manufactures the Work to designs supplied by BAE SYSTEMS to SELLER in which case SELLER does not warrant against design defects</w:t>
      </w:r>
      <w:r w:rsidRPr="008A2413">
        <w:rPr>
          <w:rFonts w:ascii="Times New Roman" w:eastAsia="Times New Roman" w:hAnsi="Times New Roman" w:cs="Times New Roman"/>
          <w:sz w:val="16"/>
          <w:szCs w:val="16"/>
        </w:rPr>
        <w:t>. The warranty shall begin upon final acceptance and extend for a period of one (1) year.  If any non-conformity with Work appears within that time, SELLER shall promptly repair, replace, or re-perform the</w:t>
      </w:r>
      <w:r w:rsidRPr="008A2413">
        <w:rPr>
          <w:rFonts w:ascii="Times New Roman" w:eastAsia="Times New Roman" w:hAnsi="Times New Roman" w:cs="Times New Roman"/>
          <w:b/>
          <w:sz w:val="16"/>
          <w:szCs w:val="16"/>
        </w:rPr>
        <w:t xml:space="preserve"> </w:t>
      </w:r>
      <w:r w:rsidRPr="008A2413">
        <w:rPr>
          <w:rFonts w:ascii="Times New Roman" w:eastAsia="Times New Roman" w:hAnsi="Times New Roman" w:cs="Times New Roman"/>
          <w:sz w:val="16"/>
          <w:szCs w:val="16"/>
        </w:rPr>
        <w:t>Work. Transportation of replacement Work and return</w:t>
      </w:r>
      <w:r w:rsidRPr="008A2413">
        <w:rPr>
          <w:rFonts w:ascii="Times New Roman" w:eastAsia="Times New Roman" w:hAnsi="Times New Roman" w:cs="Times New Roman"/>
          <w:b/>
          <w:sz w:val="16"/>
          <w:szCs w:val="16"/>
        </w:rPr>
        <w:t xml:space="preserve"> </w:t>
      </w:r>
      <w:r w:rsidRPr="008A2413">
        <w:rPr>
          <w:rFonts w:ascii="Times New Roman" w:eastAsia="Times New Roman" w:hAnsi="Times New Roman" w:cs="Times New Roman"/>
          <w:sz w:val="16"/>
          <w:szCs w:val="16"/>
        </w:rPr>
        <w:t>of non-conforming Work and repeat performance of Work shall be at SELLER’s expense. If repair or replacement or re-performance of Work is not timely, BAE SYSTEMS may elect to return the nonconforming Work</w:t>
      </w:r>
      <w:r w:rsidR="008A2413" w:rsidRPr="008A2413">
        <w:rPr>
          <w:rFonts w:ascii="Times New Roman" w:eastAsia="Times New Roman" w:hAnsi="Times New Roman" w:cs="Times New Roman"/>
          <w:sz w:val="16"/>
          <w:szCs w:val="16"/>
        </w:rPr>
        <w:t xml:space="preserve">. </w:t>
      </w:r>
      <w:r w:rsidRPr="008A2413">
        <w:rPr>
          <w:rFonts w:ascii="Times New Roman" w:eastAsia="Times New Roman" w:hAnsi="Times New Roman" w:cs="Times New Roman"/>
          <w:sz w:val="16"/>
          <w:szCs w:val="16"/>
        </w:rPr>
        <w:t xml:space="preserve">All warranties shall run to the benefit of BAE SYSTEMS and its successors and Customer(s). </w:t>
      </w:r>
    </w:p>
    <w:p w14:paraId="097C25DB" w14:textId="77777777" w:rsidR="002C1278" w:rsidRPr="00C84304" w:rsidRDefault="002C1278" w:rsidP="002C1278">
      <w:pPr>
        <w:spacing w:after="0" w:line="240" w:lineRule="auto"/>
        <w:ind w:left="900" w:hanging="360"/>
        <w:rPr>
          <w:rFonts w:ascii="Times New Roman" w:hAnsi="Times New Roman"/>
          <w:b/>
          <w:sz w:val="16"/>
        </w:rPr>
      </w:pPr>
    </w:p>
    <w:p w14:paraId="7AC50564" w14:textId="77777777" w:rsidR="002C1278" w:rsidRPr="00C84304" w:rsidRDefault="002C1278" w:rsidP="00C84304">
      <w:pPr>
        <w:pStyle w:val="ListParagraph"/>
        <w:numPr>
          <w:ilvl w:val="0"/>
          <w:numId w:val="34"/>
        </w:numPr>
        <w:tabs>
          <w:tab w:val="left" w:pos="-810"/>
          <w:tab w:val="left" w:pos="360"/>
        </w:tabs>
        <w:spacing w:after="0" w:line="240" w:lineRule="auto"/>
        <w:ind w:left="900"/>
        <w:jc w:val="both"/>
        <w:rPr>
          <w:rFonts w:ascii="Times New Roman" w:hAnsi="Times New Roman"/>
          <w:b/>
          <w:sz w:val="16"/>
        </w:rPr>
      </w:pPr>
      <w:r w:rsidRPr="00C84304">
        <w:rPr>
          <w:rFonts w:ascii="Times New Roman" w:hAnsi="Times New Roman"/>
          <w:b/>
          <w:sz w:val="16"/>
        </w:rPr>
        <w:t>SUSTAINABLE DEVELOPMENT</w:t>
      </w:r>
    </w:p>
    <w:p w14:paraId="736CCE6D" w14:textId="77777777" w:rsidR="002C1278" w:rsidRPr="008A2413" w:rsidRDefault="002C1278" w:rsidP="002C1278">
      <w:pPr>
        <w:tabs>
          <w:tab w:val="left" w:pos="-810"/>
          <w:tab w:val="left" w:pos="0"/>
        </w:tabs>
        <w:spacing w:after="0" w:line="240" w:lineRule="auto"/>
        <w:ind w:left="720"/>
        <w:jc w:val="both"/>
        <w:rPr>
          <w:rFonts w:ascii="Times New Roman" w:eastAsia="Times New Roman" w:hAnsi="Times New Roman" w:cs="Times New Roman"/>
          <w:sz w:val="16"/>
          <w:szCs w:val="16"/>
          <w:lang w:eastAsia="en-GB"/>
        </w:rPr>
      </w:pPr>
    </w:p>
    <w:p w14:paraId="30382A9A" w14:textId="77777777" w:rsidR="002C1278" w:rsidRPr="00C84304" w:rsidRDefault="002C1278" w:rsidP="002C1278">
      <w:pPr>
        <w:tabs>
          <w:tab w:val="left" w:pos="-810"/>
          <w:tab w:val="left" w:pos="0"/>
        </w:tabs>
        <w:spacing w:after="0" w:line="240" w:lineRule="auto"/>
        <w:ind w:left="540"/>
        <w:jc w:val="both"/>
        <w:rPr>
          <w:rFonts w:ascii="Times New Roman" w:hAnsi="Times New Roman"/>
          <w:sz w:val="16"/>
        </w:rPr>
      </w:pPr>
      <w:r w:rsidRPr="008A2413">
        <w:rPr>
          <w:rFonts w:ascii="Times New Roman" w:eastAsia="Times New Roman" w:hAnsi="Times New Roman" w:cs="Times New Roman"/>
          <w:sz w:val="16"/>
          <w:szCs w:val="16"/>
          <w:lang w:eastAsia="en-GB"/>
        </w:rPr>
        <w:t xml:space="preserve">BAE SYSTEMS operates a Sustainable Development Policy. The details of our Sustainable Development Policy can be found at </w:t>
      </w:r>
      <w:r w:rsidR="00D85231">
        <w:rPr>
          <w:rFonts w:ascii="Times New Roman" w:eastAsia="Times New Roman" w:hAnsi="Times New Roman" w:cs="Times New Roman"/>
          <w:sz w:val="16"/>
          <w:szCs w:val="16"/>
          <w:lang w:eastAsia="en-GB"/>
        </w:rPr>
        <w:t>(</w:t>
      </w:r>
      <w:hyperlink r:id="rId18" w:history="1">
        <w:r w:rsidR="00D85231" w:rsidRPr="000C7851">
          <w:rPr>
            <w:rFonts w:ascii="Times New Roman" w:hAnsi="Times New Roman" w:cs="Times New Roman"/>
            <w:color w:val="0000FF" w:themeColor="hyperlink"/>
            <w:sz w:val="16"/>
            <w:szCs w:val="16"/>
            <w:u w:val="single"/>
          </w:rPr>
          <w:t>http://www.baesystems.com/en/search?searchQuery=sustainable+development</w:t>
        </w:r>
      </w:hyperlink>
      <w:r w:rsidR="00D85231" w:rsidRPr="000C7851">
        <w:rPr>
          <w:rFonts w:ascii="Times New Roman" w:eastAsia="Times New Roman" w:hAnsi="Times New Roman" w:cs="Times New Roman"/>
          <w:sz w:val="16"/>
          <w:szCs w:val="16"/>
          <w:lang w:eastAsia="en-GB"/>
        </w:rPr>
        <w:t>).</w:t>
      </w:r>
      <w:r w:rsidRPr="008A2413">
        <w:rPr>
          <w:rFonts w:ascii="Times New Roman" w:eastAsia="Times New Roman" w:hAnsi="Times New Roman" w:cs="Times New Roman"/>
          <w:sz w:val="16"/>
          <w:szCs w:val="16"/>
          <w:lang w:eastAsia="en-GB"/>
        </w:rPr>
        <w:t xml:space="preserve"> We expect and encourage all our suppliers to embrace similar standards to our own and will work with them to share best practice and stimulate improved performance where needed.</w:t>
      </w:r>
    </w:p>
    <w:p w14:paraId="75C72B49" w14:textId="77777777" w:rsidR="002C1278" w:rsidRPr="008A2413" w:rsidRDefault="002C1278" w:rsidP="002C1278">
      <w:pPr>
        <w:spacing w:after="0" w:line="240" w:lineRule="auto"/>
        <w:rPr>
          <w:rFonts w:ascii="Times New Roman" w:eastAsia="Times New Roman" w:hAnsi="Times New Roman" w:cs="Times New Roman"/>
          <w:sz w:val="16"/>
          <w:szCs w:val="16"/>
        </w:rPr>
      </w:pPr>
    </w:p>
    <w:p w14:paraId="74D48B73" w14:textId="77777777" w:rsidR="002C1278" w:rsidRPr="008A2413" w:rsidRDefault="002C1278" w:rsidP="00C84304">
      <w:pPr>
        <w:pStyle w:val="ListParagraph"/>
        <w:numPr>
          <w:ilvl w:val="0"/>
          <w:numId w:val="34"/>
        </w:numPr>
        <w:spacing w:after="0" w:line="240" w:lineRule="auto"/>
        <w:ind w:left="900"/>
        <w:jc w:val="both"/>
        <w:rPr>
          <w:rFonts w:ascii="Times New Roman" w:eastAsia="Times New Roman" w:hAnsi="Times New Roman" w:cs="Times New Roman"/>
          <w:b/>
          <w:sz w:val="16"/>
          <w:szCs w:val="16"/>
        </w:rPr>
      </w:pPr>
      <w:r w:rsidRPr="008A2413">
        <w:rPr>
          <w:rFonts w:ascii="Times New Roman" w:eastAsia="Times New Roman" w:hAnsi="Times New Roman" w:cs="Times New Roman"/>
          <w:b/>
          <w:sz w:val="16"/>
          <w:szCs w:val="16"/>
        </w:rPr>
        <w:t>SOFTWARE</w:t>
      </w:r>
    </w:p>
    <w:p w14:paraId="18F6A567" w14:textId="77777777" w:rsidR="002C1278" w:rsidRPr="008A2413" w:rsidRDefault="002C1278" w:rsidP="002C1278">
      <w:pPr>
        <w:spacing w:after="0" w:line="240" w:lineRule="auto"/>
        <w:ind w:left="540" w:hanging="540"/>
        <w:jc w:val="both"/>
        <w:rPr>
          <w:rFonts w:ascii="Times New Roman" w:eastAsia="Times New Roman" w:hAnsi="Times New Roman" w:cs="Times New Roman"/>
          <w:sz w:val="16"/>
          <w:szCs w:val="16"/>
        </w:rPr>
      </w:pPr>
    </w:p>
    <w:p w14:paraId="4934262D" w14:textId="77777777" w:rsidR="002C1278" w:rsidRPr="008A2413" w:rsidRDefault="002C1278" w:rsidP="00C84304">
      <w:pPr>
        <w:pStyle w:val="ListParagraph"/>
        <w:numPr>
          <w:ilvl w:val="0"/>
          <w:numId w:val="25"/>
        </w:numPr>
        <w:spacing w:after="0" w:line="240" w:lineRule="auto"/>
        <w:ind w:left="900"/>
        <w:jc w:val="both"/>
        <w:rPr>
          <w:rFonts w:ascii="Times New Roman" w:eastAsia="Times New Roman" w:hAnsi="Times New Roman" w:cs="Times New Roman"/>
          <w:sz w:val="16"/>
          <w:szCs w:val="16"/>
        </w:rPr>
      </w:pPr>
      <w:r w:rsidRPr="008A2413">
        <w:rPr>
          <w:rFonts w:ascii="Times New Roman" w:eastAsia="Times New Roman" w:hAnsi="Times New Roman" w:cs="Times New Roman"/>
          <w:sz w:val="16"/>
          <w:szCs w:val="16"/>
        </w:rPr>
        <w:t>Open Source Software:  Without the prior written approval of BAE SYSTEMS, which BAE SYSTEMS may withhold in its sole discretion, SELLER shall not incorporate any Open Source Software, including any source code governed by an Open Source license, into Work to be performed and/or delivered under this Contract. Before BAE SYSTEMS will consider providing written approval for the incorporation of such Open Source Software, SELLER shall first identify all Open Source Software proposed to be incorporated into Work to be performed and/or delivered under this Contract, including a complete source code listing of the Software comprising the Work with a description of the operation of the Software in English and machine-readable form, together with copies of any license agreements required to be accepted.</w:t>
      </w:r>
    </w:p>
    <w:p w14:paraId="70A96A4E" w14:textId="77777777" w:rsidR="002C1278" w:rsidRPr="008A2413" w:rsidRDefault="002C1278" w:rsidP="002C1278">
      <w:pPr>
        <w:spacing w:after="0" w:line="240" w:lineRule="auto"/>
        <w:rPr>
          <w:rFonts w:ascii="Times New Roman" w:eastAsia="Times New Roman" w:hAnsi="Times New Roman" w:cs="Times New Roman"/>
          <w:sz w:val="16"/>
          <w:szCs w:val="16"/>
        </w:rPr>
      </w:pPr>
    </w:p>
    <w:p w14:paraId="2E6029FF" w14:textId="77777777" w:rsidR="002C1278" w:rsidRPr="008A2413" w:rsidRDefault="002C1278" w:rsidP="00C84304">
      <w:pPr>
        <w:pStyle w:val="ListParagraph"/>
        <w:numPr>
          <w:ilvl w:val="0"/>
          <w:numId w:val="26"/>
        </w:numPr>
        <w:spacing w:after="0" w:line="240" w:lineRule="auto"/>
        <w:ind w:left="900"/>
        <w:jc w:val="both"/>
        <w:rPr>
          <w:rFonts w:ascii="Times New Roman" w:eastAsia="Times New Roman" w:hAnsi="Times New Roman" w:cs="Times New Roman"/>
          <w:sz w:val="16"/>
          <w:szCs w:val="16"/>
        </w:rPr>
      </w:pPr>
      <w:r w:rsidRPr="008A2413">
        <w:rPr>
          <w:rFonts w:ascii="Times New Roman" w:eastAsia="Times New Roman" w:hAnsi="Times New Roman" w:cs="Times New Roman"/>
          <w:sz w:val="16"/>
          <w:szCs w:val="16"/>
        </w:rPr>
        <w:t xml:space="preserve">Commercial Computer Software:  As used in this paragraph, “Restricted Software” means Software that has been developed at private expense and either is a trade secret, is commercial or financial and confidential or privileged, or is published and </w:t>
      </w:r>
      <w:r w:rsidRPr="008A2413">
        <w:rPr>
          <w:rFonts w:ascii="Times New Roman" w:eastAsia="Times New Roman" w:hAnsi="Times New Roman" w:cs="Times New Roman"/>
          <w:sz w:val="16"/>
          <w:szCs w:val="16"/>
        </w:rPr>
        <w:t xml:space="preserve">copyrighted, and so marked when delivered or otherwise furnished. </w:t>
      </w:r>
    </w:p>
    <w:p w14:paraId="3A37F8A0" w14:textId="77777777" w:rsidR="002C1278" w:rsidRPr="008A2413" w:rsidRDefault="002C1278" w:rsidP="002C1278">
      <w:pPr>
        <w:spacing w:after="0" w:line="240" w:lineRule="auto"/>
        <w:ind w:left="900" w:hanging="360"/>
        <w:jc w:val="both"/>
        <w:rPr>
          <w:rFonts w:ascii="Times New Roman" w:eastAsia="Times New Roman" w:hAnsi="Times New Roman" w:cs="Times New Roman"/>
          <w:sz w:val="16"/>
          <w:szCs w:val="16"/>
        </w:rPr>
      </w:pPr>
    </w:p>
    <w:p w14:paraId="1049D590" w14:textId="77777777" w:rsidR="002C1278" w:rsidRPr="008A2413" w:rsidRDefault="002C1278" w:rsidP="002C1278">
      <w:pPr>
        <w:spacing w:after="0" w:line="240" w:lineRule="auto"/>
        <w:ind w:left="900"/>
        <w:jc w:val="both"/>
        <w:rPr>
          <w:rFonts w:ascii="Times New Roman" w:eastAsia="Times New Roman" w:hAnsi="Times New Roman" w:cs="Times New Roman"/>
          <w:sz w:val="16"/>
          <w:szCs w:val="16"/>
        </w:rPr>
      </w:pPr>
      <w:r w:rsidRPr="008A2413">
        <w:rPr>
          <w:rFonts w:ascii="Times New Roman" w:eastAsia="Times New Roman" w:hAnsi="Times New Roman" w:cs="Times New Roman"/>
          <w:sz w:val="16"/>
          <w:szCs w:val="16"/>
        </w:rPr>
        <w:t>Notwithstanding any provisions to the contrary contained in any SELLER’s standard commercial license or lease agreement, SELLER agrees that the Restricted Software delivered under this Contract shall provide the following rights to BAE SYSTEMS and the U.S. Government.</w:t>
      </w:r>
    </w:p>
    <w:p w14:paraId="7B92BB11" w14:textId="77777777" w:rsidR="002C1278" w:rsidRPr="008A2413" w:rsidRDefault="002C1278" w:rsidP="002C1278">
      <w:pPr>
        <w:spacing w:after="0" w:line="240" w:lineRule="auto"/>
        <w:ind w:left="900" w:hanging="360"/>
        <w:jc w:val="both"/>
        <w:rPr>
          <w:rFonts w:ascii="Times New Roman" w:eastAsia="Times New Roman" w:hAnsi="Times New Roman" w:cs="Times New Roman"/>
          <w:sz w:val="16"/>
          <w:szCs w:val="16"/>
        </w:rPr>
      </w:pPr>
    </w:p>
    <w:p w14:paraId="471F7F80" w14:textId="77777777" w:rsidR="002C1278" w:rsidRPr="008A2413" w:rsidRDefault="002C1278" w:rsidP="002C1278">
      <w:pPr>
        <w:keepNext/>
        <w:spacing w:after="0" w:line="240" w:lineRule="auto"/>
        <w:ind w:left="1260" w:hanging="360"/>
        <w:jc w:val="both"/>
        <w:rPr>
          <w:rFonts w:ascii="Times New Roman" w:eastAsia="Times New Roman" w:hAnsi="Times New Roman" w:cs="Times New Roman"/>
          <w:sz w:val="16"/>
          <w:szCs w:val="16"/>
        </w:rPr>
      </w:pPr>
      <w:r w:rsidRPr="008A2413">
        <w:rPr>
          <w:rFonts w:ascii="Times New Roman" w:eastAsia="Times New Roman" w:hAnsi="Times New Roman" w:cs="Times New Roman"/>
          <w:sz w:val="16"/>
          <w:szCs w:val="16"/>
        </w:rPr>
        <w:t>(1)</w:t>
      </w:r>
      <w:r w:rsidRPr="008A2413">
        <w:rPr>
          <w:rFonts w:ascii="Times New Roman" w:eastAsia="Times New Roman" w:hAnsi="Times New Roman" w:cs="Times New Roman"/>
          <w:sz w:val="16"/>
          <w:szCs w:val="16"/>
        </w:rPr>
        <w:tab/>
        <w:t xml:space="preserve">The Restricted Software </w:t>
      </w:r>
      <w:smartTag w:uri="urn:schemas-microsoft-com:office:smarttags" w:element="PersonName">
        <w:r w:rsidRPr="008A2413">
          <w:rPr>
            <w:rFonts w:ascii="Times New Roman" w:eastAsia="Times New Roman" w:hAnsi="Times New Roman" w:cs="Times New Roman"/>
            <w:sz w:val="16"/>
            <w:szCs w:val="16"/>
          </w:rPr>
          <w:t>m</w:t>
        </w:r>
      </w:smartTag>
      <w:r w:rsidRPr="008A2413">
        <w:rPr>
          <w:rFonts w:ascii="Times New Roman" w:eastAsia="Times New Roman" w:hAnsi="Times New Roman" w:cs="Times New Roman"/>
          <w:sz w:val="16"/>
          <w:szCs w:val="16"/>
        </w:rPr>
        <w:t xml:space="preserve">ay be: </w:t>
      </w:r>
    </w:p>
    <w:p w14:paraId="1E6B22F3" w14:textId="77777777" w:rsidR="002C1278" w:rsidRPr="008A2413" w:rsidRDefault="002C1278" w:rsidP="002C1278">
      <w:pPr>
        <w:keepNext/>
        <w:spacing w:after="0" w:line="240" w:lineRule="auto"/>
        <w:ind w:left="900" w:hanging="360"/>
        <w:jc w:val="both"/>
        <w:rPr>
          <w:rFonts w:ascii="Times New Roman" w:eastAsia="Times New Roman" w:hAnsi="Times New Roman" w:cs="Times New Roman"/>
          <w:sz w:val="16"/>
          <w:szCs w:val="16"/>
        </w:rPr>
      </w:pPr>
    </w:p>
    <w:p w14:paraId="0F2888C4" w14:textId="77777777" w:rsidR="002C1278" w:rsidRPr="008A2413" w:rsidRDefault="002C1278" w:rsidP="002C1278">
      <w:pPr>
        <w:spacing w:after="0" w:line="240" w:lineRule="auto"/>
        <w:ind w:left="1440" w:hanging="270"/>
        <w:jc w:val="both"/>
        <w:rPr>
          <w:rFonts w:ascii="Times New Roman" w:eastAsia="Times New Roman" w:hAnsi="Times New Roman" w:cs="Times New Roman"/>
          <w:sz w:val="16"/>
          <w:szCs w:val="16"/>
        </w:rPr>
      </w:pPr>
      <w:r w:rsidRPr="008A2413">
        <w:rPr>
          <w:rFonts w:ascii="Times New Roman" w:eastAsia="Times New Roman" w:hAnsi="Times New Roman" w:cs="Times New Roman"/>
          <w:sz w:val="16"/>
          <w:szCs w:val="16"/>
        </w:rPr>
        <w:t>(i)</w:t>
      </w:r>
      <w:r w:rsidRPr="008A2413">
        <w:rPr>
          <w:rFonts w:ascii="Times New Roman" w:eastAsia="Times New Roman" w:hAnsi="Times New Roman" w:cs="Times New Roman"/>
          <w:sz w:val="16"/>
          <w:szCs w:val="16"/>
        </w:rPr>
        <w:tab/>
        <w:t>Used or copied for use in or with the co</w:t>
      </w:r>
      <w:smartTag w:uri="urn:schemas-microsoft-com:office:smarttags" w:element="PersonName">
        <w:r w:rsidRPr="008A2413">
          <w:rPr>
            <w:rFonts w:ascii="Times New Roman" w:eastAsia="Times New Roman" w:hAnsi="Times New Roman" w:cs="Times New Roman"/>
            <w:sz w:val="16"/>
            <w:szCs w:val="16"/>
          </w:rPr>
          <w:t>m</w:t>
        </w:r>
      </w:smartTag>
      <w:r w:rsidRPr="008A2413">
        <w:rPr>
          <w:rFonts w:ascii="Times New Roman" w:eastAsia="Times New Roman" w:hAnsi="Times New Roman" w:cs="Times New Roman"/>
          <w:sz w:val="16"/>
          <w:szCs w:val="16"/>
        </w:rPr>
        <w:t>puter or co</w:t>
      </w:r>
      <w:smartTag w:uri="urn:schemas-microsoft-com:office:smarttags" w:element="PersonName">
        <w:r w:rsidRPr="008A2413">
          <w:rPr>
            <w:rFonts w:ascii="Times New Roman" w:eastAsia="Times New Roman" w:hAnsi="Times New Roman" w:cs="Times New Roman"/>
            <w:sz w:val="16"/>
            <w:szCs w:val="16"/>
          </w:rPr>
          <w:t>m</w:t>
        </w:r>
      </w:smartTag>
      <w:r w:rsidRPr="008A2413">
        <w:rPr>
          <w:rFonts w:ascii="Times New Roman" w:eastAsia="Times New Roman" w:hAnsi="Times New Roman" w:cs="Times New Roman"/>
          <w:sz w:val="16"/>
          <w:szCs w:val="16"/>
        </w:rPr>
        <w:t>puters for which it was acquired, including use at any U.S. Govern</w:t>
      </w:r>
      <w:smartTag w:uri="urn:schemas-microsoft-com:office:smarttags" w:element="PersonName">
        <w:r w:rsidRPr="008A2413">
          <w:rPr>
            <w:rFonts w:ascii="Times New Roman" w:eastAsia="Times New Roman" w:hAnsi="Times New Roman" w:cs="Times New Roman"/>
            <w:sz w:val="16"/>
            <w:szCs w:val="16"/>
          </w:rPr>
          <w:t>m</w:t>
        </w:r>
      </w:smartTag>
      <w:r w:rsidRPr="008A2413">
        <w:rPr>
          <w:rFonts w:ascii="Times New Roman" w:eastAsia="Times New Roman" w:hAnsi="Times New Roman" w:cs="Times New Roman"/>
          <w:sz w:val="16"/>
          <w:szCs w:val="16"/>
        </w:rPr>
        <w:t>ent installation to which such co</w:t>
      </w:r>
      <w:smartTag w:uri="urn:schemas-microsoft-com:office:smarttags" w:element="PersonName">
        <w:r w:rsidRPr="008A2413">
          <w:rPr>
            <w:rFonts w:ascii="Times New Roman" w:eastAsia="Times New Roman" w:hAnsi="Times New Roman" w:cs="Times New Roman"/>
            <w:sz w:val="16"/>
            <w:szCs w:val="16"/>
          </w:rPr>
          <w:t>m</w:t>
        </w:r>
      </w:smartTag>
      <w:r w:rsidRPr="008A2413">
        <w:rPr>
          <w:rFonts w:ascii="Times New Roman" w:eastAsia="Times New Roman" w:hAnsi="Times New Roman" w:cs="Times New Roman"/>
          <w:sz w:val="16"/>
          <w:szCs w:val="16"/>
        </w:rPr>
        <w:t>puter or co</w:t>
      </w:r>
      <w:smartTag w:uri="urn:schemas-microsoft-com:office:smarttags" w:element="PersonName">
        <w:r w:rsidRPr="008A2413">
          <w:rPr>
            <w:rFonts w:ascii="Times New Roman" w:eastAsia="Times New Roman" w:hAnsi="Times New Roman" w:cs="Times New Roman"/>
            <w:sz w:val="16"/>
            <w:szCs w:val="16"/>
          </w:rPr>
          <w:t>m</w:t>
        </w:r>
      </w:smartTag>
      <w:r w:rsidRPr="008A2413">
        <w:rPr>
          <w:rFonts w:ascii="Times New Roman" w:eastAsia="Times New Roman" w:hAnsi="Times New Roman" w:cs="Times New Roman"/>
          <w:sz w:val="16"/>
          <w:szCs w:val="16"/>
        </w:rPr>
        <w:t xml:space="preserve">puters </w:t>
      </w:r>
      <w:smartTag w:uri="urn:schemas-microsoft-com:office:smarttags" w:element="PersonName">
        <w:r w:rsidRPr="008A2413">
          <w:rPr>
            <w:rFonts w:ascii="Times New Roman" w:eastAsia="Times New Roman" w:hAnsi="Times New Roman" w:cs="Times New Roman"/>
            <w:sz w:val="16"/>
            <w:szCs w:val="16"/>
          </w:rPr>
          <w:t>m</w:t>
        </w:r>
      </w:smartTag>
      <w:r w:rsidRPr="008A2413">
        <w:rPr>
          <w:rFonts w:ascii="Times New Roman" w:eastAsia="Times New Roman" w:hAnsi="Times New Roman" w:cs="Times New Roman"/>
          <w:sz w:val="16"/>
          <w:szCs w:val="16"/>
        </w:rPr>
        <w:t xml:space="preserve">ay be transferred; </w:t>
      </w:r>
    </w:p>
    <w:p w14:paraId="21137B6E" w14:textId="77777777" w:rsidR="002C1278" w:rsidRPr="008A2413" w:rsidRDefault="002C1278" w:rsidP="002C1278">
      <w:pPr>
        <w:spacing w:after="0" w:line="240" w:lineRule="auto"/>
        <w:ind w:left="1440" w:hanging="360"/>
        <w:jc w:val="both"/>
        <w:rPr>
          <w:rFonts w:ascii="Times New Roman" w:eastAsia="Times New Roman" w:hAnsi="Times New Roman" w:cs="Times New Roman"/>
          <w:sz w:val="16"/>
          <w:szCs w:val="16"/>
        </w:rPr>
      </w:pPr>
    </w:p>
    <w:p w14:paraId="0372F598" w14:textId="77777777" w:rsidR="002C1278" w:rsidRPr="008A2413" w:rsidRDefault="002C1278" w:rsidP="002C1278">
      <w:pPr>
        <w:spacing w:after="0" w:line="240" w:lineRule="auto"/>
        <w:ind w:left="1440" w:hanging="360"/>
        <w:jc w:val="both"/>
        <w:rPr>
          <w:rFonts w:ascii="Times New Roman" w:eastAsia="Times New Roman" w:hAnsi="Times New Roman" w:cs="Times New Roman"/>
          <w:sz w:val="16"/>
          <w:szCs w:val="16"/>
        </w:rPr>
      </w:pPr>
      <w:r w:rsidRPr="008A2413">
        <w:rPr>
          <w:rFonts w:ascii="Times New Roman" w:eastAsia="Times New Roman" w:hAnsi="Times New Roman" w:cs="Times New Roman"/>
          <w:sz w:val="16"/>
          <w:szCs w:val="16"/>
        </w:rPr>
        <w:t>(ii)</w:t>
      </w:r>
      <w:r w:rsidRPr="008A2413">
        <w:rPr>
          <w:rFonts w:ascii="Times New Roman" w:eastAsia="Times New Roman" w:hAnsi="Times New Roman" w:cs="Times New Roman"/>
          <w:sz w:val="16"/>
          <w:szCs w:val="16"/>
        </w:rPr>
        <w:tab/>
        <w:t>Used or copied for use in or with a backup co</w:t>
      </w:r>
      <w:smartTag w:uri="urn:schemas-microsoft-com:office:smarttags" w:element="PersonName">
        <w:r w:rsidRPr="008A2413">
          <w:rPr>
            <w:rFonts w:ascii="Times New Roman" w:eastAsia="Times New Roman" w:hAnsi="Times New Roman" w:cs="Times New Roman"/>
            <w:sz w:val="16"/>
            <w:szCs w:val="16"/>
          </w:rPr>
          <w:t>m</w:t>
        </w:r>
      </w:smartTag>
      <w:r w:rsidRPr="008A2413">
        <w:rPr>
          <w:rFonts w:ascii="Times New Roman" w:eastAsia="Times New Roman" w:hAnsi="Times New Roman" w:cs="Times New Roman"/>
          <w:sz w:val="16"/>
          <w:szCs w:val="16"/>
        </w:rPr>
        <w:t>puter if any co</w:t>
      </w:r>
      <w:smartTag w:uri="urn:schemas-microsoft-com:office:smarttags" w:element="PersonName">
        <w:r w:rsidRPr="008A2413">
          <w:rPr>
            <w:rFonts w:ascii="Times New Roman" w:eastAsia="Times New Roman" w:hAnsi="Times New Roman" w:cs="Times New Roman"/>
            <w:sz w:val="16"/>
            <w:szCs w:val="16"/>
          </w:rPr>
          <w:t>m</w:t>
        </w:r>
      </w:smartTag>
      <w:r w:rsidRPr="008A2413">
        <w:rPr>
          <w:rFonts w:ascii="Times New Roman" w:eastAsia="Times New Roman" w:hAnsi="Times New Roman" w:cs="Times New Roman"/>
          <w:sz w:val="16"/>
          <w:szCs w:val="16"/>
        </w:rPr>
        <w:t xml:space="preserve">puter for which it was acquired is inoperative; </w:t>
      </w:r>
    </w:p>
    <w:p w14:paraId="6C447865" w14:textId="77777777" w:rsidR="002C1278" w:rsidRPr="008A2413" w:rsidRDefault="002C1278" w:rsidP="002C1278">
      <w:pPr>
        <w:spacing w:after="0" w:line="240" w:lineRule="auto"/>
        <w:ind w:left="1440" w:hanging="360"/>
        <w:jc w:val="both"/>
        <w:rPr>
          <w:rFonts w:ascii="Times New Roman" w:eastAsia="Times New Roman" w:hAnsi="Times New Roman" w:cs="Times New Roman"/>
          <w:sz w:val="16"/>
          <w:szCs w:val="16"/>
        </w:rPr>
      </w:pPr>
    </w:p>
    <w:p w14:paraId="19CBB307" w14:textId="77777777" w:rsidR="002C1278" w:rsidRPr="008A2413" w:rsidRDefault="002C1278" w:rsidP="002C1278">
      <w:pPr>
        <w:spacing w:after="0" w:line="240" w:lineRule="auto"/>
        <w:ind w:left="1440" w:hanging="360"/>
        <w:jc w:val="both"/>
        <w:rPr>
          <w:rFonts w:ascii="Times New Roman" w:eastAsia="Times New Roman" w:hAnsi="Times New Roman" w:cs="Times New Roman"/>
          <w:sz w:val="16"/>
          <w:szCs w:val="16"/>
        </w:rPr>
      </w:pPr>
      <w:r w:rsidRPr="008A2413">
        <w:rPr>
          <w:rFonts w:ascii="Times New Roman" w:eastAsia="Times New Roman" w:hAnsi="Times New Roman" w:cs="Times New Roman"/>
          <w:sz w:val="16"/>
          <w:szCs w:val="16"/>
        </w:rPr>
        <w:t>(iii)</w:t>
      </w:r>
      <w:r w:rsidRPr="008A2413">
        <w:rPr>
          <w:rFonts w:ascii="Times New Roman" w:eastAsia="Times New Roman" w:hAnsi="Times New Roman" w:cs="Times New Roman"/>
          <w:sz w:val="16"/>
          <w:szCs w:val="16"/>
        </w:rPr>
        <w:tab/>
        <w:t xml:space="preserve">Reproduced for safekeeping (archives) or backup purposes; </w:t>
      </w:r>
    </w:p>
    <w:p w14:paraId="369FE298" w14:textId="77777777" w:rsidR="002C1278" w:rsidRPr="008A2413" w:rsidRDefault="002C1278" w:rsidP="002C1278">
      <w:pPr>
        <w:spacing w:after="0" w:line="240" w:lineRule="auto"/>
        <w:ind w:left="1440" w:hanging="360"/>
        <w:jc w:val="both"/>
        <w:rPr>
          <w:rFonts w:ascii="Times New Roman" w:eastAsia="Times New Roman" w:hAnsi="Times New Roman" w:cs="Times New Roman"/>
          <w:sz w:val="16"/>
          <w:szCs w:val="16"/>
        </w:rPr>
      </w:pPr>
    </w:p>
    <w:p w14:paraId="2EC4ACE6" w14:textId="77777777" w:rsidR="002C1278" w:rsidRPr="008A2413" w:rsidRDefault="002C1278" w:rsidP="002C1278">
      <w:pPr>
        <w:spacing w:after="0" w:line="240" w:lineRule="auto"/>
        <w:ind w:left="1440" w:hanging="360"/>
        <w:jc w:val="both"/>
        <w:rPr>
          <w:rFonts w:ascii="Times New Roman" w:eastAsia="Times New Roman" w:hAnsi="Times New Roman" w:cs="Times New Roman"/>
          <w:sz w:val="16"/>
          <w:szCs w:val="16"/>
        </w:rPr>
      </w:pPr>
      <w:r w:rsidRPr="008A2413">
        <w:rPr>
          <w:rFonts w:ascii="Times New Roman" w:eastAsia="Times New Roman" w:hAnsi="Times New Roman" w:cs="Times New Roman"/>
          <w:sz w:val="16"/>
          <w:szCs w:val="16"/>
        </w:rPr>
        <w:t>(iv)</w:t>
      </w:r>
      <w:r w:rsidRPr="008A2413">
        <w:rPr>
          <w:rFonts w:ascii="Times New Roman" w:eastAsia="Times New Roman" w:hAnsi="Times New Roman" w:cs="Times New Roman"/>
          <w:sz w:val="16"/>
          <w:szCs w:val="16"/>
        </w:rPr>
        <w:tab/>
        <w:t>Modified, adapted, or co</w:t>
      </w:r>
      <w:smartTag w:uri="urn:schemas-microsoft-com:office:smarttags" w:element="PersonName">
        <w:r w:rsidRPr="008A2413">
          <w:rPr>
            <w:rFonts w:ascii="Times New Roman" w:eastAsia="Times New Roman" w:hAnsi="Times New Roman" w:cs="Times New Roman"/>
            <w:sz w:val="16"/>
            <w:szCs w:val="16"/>
          </w:rPr>
          <w:t>m</w:t>
        </w:r>
      </w:smartTag>
      <w:r w:rsidRPr="008A2413">
        <w:rPr>
          <w:rFonts w:ascii="Times New Roman" w:eastAsia="Times New Roman" w:hAnsi="Times New Roman" w:cs="Times New Roman"/>
          <w:sz w:val="16"/>
          <w:szCs w:val="16"/>
        </w:rPr>
        <w:t xml:space="preserve">bined with other Software, provided that the </w:t>
      </w:r>
      <w:smartTag w:uri="urn:schemas-microsoft-com:office:smarttags" w:element="PersonName">
        <w:r w:rsidRPr="008A2413">
          <w:rPr>
            <w:rFonts w:ascii="Times New Roman" w:eastAsia="Times New Roman" w:hAnsi="Times New Roman" w:cs="Times New Roman"/>
            <w:sz w:val="16"/>
            <w:szCs w:val="16"/>
          </w:rPr>
          <w:t>m</w:t>
        </w:r>
      </w:smartTag>
      <w:r w:rsidRPr="008A2413">
        <w:rPr>
          <w:rFonts w:ascii="Times New Roman" w:eastAsia="Times New Roman" w:hAnsi="Times New Roman" w:cs="Times New Roman"/>
          <w:sz w:val="16"/>
          <w:szCs w:val="16"/>
        </w:rPr>
        <w:t>odified, co</w:t>
      </w:r>
      <w:smartTag w:uri="urn:schemas-microsoft-com:office:smarttags" w:element="PersonName">
        <w:r w:rsidRPr="008A2413">
          <w:rPr>
            <w:rFonts w:ascii="Times New Roman" w:eastAsia="Times New Roman" w:hAnsi="Times New Roman" w:cs="Times New Roman"/>
            <w:sz w:val="16"/>
            <w:szCs w:val="16"/>
          </w:rPr>
          <w:t>m</w:t>
        </w:r>
      </w:smartTag>
      <w:r w:rsidRPr="008A2413">
        <w:rPr>
          <w:rFonts w:ascii="Times New Roman" w:eastAsia="Times New Roman" w:hAnsi="Times New Roman" w:cs="Times New Roman"/>
          <w:sz w:val="16"/>
          <w:szCs w:val="16"/>
        </w:rPr>
        <w:t>bined, or adapted portions of the derivative software incorporating any of the delivered, Restricted Software shall be subject to sa</w:t>
      </w:r>
      <w:smartTag w:uri="urn:schemas-microsoft-com:office:smarttags" w:element="PersonName">
        <w:r w:rsidRPr="008A2413">
          <w:rPr>
            <w:rFonts w:ascii="Times New Roman" w:eastAsia="Times New Roman" w:hAnsi="Times New Roman" w:cs="Times New Roman"/>
            <w:sz w:val="16"/>
            <w:szCs w:val="16"/>
          </w:rPr>
          <w:t>m</w:t>
        </w:r>
      </w:smartTag>
      <w:r w:rsidRPr="008A2413">
        <w:rPr>
          <w:rFonts w:ascii="Times New Roman" w:eastAsia="Times New Roman" w:hAnsi="Times New Roman" w:cs="Times New Roman"/>
          <w:sz w:val="16"/>
          <w:szCs w:val="16"/>
        </w:rPr>
        <w:t xml:space="preserve">e restrictions set forth in this Contract; </w:t>
      </w:r>
    </w:p>
    <w:p w14:paraId="4A29B890" w14:textId="77777777" w:rsidR="002C1278" w:rsidRPr="008A2413" w:rsidRDefault="002C1278" w:rsidP="002C1278">
      <w:pPr>
        <w:spacing w:after="0" w:line="240" w:lineRule="auto"/>
        <w:ind w:left="1440" w:hanging="360"/>
        <w:jc w:val="both"/>
        <w:rPr>
          <w:rFonts w:ascii="Times New Roman" w:eastAsia="Times New Roman" w:hAnsi="Times New Roman" w:cs="Times New Roman"/>
          <w:sz w:val="16"/>
          <w:szCs w:val="16"/>
        </w:rPr>
      </w:pPr>
    </w:p>
    <w:p w14:paraId="3D9A5151" w14:textId="77777777" w:rsidR="002C1278" w:rsidRPr="008A2413" w:rsidRDefault="002C1278" w:rsidP="002C1278">
      <w:pPr>
        <w:spacing w:after="0" w:line="240" w:lineRule="auto"/>
        <w:ind w:left="1440" w:hanging="360"/>
        <w:jc w:val="both"/>
        <w:rPr>
          <w:rFonts w:ascii="Times New Roman" w:eastAsia="Times New Roman" w:hAnsi="Times New Roman" w:cs="Times New Roman"/>
          <w:sz w:val="16"/>
          <w:szCs w:val="16"/>
        </w:rPr>
      </w:pPr>
      <w:r w:rsidRPr="008A2413">
        <w:rPr>
          <w:rFonts w:ascii="Times New Roman" w:eastAsia="Times New Roman" w:hAnsi="Times New Roman" w:cs="Times New Roman"/>
          <w:sz w:val="16"/>
          <w:szCs w:val="16"/>
        </w:rPr>
        <w:t>(v)</w:t>
      </w:r>
      <w:r w:rsidRPr="008A2413">
        <w:rPr>
          <w:rFonts w:ascii="Times New Roman" w:eastAsia="Times New Roman" w:hAnsi="Times New Roman" w:cs="Times New Roman"/>
          <w:sz w:val="16"/>
          <w:szCs w:val="16"/>
        </w:rPr>
        <w:tab/>
        <w:t>Disclosed to and reproduced for use by support service contractors or their subcontractors, subject</w:t>
      </w:r>
      <w:r w:rsidRPr="008A2413">
        <w:rPr>
          <w:rFonts w:ascii="Times New Roman" w:eastAsia="Times New Roman" w:hAnsi="Times New Roman" w:cs="Times New Roman"/>
          <w:b/>
          <w:sz w:val="16"/>
          <w:szCs w:val="16"/>
        </w:rPr>
        <w:t xml:space="preserve"> </w:t>
      </w:r>
      <w:r w:rsidRPr="008A2413">
        <w:rPr>
          <w:rFonts w:ascii="Times New Roman" w:eastAsia="Times New Roman" w:hAnsi="Times New Roman" w:cs="Times New Roman"/>
          <w:sz w:val="16"/>
          <w:szCs w:val="16"/>
        </w:rPr>
        <w:t>to the sa</w:t>
      </w:r>
      <w:smartTag w:uri="urn:schemas-microsoft-com:office:smarttags" w:element="PersonName">
        <w:r w:rsidRPr="008A2413">
          <w:rPr>
            <w:rFonts w:ascii="Times New Roman" w:eastAsia="Times New Roman" w:hAnsi="Times New Roman" w:cs="Times New Roman"/>
            <w:sz w:val="16"/>
            <w:szCs w:val="16"/>
          </w:rPr>
          <w:t>m</w:t>
        </w:r>
      </w:smartTag>
      <w:r w:rsidRPr="008A2413">
        <w:rPr>
          <w:rFonts w:ascii="Times New Roman" w:eastAsia="Times New Roman" w:hAnsi="Times New Roman" w:cs="Times New Roman"/>
          <w:sz w:val="16"/>
          <w:szCs w:val="16"/>
        </w:rPr>
        <w:t xml:space="preserve">e restrictions set forth in this Contract; and </w:t>
      </w:r>
    </w:p>
    <w:p w14:paraId="642E6492" w14:textId="77777777" w:rsidR="002C1278" w:rsidRPr="008A2413" w:rsidRDefault="002C1278" w:rsidP="002C1278">
      <w:pPr>
        <w:spacing w:after="0" w:line="240" w:lineRule="auto"/>
        <w:ind w:left="1440" w:hanging="360"/>
        <w:jc w:val="both"/>
        <w:rPr>
          <w:rFonts w:ascii="Times New Roman" w:eastAsia="Times New Roman" w:hAnsi="Times New Roman" w:cs="Times New Roman"/>
          <w:sz w:val="16"/>
          <w:szCs w:val="16"/>
        </w:rPr>
      </w:pPr>
    </w:p>
    <w:p w14:paraId="62D50E34" w14:textId="77777777" w:rsidR="002C1278" w:rsidRPr="008A2413" w:rsidRDefault="002C1278" w:rsidP="002C1278">
      <w:pPr>
        <w:spacing w:after="0" w:line="240" w:lineRule="auto"/>
        <w:ind w:left="1440" w:hanging="360"/>
        <w:jc w:val="both"/>
        <w:rPr>
          <w:rFonts w:ascii="Times New Roman" w:eastAsia="Times New Roman" w:hAnsi="Times New Roman" w:cs="Times New Roman"/>
          <w:sz w:val="16"/>
          <w:szCs w:val="16"/>
        </w:rPr>
      </w:pPr>
      <w:r w:rsidRPr="008A2413">
        <w:rPr>
          <w:rFonts w:ascii="Times New Roman" w:eastAsia="Times New Roman" w:hAnsi="Times New Roman" w:cs="Times New Roman"/>
          <w:sz w:val="16"/>
          <w:szCs w:val="16"/>
        </w:rPr>
        <w:t>(vi)</w:t>
      </w:r>
      <w:r w:rsidRPr="008A2413">
        <w:rPr>
          <w:rFonts w:ascii="Times New Roman" w:eastAsia="Times New Roman" w:hAnsi="Times New Roman" w:cs="Times New Roman"/>
          <w:sz w:val="16"/>
          <w:szCs w:val="16"/>
        </w:rPr>
        <w:tab/>
        <w:t>Used or copied for use in or transferred to a replace</w:t>
      </w:r>
      <w:smartTag w:uri="urn:schemas-microsoft-com:office:smarttags" w:element="PersonName">
        <w:r w:rsidRPr="008A2413">
          <w:rPr>
            <w:rFonts w:ascii="Times New Roman" w:eastAsia="Times New Roman" w:hAnsi="Times New Roman" w:cs="Times New Roman"/>
            <w:sz w:val="16"/>
            <w:szCs w:val="16"/>
          </w:rPr>
          <w:t>m</w:t>
        </w:r>
      </w:smartTag>
      <w:r w:rsidRPr="008A2413">
        <w:rPr>
          <w:rFonts w:ascii="Times New Roman" w:eastAsia="Times New Roman" w:hAnsi="Times New Roman" w:cs="Times New Roman"/>
          <w:sz w:val="16"/>
          <w:szCs w:val="16"/>
        </w:rPr>
        <w:t>ent co</w:t>
      </w:r>
      <w:smartTag w:uri="urn:schemas-microsoft-com:office:smarttags" w:element="PersonName">
        <w:r w:rsidRPr="008A2413">
          <w:rPr>
            <w:rFonts w:ascii="Times New Roman" w:eastAsia="Times New Roman" w:hAnsi="Times New Roman" w:cs="Times New Roman"/>
            <w:sz w:val="16"/>
            <w:szCs w:val="16"/>
          </w:rPr>
          <w:t>m</w:t>
        </w:r>
      </w:smartTag>
      <w:r w:rsidRPr="008A2413">
        <w:rPr>
          <w:rFonts w:ascii="Times New Roman" w:eastAsia="Times New Roman" w:hAnsi="Times New Roman" w:cs="Times New Roman"/>
          <w:sz w:val="16"/>
          <w:szCs w:val="16"/>
        </w:rPr>
        <w:t>puter.</w:t>
      </w:r>
    </w:p>
    <w:p w14:paraId="228EC094" w14:textId="77777777" w:rsidR="002C1278" w:rsidRPr="008A2413" w:rsidRDefault="002C1278" w:rsidP="002C1278">
      <w:pPr>
        <w:spacing w:after="0" w:line="240" w:lineRule="auto"/>
        <w:ind w:left="900" w:hanging="360"/>
        <w:jc w:val="both"/>
        <w:rPr>
          <w:rFonts w:ascii="Times New Roman" w:eastAsia="Times New Roman" w:hAnsi="Times New Roman" w:cs="Times New Roman"/>
          <w:sz w:val="16"/>
          <w:szCs w:val="16"/>
        </w:rPr>
      </w:pPr>
    </w:p>
    <w:p w14:paraId="597E9F84" w14:textId="77777777" w:rsidR="002C1278" w:rsidRPr="008A2413" w:rsidRDefault="002C1278" w:rsidP="00C84304">
      <w:pPr>
        <w:pStyle w:val="ListParagraph"/>
        <w:numPr>
          <w:ilvl w:val="0"/>
          <w:numId w:val="26"/>
        </w:numPr>
        <w:spacing w:after="0" w:line="240" w:lineRule="auto"/>
        <w:ind w:left="900"/>
        <w:jc w:val="both"/>
        <w:rPr>
          <w:rFonts w:ascii="Times New Roman" w:eastAsia="Times New Roman" w:hAnsi="Times New Roman" w:cs="Times New Roman"/>
          <w:sz w:val="16"/>
          <w:szCs w:val="16"/>
        </w:rPr>
      </w:pPr>
      <w:r w:rsidRPr="008A2413">
        <w:rPr>
          <w:rFonts w:ascii="Times New Roman" w:eastAsia="Times New Roman" w:hAnsi="Times New Roman" w:cs="Times New Roman"/>
          <w:sz w:val="16"/>
          <w:szCs w:val="16"/>
        </w:rPr>
        <w:t>Release from liability. SELLER agrees that the U.S. Government and BAE SYSTEMS, and other persons to whom the U.S. Government or BAE SYSTEMS may have released or disclosed Restricted Software delivered or otherwise furnished under this Contract, shall have no liability for any release or disclosure of such Restricted Software that are not marked to indicate that such Restricted Software are licensed data subject to use, modification, reproduction, release, performance, display, or disclosure restrictions.</w:t>
      </w:r>
    </w:p>
    <w:p w14:paraId="69BA7C2B" w14:textId="77777777" w:rsidR="002C1278" w:rsidRPr="008A2413" w:rsidRDefault="002C1278" w:rsidP="00C84304">
      <w:pPr>
        <w:spacing w:after="0" w:line="240" w:lineRule="auto"/>
        <w:jc w:val="both"/>
        <w:rPr>
          <w:rFonts w:ascii="Times New Roman" w:eastAsia="Times New Roman" w:hAnsi="Times New Roman" w:cs="Times New Roman"/>
          <w:sz w:val="16"/>
          <w:szCs w:val="16"/>
        </w:rPr>
      </w:pPr>
    </w:p>
    <w:p w14:paraId="05DD9D27" w14:textId="77777777" w:rsidR="002C1278" w:rsidRPr="008A2413" w:rsidRDefault="002C1278" w:rsidP="002C1278">
      <w:pPr>
        <w:spacing w:after="0" w:line="240" w:lineRule="auto"/>
        <w:ind w:left="1080" w:hanging="540"/>
        <w:rPr>
          <w:rFonts w:ascii="Times New Roman" w:eastAsia="Times New Roman" w:hAnsi="Times New Roman" w:cs="Times New Roman"/>
          <w:b/>
          <w:sz w:val="18"/>
          <w:szCs w:val="18"/>
          <w:u w:val="single"/>
        </w:rPr>
      </w:pPr>
      <w:r w:rsidRPr="008A2413">
        <w:rPr>
          <w:rFonts w:ascii="Times New Roman" w:eastAsia="Times New Roman" w:hAnsi="Times New Roman" w:cs="Times New Roman"/>
          <w:b/>
          <w:sz w:val="18"/>
          <w:szCs w:val="18"/>
          <w:u w:val="single"/>
        </w:rPr>
        <w:t>Section 1D:  Liability and Indemnification</w:t>
      </w:r>
    </w:p>
    <w:p w14:paraId="21E28AD5" w14:textId="77777777" w:rsidR="002C1278" w:rsidRPr="008A2413" w:rsidRDefault="002C1278" w:rsidP="002C1278">
      <w:pPr>
        <w:spacing w:after="0" w:line="240" w:lineRule="auto"/>
        <w:ind w:left="1080" w:hanging="540"/>
        <w:rPr>
          <w:rFonts w:ascii="Times New Roman" w:eastAsia="Times New Roman" w:hAnsi="Times New Roman" w:cs="Times New Roman"/>
          <w:b/>
          <w:sz w:val="18"/>
          <w:szCs w:val="18"/>
          <w:u w:val="single"/>
        </w:rPr>
      </w:pPr>
    </w:p>
    <w:p w14:paraId="0AF4C08F" w14:textId="77777777" w:rsidR="002C1278" w:rsidRPr="008A2413" w:rsidRDefault="002C1278" w:rsidP="00C84304">
      <w:pPr>
        <w:pStyle w:val="ListParagraph"/>
        <w:numPr>
          <w:ilvl w:val="0"/>
          <w:numId w:val="34"/>
        </w:numPr>
        <w:spacing w:after="0" w:line="240" w:lineRule="auto"/>
        <w:ind w:hanging="450"/>
        <w:rPr>
          <w:rFonts w:ascii="Times New Roman" w:eastAsia="Times New Roman" w:hAnsi="Times New Roman" w:cs="Times New Roman"/>
          <w:b/>
          <w:sz w:val="16"/>
          <w:szCs w:val="16"/>
        </w:rPr>
      </w:pPr>
      <w:r w:rsidRPr="008A2413">
        <w:rPr>
          <w:rFonts w:ascii="Times New Roman" w:eastAsia="Times New Roman" w:hAnsi="Times New Roman" w:cs="Times New Roman"/>
          <w:b/>
          <w:sz w:val="16"/>
          <w:szCs w:val="16"/>
        </w:rPr>
        <w:t>INDEMNIFICATION</w:t>
      </w:r>
      <w:r w:rsidR="00AD5243" w:rsidRPr="008A2413">
        <w:rPr>
          <w:rFonts w:ascii="Times New Roman" w:eastAsia="Times New Roman" w:hAnsi="Times New Roman" w:cs="Times New Roman"/>
          <w:b/>
          <w:sz w:val="16"/>
          <w:szCs w:val="16"/>
        </w:rPr>
        <w:t xml:space="preserve"> AND LIMITATION OF LIABILITY</w:t>
      </w:r>
    </w:p>
    <w:p w14:paraId="13AD0043" w14:textId="77777777" w:rsidR="002C1278" w:rsidRPr="00C84304" w:rsidRDefault="002C1278" w:rsidP="002C1278">
      <w:pPr>
        <w:spacing w:after="0" w:line="240" w:lineRule="auto"/>
        <w:jc w:val="both"/>
        <w:rPr>
          <w:rFonts w:ascii="Times New Roman" w:hAnsi="Times New Roman"/>
          <w:b/>
          <w:sz w:val="16"/>
        </w:rPr>
      </w:pPr>
    </w:p>
    <w:p w14:paraId="6EEFD710" w14:textId="77777777" w:rsidR="002C1278" w:rsidRPr="008A2413" w:rsidRDefault="002C1278" w:rsidP="00C84304">
      <w:pPr>
        <w:spacing w:after="0" w:line="240" w:lineRule="auto"/>
        <w:ind w:left="547"/>
        <w:jc w:val="both"/>
        <w:rPr>
          <w:rFonts w:ascii="Times New Roman" w:hAnsi="Times New Roman" w:cs="Times New Roman"/>
          <w:sz w:val="16"/>
          <w:szCs w:val="16"/>
        </w:rPr>
      </w:pPr>
      <w:r w:rsidRPr="008A2413">
        <w:rPr>
          <w:rFonts w:ascii="Times New Roman" w:hAnsi="Times New Roman" w:cs="Times New Roman"/>
          <w:sz w:val="16"/>
          <w:szCs w:val="16"/>
        </w:rPr>
        <w:t>SELLER SHALL INDEMNIFY, HOLD HARMLESS AND, AT BAE SYSTEMS’ ELECTION, DEFEND  BAE SYSTEMS, ITS DIRECTORS, OFFICERS, EMPLOYEES, AND AGENTS FROM AND AGAINST ALL LOSSES, COSTS, CLAIMS, PENALTIES, CAUSES OF ACTION, DAMAGES, LIABILITIES, FEES, AND EXPENSES, INCLUDING, BUT NOT LIMITED TO, REASONABLE ATTORNEYS’ FEES, ALL EXPENSES OF LITIGATION AND/OR SETTLEMENT, AND COURT COSTS, ARISING FROM OR RELATED TO ANY ACT OR OMISSION OF SELLER, ITS DIRECTORS, OFFICERS, EMPLOYEES, AGENTS, SUPPLIERS, OR SUBCONTRACTORS AT ANY TIER</w:t>
      </w:r>
      <w:r w:rsidRPr="008A2413">
        <w:rPr>
          <w:rFonts w:ascii="Times New Roman" w:hAnsi="Times New Roman" w:cs="Times New Roman"/>
          <w:caps/>
          <w:sz w:val="16"/>
          <w:szCs w:val="16"/>
        </w:rPr>
        <w:t xml:space="preserve">, </w:t>
      </w:r>
      <w:r w:rsidRPr="00C84304">
        <w:rPr>
          <w:rFonts w:ascii="Times New Roman" w:hAnsi="Times New Roman"/>
          <w:caps/>
          <w:sz w:val="16"/>
        </w:rPr>
        <w:t xml:space="preserve">related to or as part of the execution of work to be performed or otherwise </w:t>
      </w:r>
      <w:r w:rsidRPr="008A2413">
        <w:rPr>
          <w:rFonts w:ascii="Times New Roman" w:hAnsi="Times New Roman" w:cs="Times New Roman"/>
          <w:sz w:val="16"/>
          <w:szCs w:val="16"/>
        </w:rPr>
        <w:t>IN THE PERFORMANCE OF ANY OF ITS OBLIGATIONS UNDER THIS CONTRACT.</w:t>
      </w:r>
    </w:p>
    <w:p w14:paraId="021A8105" w14:textId="77777777" w:rsidR="00AD5243" w:rsidRPr="008A2413" w:rsidRDefault="00AD5243" w:rsidP="00C84304">
      <w:pPr>
        <w:spacing w:after="0" w:line="240" w:lineRule="auto"/>
        <w:ind w:left="547"/>
        <w:jc w:val="both"/>
        <w:rPr>
          <w:rFonts w:ascii="Times New Roman" w:hAnsi="Times New Roman" w:cs="Times New Roman"/>
          <w:sz w:val="16"/>
          <w:szCs w:val="16"/>
        </w:rPr>
      </w:pPr>
    </w:p>
    <w:p w14:paraId="4DD44833" w14:textId="77777777" w:rsidR="00D85231" w:rsidRPr="000C7851" w:rsidRDefault="00D85231" w:rsidP="00D85231">
      <w:pPr>
        <w:spacing w:after="0" w:line="240" w:lineRule="auto"/>
        <w:ind w:left="900"/>
        <w:jc w:val="both"/>
        <w:rPr>
          <w:rFonts w:ascii="Times New Roman" w:hAnsi="Times New Roman" w:cs="Times New Roman"/>
          <w:sz w:val="16"/>
          <w:szCs w:val="16"/>
        </w:rPr>
      </w:pPr>
      <w:r w:rsidRPr="00C84304">
        <w:rPr>
          <w:rFonts w:ascii="Times New Roman" w:eastAsia="Times New Roman" w:hAnsi="Times New Roman" w:cs="Times New Roman"/>
          <w:b/>
          <w:sz w:val="16"/>
          <w:szCs w:val="16"/>
        </w:rPr>
        <w:t>(FOR PURCHASE ORDERS UNDER BAE SYSTEMS Ship Repair Inc. and its subsidiaries, the following is superseded by the Indemnity Agreement executed by SELLER in connection with becoming an approved SUBCONTRACTOR of BAE SYSTEMS SHIP REPAIR INC and its subsidiaries.)</w:t>
      </w:r>
    </w:p>
    <w:p w14:paraId="63E2ACE3" w14:textId="77777777" w:rsidR="002C1278" w:rsidRPr="008A2413" w:rsidRDefault="00CB4395" w:rsidP="002C1278">
      <w:pPr>
        <w:spacing w:after="0" w:line="240" w:lineRule="auto"/>
        <w:ind w:left="547"/>
        <w:jc w:val="both"/>
        <w:rPr>
          <w:rFonts w:ascii="Times New Roman" w:hAnsi="Times New Roman" w:cs="Times New Roman"/>
          <w:sz w:val="16"/>
          <w:szCs w:val="16"/>
        </w:rPr>
      </w:pPr>
      <w:r w:rsidRPr="008A2413">
        <w:rPr>
          <w:rFonts w:ascii="Times New Roman" w:hAnsi="Times New Roman" w:cs="Times New Roman"/>
          <w:sz w:val="16"/>
          <w:szCs w:val="16"/>
        </w:rPr>
        <w:t xml:space="preserve">DESPITE THE FOREGOING, EXCEPT WHERE PROHIBITED BY APPLICABLE LAW, IN NO EVENT SHALL EITHER PARTY BE LIABLE FOR ANY INDIRECT, INCIDENTAL, SPECIAL, </w:t>
      </w:r>
      <w:r w:rsidRPr="008A2413">
        <w:rPr>
          <w:rFonts w:ascii="Times New Roman" w:hAnsi="Times New Roman" w:cs="Times New Roman"/>
          <w:sz w:val="16"/>
          <w:szCs w:val="16"/>
        </w:rPr>
        <w:lastRenderedPageBreak/>
        <w:t xml:space="preserve">PUNITIVE, CONSEQUENTIAL DAMAGES, OR ANY LOSS OF PROFITS OR REVENUE. FURTHERMORE, IN NO EVENT SHALL SELLER’S TOTAL LIABILITY TO BAE SYSTEMS ARISING FROM THIS CONTRACT, OR FOR ANY CLAIMS ASSERTED AGAINST BAE SYSTEMS RESULTING FROM THE PERFORMANCE OF THIS CONTRACT BY SELLER, EXCEED $500,000 PER INCIDENT WITH THE EXCEPTION THAT LIABILITY SHALL NOT BE WAIVED FOR SELLER VIOLATIONS OF SECTION </w:t>
      </w:r>
      <w:r w:rsidR="00E04448" w:rsidRPr="00E04448">
        <w:rPr>
          <w:rFonts w:ascii="Times New Roman" w:hAnsi="Times New Roman" w:cs="Times New Roman"/>
          <w:sz w:val="16"/>
          <w:szCs w:val="16"/>
          <w:highlight w:val="yellow"/>
        </w:rPr>
        <w:t>17</w:t>
      </w:r>
      <w:r w:rsidRPr="008A2413">
        <w:rPr>
          <w:rFonts w:ascii="Times New Roman" w:hAnsi="Times New Roman" w:cs="Times New Roman"/>
          <w:sz w:val="16"/>
          <w:szCs w:val="16"/>
        </w:rPr>
        <w:t xml:space="preserve"> APPLICABLE LAWS, SECTION </w:t>
      </w:r>
      <w:r w:rsidR="00E04448" w:rsidRPr="00E04448">
        <w:rPr>
          <w:rFonts w:ascii="Times New Roman" w:hAnsi="Times New Roman" w:cs="Times New Roman"/>
          <w:sz w:val="16"/>
          <w:szCs w:val="16"/>
          <w:highlight w:val="yellow"/>
        </w:rPr>
        <w:t>20</w:t>
      </w:r>
      <w:r w:rsidRPr="008A2413">
        <w:rPr>
          <w:rFonts w:ascii="Times New Roman" w:hAnsi="Times New Roman" w:cs="Times New Roman"/>
          <w:sz w:val="16"/>
          <w:szCs w:val="16"/>
        </w:rPr>
        <w:t xml:space="preserve"> EXPORT CONTROL, SECTION </w:t>
      </w:r>
      <w:r w:rsidR="00E04448" w:rsidRPr="00E04448">
        <w:rPr>
          <w:rFonts w:ascii="Times New Roman" w:hAnsi="Times New Roman" w:cs="Times New Roman"/>
          <w:sz w:val="16"/>
          <w:szCs w:val="16"/>
          <w:highlight w:val="yellow"/>
        </w:rPr>
        <w:t>26</w:t>
      </w:r>
      <w:r w:rsidRPr="008A2413">
        <w:rPr>
          <w:rFonts w:ascii="Times New Roman" w:hAnsi="Times New Roman" w:cs="Times New Roman"/>
          <w:sz w:val="16"/>
          <w:szCs w:val="16"/>
        </w:rPr>
        <w:t xml:space="preserve"> COUNTERFEIT PARTS PREVENTION</w:t>
      </w:r>
      <w:r w:rsidR="0031216A" w:rsidRPr="008A2413">
        <w:rPr>
          <w:rFonts w:ascii="Times New Roman" w:hAnsi="Times New Roman" w:cs="Times New Roman"/>
          <w:sz w:val="16"/>
          <w:szCs w:val="16"/>
        </w:rPr>
        <w:t xml:space="preserve">, THE EXISTENCE OF </w:t>
      </w:r>
      <w:r w:rsidRPr="008A2413">
        <w:rPr>
          <w:rFonts w:ascii="Times New Roman" w:hAnsi="Times New Roman" w:cs="Times New Roman"/>
          <w:sz w:val="16"/>
          <w:szCs w:val="16"/>
        </w:rPr>
        <w:t>INSURANCE NOTWITHSTANDING.</w:t>
      </w:r>
    </w:p>
    <w:p w14:paraId="0A0F6193" w14:textId="77777777" w:rsidR="00CB4395" w:rsidRPr="008A2413" w:rsidRDefault="00CB4395" w:rsidP="002C1278">
      <w:pPr>
        <w:spacing w:after="0" w:line="240" w:lineRule="auto"/>
        <w:ind w:left="547"/>
        <w:jc w:val="both"/>
        <w:rPr>
          <w:rFonts w:ascii="Times New Roman" w:hAnsi="Times New Roman" w:cs="Times New Roman"/>
          <w:sz w:val="16"/>
          <w:szCs w:val="16"/>
        </w:rPr>
      </w:pPr>
    </w:p>
    <w:p w14:paraId="0B1F0777" w14:textId="77777777" w:rsidR="002C1278" w:rsidRPr="00C84304" w:rsidRDefault="002C1278" w:rsidP="00C84304">
      <w:pPr>
        <w:pStyle w:val="ListParagraph"/>
        <w:numPr>
          <w:ilvl w:val="0"/>
          <w:numId w:val="34"/>
        </w:numPr>
        <w:spacing w:after="0" w:line="240" w:lineRule="auto"/>
        <w:ind w:left="900"/>
        <w:jc w:val="both"/>
        <w:rPr>
          <w:rFonts w:ascii="Times New Roman" w:hAnsi="Times New Roman"/>
          <w:b/>
          <w:sz w:val="16"/>
        </w:rPr>
      </w:pPr>
      <w:r w:rsidRPr="00C84304">
        <w:rPr>
          <w:rFonts w:ascii="Times New Roman" w:hAnsi="Times New Roman"/>
          <w:b/>
          <w:sz w:val="16"/>
        </w:rPr>
        <w:t>FURNISHED PROPERTY</w:t>
      </w:r>
    </w:p>
    <w:p w14:paraId="406E2983" w14:textId="77777777" w:rsidR="002C1278" w:rsidRPr="00C84304" w:rsidRDefault="002C1278" w:rsidP="002C1278">
      <w:pPr>
        <w:spacing w:after="0" w:line="240" w:lineRule="auto"/>
        <w:ind w:left="540" w:hanging="540"/>
        <w:jc w:val="both"/>
        <w:rPr>
          <w:rFonts w:ascii="Times New Roman" w:hAnsi="Times New Roman"/>
          <w:sz w:val="16"/>
        </w:rPr>
      </w:pPr>
    </w:p>
    <w:p w14:paraId="5D3B52CA" w14:textId="77777777" w:rsidR="002C1278" w:rsidRPr="00C84304" w:rsidRDefault="002C1278" w:rsidP="00C84304">
      <w:pPr>
        <w:pStyle w:val="ListParagraph"/>
        <w:numPr>
          <w:ilvl w:val="0"/>
          <w:numId w:val="27"/>
        </w:numPr>
        <w:spacing w:after="0" w:line="240" w:lineRule="auto"/>
        <w:ind w:left="900"/>
        <w:jc w:val="both"/>
        <w:rPr>
          <w:rFonts w:ascii="Times New Roman" w:hAnsi="Times New Roman"/>
          <w:sz w:val="16"/>
        </w:rPr>
      </w:pPr>
      <w:r w:rsidRPr="00C84304">
        <w:rPr>
          <w:rFonts w:ascii="Times New Roman" w:hAnsi="Times New Roman"/>
          <w:sz w:val="16"/>
        </w:rPr>
        <w:t>BAE SYSTEMS may provide to SELLER property owned by either BAE SYSTEMS or its Customer (Furnished Property), or require SELLER to acquire property to be used specifically for Work under this Contract</w:t>
      </w:r>
      <w:r w:rsidR="00CB4395" w:rsidRPr="008A2413">
        <w:rPr>
          <w:rFonts w:ascii="Times New Roman" w:eastAsia="Times New Roman" w:hAnsi="Times New Roman" w:cs="Times New Roman"/>
          <w:sz w:val="16"/>
          <w:szCs w:val="16"/>
        </w:rPr>
        <w:t>, at BAE SYSTEMS’ expense</w:t>
      </w:r>
      <w:r w:rsidRPr="00C84304">
        <w:rPr>
          <w:rFonts w:ascii="Times New Roman" w:hAnsi="Times New Roman"/>
          <w:sz w:val="16"/>
        </w:rPr>
        <w:t xml:space="preserve"> (Acquired Property). </w:t>
      </w:r>
      <w:r w:rsidRPr="008A2413">
        <w:rPr>
          <w:rFonts w:ascii="Times New Roman" w:eastAsia="Times New Roman" w:hAnsi="Times New Roman" w:cs="Times New Roman"/>
          <w:sz w:val="16"/>
          <w:szCs w:val="16"/>
        </w:rPr>
        <w:t xml:space="preserve">Unless previously authorized in writing by the BAE SYSTEMS Procurement Representative, </w:t>
      </w:r>
      <w:r w:rsidRPr="00C84304">
        <w:rPr>
          <w:rFonts w:ascii="Times New Roman" w:hAnsi="Times New Roman"/>
          <w:sz w:val="16"/>
        </w:rPr>
        <w:t>Furnished Property and/or Acquired Property shall be used only for the performance of this Contract.</w:t>
      </w:r>
    </w:p>
    <w:p w14:paraId="47E4052C" w14:textId="77777777" w:rsidR="002C1278" w:rsidRPr="00C84304" w:rsidRDefault="002C1278" w:rsidP="002C1278">
      <w:pPr>
        <w:spacing w:after="0" w:line="240" w:lineRule="auto"/>
        <w:ind w:left="900" w:hanging="360"/>
        <w:jc w:val="both"/>
        <w:rPr>
          <w:rFonts w:ascii="Times New Roman" w:hAnsi="Times New Roman"/>
          <w:sz w:val="16"/>
        </w:rPr>
      </w:pPr>
    </w:p>
    <w:p w14:paraId="11A73125" w14:textId="77777777" w:rsidR="002C1278" w:rsidRPr="00C84304" w:rsidRDefault="002C1278" w:rsidP="00C84304">
      <w:pPr>
        <w:pStyle w:val="ListParagraph"/>
        <w:numPr>
          <w:ilvl w:val="0"/>
          <w:numId w:val="27"/>
        </w:numPr>
        <w:spacing w:after="0" w:line="240" w:lineRule="auto"/>
        <w:ind w:left="900"/>
        <w:jc w:val="both"/>
        <w:rPr>
          <w:rFonts w:ascii="Times New Roman" w:hAnsi="Times New Roman"/>
          <w:sz w:val="16"/>
        </w:rPr>
      </w:pPr>
      <w:r w:rsidRPr="00C84304">
        <w:rPr>
          <w:rFonts w:ascii="Times New Roman" w:hAnsi="Times New Roman"/>
          <w:sz w:val="16"/>
        </w:rPr>
        <w:t>Title to Furnished Property and/or Acquired Property shall remain in BAE SYSTEMS or its Customer as applicable. SELLER shall clearly mark (if not so marked) all Furnished Property and/or Acquired Property to show its ownership.</w:t>
      </w:r>
    </w:p>
    <w:p w14:paraId="561508D8" w14:textId="77777777" w:rsidR="002C1278" w:rsidRPr="00C84304" w:rsidRDefault="002C1278" w:rsidP="002C1278">
      <w:pPr>
        <w:spacing w:after="0" w:line="240" w:lineRule="auto"/>
        <w:ind w:left="900" w:hanging="360"/>
        <w:jc w:val="both"/>
        <w:rPr>
          <w:rFonts w:ascii="Times New Roman" w:hAnsi="Times New Roman"/>
          <w:sz w:val="16"/>
        </w:rPr>
      </w:pPr>
    </w:p>
    <w:p w14:paraId="00012D59" w14:textId="77777777" w:rsidR="002C1278" w:rsidRPr="00C84304" w:rsidRDefault="002C1278" w:rsidP="00C84304">
      <w:pPr>
        <w:pStyle w:val="ListParagraph"/>
        <w:numPr>
          <w:ilvl w:val="0"/>
          <w:numId w:val="27"/>
        </w:numPr>
        <w:spacing w:after="0" w:line="240" w:lineRule="auto"/>
        <w:ind w:left="900"/>
        <w:jc w:val="both"/>
        <w:rPr>
          <w:rFonts w:ascii="Times New Roman" w:hAnsi="Times New Roman"/>
          <w:sz w:val="16"/>
        </w:rPr>
      </w:pPr>
      <w:r w:rsidRPr="008A2413">
        <w:rPr>
          <w:rFonts w:ascii="Times New Roman" w:eastAsia="Times New Roman" w:hAnsi="Times New Roman" w:cs="Times New Roman"/>
          <w:sz w:val="16"/>
          <w:szCs w:val="16"/>
        </w:rPr>
        <w:t>The Furnished Property shall be supplied in “as-is” condition unless otherwise set forth in this Contract</w:t>
      </w:r>
      <w:r w:rsidRPr="00C84304">
        <w:rPr>
          <w:rFonts w:ascii="Times New Roman" w:hAnsi="Times New Roman"/>
          <w:sz w:val="16"/>
        </w:rPr>
        <w:t xml:space="preserve">. Except for reasonable wear and tear, SELLER shall be responsible for, and shall promptly notify BAE SYSTEMS of, any loss or damage </w:t>
      </w:r>
      <w:r w:rsidRPr="008A2413">
        <w:rPr>
          <w:rFonts w:ascii="Times New Roman" w:eastAsia="Times New Roman" w:hAnsi="Times New Roman" w:cs="Times New Roman"/>
          <w:sz w:val="16"/>
          <w:szCs w:val="16"/>
        </w:rPr>
        <w:t>to Furnished Property and/or Acquired Property while in SELLER’s care, custody, or control.</w:t>
      </w:r>
      <w:r w:rsidRPr="00C84304">
        <w:rPr>
          <w:rFonts w:ascii="Times New Roman" w:hAnsi="Times New Roman"/>
          <w:sz w:val="16"/>
        </w:rPr>
        <w:t xml:space="preserve"> Without additional charge, SELLER shall manage, maintain, preserve, and insure Furnished Property and/or Acquired Property in accordance with good commercial practice.  In the event of such loss or damage, SELLER shall immediately replace, reimburse, repair, and/or provide consideration to BAE SYSTEMS for such loss or damage as BAE SYSTEMS may require, at its sole option.</w:t>
      </w:r>
    </w:p>
    <w:p w14:paraId="483571DE" w14:textId="77777777" w:rsidR="002C1278" w:rsidRPr="00C84304" w:rsidRDefault="002C1278" w:rsidP="002C1278">
      <w:pPr>
        <w:spacing w:after="0" w:line="240" w:lineRule="auto"/>
        <w:ind w:left="900" w:hanging="360"/>
        <w:jc w:val="both"/>
        <w:rPr>
          <w:rFonts w:ascii="Times New Roman" w:hAnsi="Times New Roman"/>
          <w:sz w:val="16"/>
        </w:rPr>
      </w:pPr>
    </w:p>
    <w:p w14:paraId="455E36E1" w14:textId="77777777" w:rsidR="002C1278" w:rsidRPr="00C84304" w:rsidRDefault="002C1278" w:rsidP="00C84304">
      <w:pPr>
        <w:pStyle w:val="ListParagraph"/>
        <w:numPr>
          <w:ilvl w:val="0"/>
          <w:numId w:val="27"/>
        </w:numPr>
        <w:spacing w:after="0" w:line="240" w:lineRule="auto"/>
        <w:ind w:left="900"/>
        <w:jc w:val="both"/>
        <w:rPr>
          <w:rFonts w:ascii="Times New Roman" w:hAnsi="Times New Roman"/>
          <w:sz w:val="16"/>
        </w:rPr>
      </w:pPr>
      <w:r w:rsidRPr="00C84304">
        <w:rPr>
          <w:rFonts w:ascii="Times New Roman" w:hAnsi="Times New Roman"/>
          <w:sz w:val="16"/>
        </w:rPr>
        <w:t>All Furnished Property and/or Acquired Property associated with Work under this Contract shall be received, inspected, inventoried, processed, and reported as required by FAR part 45.  At BAE SYSTEMS’ request, and/or upon completion of this Contract SELLER shall submit, in an acceptable form, inventory lists of Furnished Property and/or Acquired Property and shall deliver or make such other disposal as may be directed by BAE SYSTEMS.</w:t>
      </w:r>
    </w:p>
    <w:p w14:paraId="4A6C2649" w14:textId="77777777" w:rsidR="002C1278" w:rsidRPr="00C84304" w:rsidRDefault="002C1278" w:rsidP="00C84304">
      <w:pPr>
        <w:pStyle w:val="ListParagraph"/>
        <w:spacing w:after="0" w:line="240" w:lineRule="auto"/>
        <w:ind w:left="900" w:hanging="360"/>
        <w:jc w:val="both"/>
        <w:rPr>
          <w:rFonts w:ascii="Times New Roman" w:hAnsi="Times New Roman"/>
          <w:sz w:val="16"/>
        </w:rPr>
      </w:pPr>
    </w:p>
    <w:p w14:paraId="3205A27A" w14:textId="77777777" w:rsidR="002C1278" w:rsidRPr="00C84304" w:rsidRDefault="002C1278" w:rsidP="002C1278">
      <w:pPr>
        <w:numPr>
          <w:ilvl w:val="0"/>
          <w:numId w:val="27"/>
        </w:numPr>
        <w:spacing w:after="0" w:line="240" w:lineRule="auto"/>
        <w:ind w:left="900"/>
        <w:contextualSpacing/>
        <w:jc w:val="both"/>
        <w:rPr>
          <w:rFonts w:ascii="Times New Roman" w:hAnsi="Times New Roman"/>
          <w:sz w:val="16"/>
        </w:rPr>
      </w:pPr>
      <w:r w:rsidRPr="00C84304">
        <w:rPr>
          <w:rFonts w:ascii="Times New Roman" w:hAnsi="Times New Roman"/>
          <w:sz w:val="16"/>
        </w:rPr>
        <w:t>The Government Property clause (52.245-1) contained in the Federal Acquisition Regulation shall apply in lieu of subparagraphs (a) (b) and (d) above with respect to Government-furnished property, or property to which the Government may take title under this Contract.</w:t>
      </w:r>
    </w:p>
    <w:p w14:paraId="1D36E1A3" w14:textId="77777777" w:rsidR="002C1278" w:rsidRPr="008A2413" w:rsidRDefault="002C1278" w:rsidP="002C1278">
      <w:pPr>
        <w:spacing w:after="0" w:line="240" w:lineRule="auto"/>
        <w:rPr>
          <w:rFonts w:ascii="Times New Roman" w:eastAsia="Times New Roman" w:hAnsi="Times New Roman" w:cs="Times New Roman"/>
          <w:sz w:val="16"/>
          <w:szCs w:val="16"/>
        </w:rPr>
      </w:pPr>
    </w:p>
    <w:p w14:paraId="5D7AF059" w14:textId="77777777" w:rsidR="002C1278" w:rsidRPr="00C84304" w:rsidRDefault="002C1278" w:rsidP="00C84304">
      <w:pPr>
        <w:pStyle w:val="ListParagraph"/>
        <w:widowControl w:val="0"/>
        <w:numPr>
          <w:ilvl w:val="0"/>
          <w:numId w:val="34"/>
        </w:numPr>
        <w:spacing w:after="0" w:line="240" w:lineRule="auto"/>
        <w:ind w:left="900" w:right="864"/>
        <w:jc w:val="both"/>
        <w:rPr>
          <w:rFonts w:ascii="Times New Roman" w:hAnsi="Times New Roman"/>
          <w:b/>
          <w:sz w:val="16"/>
        </w:rPr>
      </w:pPr>
      <w:r w:rsidRPr="00C84304">
        <w:rPr>
          <w:rFonts w:ascii="Times New Roman" w:hAnsi="Times New Roman"/>
          <w:b/>
          <w:sz w:val="16"/>
        </w:rPr>
        <w:t xml:space="preserve">INTELLECTUAL PROPERTY </w:t>
      </w:r>
    </w:p>
    <w:p w14:paraId="506360C5" w14:textId="77777777" w:rsidR="002C1278" w:rsidRPr="00C84304" w:rsidRDefault="002C1278" w:rsidP="002C1278">
      <w:pPr>
        <w:widowControl w:val="0"/>
        <w:spacing w:after="0" w:line="240" w:lineRule="auto"/>
        <w:ind w:left="540" w:right="864" w:hanging="540"/>
        <w:jc w:val="both"/>
        <w:rPr>
          <w:rFonts w:ascii="Times New Roman" w:hAnsi="Times New Roman"/>
          <w:sz w:val="16"/>
        </w:rPr>
      </w:pPr>
    </w:p>
    <w:p w14:paraId="0F8448A0" w14:textId="77777777" w:rsidR="002C1278" w:rsidRPr="00C84304" w:rsidRDefault="002C1278" w:rsidP="002C1278">
      <w:pPr>
        <w:numPr>
          <w:ilvl w:val="0"/>
          <w:numId w:val="28"/>
        </w:numPr>
        <w:tabs>
          <w:tab w:val="clear" w:pos="1620"/>
        </w:tabs>
        <w:spacing w:after="0" w:line="240" w:lineRule="auto"/>
        <w:ind w:left="900"/>
        <w:jc w:val="both"/>
        <w:rPr>
          <w:rFonts w:ascii="Times New Roman" w:hAnsi="Times New Roman"/>
          <w:sz w:val="16"/>
        </w:rPr>
      </w:pPr>
      <w:r w:rsidRPr="00C84304">
        <w:rPr>
          <w:rFonts w:ascii="Times New Roman" w:hAnsi="Times New Roman"/>
          <w:sz w:val="16"/>
        </w:rPr>
        <w:t xml:space="preserve">SELLER warrants that the Work performed and delivered under this Contract will not infringe or otherwise violate the intellectual property rights of any third party in the United States or any foreign country and is free and clear of all liens, licenses, claims, and encumbrances. </w:t>
      </w:r>
    </w:p>
    <w:p w14:paraId="60E2DA8B" w14:textId="77777777" w:rsidR="002C1278" w:rsidRPr="00C84304" w:rsidRDefault="002C1278" w:rsidP="002C1278">
      <w:pPr>
        <w:spacing w:after="0" w:line="240" w:lineRule="auto"/>
        <w:ind w:left="540"/>
        <w:jc w:val="both"/>
        <w:rPr>
          <w:rFonts w:ascii="Times New Roman" w:hAnsi="Times New Roman"/>
          <w:sz w:val="16"/>
        </w:rPr>
      </w:pPr>
    </w:p>
    <w:p w14:paraId="79E6FE14" w14:textId="77777777" w:rsidR="002C1278" w:rsidRPr="00C84304" w:rsidRDefault="002C1278" w:rsidP="002C1278">
      <w:pPr>
        <w:numPr>
          <w:ilvl w:val="0"/>
          <w:numId w:val="28"/>
        </w:numPr>
        <w:tabs>
          <w:tab w:val="clear" w:pos="1620"/>
        </w:tabs>
        <w:spacing w:after="0" w:line="240" w:lineRule="auto"/>
        <w:ind w:left="900"/>
        <w:jc w:val="both"/>
        <w:rPr>
          <w:rFonts w:ascii="Times New Roman" w:hAnsi="Times New Roman"/>
          <w:sz w:val="16"/>
        </w:rPr>
      </w:pPr>
      <w:r w:rsidRPr="00C84304">
        <w:rPr>
          <w:rFonts w:ascii="Times New Roman" w:hAnsi="Times New Roman"/>
          <w:sz w:val="16"/>
        </w:rPr>
        <w:t xml:space="preserve">If an injunction is obtained against BAE SYSTEMS’ use of the Work or a </w:t>
      </w:r>
      <w:r w:rsidRPr="008A2413">
        <w:rPr>
          <w:rFonts w:ascii="Times New Roman" w:eastAsia="Times New Roman" w:hAnsi="Times New Roman" w:cs="Times New Roman"/>
          <w:sz w:val="16"/>
          <w:szCs w:val="16"/>
        </w:rPr>
        <w:t>portion</w:t>
      </w:r>
      <w:r w:rsidRPr="00C84304">
        <w:rPr>
          <w:rFonts w:ascii="Times New Roman" w:hAnsi="Times New Roman"/>
          <w:sz w:val="16"/>
        </w:rPr>
        <w:t xml:space="preserve"> thereof as a result of infringement or misappropriation of the intellectual property of any third party, SELLER shall either (i) procure for BAE SYSTEMS and Customer the right to continue using the Work or (ii) replace or modify the Work so it becomes non-infringing. The indemnity and hold harmless provision of this Contract shall not be </w:t>
      </w:r>
      <w:r w:rsidRPr="00C84304">
        <w:rPr>
          <w:rFonts w:ascii="Times New Roman" w:hAnsi="Times New Roman"/>
          <w:sz w:val="16"/>
        </w:rPr>
        <w:t>considered an allowable cost under any provisions of this Contract except with regard to allowable insurance costs.</w:t>
      </w:r>
    </w:p>
    <w:p w14:paraId="2DAE4193" w14:textId="77777777" w:rsidR="002C1278" w:rsidRPr="00C84304" w:rsidRDefault="002C1278" w:rsidP="002C1278">
      <w:pPr>
        <w:tabs>
          <w:tab w:val="left" w:pos="810"/>
        </w:tabs>
        <w:spacing w:after="0" w:line="240" w:lineRule="auto"/>
        <w:ind w:left="900" w:hanging="360"/>
        <w:jc w:val="both"/>
        <w:rPr>
          <w:rFonts w:ascii="Times New Roman" w:hAnsi="Times New Roman"/>
          <w:sz w:val="16"/>
        </w:rPr>
      </w:pPr>
    </w:p>
    <w:p w14:paraId="11166512" w14:textId="5A17FB6A" w:rsidR="002C1278" w:rsidRPr="008A2413" w:rsidRDefault="002C1278" w:rsidP="002C1278">
      <w:pPr>
        <w:numPr>
          <w:ilvl w:val="0"/>
          <w:numId w:val="28"/>
        </w:numPr>
        <w:tabs>
          <w:tab w:val="clear" w:pos="1620"/>
        </w:tabs>
        <w:spacing w:after="0" w:line="240" w:lineRule="auto"/>
        <w:ind w:left="900"/>
        <w:jc w:val="both"/>
        <w:rPr>
          <w:rFonts w:ascii="Times New Roman" w:eastAsia="Times New Roman" w:hAnsi="Times New Roman" w:cs="Times New Roman"/>
          <w:sz w:val="16"/>
          <w:szCs w:val="16"/>
        </w:rPr>
      </w:pPr>
      <w:r w:rsidRPr="008A2413">
        <w:rPr>
          <w:rFonts w:ascii="Times New Roman" w:eastAsia="Times New Roman" w:hAnsi="Times New Roman" w:cs="Times New Roman"/>
          <w:sz w:val="16"/>
          <w:szCs w:val="16"/>
        </w:rPr>
        <w:t xml:space="preserve">SELLER grants and agrees that BAE SYSTEMS shall have a nonexclusive, worldwide, </w:t>
      </w:r>
      <w:r w:rsidRPr="008A2413">
        <w:rPr>
          <w:rFonts w:ascii="Times New Roman" w:hAnsi="Times New Roman" w:cs="Times New Roman"/>
          <w:sz w:val="16"/>
          <w:szCs w:val="16"/>
        </w:rPr>
        <w:t>sub-licensable</w:t>
      </w:r>
      <w:r w:rsidRPr="008A2413">
        <w:rPr>
          <w:rFonts w:ascii="Times New Roman" w:eastAsia="Times New Roman" w:hAnsi="Times New Roman" w:cs="Times New Roman"/>
          <w:sz w:val="16"/>
          <w:szCs w:val="16"/>
        </w:rPr>
        <w:t xml:space="preserve">, irrevocable, paid-up, royalty-free license and right, to enable BAE SYSTEMS to satisfy its contractual obligations to its Customer, to sell, offer for sale, use, execute, reproduce, display, perform, publish, distribute, copy, prepare derivatives or compilations, and authorize others to do any, some or all of the foregoing, with respect to any and all, inventions, discoveries, improvements, technology, designs, works of authorship, mask works, patents, copyrights, technical information, data, databases, Software, business information and other information, conceived, developed, generated or delivered in performance of this Contract. SELLER shall provide all assistance reasonably required and execute all documents necessary to perfect the rights granted to BAE SYSTEMS herein.  To enable SELLER to comply with the foregoing, SELLER shall ensure that each of its personnel, workers, representatives, agents and subcontractors providing services under this Contract, assign sufficient rights they have in all inventions, works for hire, project results, and the like, to SELLER.  </w:t>
      </w:r>
    </w:p>
    <w:p w14:paraId="23300DA7" w14:textId="77777777" w:rsidR="002C1278" w:rsidRPr="008A2413" w:rsidRDefault="002C1278" w:rsidP="002C1278">
      <w:pPr>
        <w:tabs>
          <w:tab w:val="left" w:pos="810"/>
        </w:tabs>
        <w:spacing w:after="0" w:line="240" w:lineRule="auto"/>
        <w:ind w:left="900" w:hanging="360"/>
        <w:jc w:val="both"/>
        <w:rPr>
          <w:rFonts w:ascii="Times New Roman" w:eastAsia="Times New Roman" w:hAnsi="Times New Roman" w:cs="Times New Roman"/>
          <w:sz w:val="16"/>
          <w:szCs w:val="16"/>
        </w:rPr>
      </w:pPr>
    </w:p>
    <w:p w14:paraId="0588764B" w14:textId="77777777" w:rsidR="002C1278" w:rsidRPr="008A2413" w:rsidRDefault="002C1278" w:rsidP="002C1278">
      <w:pPr>
        <w:numPr>
          <w:ilvl w:val="0"/>
          <w:numId w:val="28"/>
        </w:numPr>
        <w:tabs>
          <w:tab w:val="clear" w:pos="1620"/>
        </w:tabs>
        <w:spacing w:after="0" w:line="240" w:lineRule="auto"/>
        <w:ind w:left="900"/>
        <w:jc w:val="both"/>
        <w:rPr>
          <w:rFonts w:ascii="Times New Roman" w:hAnsi="Times New Roman" w:cs="Times New Roman"/>
          <w:sz w:val="16"/>
          <w:szCs w:val="16"/>
        </w:rPr>
      </w:pPr>
      <w:r w:rsidRPr="008A2413">
        <w:rPr>
          <w:rFonts w:ascii="Times New Roman" w:hAnsi="Times New Roman" w:cs="Times New Roman"/>
          <w:sz w:val="16"/>
          <w:szCs w:val="16"/>
        </w:rPr>
        <w:t>SELLER agrees that any technical data or computer software furnished to BAE SYSTEMS as a required deliverable under this Contract shall be free from confidential, proprietary or restrictive markings (“Nonconforming Markings”) that are either (i) not expressly permitted by applicable FAR, DFARS or NASA Far supplement clauses incorporated herein or (ii) are violative in rights in ownership of any technical data or computer software owned by BAE SYSTEMS.   On behalf of itself or its customer, BAE SYSTEMS will notify SELLER, in writing, of any Nonconforming Markings and SELLER will remove such Nonconforming Markings and resubmit within sixty (60) days after such notification.  If SELLER fails to remove or correct such Nonconforming Markings within sixty (60) days after such notification, BAE SYSTEMS may ignore, or at SELLER’S expense remove or modify, as appropriate, any such Nonconforming Markings as may be on such deliverables and SELLER shall not have any recourse nor shall BAE SYSTEMS incur any liability for any such removal or modification.</w:t>
      </w:r>
    </w:p>
    <w:p w14:paraId="5F2EDEAE" w14:textId="77777777" w:rsidR="002C1278" w:rsidRPr="008A2413" w:rsidRDefault="002C1278" w:rsidP="002C1278">
      <w:pPr>
        <w:spacing w:after="0" w:line="240" w:lineRule="auto"/>
        <w:jc w:val="both"/>
        <w:rPr>
          <w:rFonts w:ascii="Times New Roman" w:eastAsia="Times New Roman" w:hAnsi="Times New Roman" w:cs="Times New Roman"/>
          <w:sz w:val="16"/>
          <w:szCs w:val="16"/>
        </w:rPr>
      </w:pPr>
    </w:p>
    <w:p w14:paraId="2421A556" w14:textId="77777777" w:rsidR="002C1278" w:rsidRPr="00C84304" w:rsidRDefault="002C1278" w:rsidP="00C84304">
      <w:pPr>
        <w:pStyle w:val="ListParagraph"/>
        <w:widowControl w:val="0"/>
        <w:numPr>
          <w:ilvl w:val="0"/>
          <w:numId w:val="34"/>
        </w:numPr>
        <w:spacing w:after="0" w:line="240" w:lineRule="auto"/>
        <w:ind w:left="900" w:right="864"/>
        <w:jc w:val="both"/>
        <w:rPr>
          <w:rFonts w:ascii="Times New Roman" w:hAnsi="Times New Roman"/>
          <w:b/>
          <w:sz w:val="16"/>
        </w:rPr>
      </w:pPr>
      <w:r w:rsidRPr="00C84304">
        <w:rPr>
          <w:rFonts w:ascii="Times New Roman" w:hAnsi="Times New Roman"/>
          <w:b/>
          <w:sz w:val="16"/>
        </w:rPr>
        <w:t>TERMINATION</w:t>
      </w:r>
    </w:p>
    <w:p w14:paraId="39D08BD7" w14:textId="77777777" w:rsidR="002C1278" w:rsidRPr="00C84304" w:rsidRDefault="002C1278" w:rsidP="002C1278">
      <w:pPr>
        <w:spacing w:after="0" w:line="240" w:lineRule="auto"/>
        <w:ind w:left="540" w:hanging="540"/>
        <w:jc w:val="both"/>
        <w:rPr>
          <w:rFonts w:ascii="Times New Roman" w:hAnsi="Times New Roman"/>
          <w:sz w:val="16"/>
        </w:rPr>
      </w:pPr>
      <w:r w:rsidRPr="00C84304">
        <w:rPr>
          <w:rFonts w:ascii="Times New Roman" w:hAnsi="Times New Roman"/>
          <w:sz w:val="16"/>
        </w:rPr>
        <w:tab/>
      </w:r>
    </w:p>
    <w:p w14:paraId="10918868" w14:textId="77777777" w:rsidR="002C1278" w:rsidRPr="008A2413" w:rsidRDefault="002C1278" w:rsidP="002C1278">
      <w:pPr>
        <w:numPr>
          <w:ilvl w:val="0"/>
          <w:numId w:val="2"/>
        </w:numPr>
        <w:spacing w:after="0" w:line="240" w:lineRule="auto"/>
        <w:ind w:left="900"/>
        <w:jc w:val="both"/>
        <w:rPr>
          <w:rFonts w:ascii="Times New Roman" w:eastAsia="Times New Roman" w:hAnsi="Times New Roman" w:cs="Times New Roman"/>
          <w:sz w:val="16"/>
          <w:szCs w:val="16"/>
        </w:rPr>
      </w:pPr>
      <w:r w:rsidRPr="008A2413">
        <w:rPr>
          <w:rFonts w:ascii="Times New Roman" w:eastAsia="Times New Roman" w:hAnsi="Times New Roman" w:cs="Times New Roman"/>
          <w:sz w:val="16"/>
          <w:szCs w:val="16"/>
        </w:rPr>
        <w:t xml:space="preserve"> Termination for Convenience</w:t>
      </w:r>
    </w:p>
    <w:p w14:paraId="3A2AB454" w14:textId="77777777" w:rsidR="002C1278" w:rsidRPr="008A2413" w:rsidRDefault="002C1278" w:rsidP="002C1278">
      <w:pPr>
        <w:spacing w:after="0" w:line="240" w:lineRule="auto"/>
        <w:ind w:left="720"/>
        <w:jc w:val="both"/>
        <w:rPr>
          <w:rFonts w:ascii="Times New Roman" w:eastAsia="Times New Roman" w:hAnsi="Times New Roman" w:cs="Times New Roman"/>
          <w:sz w:val="16"/>
          <w:szCs w:val="16"/>
        </w:rPr>
      </w:pPr>
    </w:p>
    <w:p w14:paraId="1354DD59" w14:textId="22C8D3D1" w:rsidR="002C1278" w:rsidRPr="008A2413" w:rsidRDefault="00CB4395" w:rsidP="002C1278">
      <w:pPr>
        <w:numPr>
          <w:ilvl w:val="1"/>
          <w:numId w:val="2"/>
        </w:numPr>
        <w:spacing w:after="0" w:line="240" w:lineRule="auto"/>
        <w:ind w:hanging="270"/>
        <w:jc w:val="both"/>
        <w:rPr>
          <w:rFonts w:ascii="Times New Roman" w:eastAsia="Times New Roman" w:hAnsi="Times New Roman" w:cs="Times New Roman"/>
          <w:sz w:val="16"/>
          <w:szCs w:val="16"/>
        </w:rPr>
      </w:pPr>
      <w:r w:rsidRPr="008A2413">
        <w:rPr>
          <w:rFonts w:ascii="Times New Roman" w:eastAsia="Times New Roman" w:hAnsi="Times New Roman" w:cs="Times New Roman"/>
          <w:sz w:val="16"/>
          <w:szCs w:val="16"/>
        </w:rPr>
        <w:t>Either Party</w:t>
      </w:r>
      <w:r w:rsidR="002C1278" w:rsidRPr="008A2413">
        <w:rPr>
          <w:rFonts w:ascii="Times New Roman" w:eastAsia="Times New Roman" w:hAnsi="Times New Roman" w:cs="Times New Roman"/>
          <w:sz w:val="16"/>
          <w:szCs w:val="16"/>
        </w:rPr>
        <w:t xml:space="preserve"> may terminate this contract for its convenience in whole or</w:t>
      </w:r>
      <w:r w:rsidR="00002226" w:rsidRPr="008A2413">
        <w:rPr>
          <w:rFonts w:ascii="Times New Roman" w:eastAsia="Times New Roman" w:hAnsi="Times New Roman" w:cs="Times New Roman"/>
          <w:sz w:val="16"/>
          <w:szCs w:val="16"/>
        </w:rPr>
        <w:t xml:space="preserve">, from time to time, in part if </w:t>
      </w:r>
      <w:r w:rsidRPr="008A2413">
        <w:rPr>
          <w:rFonts w:ascii="Times New Roman" w:eastAsia="Times New Roman" w:hAnsi="Times New Roman" w:cs="Times New Roman"/>
          <w:sz w:val="16"/>
          <w:szCs w:val="16"/>
        </w:rPr>
        <w:t>a Party</w:t>
      </w:r>
      <w:r w:rsidR="002C1278" w:rsidRPr="008A2413">
        <w:rPr>
          <w:rFonts w:ascii="Times New Roman" w:eastAsia="Times New Roman" w:hAnsi="Times New Roman" w:cs="Times New Roman"/>
          <w:sz w:val="16"/>
          <w:szCs w:val="16"/>
        </w:rPr>
        <w:t xml:space="preserve"> dete</w:t>
      </w:r>
      <w:r w:rsidR="008A2413" w:rsidRPr="008A2413">
        <w:rPr>
          <w:rFonts w:ascii="Times New Roman" w:eastAsia="Times New Roman" w:hAnsi="Times New Roman" w:cs="Times New Roman"/>
          <w:sz w:val="16"/>
          <w:szCs w:val="16"/>
        </w:rPr>
        <w:t xml:space="preserve">rmines that a termination is in </w:t>
      </w:r>
      <w:r w:rsidRPr="008A2413">
        <w:rPr>
          <w:rFonts w:ascii="Times New Roman" w:eastAsia="Times New Roman" w:hAnsi="Times New Roman" w:cs="Times New Roman"/>
          <w:sz w:val="16"/>
          <w:szCs w:val="16"/>
        </w:rPr>
        <w:t>its</w:t>
      </w:r>
      <w:r w:rsidR="002C1278" w:rsidRPr="008A2413">
        <w:rPr>
          <w:rFonts w:ascii="Times New Roman" w:eastAsia="Times New Roman" w:hAnsi="Times New Roman" w:cs="Times New Roman"/>
          <w:sz w:val="16"/>
          <w:szCs w:val="16"/>
        </w:rPr>
        <w:t xml:space="preserve"> best interest.  </w:t>
      </w:r>
      <w:r w:rsidRPr="008A2413">
        <w:rPr>
          <w:rFonts w:ascii="Times New Roman" w:eastAsia="Times New Roman" w:hAnsi="Times New Roman" w:cs="Times New Roman"/>
          <w:sz w:val="16"/>
          <w:szCs w:val="16"/>
        </w:rPr>
        <w:t>The terminating Party</w:t>
      </w:r>
      <w:r w:rsidR="002C1278" w:rsidRPr="008A2413">
        <w:rPr>
          <w:rFonts w:ascii="Times New Roman" w:eastAsia="Times New Roman" w:hAnsi="Times New Roman" w:cs="Times New Roman"/>
          <w:sz w:val="16"/>
          <w:szCs w:val="16"/>
        </w:rPr>
        <w:t xml:space="preserve"> shall effect such termination by delivering to </w:t>
      </w:r>
      <w:r w:rsidRPr="008A2413">
        <w:rPr>
          <w:rFonts w:ascii="Times New Roman" w:eastAsia="Times New Roman" w:hAnsi="Times New Roman" w:cs="Times New Roman"/>
          <w:sz w:val="16"/>
          <w:szCs w:val="16"/>
        </w:rPr>
        <w:t>the other Party’s authorized representative</w:t>
      </w:r>
      <w:r w:rsidR="002C1278" w:rsidRPr="008A2413">
        <w:rPr>
          <w:rFonts w:ascii="Times New Roman" w:eastAsia="Times New Roman" w:hAnsi="Times New Roman" w:cs="Times New Roman"/>
          <w:sz w:val="16"/>
          <w:szCs w:val="16"/>
        </w:rPr>
        <w:t xml:space="preserve"> a notice of termination specifying the extent of termination and the effective date</w:t>
      </w:r>
      <w:r w:rsidRPr="008A2413">
        <w:rPr>
          <w:rFonts w:ascii="Times New Roman" w:eastAsia="Times New Roman" w:hAnsi="Times New Roman" w:cs="Times New Roman"/>
          <w:sz w:val="16"/>
          <w:szCs w:val="16"/>
        </w:rPr>
        <w:t>, which date shall be no less than thirty (30) days from the date the notice of termination is delivered as required herein</w:t>
      </w:r>
      <w:r w:rsidR="002C1278" w:rsidRPr="008A2413">
        <w:rPr>
          <w:rFonts w:ascii="Times New Roman" w:eastAsia="Times New Roman" w:hAnsi="Times New Roman" w:cs="Times New Roman"/>
          <w:sz w:val="16"/>
          <w:szCs w:val="16"/>
        </w:rPr>
        <w:t>.  Any such termination</w:t>
      </w:r>
      <w:r w:rsidRPr="008A2413">
        <w:rPr>
          <w:rFonts w:ascii="Times New Roman" w:eastAsia="Times New Roman" w:hAnsi="Times New Roman" w:cs="Times New Roman"/>
          <w:sz w:val="16"/>
          <w:szCs w:val="16"/>
        </w:rPr>
        <w:t xml:space="preserve"> by BAE SYSTEMS</w:t>
      </w:r>
      <w:r w:rsidR="002C1278" w:rsidRPr="008A2413">
        <w:rPr>
          <w:rFonts w:ascii="Times New Roman" w:eastAsia="Times New Roman" w:hAnsi="Times New Roman" w:cs="Times New Roman"/>
          <w:sz w:val="16"/>
          <w:szCs w:val="16"/>
        </w:rPr>
        <w:t xml:space="preserve"> shall be in accordance with the procedure set forth in the clause entitled </w:t>
      </w:r>
      <w:r w:rsidR="002C1278" w:rsidRPr="008A2413">
        <w:rPr>
          <w:rFonts w:ascii="Times New Roman" w:eastAsia="Times New Roman" w:hAnsi="Times New Roman" w:cs="Times New Roman"/>
          <w:i/>
          <w:sz w:val="16"/>
          <w:szCs w:val="16"/>
        </w:rPr>
        <w:t>Termination for the Convenience of the Government</w:t>
      </w:r>
      <w:r w:rsidR="002C1278" w:rsidRPr="008A2413">
        <w:rPr>
          <w:rFonts w:ascii="Times New Roman" w:eastAsia="Times New Roman" w:hAnsi="Times New Roman" w:cs="Times New Roman"/>
          <w:sz w:val="16"/>
          <w:szCs w:val="16"/>
        </w:rPr>
        <w:t xml:space="preserve"> set forth in FAR 52.249-2, (Apr 2012) which clause is incorporated herein by this reference.  Furthermore, </w:t>
      </w:r>
      <w:r w:rsidR="002C1278" w:rsidRPr="00C84304">
        <w:rPr>
          <w:rFonts w:ascii="Times New Roman" w:hAnsi="Times New Roman"/>
          <w:sz w:val="16"/>
        </w:rPr>
        <w:t>“Govern</w:t>
      </w:r>
      <w:smartTag w:uri="urn:schemas-microsoft-com:office:smarttags" w:element="PersonName">
        <w:r w:rsidR="002C1278" w:rsidRPr="00C84304">
          <w:rPr>
            <w:rFonts w:ascii="Times New Roman" w:hAnsi="Times New Roman"/>
            <w:sz w:val="16"/>
          </w:rPr>
          <w:t>m</w:t>
        </w:r>
      </w:smartTag>
      <w:r w:rsidR="002C1278" w:rsidRPr="00C84304">
        <w:rPr>
          <w:rFonts w:ascii="Times New Roman" w:hAnsi="Times New Roman"/>
          <w:sz w:val="16"/>
        </w:rPr>
        <w:t xml:space="preserve">ent” </w:t>
      </w:r>
      <w:smartTag w:uri="urn:schemas-microsoft-com:office:smarttags" w:element="PersonName">
        <w:r w:rsidR="002C1278" w:rsidRPr="00C84304">
          <w:rPr>
            <w:rFonts w:ascii="Times New Roman" w:hAnsi="Times New Roman"/>
            <w:sz w:val="16"/>
          </w:rPr>
          <w:t>m</w:t>
        </w:r>
      </w:smartTag>
      <w:r w:rsidR="002C1278" w:rsidRPr="00C84304">
        <w:rPr>
          <w:rFonts w:ascii="Times New Roman" w:hAnsi="Times New Roman"/>
          <w:sz w:val="16"/>
        </w:rPr>
        <w:t>eans “BAE SYSTEMS and the Govern</w:t>
      </w:r>
      <w:smartTag w:uri="urn:schemas-microsoft-com:office:smarttags" w:element="PersonName">
        <w:r w:rsidR="002C1278" w:rsidRPr="00C84304">
          <w:rPr>
            <w:rFonts w:ascii="Times New Roman" w:hAnsi="Times New Roman"/>
            <w:sz w:val="16"/>
          </w:rPr>
          <w:t>m</w:t>
        </w:r>
      </w:smartTag>
      <w:r w:rsidR="002C1278" w:rsidRPr="00C84304">
        <w:rPr>
          <w:rFonts w:ascii="Times New Roman" w:hAnsi="Times New Roman"/>
          <w:sz w:val="16"/>
        </w:rPr>
        <w:t xml:space="preserve">ent” and “Contracting Officer” </w:t>
      </w:r>
      <w:smartTag w:uri="urn:schemas-microsoft-com:office:smarttags" w:element="PersonName">
        <w:r w:rsidR="002C1278" w:rsidRPr="00C84304">
          <w:rPr>
            <w:rFonts w:ascii="Times New Roman" w:hAnsi="Times New Roman"/>
            <w:sz w:val="16"/>
          </w:rPr>
          <w:t>m</w:t>
        </w:r>
      </w:smartTag>
      <w:r w:rsidR="002C1278" w:rsidRPr="00C84304">
        <w:rPr>
          <w:rFonts w:ascii="Times New Roman" w:hAnsi="Times New Roman"/>
          <w:sz w:val="16"/>
        </w:rPr>
        <w:t>eans “BAE SYSTEMS or the “Contracting Officer.”  (.”  In paragraph (c) “120 days” is changed to “60 days.” In paragraph (d) “15 days” is changed to “30 days,” and “45 days” is changed to “60 days.”  In paragraph (e) “1 year” is changed to “6 months.” In paragraph (l) “90</w:t>
      </w:r>
      <w:r w:rsidRPr="00C84304">
        <w:rPr>
          <w:rFonts w:ascii="Times New Roman" w:hAnsi="Times New Roman"/>
          <w:sz w:val="16"/>
        </w:rPr>
        <w:t xml:space="preserve"> days” is changed to “45 days.”</w:t>
      </w:r>
      <w:r w:rsidR="002C1278" w:rsidRPr="00C84304">
        <w:rPr>
          <w:rFonts w:ascii="Times New Roman" w:hAnsi="Times New Roman"/>
          <w:sz w:val="16"/>
        </w:rPr>
        <w:t xml:space="preserve">)  Settlements and payments under this clause may be subject to the approval of the Contracting Officer.  </w:t>
      </w:r>
      <w:r w:rsidR="002C1278" w:rsidRPr="008A2413">
        <w:rPr>
          <w:rFonts w:ascii="Times New Roman" w:eastAsia="Times New Roman" w:hAnsi="Times New Roman" w:cs="Times New Roman"/>
          <w:sz w:val="16"/>
          <w:szCs w:val="16"/>
        </w:rPr>
        <w:t xml:space="preserve">In the event that BAE SYSTEMS terminates this Contract pursuant to Government direction, SELLER’s recovery of termination costs shall </w:t>
      </w:r>
      <w:r w:rsidR="002C1278" w:rsidRPr="008A2413">
        <w:rPr>
          <w:rFonts w:ascii="Times New Roman" w:eastAsia="Times New Roman" w:hAnsi="Times New Roman" w:cs="Times New Roman"/>
          <w:sz w:val="16"/>
          <w:szCs w:val="16"/>
        </w:rPr>
        <w:lastRenderedPageBreak/>
        <w:t>be limited to the extent that BAE SYSTEMS is able to recover such costs from the Government.</w:t>
      </w:r>
    </w:p>
    <w:p w14:paraId="39BC6936" w14:textId="77777777" w:rsidR="002C1278" w:rsidRPr="008A2413" w:rsidRDefault="002C1278" w:rsidP="002C1278">
      <w:pPr>
        <w:spacing w:after="0" w:line="240" w:lineRule="auto"/>
        <w:jc w:val="both"/>
        <w:rPr>
          <w:rFonts w:ascii="Times New Roman" w:eastAsia="Times New Roman" w:hAnsi="Times New Roman" w:cs="Times New Roman"/>
          <w:sz w:val="16"/>
          <w:szCs w:val="16"/>
        </w:rPr>
      </w:pPr>
    </w:p>
    <w:p w14:paraId="0C1D1A35" w14:textId="77777777" w:rsidR="002C1278" w:rsidRPr="008A2413" w:rsidRDefault="002C1278" w:rsidP="002C1278">
      <w:pPr>
        <w:numPr>
          <w:ilvl w:val="0"/>
          <w:numId w:val="2"/>
        </w:numPr>
        <w:tabs>
          <w:tab w:val="left" w:pos="360"/>
        </w:tabs>
        <w:spacing w:after="0" w:line="240" w:lineRule="auto"/>
        <w:ind w:left="900"/>
        <w:jc w:val="both"/>
        <w:rPr>
          <w:rFonts w:ascii="Times New Roman" w:eastAsia="Times New Roman" w:hAnsi="Times New Roman" w:cs="Times New Roman"/>
          <w:sz w:val="16"/>
          <w:szCs w:val="16"/>
        </w:rPr>
      </w:pPr>
      <w:r w:rsidRPr="008A2413">
        <w:rPr>
          <w:rFonts w:ascii="Times New Roman" w:eastAsia="Times New Roman" w:hAnsi="Times New Roman" w:cs="Times New Roman"/>
          <w:sz w:val="16"/>
          <w:szCs w:val="16"/>
        </w:rPr>
        <w:t>Termination for Default</w:t>
      </w:r>
    </w:p>
    <w:p w14:paraId="538311B5" w14:textId="77777777" w:rsidR="002C1278" w:rsidRPr="008A2413" w:rsidRDefault="002C1278" w:rsidP="002C1278">
      <w:pPr>
        <w:tabs>
          <w:tab w:val="left" w:pos="360"/>
        </w:tabs>
        <w:spacing w:after="0" w:line="240" w:lineRule="auto"/>
        <w:ind w:left="720"/>
        <w:jc w:val="both"/>
        <w:rPr>
          <w:rFonts w:ascii="Times New Roman" w:eastAsia="Times New Roman" w:hAnsi="Times New Roman" w:cs="Times New Roman"/>
          <w:sz w:val="16"/>
          <w:szCs w:val="16"/>
        </w:rPr>
      </w:pPr>
    </w:p>
    <w:p w14:paraId="664B3E45" w14:textId="77777777" w:rsidR="002C1278" w:rsidRPr="008A2413" w:rsidRDefault="002C1278" w:rsidP="002C1278">
      <w:pPr>
        <w:numPr>
          <w:ilvl w:val="0"/>
          <w:numId w:val="3"/>
        </w:numPr>
        <w:spacing w:after="0" w:line="240" w:lineRule="auto"/>
        <w:ind w:left="1440" w:hanging="270"/>
        <w:jc w:val="both"/>
        <w:rPr>
          <w:rFonts w:ascii="Times New Roman" w:eastAsia="Times New Roman" w:hAnsi="Times New Roman" w:cs="Times New Roman"/>
          <w:sz w:val="16"/>
          <w:szCs w:val="16"/>
        </w:rPr>
      </w:pPr>
      <w:r w:rsidRPr="008A2413">
        <w:rPr>
          <w:rFonts w:ascii="Times New Roman" w:eastAsia="Times New Roman" w:hAnsi="Times New Roman" w:cs="Times New Roman"/>
          <w:sz w:val="16"/>
          <w:szCs w:val="16"/>
        </w:rPr>
        <w:t>BAE SYSTEMS may, by written notice, terminate the whole or any part of this contract in any of the following circumstances:</w:t>
      </w:r>
    </w:p>
    <w:p w14:paraId="6FA0BE05" w14:textId="77777777" w:rsidR="002C1278" w:rsidRPr="008A2413" w:rsidRDefault="002C1278" w:rsidP="002C1278">
      <w:pPr>
        <w:spacing w:after="0" w:line="240" w:lineRule="auto"/>
        <w:ind w:left="1440"/>
        <w:jc w:val="both"/>
        <w:rPr>
          <w:rFonts w:ascii="Times New Roman" w:eastAsia="Times New Roman" w:hAnsi="Times New Roman" w:cs="Times New Roman"/>
          <w:sz w:val="16"/>
          <w:szCs w:val="16"/>
        </w:rPr>
      </w:pPr>
    </w:p>
    <w:p w14:paraId="04A6C7AC" w14:textId="04245365" w:rsidR="002C1278" w:rsidRPr="008A2413" w:rsidRDefault="002C1278" w:rsidP="002C1278">
      <w:pPr>
        <w:numPr>
          <w:ilvl w:val="1"/>
          <w:numId w:val="3"/>
        </w:numPr>
        <w:spacing w:after="0" w:line="240" w:lineRule="auto"/>
        <w:jc w:val="both"/>
        <w:rPr>
          <w:rFonts w:ascii="Times New Roman" w:eastAsia="Times New Roman" w:hAnsi="Times New Roman" w:cs="Times New Roman"/>
          <w:sz w:val="16"/>
          <w:szCs w:val="16"/>
        </w:rPr>
      </w:pPr>
      <w:r w:rsidRPr="008A2413">
        <w:rPr>
          <w:rFonts w:ascii="Times New Roman" w:eastAsia="Times New Roman" w:hAnsi="Times New Roman" w:cs="Times New Roman"/>
          <w:sz w:val="16"/>
          <w:szCs w:val="16"/>
        </w:rPr>
        <w:t>If SELLER fails to deliver the goods or to perform the services required by this contract within the time specified herein, or any extension thereof granted by BAE SYSTEMS in writing</w:t>
      </w:r>
      <w:r w:rsidR="00CB4395" w:rsidRPr="008A2413">
        <w:rPr>
          <w:rFonts w:ascii="Times New Roman" w:eastAsia="Times New Roman" w:hAnsi="Times New Roman" w:cs="Times New Roman"/>
          <w:sz w:val="16"/>
          <w:szCs w:val="16"/>
        </w:rPr>
        <w:t xml:space="preserve"> and does not cure such failure within a period of</w:t>
      </w:r>
      <w:r w:rsidR="00D01D93">
        <w:rPr>
          <w:rFonts w:ascii="Times New Roman" w:eastAsia="Times New Roman" w:hAnsi="Times New Roman" w:cs="Times New Roman"/>
          <w:sz w:val="16"/>
          <w:szCs w:val="16"/>
        </w:rPr>
        <w:t xml:space="preserve"> thirty</w:t>
      </w:r>
      <w:r w:rsidR="00CB4395" w:rsidRPr="008A2413">
        <w:rPr>
          <w:rFonts w:ascii="Times New Roman" w:eastAsia="Times New Roman" w:hAnsi="Times New Roman" w:cs="Times New Roman"/>
          <w:sz w:val="16"/>
          <w:szCs w:val="16"/>
        </w:rPr>
        <w:t xml:space="preserve"> (</w:t>
      </w:r>
      <w:r w:rsidR="00D01D93">
        <w:rPr>
          <w:rFonts w:ascii="Times New Roman" w:eastAsia="Times New Roman" w:hAnsi="Times New Roman" w:cs="Times New Roman"/>
          <w:sz w:val="16"/>
          <w:szCs w:val="16"/>
        </w:rPr>
        <w:t>30</w:t>
      </w:r>
      <w:r w:rsidR="00CB4395" w:rsidRPr="008A2413">
        <w:rPr>
          <w:rFonts w:ascii="Times New Roman" w:eastAsia="Times New Roman" w:hAnsi="Times New Roman" w:cs="Times New Roman"/>
          <w:sz w:val="16"/>
          <w:szCs w:val="16"/>
        </w:rPr>
        <w:t>) days from the missed delivery date or date of performance</w:t>
      </w:r>
      <w:r w:rsidRPr="008A2413">
        <w:rPr>
          <w:rFonts w:ascii="Times New Roman" w:eastAsia="Times New Roman" w:hAnsi="Times New Roman" w:cs="Times New Roman"/>
          <w:sz w:val="16"/>
          <w:szCs w:val="16"/>
        </w:rPr>
        <w:t>;</w:t>
      </w:r>
    </w:p>
    <w:p w14:paraId="0D46BCB9" w14:textId="77777777" w:rsidR="002C1278" w:rsidRPr="008A2413" w:rsidRDefault="002C1278" w:rsidP="002C1278">
      <w:pPr>
        <w:spacing w:after="0" w:line="240" w:lineRule="auto"/>
        <w:ind w:left="1872"/>
        <w:jc w:val="both"/>
        <w:rPr>
          <w:rFonts w:ascii="Times New Roman" w:eastAsia="Times New Roman" w:hAnsi="Times New Roman" w:cs="Times New Roman"/>
          <w:sz w:val="16"/>
          <w:szCs w:val="16"/>
        </w:rPr>
      </w:pPr>
    </w:p>
    <w:p w14:paraId="6DC2B143" w14:textId="77777777" w:rsidR="002C1278" w:rsidRPr="008A2413" w:rsidRDefault="002C1278" w:rsidP="002C1278">
      <w:pPr>
        <w:numPr>
          <w:ilvl w:val="1"/>
          <w:numId w:val="3"/>
        </w:numPr>
        <w:spacing w:after="0" w:line="240" w:lineRule="auto"/>
        <w:jc w:val="both"/>
        <w:rPr>
          <w:rFonts w:ascii="Times New Roman" w:eastAsia="Times New Roman" w:hAnsi="Times New Roman" w:cs="Times New Roman"/>
          <w:sz w:val="16"/>
          <w:szCs w:val="16"/>
        </w:rPr>
      </w:pPr>
      <w:r w:rsidRPr="008A2413">
        <w:rPr>
          <w:rFonts w:ascii="Times New Roman" w:eastAsia="Times New Roman" w:hAnsi="Times New Roman" w:cs="Times New Roman"/>
          <w:sz w:val="16"/>
          <w:szCs w:val="16"/>
        </w:rPr>
        <w:t>If SELLER fails to perform any material provision of this contract or so fails to make progress as to endanger performance of this contract, and if in either of these two circumstances, SELLER does not cure such failure within a period of eight (8) days after receipt of written notice from BAE SYSTEMS specifying such failure;</w:t>
      </w:r>
    </w:p>
    <w:p w14:paraId="6117500C" w14:textId="77777777" w:rsidR="002C1278" w:rsidRPr="008A2413" w:rsidRDefault="002C1278" w:rsidP="002C1278">
      <w:pPr>
        <w:spacing w:after="0" w:line="240" w:lineRule="auto"/>
        <w:jc w:val="both"/>
        <w:rPr>
          <w:rFonts w:ascii="Times New Roman" w:eastAsia="Times New Roman" w:hAnsi="Times New Roman" w:cs="Times New Roman"/>
          <w:sz w:val="16"/>
          <w:szCs w:val="16"/>
        </w:rPr>
      </w:pPr>
    </w:p>
    <w:p w14:paraId="5666CE2D" w14:textId="77777777" w:rsidR="002C1278" w:rsidRPr="008A2413" w:rsidRDefault="002C1278" w:rsidP="002C1278">
      <w:pPr>
        <w:numPr>
          <w:ilvl w:val="1"/>
          <w:numId w:val="3"/>
        </w:numPr>
        <w:spacing w:after="0" w:line="240" w:lineRule="auto"/>
        <w:jc w:val="both"/>
        <w:rPr>
          <w:rFonts w:ascii="Times New Roman" w:eastAsia="Times New Roman" w:hAnsi="Times New Roman" w:cs="Times New Roman"/>
          <w:sz w:val="16"/>
          <w:szCs w:val="16"/>
        </w:rPr>
      </w:pPr>
      <w:r w:rsidRPr="008A2413">
        <w:rPr>
          <w:rFonts w:ascii="Times New Roman" w:eastAsia="Times New Roman" w:hAnsi="Times New Roman" w:cs="Times New Roman"/>
          <w:sz w:val="16"/>
          <w:szCs w:val="16"/>
        </w:rPr>
        <w:t xml:space="preserve">If SELLER fails to deliver goods or to perform services required or fails to perform any material provision of other contracts issued by BAE SYSTEMS and such default causes BAE SYSTEMS to terminate those other contracts;  </w:t>
      </w:r>
    </w:p>
    <w:p w14:paraId="41006AD1" w14:textId="77777777" w:rsidR="002C1278" w:rsidRPr="008A2413" w:rsidRDefault="002C1278" w:rsidP="002C1278">
      <w:pPr>
        <w:spacing w:after="0" w:line="240" w:lineRule="auto"/>
        <w:ind w:left="1872"/>
        <w:jc w:val="both"/>
        <w:rPr>
          <w:rFonts w:ascii="Times New Roman" w:eastAsia="Times New Roman" w:hAnsi="Times New Roman" w:cs="Times New Roman"/>
          <w:sz w:val="16"/>
          <w:szCs w:val="16"/>
        </w:rPr>
      </w:pPr>
    </w:p>
    <w:p w14:paraId="480E9EEE" w14:textId="77777777" w:rsidR="002C1278" w:rsidRPr="008A2413" w:rsidRDefault="002C1278" w:rsidP="002C1278">
      <w:pPr>
        <w:numPr>
          <w:ilvl w:val="1"/>
          <w:numId w:val="3"/>
        </w:numPr>
        <w:spacing w:after="0" w:line="240" w:lineRule="auto"/>
        <w:jc w:val="both"/>
        <w:rPr>
          <w:rFonts w:ascii="Times New Roman" w:eastAsia="Times New Roman" w:hAnsi="Times New Roman" w:cs="Times New Roman"/>
          <w:sz w:val="16"/>
          <w:szCs w:val="16"/>
        </w:rPr>
      </w:pPr>
      <w:r w:rsidRPr="008A2413">
        <w:rPr>
          <w:rFonts w:ascii="Times New Roman" w:eastAsia="Times New Roman" w:hAnsi="Times New Roman" w:cs="Times New Roman"/>
          <w:sz w:val="16"/>
          <w:szCs w:val="16"/>
        </w:rPr>
        <w:t>SELLER files or declares bankruptcy; or</w:t>
      </w:r>
    </w:p>
    <w:p w14:paraId="73F3E37B" w14:textId="77777777" w:rsidR="002C1278" w:rsidRPr="008A2413" w:rsidRDefault="002C1278" w:rsidP="002C1278">
      <w:pPr>
        <w:spacing w:after="0" w:line="240" w:lineRule="auto"/>
        <w:ind w:left="1872"/>
        <w:jc w:val="both"/>
        <w:rPr>
          <w:rFonts w:ascii="Times New Roman" w:eastAsia="Times New Roman" w:hAnsi="Times New Roman" w:cs="Times New Roman"/>
          <w:sz w:val="16"/>
          <w:szCs w:val="16"/>
        </w:rPr>
      </w:pPr>
    </w:p>
    <w:p w14:paraId="6E6AC969" w14:textId="77777777" w:rsidR="002C1278" w:rsidRPr="008A2413" w:rsidRDefault="002C1278" w:rsidP="002C1278">
      <w:pPr>
        <w:numPr>
          <w:ilvl w:val="1"/>
          <w:numId w:val="3"/>
        </w:numPr>
        <w:tabs>
          <w:tab w:val="left" w:pos="720"/>
          <w:tab w:val="left" w:pos="1080"/>
        </w:tabs>
        <w:spacing w:after="0" w:line="240" w:lineRule="auto"/>
        <w:jc w:val="both"/>
        <w:rPr>
          <w:rFonts w:ascii="Times New Roman" w:eastAsia="Times New Roman" w:hAnsi="Times New Roman" w:cs="Times New Roman"/>
          <w:sz w:val="16"/>
          <w:szCs w:val="16"/>
        </w:rPr>
      </w:pPr>
      <w:r w:rsidRPr="008A2413">
        <w:rPr>
          <w:rFonts w:ascii="Times New Roman" w:eastAsia="Times New Roman" w:hAnsi="Times New Roman" w:cs="Times New Roman"/>
          <w:sz w:val="16"/>
          <w:szCs w:val="16"/>
        </w:rPr>
        <w:t>In the event of suspension of SELLER’S business, insolvency, liquidation proceedings by or against SELLER, appointment of a trustee or receiver for SELLER’s property or business, or any assignment, reorganization or arrangement by SELLER for the benefit of creditors.</w:t>
      </w:r>
    </w:p>
    <w:p w14:paraId="11BDB85C" w14:textId="77777777" w:rsidR="002C1278" w:rsidRPr="008A2413" w:rsidRDefault="002C1278" w:rsidP="002C1278">
      <w:pPr>
        <w:tabs>
          <w:tab w:val="left" w:pos="720"/>
          <w:tab w:val="left" w:pos="1080"/>
        </w:tabs>
        <w:spacing w:after="0" w:line="240" w:lineRule="auto"/>
        <w:ind w:left="1872"/>
        <w:jc w:val="both"/>
        <w:rPr>
          <w:rFonts w:ascii="Times New Roman" w:eastAsia="Times New Roman" w:hAnsi="Times New Roman" w:cs="Times New Roman"/>
          <w:sz w:val="16"/>
          <w:szCs w:val="16"/>
        </w:rPr>
      </w:pPr>
    </w:p>
    <w:p w14:paraId="36565499" w14:textId="009FFA8D" w:rsidR="002C1278" w:rsidRPr="008A2413" w:rsidRDefault="002C1278" w:rsidP="002C1278">
      <w:pPr>
        <w:numPr>
          <w:ilvl w:val="0"/>
          <w:numId w:val="3"/>
        </w:numPr>
        <w:spacing w:after="0" w:line="240" w:lineRule="auto"/>
        <w:ind w:left="1440" w:hanging="270"/>
        <w:jc w:val="both"/>
        <w:rPr>
          <w:rFonts w:ascii="Times New Roman" w:eastAsia="Times New Roman" w:hAnsi="Times New Roman" w:cs="Times New Roman"/>
          <w:sz w:val="16"/>
          <w:szCs w:val="16"/>
        </w:rPr>
      </w:pPr>
      <w:r w:rsidRPr="008A2413">
        <w:rPr>
          <w:rFonts w:ascii="Times New Roman" w:eastAsia="Times New Roman" w:hAnsi="Times New Roman" w:cs="Times New Roman"/>
          <w:sz w:val="16"/>
          <w:szCs w:val="16"/>
        </w:rPr>
        <w:t>If BAE SYSTEMS terminates this contract in whole or in part, it may acquire, under the terms and in the manner BAE SYSTEMS considers appropriate, goods or services similar to those terminated, and SELLER will be liable to BAE SYSTEMS for any excess costs for those goods or services</w:t>
      </w:r>
      <w:r w:rsidR="00CB4395" w:rsidRPr="008A2413">
        <w:rPr>
          <w:rFonts w:ascii="Times New Roman" w:eastAsia="Times New Roman" w:hAnsi="Times New Roman" w:cs="Times New Roman"/>
          <w:sz w:val="16"/>
          <w:szCs w:val="16"/>
        </w:rPr>
        <w:t xml:space="preserve"> reasonably incurred</w:t>
      </w:r>
      <w:r w:rsidRPr="008A2413">
        <w:rPr>
          <w:rFonts w:ascii="Times New Roman" w:eastAsia="Times New Roman" w:hAnsi="Times New Roman" w:cs="Times New Roman"/>
          <w:sz w:val="16"/>
          <w:szCs w:val="16"/>
        </w:rPr>
        <w:t>.  However, SELLER shall continue the work not terminated.</w:t>
      </w:r>
    </w:p>
    <w:p w14:paraId="28F84DBF" w14:textId="77777777" w:rsidR="002C1278" w:rsidRPr="008A2413" w:rsidRDefault="002C1278" w:rsidP="002C1278">
      <w:pPr>
        <w:spacing w:after="0" w:line="240" w:lineRule="auto"/>
        <w:ind w:left="1440" w:hanging="360"/>
        <w:jc w:val="both"/>
        <w:rPr>
          <w:rFonts w:ascii="Times New Roman" w:eastAsia="Times New Roman" w:hAnsi="Times New Roman" w:cs="Times New Roman"/>
          <w:sz w:val="16"/>
          <w:szCs w:val="16"/>
        </w:rPr>
      </w:pPr>
    </w:p>
    <w:p w14:paraId="58CB5BE5" w14:textId="77777777" w:rsidR="002C1278" w:rsidRPr="008A2413" w:rsidRDefault="002C1278" w:rsidP="002C1278">
      <w:pPr>
        <w:numPr>
          <w:ilvl w:val="0"/>
          <w:numId w:val="3"/>
        </w:numPr>
        <w:spacing w:after="0" w:line="240" w:lineRule="auto"/>
        <w:ind w:left="1440" w:hanging="270"/>
        <w:jc w:val="both"/>
        <w:rPr>
          <w:rFonts w:ascii="Times New Roman" w:eastAsia="Times New Roman" w:hAnsi="Times New Roman" w:cs="Times New Roman"/>
          <w:sz w:val="16"/>
          <w:szCs w:val="16"/>
        </w:rPr>
      </w:pPr>
      <w:r w:rsidRPr="008A2413">
        <w:rPr>
          <w:rFonts w:ascii="Times New Roman" w:eastAsia="Times New Roman" w:hAnsi="Times New Roman" w:cs="Times New Roman"/>
          <w:sz w:val="16"/>
          <w:szCs w:val="16"/>
        </w:rPr>
        <w:t>BAE SYSTEMS may require SELLER to transfer title and deliver to BAE SYSTEMS in the manner and to the extent directed by BAE SYSTEMS for –</w:t>
      </w:r>
    </w:p>
    <w:p w14:paraId="0C915349" w14:textId="77777777" w:rsidR="002C1278" w:rsidRPr="008A2413" w:rsidRDefault="002C1278" w:rsidP="002C1278">
      <w:pPr>
        <w:spacing w:after="0" w:line="240" w:lineRule="auto"/>
        <w:jc w:val="both"/>
        <w:rPr>
          <w:rFonts w:ascii="Times New Roman" w:eastAsia="Times New Roman" w:hAnsi="Times New Roman" w:cs="Times New Roman"/>
          <w:sz w:val="16"/>
          <w:szCs w:val="16"/>
        </w:rPr>
      </w:pPr>
    </w:p>
    <w:p w14:paraId="3E34CAFF" w14:textId="77777777" w:rsidR="002C1278" w:rsidRPr="008A2413" w:rsidRDefault="002C1278" w:rsidP="002C1278">
      <w:pPr>
        <w:numPr>
          <w:ilvl w:val="1"/>
          <w:numId w:val="3"/>
        </w:numPr>
        <w:spacing w:after="0" w:line="240" w:lineRule="auto"/>
        <w:jc w:val="both"/>
        <w:rPr>
          <w:rFonts w:ascii="Times New Roman" w:eastAsia="Times New Roman" w:hAnsi="Times New Roman" w:cs="Times New Roman"/>
          <w:sz w:val="16"/>
          <w:szCs w:val="16"/>
        </w:rPr>
      </w:pPr>
      <w:r w:rsidRPr="008A2413">
        <w:rPr>
          <w:rFonts w:ascii="Times New Roman" w:eastAsia="Times New Roman" w:hAnsi="Times New Roman" w:cs="Times New Roman"/>
          <w:sz w:val="16"/>
          <w:szCs w:val="16"/>
        </w:rPr>
        <w:t>Any completed goods, and</w:t>
      </w:r>
    </w:p>
    <w:p w14:paraId="0A5C6A50" w14:textId="77777777" w:rsidR="002C1278" w:rsidRPr="008A2413" w:rsidRDefault="002C1278" w:rsidP="002C1278">
      <w:pPr>
        <w:spacing w:after="0" w:line="240" w:lineRule="auto"/>
        <w:ind w:left="1872"/>
        <w:jc w:val="both"/>
        <w:rPr>
          <w:rFonts w:ascii="Times New Roman" w:eastAsia="Times New Roman" w:hAnsi="Times New Roman" w:cs="Times New Roman"/>
          <w:sz w:val="16"/>
          <w:szCs w:val="16"/>
        </w:rPr>
      </w:pPr>
    </w:p>
    <w:p w14:paraId="16673217" w14:textId="77777777" w:rsidR="002C1278" w:rsidRPr="008A2413" w:rsidRDefault="002C1278" w:rsidP="002C1278">
      <w:pPr>
        <w:numPr>
          <w:ilvl w:val="1"/>
          <w:numId w:val="3"/>
        </w:numPr>
        <w:spacing w:after="0" w:line="240" w:lineRule="auto"/>
        <w:jc w:val="both"/>
        <w:rPr>
          <w:rFonts w:ascii="Times New Roman" w:eastAsia="Times New Roman" w:hAnsi="Times New Roman" w:cs="Times New Roman"/>
          <w:sz w:val="16"/>
          <w:szCs w:val="16"/>
        </w:rPr>
      </w:pPr>
      <w:r w:rsidRPr="008A2413">
        <w:rPr>
          <w:rFonts w:ascii="Times New Roman" w:eastAsia="Times New Roman" w:hAnsi="Times New Roman" w:cs="Times New Roman"/>
          <w:sz w:val="16"/>
          <w:szCs w:val="16"/>
        </w:rPr>
        <w:t xml:space="preserve">Such partially completed goods and such materials, parts, tools, dies, jigs, fixtures, plans, drawings, information, and contract rights, (hereinafter called manufacturing materials) as SELLER has </w:t>
      </w:r>
      <w:r w:rsidR="00CB4395" w:rsidRPr="008A2413">
        <w:rPr>
          <w:rFonts w:ascii="Times New Roman" w:eastAsia="Times New Roman" w:hAnsi="Times New Roman" w:cs="Times New Roman"/>
          <w:sz w:val="16"/>
          <w:szCs w:val="16"/>
        </w:rPr>
        <w:t xml:space="preserve">specifically </w:t>
      </w:r>
      <w:r w:rsidRPr="008A2413">
        <w:rPr>
          <w:rFonts w:ascii="Times New Roman" w:eastAsia="Times New Roman" w:hAnsi="Times New Roman" w:cs="Times New Roman"/>
          <w:sz w:val="16"/>
          <w:szCs w:val="16"/>
        </w:rPr>
        <w:t>produced or acquired for the performance of this contract</w:t>
      </w:r>
      <w:r w:rsidR="00CB4395" w:rsidRPr="008A2413">
        <w:rPr>
          <w:rFonts w:ascii="Times New Roman" w:eastAsia="Times New Roman" w:hAnsi="Times New Roman" w:cs="Times New Roman"/>
          <w:sz w:val="16"/>
          <w:szCs w:val="16"/>
        </w:rPr>
        <w:t xml:space="preserve"> at BAE SYSTEMS’ expense</w:t>
      </w:r>
      <w:r w:rsidRPr="008A2413">
        <w:rPr>
          <w:rFonts w:ascii="Times New Roman" w:eastAsia="Times New Roman" w:hAnsi="Times New Roman" w:cs="Times New Roman"/>
          <w:sz w:val="16"/>
          <w:szCs w:val="16"/>
        </w:rPr>
        <w:t>, including the assignment to BAE SYSTEMS of SELLER’s subcontracts.  SELLER shall protect and preserve property in possession of SELLER in which BAE SYSTEMS has an interest.</w:t>
      </w:r>
    </w:p>
    <w:p w14:paraId="0FF96A95" w14:textId="77777777" w:rsidR="002C1278" w:rsidRPr="008A2413" w:rsidRDefault="002C1278" w:rsidP="002C1278">
      <w:pPr>
        <w:spacing w:after="0" w:line="240" w:lineRule="auto"/>
        <w:jc w:val="both"/>
        <w:rPr>
          <w:rFonts w:ascii="Times New Roman" w:eastAsia="Times New Roman" w:hAnsi="Times New Roman" w:cs="Times New Roman"/>
          <w:sz w:val="16"/>
          <w:szCs w:val="16"/>
        </w:rPr>
      </w:pPr>
    </w:p>
    <w:p w14:paraId="6E7AA1E1" w14:textId="77777777" w:rsidR="002C1278" w:rsidRPr="008A2413" w:rsidRDefault="002C1278" w:rsidP="002C1278">
      <w:pPr>
        <w:numPr>
          <w:ilvl w:val="1"/>
          <w:numId w:val="3"/>
        </w:numPr>
        <w:spacing w:after="0" w:line="240" w:lineRule="auto"/>
        <w:jc w:val="both"/>
        <w:rPr>
          <w:rFonts w:ascii="Times New Roman" w:eastAsia="Times New Roman" w:hAnsi="Times New Roman" w:cs="Times New Roman"/>
          <w:sz w:val="16"/>
          <w:szCs w:val="16"/>
        </w:rPr>
      </w:pPr>
      <w:r w:rsidRPr="008A2413">
        <w:rPr>
          <w:rFonts w:ascii="Times New Roman" w:eastAsia="Times New Roman" w:hAnsi="Times New Roman" w:cs="Times New Roman"/>
          <w:sz w:val="16"/>
          <w:szCs w:val="16"/>
        </w:rPr>
        <w:t xml:space="preserve">Payment for completed goods delivered to and accepted by BAE SYSTEMS shall be at the contract price.  Payment for manufactured materials delivered to and accepted by BAE SYSTEMS, and for the protection and preservation of property, shall be at a price </w:t>
      </w:r>
      <w:r w:rsidRPr="008A2413">
        <w:rPr>
          <w:rFonts w:ascii="Times New Roman" w:eastAsia="Times New Roman" w:hAnsi="Times New Roman" w:cs="Times New Roman"/>
          <w:sz w:val="16"/>
          <w:szCs w:val="16"/>
        </w:rPr>
        <w:t>determined in the same manner as provided in the Termination for Convenience subparagraph hereof, except that SELLER shall not be entitled to profit.  Failure to agree will be a dispute under the “Disputes/Jury Waiver” provision in this document.  BAE SYSTEMS may withhold from SELLER moneys otherwise due SELLER for completed goods and/or manufacturing materials in such amounts as BAE SYSTEMS determines necessary to protect BAE SYSTEMS against loss due to outstanding liens or claims against said goods or for any amounts otherwise due from buyer to SELLER.</w:t>
      </w:r>
    </w:p>
    <w:p w14:paraId="71A12713" w14:textId="77777777" w:rsidR="002C1278" w:rsidRPr="008A2413" w:rsidRDefault="002C1278" w:rsidP="002C1278">
      <w:pPr>
        <w:spacing w:after="0" w:line="240" w:lineRule="auto"/>
        <w:jc w:val="both"/>
        <w:rPr>
          <w:rFonts w:ascii="Times New Roman" w:eastAsia="Times New Roman" w:hAnsi="Times New Roman" w:cs="Times New Roman"/>
          <w:sz w:val="16"/>
          <w:szCs w:val="16"/>
        </w:rPr>
      </w:pPr>
    </w:p>
    <w:p w14:paraId="4E650B4C" w14:textId="77777777" w:rsidR="002C1278" w:rsidRPr="008A2413" w:rsidRDefault="002C1278" w:rsidP="002C1278">
      <w:pPr>
        <w:keepNext/>
        <w:keepLines/>
        <w:numPr>
          <w:ilvl w:val="1"/>
          <w:numId w:val="3"/>
        </w:numPr>
        <w:tabs>
          <w:tab w:val="left" w:pos="720"/>
        </w:tabs>
        <w:spacing w:after="0" w:line="240" w:lineRule="auto"/>
        <w:jc w:val="both"/>
        <w:rPr>
          <w:rFonts w:ascii="Times New Roman" w:eastAsia="Times New Roman" w:hAnsi="Times New Roman" w:cs="Times New Roman"/>
          <w:sz w:val="16"/>
          <w:szCs w:val="16"/>
        </w:rPr>
      </w:pPr>
      <w:r w:rsidRPr="008A2413">
        <w:rPr>
          <w:rFonts w:ascii="Times New Roman" w:eastAsia="Times New Roman" w:hAnsi="Times New Roman" w:cs="Times New Roman"/>
          <w:sz w:val="16"/>
          <w:szCs w:val="16"/>
        </w:rPr>
        <w:t>Except for defaults of subcontractors at any tier, SELLER shall not be liable for any excess costs if the failure to perform the contract is due to fires, floods, strikes, lockouts, epidemics, accidents, industry-wide shortages, or other causes beyond the reasonable control of the parties, which prevent SELLER from performing its obligations hereunder. In each instance, the failure to perform must be beyond the control and without the fault or negligence of SELLER.</w:t>
      </w:r>
    </w:p>
    <w:p w14:paraId="156F4525" w14:textId="77777777" w:rsidR="002C1278" w:rsidRPr="008A2413" w:rsidRDefault="002C1278" w:rsidP="002C1278">
      <w:pPr>
        <w:keepNext/>
        <w:keepLines/>
        <w:tabs>
          <w:tab w:val="left" w:pos="720"/>
        </w:tabs>
        <w:spacing w:after="0" w:line="240" w:lineRule="auto"/>
        <w:jc w:val="both"/>
        <w:rPr>
          <w:rFonts w:ascii="Times New Roman" w:eastAsia="Times New Roman" w:hAnsi="Times New Roman" w:cs="Times New Roman"/>
          <w:sz w:val="16"/>
          <w:szCs w:val="16"/>
        </w:rPr>
      </w:pPr>
    </w:p>
    <w:p w14:paraId="68BC4A72" w14:textId="77777777" w:rsidR="002C1278" w:rsidRPr="008A2413" w:rsidRDefault="002C1278" w:rsidP="002C1278">
      <w:pPr>
        <w:numPr>
          <w:ilvl w:val="1"/>
          <w:numId w:val="3"/>
        </w:numPr>
        <w:spacing w:after="0" w:line="240" w:lineRule="auto"/>
        <w:jc w:val="both"/>
        <w:rPr>
          <w:rFonts w:ascii="Times New Roman" w:eastAsia="Times New Roman" w:hAnsi="Times New Roman" w:cs="Times New Roman"/>
          <w:sz w:val="16"/>
          <w:szCs w:val="16"/>
        </w:rPr>
      </w:pPr>
      <w:r w:rsidRPr="008A2413">
        <w:rPr>
          <w:rFonts w:ascii="Times New Roman" w:eastAsia="Times New Roman" w:hAnsi="Times New Roman" w:cs="Times New Roman"/>
          <w:sz w:val="16"/>
          <w:szCs w:val="16"/>
        </w:rPr>
        <w:t>If the failure to perform is caused by the default of a subcontractor at any tier, and if the cause of the default is beyond the control of both SELLER and the subcontractor, and without the fault or negligence of either, SELLER shall not be liable for any excess costs for failure to perform, unless the subcontracted goods or services were obtainable from other sources in sufficient time for SELLER to meet the required delivery schedule.</w:t>
      </w:r>
    </w:p>
    <w:p w14:paraId="1A80E57D" w14:textId="77777777" w:rsidR="002C1278" w:rsidRPr="008A2413" w:rsidRDefault="002C1278" w:rsidP="002C1278">
      <w:pPr>
        <w:spacing w:after="0" w:line="240" w:lineRule="auto"/>
        <w:ind w:left="1872"/>
        <w:jc w:val="both"/>
        <w:rPr>
          <w:rFonts w:ascii="Times New Roman" w:eastAsia="Times New Roman" w:hAnsi="Times New Roman" w:cs="Times New Roman"/>
          <w:sz w:val="16"/>
          <w:szCs w:val="16"/>
        </w:rPr>
      </w:pPr>
    </w:p>
    <w:p w14:paraId="5DF0995E" w14:textId="77777777" w:rsidR="002C1278" w:rsidRPr="008A2413" w:rsidRDefault="002C1278" w:rsidP="002C1278">
      <w:pPr>
        <w:numPr>
          <w:ilvl w:val="1"/>
          <w:numId w:val="3"/>
        </w:numPr>
        <w:spacing w:after="0" w:line="240" w:lineRule="auto"/>
        <w:rPr>
          <w:rFonts w:ascii="Times New Roman" w:eastAsia="Times New Roman" w:hAnsi="Times New Roman" w:cs="Times New Roman"/>
          <w:sz w:val="16"/>
          <w:szCs w:val="16"/>
        </w:rPr>
      </w:pPr>
      <w:r w:rsidRPr="008A2413">
        <w:rPr>
          <w:rFonts w:ascii="Times New Roman" w:eastAsia="Times New Roman" w:hAnsi="Times New Roman" w:cs="Times New Roman"/>
          <w:sz w:val="16"/>
          <w:szCs w:val="16"/>
        </w:rPr>
        <w:t>If after notice of termination for default, it is determined for any reason that SELLER was not in default, or that the default was excusable, the rights and obligations of the par</w:t>
      </w:r>
      <w:r w:rsidRPr="008A2413">
        <w:rPr>
          <w:rFonts w:ascii="Times New Roman" w:eastAsia="Times New Roman" w:hAnsi="Times New Roman" w:cs="Times New Roman"/>
          <w:sz w:val="16"/>
          <w:szCs w:val="16"/>
        </w:rPr>
        <w:softHyphen/>
        <w:t>ties shall be the same as if the notice of termination had been issued for convenience pursuant to the Termination for Convenience subparagraph hereof</w:t>
      </w:r>
      <w:r w:rsidR="00CC4095" w:rsidRPr="008A2413">
        <w:rPr>
          <w:rFonts w:ascii="Times New Roman" w:eastAsia="Times New Roman" w:hAnsi="Times New Roman" w:cs="Times New Roman"/>
          <w:sz w:val="16"/>
          <w:szCs w:val="16"/>
        </w:rPr>
        <w:t>.</w:t>
      </w:r>
    </w:p>
    <w:p w14:paraId="72388463" w14:textId="77777777" w:rsidR="002C1278" w:rsidRPr="008A2413" w:rsidRDefault="002C1278" w:rsidP="00C84304">
      <w:pPr>
        <w:pStyle w:val="ListParagraph"/>
        <w:spacing w:after="0" w:line="240" w:lineRule="auto"/>
        <w:ind w:left="1440"/>
        <w:rPr>
          <w:rFonts w:ascii="Times New Roman" w:eastAsia="Times New Roman" w:hAnsi="Times New Roman" w:cs="Times New Roman"/>
          <w:sz w:val="16"/>
          <w:szCs w:val="16"/>
        </w:rPr>
      </w:pPr>
    </w:p>
    <w:p w14:paraId="7D3BB09D" w14:textId="77777777" w:rsidR="002C1278" w:rsidRPr="00211ECF" w:rsidRDefault="002C1278" w:rsidP="00C84304">
      <w:pPr>
        <w:pStyle w:val="ListParagraph"/>
        <w:widowControl w:val="0"/>
        <w:numPr>
          <w:ilvl w:val="0"/>
          <w:numId w:val="34"/>
        </w:numPr>
        <w:spacing w:after="0" w:line="240" w:lineRule="auto"/>
        <w:ind w:left="900" w:right="864"/>
        <w:jc w:val="both"/>
        <w:rPr>
          <w:rFonts w:ascii="Times New Roman" w:hAnsi="Times New Roman"/>
          <w:b/>
          <w:sz w:val="16"/>
        </w:rPr>
      </w:pPr>
      <w:r w:rsidRPr="00211ECF">
        <w:rPr>
          <w:rFonts w:ascii="Times New Roman" w:hAnsi="Times New Roman"/>
          <w:b/>
          <w:sz w:val="16"/>
        </w:rPr>
        <w:t>INSURANCE</w:t>
      </w:r>
    </w:p>
    <w:p w14:paraId="75F3718A" w14:textId="77777777" w:rsidR="002C1278" w:rsidRPr="008A2413" w:rsidRDefault="002C1278" w:rsidP="002C1278">
      <w:pPr>
        <w:spacing w:after="0" w:line="240" w:lineRule="auto"/>
        <w:ind w:left="720"/>
        <w:rPr>
          <w:rFonts w:ascii="Times New Roman" w:eastAsia="Times New Roman" w:hAnsi="Times New Roman" w:cs="Times New Roman"/>
          <w:b/>
          <w:sz w:val="16"/>
          <w:szCs w:val="16"/>
        </w:rPr>
      </w:pPr>
    </w:p>
    <w:p w14:paraId="1757BABD" w14:textId="77777777" w:rsidR="002C1278" w:rsidRPr="008A2413" w:rsidRDefault="002C1278" w:rsidP="002C1278">
      <w:pPr>
        <w:spacing w:after="0" w:line="240" w:lineRule="auto"/>
        <w:ind w:left="540"/>
        <w:jc w:val="both"/>
        <w:rPr>
          <w:rFonts w:ascii="Times New Roman" w:eastAsia="Times New Roman" w:hAnsi="Times New Roman" w:cs="Times New Roman"/>
          <w:sz w:val="16"/>
          <w:szCs w:val="16"/>
        </w:rPr>
      </w:pPr>
      <w:r w:rsidRPr="008A2413">
        <w:rPr>
          <w:rFonts w:ascii="Times New Roman" w:eastAsia="Times New Roman" w:hAnsi="Times New Roman" w:cs="Times New Roman"/>
          <w:sz w:val="16"/>
          <w:szCs w:val="16"/>
        </w:rPr>
        <w:t xml:space="preserve">In the event that SELLER, its employees, agents, or subcontractors enter the site(s) of BAE SYSTEMS or its Customer for any reason in connection with this Contract, then SELLER and its subcontractors shall procure and maintain worker’s compensation (with a waiver of subrogation in favor of BAE SYSTEMS), automobile liability, comprehensive general liability (bodily injury and property damage) insurance in amounts reasonably acceptable to BAE SYSTEMS, and such other insurance as BAE SYSTEMS may reasonably require. With respect to any injury, including, but not limited to, death, to employees of SELLER or SELLER’s agents, subcontractors or suppliers, SELLER’s obligation to indemnify and defend in </w:t>
      </w:r>
      <w:r w:rsidR="00ED18AC" w:rsidRPr="008A2413">
        <w:rPr>
          <w:rFonts w:ascii="Times New Roman" w:eastAsia="Times New Roman" w:hAnsi="Times New Roman" w:cs="Times New Roman"/>
          <w:sz w:val="16"/>
          <w:szCs w:val="16"/>
        </w:rPr>
        <w:t xml:space="preserve">accordance with this paragraph </w:t>
      </w:r>
      <w:r w:rsidRPr="008A2413">
        <w:rPr>
          <w:rFonts w:ascii="Times New Roman" w:eastAsia="Times New Roman" w:hAnsi="Times New Roman" w:cs="Times New Roman"/>
          <w:sz w:val="16"/>
          <w:szCs w:val="16"/>
        </w:rPr>
        <w:t>shall apply regardless of cause. SELLER shall provide to the BAE SYSTEMS Procurement Representative thirty (30) days advance written notice prior to the effective date of any cancellation or change in the term or coverage of any of SELLER’s required insurance, provided however such notice shall not relieve SELLER of its obligations to procure and maintain the required insurance.  If requested, SELLER shall send a “Certificate of Insurance” showing SELLER’s compliance with these requirements. SELLER shall name BAE SYSTEMS as an additional insured for the duration of this Contract. Property and Contractor’s Equipment Insurance maintai</w:t>
      </w:r>
      <w:r w:rsidR="00ED18AC" w:rsidRPr="008A2413">
        <w:rPr>
          <w:rFonts w:ascii="Times New Roman" w:eastAsia="Times New Roman" w:hAnsi="Times New Roman" w:cs="Times New Roman"/>
          <w:sz w:val="16"/>
          <w:szCs w:val="16"/>
        </w:rPr>
        <w:t xml:space="preserve">ned pursuant to this paragraph </w:t>
      </w:r>
      <w:r w:rsidRPr="008A2413">
        <w:rPr>
          <w:rFonts w:ascii="Times New Roman" w:eastAsia="Times New Roman" w:hAnsi="Times New Roman" w:cs="Times New Roman"/>
          <w:sz w:val="16"/>
          <w:szCs w:val="16"/>
        </w:rPr>
        <w:t xml:space="preserve">shall be considered primary as respects the interest of BAE SYSTEMS and is not contributory with any insurance that BAE SYSTEMS may carry. “Subcontractor” as used in this subparagraph shall include SELLER’s subcontractors at any tier. </w:t>
      </w:r>
    </w:p>
    <w:p w14:paraId="1BA3A507" w14:textId="77777777" w:rsidR="002C1278" w:rsidRPr="008A2413" w:rsidRDefault="002C1278" w:rsidP="002C1278">
      <w:pPr>
        <w:spacing w:after="0" w:line="240" w:lineRule="auto"/>
        <w:ind w:left="720"/>
        <w:jc w:val="both"/>
        <w:rPr>
          <w:rFonts w:ascii="Times New Roman" w:eastAsia="Times New Roman" w:hAnsi="Times New Roman" w:cs="Times New Roman"/>
          <w:b/>
          <w:sz w:val="16"/>
          <w:szCs w:val="16"/>
        </w:rPr>
      </w:pPr>
    </w:p>
    <w:p w14:paraId="6FFEB224" w14:textId="77777777" w:rsidR="002C1278" w:rsidRPr="00D27738" w:rsidRDefault="002C1278" w:rsidP="00C84304">
      <w:pPr>
        <w:pStyle w:val="ListParagraph"/>
        <w:widowControl w:val="0"/>
        <w:numPr>
          <w:ilvl w:val="0"/>
          <w:numId w:val="34"/>
        </w:numPr>
        <w:spacing w:after="0" w:line="240" w:lineRule="auto"/>
        <w:ind w:left="900" w:right="864"/>
        <w:jc w:val="both"/>
        <w:rPr>
          <w:rFonts w:ascii="Times New Roman" w:hAnsi="Times New Roman"/>
          <w:b/>
          <w:sz w:val="16"/>
        </w:rPr>
      </w:pPr>
      <w:r w:rsidRPr="00D27738">
        <w:rPr>
          <w:rFonts w:ascii="Times New Roman" w:hAnsi="Times New Roman"/>
          <w:b/>
          <w:sz w:val="16"/>
        </w:rPr>
        <w:lastRenderedPageBreak/>
        <w:t>STOP WORK ORDER</w:t>
      </w:r>
    </w:p>
    <w:p w14:paraId="1904FC8D" w14:textId="77777777" w:rsidR="002C1278" w:rsidRPr="008A2413" w:rsidRDefault="002C1278" w:rsidP="002C1278">
      <w:pPr>
        <w:spacing w:after="0" w:line="240" w:lineRule="auto"/>
        <w:ind w:left="540" w:hanging="540"/>
        <w:jc w:val="both"/>
        <w:outlineLvl w:val="0"/>
        <w:rPr>
          <w:rFonts w:ascii="Times New Roman" w:eastAsia="Times New Roman" w:hAnsi="Times New Roman" w:cs="Times New Roman"/>
          <w:sz w:val="16"/>
          <w:szCs w:val="16"/>
        </w:rPr>
      </w:pPr>
    </w:p>
    <w:p w14:paraId="6F596F3B" w14:textId="77777777" w:rsidR="002C1278" w:rsidRPr="008A2413" w:rsidRDefault="002C1278" w:rsidP="00C84304">
      <w:pPr>
        <w:pStyle w:val="ListParagraph"/>
        <w:numPr>
          <w:ilvl w:val="1"/>
          <w:numId w:val="36"/>
        </w:numPr>
        <w:spacing w:after="0" w:line="240" w:lineRule="auto"/>
        <w:ind w:left="900"/>
        <w:jc w:val="both"/>
        <w:rPr>
          <w:rFonts w:ascii="Times New Roman" w:eastAsia="Times New Roman" w:hAnsi="Times New Roman" w:cs="Times New Roman"/>
          <w:sz w:val="16"/>
          <w:szCs w:val="16"/>
        </w:rPr>
      </w:pPr>
      <w:r w:rsidRPr="008A2413">
        <w:rPr>
          <w:rFonts w:ascii="Times New Roman" w:eastAsia="Times New Roman" w:hAnsi="Times New Roman" w:cs="Times New Roman"/>
          <w:sz w:val="16"/>
          <w:szCs w:val="16"/>
        </w:rPr>
        <w:t>SELLER shall stop Work for up to one hundred (100) days in accordance with the terms of any written notice received from BAE SYSTEMS, or for such longer period of time as BAE SYSTEMS and SELLER may agree and shall take all reasonable steps to minimize the incurrence of costs allocable to the Work during the period of Work stoppage.</w:t>
      </w:r>
    </w:p>
    <w:p w14:paraId="550D2B9C" w14:textId="77777777" w:rsidR="002C1278" w:rsidRPr="008A2413" w:rsidRDefault="002C1278" w:rsidP="00C84304">
      <w:pPr>
        <w:pStyle w:val="ListParagraph"/>
        <w:spacing w:after="0" w:line="240" w:lineRule="auto"/>
        <w:ind w:left="990"/>
        <w:jc w:val="both"/>
        <w:rPr>
          <w:rFonts w:ascii="Times New Roman" w:eastAsia="Times New Roman" w:hAnsi="Times New Roman" w:cs="Times New Roman"/>
          <w:sz w:val="16"/>
          <w:szCs w:val="16"/>
        </w:rPr>
      </w:pPr>
    </w:p>
    <w:p w14:paraId="754EDF34" w14:textId="77777777" w:rsidR="002C1278" w:rsidRPr="008A2413" w:rsidRDefault="002C1278" w:rsidP="00C84304">
      <w:pPr>
        <w:pStyle w:val="ListParagraph"/>
        <w:numPr>
          <w:ilvl w:val="1"/>
          <w:numId w:val="36"/>
        </w:numPr>
        <w:spacing w:after="0" w:line="240" w:lineRule="auto"/>
        <w:ind w:left="900"/>
        <w:jc w:val="both"/>
        <w:rPr>
          <w:rFonts w:ascii="Times New Roman" w:eastAsia="Times New Roman" w:hAnsi="Times New Roman" w:cs="Times New Roman"/>
          <w:sz w:val="16"/>
          <w:szCs w:val="16"/>
        </w:rPr>
      </w:pPr>
      <w:r w:rsidRPr="008A2413">
        <w:rPr>
          <w:rFonts w:ascii="Times New Roman" w:eastAsia="Times New Roman" w:hAnsi="Times New Roman" w:cs="Times New Roman"/>
          <w:sz w:val="16"/>
          <w:szCs w:val="16"/>
        </w:rPr>
        <w:t xml:space="preserve">Within such period, BAE SYSTEMS shall either terminate or continue the Work by written order to SELLER.  In the event of a continuation, an equitable adjustment in accordance with provision “Contract Direction/Changes” shall be made to the price, delivery schedule, or other provision affected by the Work stoppage, if applicable, provided that the claim for equitable adjustment is made within twenty (20) days after such continuation. </w:t>
      </w:r>
    </w:p>
    <w:p w14:paraId="6DD5BE6E" w14:textId="77777777" w:rsidR="002C1278" w:rsidRPr="008A2413" w:rsidRDefault="002C1278" w:rsidP="002C1278">
      <w:pPr>
        <w:spacing w:after="0" w:line="240" w:lineRule="auto"/>
        <w:ind w:left="900" w:hanging="360"/>
        <w:jc w:val="both"/>
        <w:rPr>
          <w:rFonts w:ascii="Times New Roman" w:eastAsia="Times New Roman" w:hAnsi="Times New Roman" w:cs="Times New Roman"/>
          <w:b/>
          <w:sz w:val="18"/>
          <w:szCs w:val="18"/>
          <w:u w:val="single"/>
        </w:rPr>
      </w:pPr>
    </w:p>
    <w:p w14:paraId="3BF77B92" w14:textId="77777777" w:rsidR="002C1278" w:rsidRPr="00C84304" w:rsidRDefault="002C1278" w:rsidP="002C1278">
      <w:pPr>
        <w:spacing w:after="0" w:line="240" w:lineRule="auto"/>
        <w:ind w:left="540"/>
        <w:jc w:val="center"/>
        <w:rPr>
          <w:rFonts w:ascii="Times New Roman" w:hAnsi="Times New Roman"/>
          <w:b/>
          <w:sz w:val="16"/>
          <w:u w:val="single"/>
        </w:rPr>
      </w:pPr>
      <w:r w:rsidRPr="008A2413">
        <w:rPr>
          <w:rFonts w:ascii="Times New Roman" w:eastAsia="Times New Roman" w:hAnsi="Times New Roman" w:cs="Times New Roman"/>
          <w:b/>
          <w:sz w:val="18"/>
          <w:szCs w:val="18"/>
          <w:u w:val="single"/>
        </w:rPr>
        <w:t xml:space="preserve">SECTION II: </w:t>
      </w:r>
      <w:r w:rsidRPr="00C84304">
        <w:rPr>
          <w:rFonts w:ascii="Times New Roman" w:hAnsi="Times New Roman"/>
          <w:b/>
          <w:sz w:val="18"/>
          <w:u w:val="single"/>
        </w:rPr>
        <w:t>Additional General Provisions for Foreign</w:t>
      </w:r>
      <w:r w:rsidRPr="00C84304">
        <w:rPr>
          <w:rFonts w:ascii="Times New Roman" w:hAnsi="Times New Roman"/>
          <w:b/>
          <w:sz w:val="16"/>
          <w:u w:val="single"/>
        </w:rPr>
        <w:t xml:space="preserve"> </w:t>
      </w:r>
      <w:r w:rsidRPr="00C84304">
        <w:rPr>
          <w:rFonts w:ascii="Times New Roman" w:hAnsi="Times New Roman"/>
          <w:b/>
          <w:sz w:val="18"/>
          <w:u w:val="single"/>
        </w:rPr>
        <w:t>Subcontracts/Purchase Orders</w:t>
      </w:r>
    </w:p>
    <w:p w14:paraId="204C6263" w14:textId="77777777" w:rsidR="002C1278" w:rsidRPr="008A2413" w:rsidRDefault="002C1278" w:rsidP="00C84304">
      <w:pPr>
        <w:pStyle w:val="ListParagraph"/>
        <w:spacing w:after="0" w:line="240" w:lineRule="auto"/>
        <w:ind w:left="1440"/>
        <w:rPr>
          <w:rFonts w:ascii="Times New Roman" w:eastAsia="Times New Roman" w:hAnsi="Times New Roman" w:cs="Times New Roman"/>
          <w:sz w:val="16"/>
          <w:szCs w:val="16"/>
        </w:rPr>
      </w:pPr>
    </w:p>
    <w:p w14:paraId="2D673B58" w14:textId="77777777" w:rsidR="002C1278" w:rsidRPr="008060B2" w:rsidRDefault="002C1278" w:rsidP="00C84304">
      <w:pPr>
        <w:pStyle w:val="ListParagraph"/>
        <w:widowControl w:val="0"/>
        <w:numPr>
          <w:ilvl w:val="0"/>
          <w:numId w:val="34"/>
        </w:numPr>
        <w:spacing w:after="0" w:line="240" w:lineRule="auto"/>
        <w:ind w:left="900" w:right="864"/>
        <w:jc w:val="both"/>
        <w:rPr>
          <w:rFonts w:ascii="Times New Roman" w:hAnsi="Times New Roman"/>
          <w:b/>
          <w:sz w:val="16"/>
        </w:rPr>
      </w:pPr>
      <w:r w:rsidRPr="008060B2">
        <w:rPr>
          <w:rFonts w:ascii="Times New Roman" w:hAnsi="Times New Roman"/>
          <w:b/>
          <w:sz w:val="16"/>
        </w:rPr>
        <w:t xml:space="preserve">FOREIGN CORRUPT PRACTICES PROHIBITION </w:t>
      </w:r>
    </w:p>
    <w:p w14:paraId="6C5C6E77" w14:textId="77777777" w:rsidR="002C1278" w:rsidRPr="00C84304" w:rsidRDefault="002C1278" w:rsidP="002C1278">
      <w:pPr>
        <w:spacing w:after="0" w:line="240" w:lineRule="auto"/>
        <w:ind w:left="900" w:hanging="360"/>
        <w:jc w:val="both"/>
        <w:rPr>
          <w:rFonts w:ascii="Times New Roman" w:hAnsi="Times New Roman"/>
          <w:sz w:val="16"/>
        </w:rPr>
      </w:pPr>
    </w:p>
    <w:p w14:paraId="3106C0B8" w14:textId="77777777" w:rsidR="002C1278" w:rsidRPr="008A2413" w:rsidRDefault="002C1278" w:rsidP="00C84304">
      <w:pPr>
        <w:pStyle w:val="ListParagraph"/>
        <w:numPr>
          <w:ilvl w:val="0"/>
          <w:numId w:val="35"/>
        </w:numPr>
        <w:spacing w:after="0" w:line="240" w:lineRule="auto"/>
        <w:ind w:left="900"/>
        <w:jc w:val="both"/>
        <w:rPr>
          <w:rFonts w:ascii="Times New Roman" w:eastAsia="Times New Roman" w:hAnsi="Times New Roman" w:cs="Times New Roman"/>
          <w:sz w:val="16"/>
          <w:szCs w:val="16"/>
        </w:rPr>
      </w:pPr>
      <w:r w:rsidRPr="00C84304">
        <w:rPr>
          <w:rFonts w:ascii="Times New Roman" w:hAnsi="Times New Roman"/>
          <w:sz w:val="16"/>
        </w:rPr>
        <w:t xml:space="preserve">By accepting this Contract, SELLER certifies and represents that it has not made or solicited and will not make or solicit any offer, payment, promise to pay, or authorization to pay any money, gift, or anything of value to any governmental official or any political party, party official or candidate, either directly or through an intermediary, corruptly for the purpose of influencing any official act, omission, or exercise of influence </w:t>
      </w:r>
      <w:r w:rsidRPr="008A2413">
        <w:rPr>
          <w:rFonts w:ascii="Times New Roman" w:eastAsia="Times New Roman" w:hAnsi="Times New Roman" w:cs="Times New Roman"/>
          <w:sz w:val="16"/>
          <w:szCs w:val="16"/>
        </w:rPr>
        <w:t>by the recipient, to assist BAE SYSTEMS  or SELLER in obtaining or retaining business.</w:t>
      </w:r>
    </w:p>
    <w:p w14:paraId="6B1C257D" w14:textId="77777777" w:rsidR="002C1278" w:rsidRPr="008A2413" w:rsidRDefault="002C1278" w:rsidP="002C1278">
      <w:pPr>
        <w:spacing w:after="0" w:line="240" w:lineRule="auto"/>
        <w:ind w:left="900" w:hanging="360"/>
        <w:jc w:val="both"/>
        <w:rPr>
          <w:rFonts w:ascii="Times New Roman" w:eastAsia="Times New Roman" w:hAnsi="Times New Roman" w:cs="Times New Roman"/>
          <w:sz w:val="16"/>
          <w:szCs w:val="16"/>
        </w:rPr>
      </w:pPr>
    </w:p>
    <w:p w14:paraId="31D713AA" w14:textId="77777777" w:rsidR="002C1278" w:rsidRPr="008A2413" w:rsidRDefault="002C1278" w:rsidP="00C84304">
      <w:pPr>
        <w:pStyle w:val="ListParagraph"/>
        <w:numPr>
          <w:ilvl w:val="0"/>
          <w:numId w:val="35"/>
        </w:numPr>
        <w:spacing w:after="0" w:line="240" w:lineRule="auto"/>
        <w:ind w:left="900"/>
        <w:jc w:val="both"/>
        <w:rPr>
          <w:rFonts w:ascii="Times New Roman" w:eastAsia="Times New Roman" w:hAnsi="Times New Roman" w:cs="Times New Roman"/>
          <w:sz w:val="16"/>
          <w:szCs w:val="16"/>
        </w:rPr>
      </w:pPr>
      <w:r w:rsidRPr="008A2413">
        <w:rPr>
          <w:rFonts w:ascii="Times New Roman" w:eastAsia="Times New Roman" w:hAnsi="Times New Roman" w:cs="Times New Roman"/>
          <w:sz w:val="16"/>
          <w:szCs w:val="16"/>
        </w:rPr>
        <w:t>SELLER shall ensure that all lower tier subcontracts include this provision.</w:t>
      </w:r>
    </w:p>
    <w:p w14:paraId="231A1FED" w14:textId="77777777" w:rsidR="002C1278" w:rsidRPr="00C84304" w:rsidRDefault="002C1278" w:rsidP="002C1278">
      <w:pPr>
        <w:spacing w:after="0" w:line="240" w:lineRule="auto"/>
        <w:jc w:val="both"/>
        <w:rPr>
          <w:rFonts w:ascii="Times New Roman" w:hAnsi="Times New Roman"/>
          <w:sz w:val="16"/>
        </w:rPr>
      </w:pPr>
    </w:p>
    <w:p w14:paraId="3C477F4B" w14:textId="77777777" w:rsidR="002C1278" w:rsidRPr="008A2413" w:rsidRDefault="002C1278" w:rsidP="00C84304">
      <w:pPr>
        <w:pStyle w:val="ListParagraph"/>
        <w:widowControl w:val="0"/>
        <w:numPr>
          <w:ilvl w:val="0"/>
          <w:numId w:val="34"/>
        </w:numPr>
        <w:spacing w:after="0" w:line="240" w:lineRule="auto"/>
        <w:ind w:left="900" w:right="864"/>
        <w:jc w:val="both"/>
        <w:rPr>
          <w:rFonts w:ascii="Times New Roman" w:hAnsi="Times New Roman"/>
          <w:b/>
          <w:sz w:val="16"/>
        </w:rPr>
      </w:pPr>
      <w:r w:rsidRPr="00B8677A">
        <w:rPr>
          <w:rFonts w:ascii="Times New Roman" w:hAnsi="Times New Roman"/>
          <w:b/>
          <w:sz w:val="16"/>
        </w:rPr>
        <w:t xml:space="preserve">LANGUAGE AND STANDARDS </w:t>
      </w:r>
    </w:p>
    <w:p w14:paraId="1DEB42EE" w14:textId="77777777" w:rsidR="002C1278" w:rsidRPr="00C84304" w:rsidRDefault="002C1278" w:rsidP="00C84304">
      <w:pPr>
        <w:pStyle w:val="Heading2"/>
        <w:numPr>
          <w:ilvl w:val="0"/>
          <w:numId w:val="0"/>
        </w:numPr>
        <w:rPr>
          <w:rFonts w:ascii="Times New Roman" w:hAnsi="Times New Roman"/>
          <w:b w:val="0"/>
          <w:sz w:val="16"/>
        </w:rPr>
      </w:pPr>
    </w:p>
    <w:p w14:paraId="65736067" w14:textId="77777777" w:rsidR="002C1278" w:rsidRPr="003761CB" w:rsidRDefault="002C1278" w:rsidP="00C84304">
      <w:pPr>
        <w:pStyle w:val="Heading2"/>
        <w:numPr>
          <w:ilvl w:val="0"/>
          <w:numId w:val="0"/>
        </w:numPr>
        <w:ind w:left="540" w:hanging="540"/>
        <w:rPr>
          <w:rFonts w:ascii="Times New Roman" w:hAnsi="Times New Roman"/>
          <w:sz w:val="16"/>
        </w:rPr>
      </w:pPr>
      <w:r w:rsidRPr="00C84304">
        <w:rPr>
          <w:rFonts w:ascii="Times New Roman" w:hAnsi="Times New Roman"/>
          <w:b w:val="0"/>
          <w:sz w:val="16"/>
        </w:rPr>
        <w:tab/>
        <w:t xml:space="preserve">All reports, correspondence, drawings, notices, </w:t>
      </w:r>
      <w:smartTag w:uri="urn:schemas-microsoft-com:office:smarttags" w:element="PersonName">
        <w:r w:rsidRPr="00C84304">
          <w:rPr>
            <w:rFonts w:ascii="Times New Roman" w:hAnsi="Times New Roman"/>
            <w:b w:val="0"/>
            <w:sz w:val="16"/>
          </w:rPr>
          <w:t>m</w:t>
        </w:r>
      </w:smartTag>
      <w:r w:rsidRPr="00C84304">
        <w:rPr>
          <w:rFonts w:ascii="Times New Roman" w:hAnsi="Times New Roman"/>
          <w:b w:val="0"/>
          <w:sz w:val="16"/>
        </w:rPr>
        <w:t>arking, docu</w:t>
      </w:r>
      <w:smartTag w:uri="urn:schemas-microsoft-com:office:smarttags" w:element="PersonName">
        <w:r w:rsidRPr="00C84304">
          <w:rPr>
            <w:rFonts w:ascii="Times New Roman" w:hAnsi="Times New Roman"/>
            <w:b w:val="0"/>
            <w:sz w:val="16"/>
          </w:rPr>
          <w:t>m</w:t>
        </w:r>
      </w:smartTag>
      <w:r w:rsidRPr="00C84304">
        <w:rPr>
          <w:rFonts w:ascii="Times New Roman" w:hAnsi="Times New Roman"/>
          <w:b w:val="0"/>
          <w:sz w:val="16"/>
        </w:rPr>
        <w:t>entation, and other co</w:t>
      </w:r>
      <w:smartTag w:uri="urn:schemas-microsoft-com:office:smarttags" w:element="PersonName">
        <w:r w:rsidRPr="00C84304">
          <w:rPr>
            <w:rFonts w:ascii="Times New Roman" w:hAnsi="Times New Roman"/>
            <w:b w:val="0"/>
            <w:sz w:val="16"/>
          </w:rPr>
          <w:t>m</w:t>
        </w:r>
      </w:smartTag>
      <w:smartTag w:uri="urn:schemas-microsoft-com:office:smarttags" w:element="PersonName">
        <w:r w:rsidRPr="00C84304">
          <w:rPr>
            <w:rFonts w:ascii="Times New Roman" w:hAnsi="Times New Roman"/>
            <w:b w:val="0"/>
            <w:sz w:val="16"/>
          </w:rPr>
          <w:t>m</w:t>
        </w:r>
      </w:smartTag>
      <w:r w:rsidRPr="00C84304">
        <w:rPr>
          <w:rFonts w:ascii="Times New Roman" w:hAnsi="Times New Roman"/>
          <w:b w:val="0"/>
          <w:sz w:val="16"/>
        </w:rPr>
        <w:t xml:space="preserve">unications shall be in the </w:t>
      </w:r>
      <w:r w:rsidRPr="00C84304">
        <w:rPr>
          <w:b w:val="0"/>
        </w:rPr>
        <w:t xml:space="preserve">English </w:t>
      </w:r>
      <w:r w:rsidRPr="00C84304">
        <w:rPr>
          <w:rFonts w:ascii="Times New Roman" w:hAnsi="Times New Roman"/>
          <w:b w:val="0"/>
          <w:sz w:val="16"/>
        </w:rPr>
        <w:t>language. In the event of any inconsistency with any translation into another language, the American Standard English meaning of this Contract shall prevail. Unless otherwise provided in writing, all docu</w:t>
      </w:r>
      <w:smartTag w:uri="urn:schemas-microsoft-com:office:smarttags" w:element="PersonName">
        <w:r w:rsidRPr="00C84304">
          <w:rPr>
            <w:rFonts w:ascii="Times New Roman" w:hAnsi="Times New Roman"/>
            <w:b w:val="0"/>
            <w:sz w:val="16"/>
          </w:rPr>
          <w:t>m</w:t>
        </w:r>
      </w:smartTag>
      <w:r w:rsidRPr="00C84304">
        <w:rPr>
          <w:rFonts w:ascii="Times New Roman" w:hAnsi="Times New Roman"/>
          <w:b w:val="0"/>
          <w:sz w:val="16"/>
        </w:rPr>
        <w:t>entation and Work shall e</w:t>
      </w:r>
      <w:smartTag w:uri="urn:schemas-microsoft-com:office:smarttags" w:element="PersonName">
        <w:r w:rsidRPr="00C84304">
          <w:rPr>
            <w:rFonts w:ascii="Times New Roman" w:hAnsi="Times New Roman"/>
            <w:b w:val="0"/>
            <w:sz w:val="16"/>
          </w:rPr>
          <w:t>m</w:t>
        </w:r>
      </w:smartTag>
      <w:r w:rsidRPr="00C84304">
        <w:rPr>
          <w:rFonts w:ascii="Times New Roman" w:hAnsi="Times New Roman"/>
          <w:b w:val="0"/>
          <w:sz w:val="16"/>
        </w:rPr>
        <w:t xml:space="preserve">ploy the units of </w:t>
      </w:r>
      <w:smartTag w:uri="urn:schemas-microsoft-com:office:smarttags" w:element="place">
        <w:smartTag w:uri="urn:schemas-microsoft-com:office:smarttags" w:element="country-region">
          <w:r w:rsidRPr="00C84304">
            <w:rPr>
              <w:rFonts w:ascii="Times New Roman" w:hAnsi="Times New Roman"/>
              <w:b w:val="0"/>
              <w:sz w:val="16"/>
            </w:rPr>
            <w:t>United States</w:t>
          </w:r>
        </w:smartTag>
      </w:smartTag>
      <w:r w:rsidRPr="00C84304">
        <w:rPr>
          <w:rFonts w:ascii="Times New Roman" w:hAnsi="Times New Roman"/>
          <w:b w:val="0"/>
          <w:sz w:val="16"/>
        </w:rPr>
        <w:t xml:space="preserve"> standard weights and </w:t>
      </w:r>
      <w:smartTag w:uri="urn:schemas-microsoft-com:office:smarttags" w:element="PersonName">
        <w:r w:rsidRPr="00C84304">
          <w:rPr>
            <w:rFonts w:ascii="Times New Roman" w:hAnsi="Times New Roman"/>
            <w:b w:val="0"/>
            <w:sz w:val="16"/>
          </w:rPr>
          <w:t>m</w:t>
        </w:r>
      </w:smartTag>
      <w:r w:rsidRPr="00C84304">
        <w:rPr>
          <w:rFonts w:ascii="Times New Roman" w:hAnsi="Times New Roman"/>
          <w:b w:val="0"/>
          <w:sz w:val="16"/>
        </w:rPr>
        <w:t>easures as published by the United States National Institute of Standards and Technology.</w:t>
      </w:r>
    </w:p>
    <w:p w14:paraId="16463540" w14:textId="77777777" w:rsidR="002C1278" w:rsidRPr="00C84304" w:rsidRDefault="002C1278" w:rsidP="002C1278">
      <w:pPr>
        <w:spacing w:after="0" w:line="240" w:lineRule="auto"/>
        <w:rPr>
          <w:rFonts w:ascii="Times New Roman" w:hAnsi="Times New Roman"/>
          <w:sz w:val="16"/>
        </w:rPr>
      </w:pPr>
    </w:p>
    <w:p w14:paraId="1E7585F5" w14:textId="77777777" w:rsidR="002C1278" w:rsidRPr="006D1564" w:rsidRDefault="006D1564" w:rsidP="00C84304">
      <w:pPr>
        <w:pStyle w:val="ListParagraph"/>
        <w:widowControl w:val="0"/>
        <w:numPr>
          <w:ilvl w:val="0"/>
          <w:numId w:val="34"/>
        </w:numPr>
        <w:spacing w:after="0" w:line="240" w:lineRule="auto"/>
        <w:ind w:left="900" w:right="864"/>
        <w:jc w:val="both"/>
        <w:rPr>
          <w:rFonts w:ascii="Times New Roman" w:hAnsi="Times New Roman"/>
          <w:b/>
          <w:sz w:val="16"/>
        </w:rPr>
      </w:pPr>
      <w:r>
        <w:rPr>
          <w:rFonts w:ascii="Times New Roman" w:hAnsi="Times New Roman"/>
          <w:b/>
          <w:sz w:val="16"/>
        </w:rPr>
        <w:t>PACKING/SHIPMENT/IMPORTE</w:t>
      </w:r>
      <w:r w:rsidR="002C1278" w:rsidRPr="006D1564">
        <w:rPr>
          <w:rFonts w:ascii="Times New Roman" w:hAnsi="Times New Roman"/>
          <w:b/>
          <w:sz w:val="16"/>
        </w:rPr>
        <w:t>R OF RECORD (Replace “Packing and Shipment” provision in Section I)</w:t>
      </w:r>
    </w:p>
    <w:p w14:paraId="1DA0DA34" w14:textId="77777777" w:rsidR="002C1278" w:rsidRPr="008A2413" w:rsidRDefault="002C1278" w:rsidP="002C1278">
      <w:pPr>
        <w:spacing w:after="0" w:line="240" w:lineRule="auto"/>
        <w:ind w:left="907" w:hanging="360"/>
        <w:jc w:val="both"/>
        <w:rPr>
          <w:rFonts w:ascii="Times New Roman" w:eastAsia="Times New Roman" w:hAnsi="Times New Roman" w:cs="Times New Roman"/>
          <w:sz w:val="16"/>
          <w:szCs w:val="16"/>
        </w:rPr>
      </w:pPr>
    </w:p>
    <w:p w14:paraId="3EDFBA55" w14:textId="77777777" w:rsidR="002C1278" w:rsidRPr="008A2413" w:rsidRDefault="002C1278" w:rsidP="002C1278">
      <w:pPr>
        <w:numPr>
          <w:ilvl w:val="1"/>
          <w:numId w:val="29"/>
        </w:numPr>
        <w:tabs>
          <w:tab w:val="left" w:pos="900"/>
          <w:tab w:val="left" w:pos="1170"/>
          <w:tab w:val="left" w:pos="1620"/>
        </w:tabs>
        <w:spacing w:after="0" w:line="240" w:lineRule="auto"/>
        <w:jc w:val="both"/>
        <w:rPr>
          <w:rFonts w:ascii="Times New Roman" w:eastAsia="Calibri" w:hAnsi="Times New Roman" w:cs="Times New Roman"/>
          <w:sz w:val="16"/>
          <w:szCs w:val="16"/>
        </w:rPr>
      </w:pPr>
      <w:r w:rsidRPr="008A2413">
        <w:rPr>
          <w:rFonts w:ascii="Times New Roman" w:eastAsia="Calibri" w:hAnsi="Times New Roman" w:cs="Times New Roman"/>
          <w:sz w:val="16"/>
          <w:szCs w:val="16"/>
        </w:rPr>
        <w:t>This provision applies if this Contract involves importation of Work into the United States.</w:t>
      </w:r>
    </w:p>
    <w:p w14:paraId="27FC269F" w14:textId="77777777" w:rsidR="002C1278" w:rsidRPr="008A2413" w:rsidRDefault="002C1278" w:rsidP="002C1278">
      <w:pPr>
        <w:tabs>
          <w:tab w:val="left" w:pos="900"/>
          <w:tab w:val="left" w:pos="1170"/>
          <w:tab w:val="left" w:pos="1620"/>
        </w:tabs>
        <w:spacing w:after="0" w:line="240" w:lineRule="auto"/>
        <w:ind w:left="900"/>
        <w:jc w:val="both"/>
        <w:rPr>
          <w:rFonts w:ascii="Times New Roman" w:eastAsia="Calibri" w:hAnsi="Times New Roman" w:cs="Times New Roman"/>
          <w:sz w:val="16"/>
          <w:szCs w:val="16"/>
        </w:rPr>
      </w:pPr>
      <w:r w:rsidRPr="008A2413">
        <w:rPr>
          <w:rFonts w:ascii="Times New Roman" w:eastAsia="Calibri" w:hAnsi="Times New Roman" w:cs="Times New Roman"/>
          <w:sz w:val="16"/>
          <w:szCs w:val="16"/>
        </w:rPr>
        <w:t xml:space="preserve"> </w:t>
      </w:r>
    </w:p>
    <w:p w14:paraId="0F627024" w14:textId="77777777" w:rsidR="002C1278" w:rsidRPr="008A2413" w:rsidRDefault="002C1278" w:rsidP="002C1278">
      <w:pPr>
        <w:numPr>
          <w:ilvl w:val="1"/>
          <w:numId w:val="29"/>
        </w:numPr>
        <w:tabs>
          <w:tab w:val="left" w:pos="900"/>
          <w:tab w:val="left" w:pos="1620"/>
        </w:tabs>
        <w:spacing w:after="0" w:line="240" w:lineRule="auto"/>
        <w:jc w:val="both"/>
        <w:rPr>
          <w:rFonts w:ascii="Times New Roman" w:eastAsia="Calibri" w:hAnsi="Times New Roman" w:cs="Times New Roman"/>
          <w:sz w:val="16"/>
          <w:szCs w:val="16"/>
        </w:rPr>
      </w:pPr>
      <w:r w:rsidRPr="008A2413">
        <w:rPr>
          <w:rFonts w:ascii="Times New Roman" w:eastAsia="Calibri" w:hAnsi="Times New Roman" w:cs="Times New Roman"/>
          <w:sz w:val="16"/>
          <w:szCs w:val="16"/>
        </w:rPr>
        <w:t xml:space="preserve">Unless otherwise specified, delivery shall be Carriage and Insurance Paid (CIP) BAE SYSTEMS’ facility, in accordance with INCOTERMS 2010. The minimum insurance shall cover the price provided in this Contract plus ten percent (i.e. 110%) and shall be provided in the currency of this Contact. </w:t>
      </w:r>
    </w:p>
    <w:p w14:paraId="4E74C867" w14:textId="77777777" w:rsidR="002C1278" w:rsidRPr="008A2413" w:rsidRDefault="002C1278" w:rsidP="002C1278">
      <w:pPr>
        <w:spacing w:after="0" w:line="240" w:lineRule="auto"/>
        <w:ind w:left="720"/>
        <w:rPr>
          <w:rFonts w:ascii="Times New Roman" w:eastAsia="Calibri" w:hAnsi="Times New Roman" w:cs="Times New Roman"/>
          <w:sz w:val="16"/>
          <w:szCs w:val="16"/>
        </w:rPr>
      </w:pPr>
    </w:p>
    <w:p w14:paraId="71390184" w14:textId="77777777" w:rsidR="002C1278" w:rsidRPr="008A2413" w:rsidRDefault="002C1278" w:rsidP="002C1278">
      <w:pPr>
        <w:numPr>
          <w:ilvl w:val="1"/>
          <w:numId w:val="29"/>
        </w:numPr>
        <w:tabs>
          <w:tab w:val="left" w:pos="900"/>
        </w:tabs>
        <w:spacing w:after="0" w:line="240" w:lineRule="auto"/>
        <w:jc w:val="both"/>
        <w:rPr>
          <w:rFonts w:ascii="Times New Roman" w:eastAsia="Calibri" w:hAnsi="Times New Roman" w:cs="Times New Roman"/>
          <w:sz w:val="16"/>
          <w:szCs w:val="16"/>
        </w:rPr>
      </w:pPr>
      <w:r w:rsidRPr="008A2413">
        <w:rPr>
          <w:rFonts w:ascii="Times New Roman" w:eastAsia="Calibri" w:hAnsi="Times New Roman" w:cs="Times New Roman"/>
          <w:sz w:val="16"/>
          <w:szCs w:val="16"/>
        </w:rPr>
        <w:t>When BAE SYSTEMS is importer of record, SELLER warrants that all sales hereunder are or will be made at not less than fair value under the United States Anti-Dumping Laws (19 U. S.C. Sec. 1673 et seq.).</w:t>
      </w:r>
    </w:p>
    <w:p w14:paraId="32FC0696" w14:textId="77777777" w:rsidR="002C1278" w:rsidRPr="008A2413" w:rsidRDefault="002C1278" w:rsidP="002C1278">
      <w:pPr>
        <w:tabs>
          <w:tab w:val="left" w:pos="900"/>
        </w:tabs>
        <w:spacing w:after="0" w:line="240" w:lineRule="auto"/>
        <w:ind w:left="900"/>
        <w:jc w:val="both"/>
        <w:rPr>
          <w:rFonts w:ascii="Times New Roman" w:eastAsia="Calibri" w:hAnsi="Times New Roman" w:cs="Times New Roman"/>
          <w:sz w:val="16"/>
          <w:szCs w:val="16"/>
        </w:rPr>
      </w:pPr>
    </w:p>
    <w:p w14:paraId="0995760C" w14:textId="77777777" w:rsidR="002C1278" w:rsidRPr="008A2413" w:rsidRDefault="002C1278" w:rsidP="002C1278">
      <w:pPr>
        <w:numPr>
          <w:ilvl w:val="1"/>
          <w:numId w:val="29"/>
        </w:numPr>
        <w:tabs>
          <w:tab w:val="left" w:pos="900"/>
        </w:tabs>
        <w:spacing w:after="0" w:line="240" w:lineRule="auto"/>
        <w:jc w:val="both"/>
        <w:rPr>
          <w:rFonts w:ascii="Times New Roman" w:eastAsia="Calibri" w:hAnsi="Times New Roman" w:cs="Times New Roman"/>
          <w:sz w:val="16"/>
          <w:szCs w:val="16"/>
        </w:rPr>
      </w:pPr>
      <w:r w:rsidRPr="008A2413">
        <w:rPr>
          <w:rFonts w:ascii="Times New Roman" w:eastAsia="Calibri" w:hAnsi="Times New Roman" w:cs="Times New Roman"/>
          <w:sz w:val="16"/>
          <w:szCs w:val="16"/>
        </w:rPr>
        <w:t>Bills of Lading shall include:</w:t>
      </w:r>
    </w:p>
    <w:p w14:paraId="45DE5DC3" w14:textId="77777777" w:rsidR="002C1278" w:rsidRPr="008A2413" w:rsidRDefault="002C1278" w:rsidP="002C1278">
      <w:pPr>
        <w:numPr>
          <w:ilvl w:val="2"/>
          <w:numId w:val="40"/>
        </w:numPr>
        <w:tabs>
          <w:tab w:val="left" w:pos="1260"/>
          <w:tab w:val="left" w:pos="1620"/>
        </w:tabs>
        <w:spacing w:after="0" w:line="240" w:lineRule="auto"/>
        <w:ind w:left="1260" w:hanging="90"/>
        <w:jc w:val="both"/>
        <w:rPr>
          <w:rFonts w:ascii="Times New Roman" w:eastAsia="Calibri" w:hAnsi="Times New Roman" w:cs="Times New Roman"/>
          <w:sz w:val="16"/>
          <w:szCs w:val="16"/>
        </w:rPr>
      </w:pPr>
      <w:r w:rsidRPr="008A2413">
        <w:rPr>
          <w:rFonts w:ascii="Times New Roman" w:eastAsia="Calibri" w:hAnsi="Times New Roman" w:cs="Times New Roman"/>
          <w:sz w:val="16"/>
          <w:szCs w:val="16"/>
        </w:rPr>
        <w:t>This Contract number;</w:t>
      </w:r>
    </w:p>
    <w:p w14:paraId="7EBFCC8A" w14:textId="77777777" w:rsidR="002C1278" w:rsidRPr="008A2413" w:rsidRDefault="002C1278" w:rsidP="002C1278">
      <w:pPr>
        <w:numPr>
          <w:ilvl w:val="2"/>
          <w:numId w:val="40"/>
        </w:numPr>
        <w:tabs>
          <w:tab w:val="left" w:pos="1260"/>
          <w:tab w:val="left" w:pos="1620"/>
        </w:tabs>
        <w:spacing w:after="0" w:line="240" w:lineRule="auto"/>
        <w:ind w:left="1260" w:hanging="90"/>
        <w:jc w:val="both"/>
        <w:rPr>
          <w:rFonts w:ascii="Times New Roman" w:eastAsia="Calibri" w:hAnsi="Times New Roman" w:cs="Times New Roman"/>
          <w:sz w:val="16"/>
          <w:szCs w:val="16"/>
        </w:rPr>
      </w:pPr>
      <w:r w:rsidRPr="008A2413">
        <w:rPr>
          <w:rFonts w:ascii="Times New Roman" w:eastAsia="Calibri" w:hAnsi="Times New Roman" w:cs="Times New Roman"/>
          <w:sz w:val="16"/>
          <w:szCs w:val="16"/>
        </w:rPr>
        <w:t>Applicable Harmonized Tariff Schedule number(s) (HTS# to the 8</w:t>
      </w:r>
      <w:r w:rsidRPr="008A2413">
        <w:rPr>
          <w:rFonts w:ascii="Times New Roman" w:eastAsia="Calibri" w:hAnsi="Times New Roman" w:cs="Times New Roman"/>
          <w:sz w:val="16"/>
          <w:szCs w:val="16"/>
          <w:vertAlign w:val="superscript"/>
        </w:rPr>
        <w:t>th</w:t>
      </w:r>
      <w:r w:rsidRPr="008A2413">
        <w:rPr>
          <w:rFonts w:ascii="Times New Roman" w:eastAsia="Calibri" w:hAnsi="Times New Roman" w:cs="Times New Roman"/>
          <w:sz w:val="16"/>
          <w:szCs w:val="16"/>
        </w:rPr>
        <w:t xml:space="preserve"> or 10</w:t>
      </w:r>
      <w:r w:rsidRPr="008A2413">
        <w:rPr>
          <w:rFonts w:ascii="Times New Roman" w:eastAsia="Calibri" w:hAnsi="Times New Roman" w:cs="Times New Roman"/>
          <w:sz w:val="16"/>
          <w:szCs w:val="16"/>
          <w:vertAlign w:val="superscript"/>
        </w:rPr>
        <w:t>th</w:t>
      </w:r>
      <w:r w:rsidRPr="008A2413">
        <w:rPr>
          <w:rFonts w:ascii="Times New Roman" w:eastAsia="Calibri" w:hAnsi="Times New Roman" w:cs="Times New Roman"/>
          <w:sz w:val="16"/>
          <w:szCs w:val="16"/>
        </w:rPr>
        <w:t xml:space="preserve"> digit) for all items shipped; and </w:t>
      </w:r>
    </w:p>
    <w:p w14:paraId="1F16CE02" w14:textId="77777777" w:rsidR="002C1278" w:rsidRPr="008A2413" w:rsidRDefault="002C1278" w:rsidP="002C1278">
      <w:pPr>
        <w:numPr>
          <w:ilvl w:val="2"/>
          <w:numId w:val="40"/>
        </w:numPr>
        <w:tabs>
          <w:tab w:val="left" w:pos="720"/>
          <w:tab w:val="left" w:pos="1260"/>
          <w:tab w:val="left" w:pos="1440"/>
        </w:tabs>
        <w:spacing w:after="0" w:line="240" w:lineRule="auto"/>
        <w:ind w:left="1260" w:hanging="90"/>
        <w:jc w:val="both"/>
        <w:rPr>
          <w:rFonts w:ascii="Times New Roman" w:eastAsia="Calibri" w:hAnsi="Times New Roman" w:cs="Times New Roman"/>
          <w:sz w:val="16"/>
          <w:szCs w:val="16"/>
        </w:rPr>
      </w:pPr>
      <w:r w:rsidRPr="008A2413">
        <w:rPr>
          <w:rFonts w:ascii="Times New Roman" w:eastAsia="Calibri" w:hAnsi="Times New Roman" w:cs="Times New Roman"/>
          <w:sz w:val="16"/>
          <w:szCs w:val="16"/>
        </w:rPr>
        <w:t>Marks and number as specified in the Contract</w:t>
      </w:r>
    </w:p>
    <w:p w14:paraId="48E9F094" w14:textId="77777777" w:rsidR="002C1278" w:rsidRPr="008A2413" w:rsidRDefault="002C1278" w:rsidP="002C1278">
      <w:pPr>
        <w:tabs>
          <w:tab w:val="left" w:pos="720"/>
          <w:tab w:val="left" w:pos="1170"/>
          <w:tab w:val="left" w:pos="1620"/>
        </w:tabs>
        <w:spacing w:after="0" w:line="240" w:lineRule="auto"/>
        <w:jc w:val="both"/>
        <w:rPr>
          <w:rFonts w:ascii="Times New Roman" w:eastAsia="Calibri" w:hAnsi="Times New Roman" w:cs="Times New Roman"/>
          <w:sz w:val="16"/>
          <w:szCs w:val="16"/>
        </w:rPr>
      </w:pPr>
    </w:p>
    <w:p w14:paraId="51BF2D0A" w14:textId="77777777" w:rsidR="002C1278" w:rsidRPr="008A2413" w:rsidRDefault="002C1278" w:rsidP="00C84304">
      <w:pPr>
        <w:pStyle w:val="ListParagraph"/>
        <w:numPr>
          <w:ilvl w:val="0"/>
          <w:numId w:val="33"/>
        </w:numPr>
        <w:tabs>
          <w:tab w:val="left" w:pos="630"/>
          <w:tab w:val="left" w:pos="900"/>
          <w:tab w:val="left" w:pos="1170"/>
          <w:tab w:val="left" w:pos="1620"/>
        </w:tabs>
        <w:spacing w:after="0" w:line="240" w:lineRule="auto"/>
        <w:ind w:left="900"/>
        <w:jc w:val="both"/>
        <w:rPr>
          <w:rFonts w:ascii="Times New Roman" w:eastAsia="Calibri" w:hAnsi="Times New Roman" w:cs="Times New Roman"/>
          <w:sz w:val="16"/>
          <w:szCs w:val="16"/>
        </w:rPr>
      </w:pPr>
      <w:r w:rsidRPr="008A2413">
        <w:rPr>
          <w:rFonts w:ascii="Times New Roman" w:eastAsia="Calibri" w:hAnsi="Times New Roman" w:cs="Times New Roman"/>
          <w:sz w:val="16"/>
          <w:szCs w:val="16"/>
        </w:rPr>
        <w:t>Commercial Shipping Invoice shall include, pursuant to 19 CFR §§ 141.86 to 141.89:</w:t>
      </w:r>
    </w:p>
    <w:p w14:paraId="2E2FB937" w14:textId="77777777" w:rsidR="002C1278" w:rsidRPr="008A2413" w:rsidRDefault="002C1278" w:rsidP="002C1278">
      <w:pPr>
        <w:numPr>
          <w:ilvl w:val="2"/>
          <w:numId w:val="41"/>
        </w:numPr>
        <w:tabs>
          <w:tab w:val="left" w:pos="1620"/>
        </w:tabs>
        <w:spacing w:after="0" w:line="240" w:lineRule="auto"/>
        <w:ind w:left="1440" w:hanging="270"/>
        <w:jc w:val="both"/>
        <w:rPr>
          <w:rFonts w:ascii="Times New Roman" w:eastAsia="Calibri" w:hAnsi="Times New Roman" w:cs="Times New Roman"/>
          <w:sz w:val="16"/>
          <w:szCs w:val="16"/>
        </w:rPr>
      </w:pPr>
      <w:r w:rsidRPr="008A2413">
        <w:rPr>
          <w:rFonts w:ascii="Times New Roman" w:eastAsia="Calibri" w:hAnsi="Times New Roman" w:cs="Times New Roman"/>
          <w:sz w:val="16"/>
          <w:szCs w:val="16"/>
        </w:rPr>
        <w:t>This Contract number;</w:t>
      </w:r>
    </w:p>
    <w:p w14:paraId="77E151FD" w14:textId="77777777" w:rsidR="002C1278" w:rsidRPr="008A2413" w:rsidRDefault="002C1278" w:rsidP="002C1278">
      <w:pPr>
        <w:numPr>
          <w:ilvl w:val="2"/>
          <w:numId w:val="41"/>
        </w:numPr>
        <w:tabs>
          <w:tab w:val="left" w:pos="1620"/>
        </w:tabs>
        <w:spacing w:after="0" w:line="240" w:lineRule="auto"/>
        <w:ind w:left="1440" w:hanging="270"/>
        <w:jc w:val="both"/>
        <w:rPr>
          <w:rFonts w:ascii="Times New Roman" w:eastAsia="Calibri" w:hAnsi="Times New Roman" w:cs="Times New Roman"/>
          <w:sz w:val="16"/>
          <w:szCs w:val="16"/>
        </w:rPr>
      </w:pPr>
      <w:r w:rsidRPr="008A2413">
        <w:rPr>
          <w:rFonts w:ascii="Times New Roman" w:eastAsia="Calibri" w:hAnsi="Times New Roman" w:cs="Times New Roman"/>
          <w:sz w:val="16"/>
          <w:szCs w:val="16"/>
        </w:rPr>
        <w:t>Applicable Harmonized Tariff Schedule number(s) (HTS# to the 8</w:t>
      </w:r>
      <w:r w:rsidRPr="008A2413">
        <w:rPr>
          <w:rFonts w:ascii="Times New Roman" w:eastAsia="Calibri" w:hAnsi="Times New Roman" w:cs="Times New Roman"/>
          <w:sz w:val="16"/>
          <w:szCs w:val="16"/>
          <w:vertAlign w:val="superscript"/>
        </w:rPr>
        <w:t>th</w:t>
      </w:r>
      <w:r w:rsidRPr="008A2413">
        <w:rPr>
          <w:rFonts w:ascii="Times New Roman" w:eastAsia="Calibri" w:hAnsi="Times New Roman" w:cs="Times New Roman"/>
          <w:sz w:val="16"/>
          <w:szCs w:val="16"/>
        </w:rPr>
        <w:t xml:space="preserve"> or 10</w:t>
      </w:r>
      <w:r w:rsidRPr="008A2413">
        <w:rPr>
          <w:rFonts w:ascii="Times New Roman" w:eastAsia="Calibri" w:hAnsi="Times New Roman" w:cs="Times New Roman"/>
          <w:sz w:val="16"/>
          <w:szCs w:val="16"/>
          <w:vertAlign w:val="superscript"/>
        </w:rPr>
        <w:t>th</w:t>
      </w:r>
      <w:r w:rsidRPr="008A2413">
        <w:rPr>
          <w:rFonts w:ascii="Times New Roman" w:eastAsia="Calibri" w:hAnsi="Times New Roman" w:cs="Times New Roman"/>
          <w:sz w:val="16"/>
          <w:szCs w:val="16"/>
        </w:rPr>
        <w:t xml:space="preserve"> digit) for all items shipped; </w:t>
      </w:r>
    </w:p>
    <w:p w14:paraId="1A133D0A" w14:textId="77777777" w:rsidR="002C1278" w:rsidRPr="008A2413" w:rsidRDefault="002C1278" w:rsidP="002C1278">
      <w:pPr>
        <w:numPr>
          <w:ilvl w:val="2"/>
          <w:numId w:val="41"/>
        </w:numPr>
        <w:tabs>
          <w:tab w:val="left" w:pos="1620"/>
        </w:tabs>
        <w:spacing w:after="0" w:line="240" w:lineRule="auto"/>
        <w:ind w:left="1440" w:hanging="270"/>
        <w:jc w:val="both"/>
        <w:rPr>
          <w:rFonts w:ascii="Times New Roman" w:eastAsia="Calibri" w:hAnsi="Times New Roman" w:cs="Times New Roman"/>
          <w:sz w:val="16"/>
          <w:szCs w:val="16"/>
        </w:rPr>
      </w:pPr>
      <w:r w:rsidRPr="008A2413">
        <w:rPr>
          <w:rFonts w:ascii="Times New Roman" w:eastAsia="Calibri" w:hAnsi="Times New Roman" w:cs="Times New Roman"/>
          <w:sz w:val="16"/>
          <w:szCs w:val="16"/>
        </w:rPr>
        <w:t>Total valuation of the shipment:</w:t>
      </w:r>
    </w:p>
    <w:p w14:paraId="6F197249" w14:textId="77777777" w:rsidR="002C1278" w:rsidRPr="008A2413" w:rsidRDefault="002C1278" w:rsidP="002C1278">
      <w:pPr>
        <w:tabs>
          <w:tab w:val="left" w:pos="1260"/>
          <w:tab w:val="left" w:pos="1620"/>
        </w:tabs>
        <w:spacing w:after="0" w:line="240" w:lineRule="auto"/>
        <w:ind w:left="1260"/>
        <w:jc w:val="both"/>
        <w:rPr>
          <w:rFonts w:ascii="Times New Roman" w:eastAsia="Calibri" w:hAnsi="Times New Roman" w:cs="Times New Roman"/>
          <w:sz w:val="16"/>
          <w:szCs w:val="16"/>
        </w:rPr>
      </w:pPr>
    </w:p>
    <w:p w14:paraId="3E424990" w14:textId="77777777" w:rsidR="002C1278" w:rsidRPr="008A2413" w:rsidRDefault="002C1278" w:rsidP="002C1278">
      <w:pPr>
        <w:numPr>
          <w:ilvl w:val="3"/>
          <w:numId w:val="30"/>
        </w:numPr>
        <w:tabs>
          <w:tab w:val="left" w:pos="1530"/>
        </w:tabs>
        <w:spacing w:after="0" w:line="240" w:lineRule="auto"/>
        <w:ind w:left="1530" w:hanging="270"/>
        <w:rPr>
          <w:rFonts w:ascii="Times New Roman" w:eastAsia="Calibri" w:hAnsi="Times New Roman" w:cs="Times New Roman"/>
          <w:bCs/>
          <w:sz w:val="16"/>
          <w:szCs w:val="16"/>
        </w:rPr>
      </w:pPr>
      <w:r w:rsidRPr="008A2413">
        <w:rPr>
          <w:rFonts w:ascii="Times New Roman" w:eastAsia="Calibri" w:hAnsi="Times New Roman" w:cs="Times New Roman"/>
          <w:bCs/>
          <w:sz w:val="16"/>
          <w:szCs w:val="16"/>
        </w:rPr>
        <w:t xml:space="preserve">For initial shipment against this Contract: SELLER shall declare unit price and extended price on each line of the shipped Work, </w:t>
      </w:r>
      <w:r w:rsidRPr="008A2413">
        <w:rPr>
          <w:rFonts w:ascii="Times New Roman" w:eastAsia="Calibri" w:hAnsi="Times New Roman" w:cs="Times New Roman"/>
          <w:bCs/>
          <w:sz w:val="16"/>
          <w:szCs w:val="16"/>
          <w:u w:val="single"/>
        </w:rPr>
        <w:t>plus if applicable</w:t>
      </w:r>
      <w:r w:rsidRPr="008A2413">
        <w:rPr>
          <w:rFonts w:ascii="Times New Roman" w:eastAsia="Calibri" w:hAnsi="Times New Roman" w:cs="Times New Roman"/>
          <w:bCs/>
          <w:sz w:val="16"/>
          <w:szCs w:val="16"/>
        </w:rPr>
        <w:t xml:space="preserve"> </w:t>
      </w:r>
    </w:p>
    <w:p w14:paraId="100CFAA6" w14:textId="77777777" w:rsidR="002C1278" w:rsidRPr="008A2413" w:rsidRDefault="002C1278" w:rsidP="002C1278">
      <w:pPr>
        <w:tabs>
          <w:tab w:val="left" w:pos="1530"/>
        </w:tabs>
        <w:spacing w:after="0" w:line="240" w:lineRule="auto"/>
        <w:ind w:left="1530"/>
        <w:rPr>
          <w:rFonts w:ascii="Times New Roman" w:eastAsia="Calibri" w:hAnsi="Times New Roman" w:cs="Times New Roman"/>
          <w:bCs/>
          <w:sz w:val="16"/>
          <w:szCs w:val="16"/>
        </w:rPr>
      </w:pPr>
    </w:p>
    <w:p w14:paraId="5CF863E8" w14:textId="77777777" w:rsidR="002C1278" w:rsidRPr="008A2413" w:rsidRDefault="002C1278" w:rsidP="00C84304">
      <w:pPr>
        <w:pStyle w:val="ListParagraph"/>
        <w:numPr>
          <w:ilvl w:val="1"/>
          <w:numId w:val="38"/>
        </w:numPr>
        <w:tabs>
          <w:tab w:val="left" w:pos="2250"/>
        </w:tabs>
        <w:spacing w:after="0" w:line="240" w:lineRule="auto"/>
        <w:ind w:left="2070" w:hanging="180"/>
        <w:rPr>
          <w:rFonts w:ascii="Times New Roman" w:eastAsia="Calibri" w:hAnsi="Times New Roman" w:cs="Times New Roman"/>
          <w:bCs/>
          <w:sz w:val="16"/>
          <w:szCs w:val="16"/>
        </w:rPr>
      </w:pPr>
      <w:r w:rsidRPr="008A2413">
        <w:rPr>
          <w:rFonts w:ascii="Times New Roman" w:eastAsia="Calibri" w:hAnsi="Times New Roman" w:cs="Times New Roman"/>
          <w:bCs/>
          <w:sz w:val="16"/>
          <w:szCs w:val="16"/>
        </w:rPr>
        <w:t xml:space="preserve">Total value of line items on this Contract for other than deliverable hardware (e.g. engineering, tooling, special packaging) and/or </w:t>
      </w:r>
    </w:p>
    <w:p w14:paraId="401D9E90" w14:textId="77777777" w:rsidR="002C1278" w:rsidRPr="008A2413" w:rsidRDefault="002C1278" w:rsidP="00C84304">
      <w:pPr>
        <w:pStyle w:val="ListParagraph"/>
        <w:numPr>
          <w:ilvl w:val="1"/>
          <w:numId w:val="38"/>
        </w:numPr>
        <w:tabs>
          <w:tab w:val="left" w:pos="2250"/>
        </w:tabs>
        <w:spacing w:after="0" w:line="240" w:lineRule="auto"/>
        <w:ind w:left="2070" w:hanging="180"/>
        <w:rPr>
          <w:rFonts w:ascii="Times New Roman" w:eastAsia="Calibri" w:hAnsi="Times New Roman" w:cs="Times New Roman"/>
          <w:bCs/>
          <w:sz w:val="16"/>
          <w:szCs w:val="16"/>
        </w:rPr>
      </w:pPr>
      <w:r w:rsidRPr="008A2413">
        <w:rPr>
          <w:rFonts w:ascii="Times New Roman" w:eastAsia="Calibri" w:hAnsi="Times New Roman" w:cs="Times New Roman"/>
          <w:bCs/>
          <w:sz w:val="16"/>
          <w:szCs w:val="16"/>
        </w:rPr>
        <w:t>The value of other assists provided at no cost to SELLER (e.g. BAE SYSTEMS provided tooling, material, test equipment, etc. required for the manufacture of the deliverable hardware)</w:t>
      </w:r>
    </w:p>
    <w:p w14:paraId="4B58C7A3" w14:textId="77777777" w:rsidR="002C1278" w:rsidRPr="008A2413" w:rsidRDefault="002C1278" w:rsidP="00C84304">
      <w:pPr>
        <w:pStyle w:val="ListParagraph"/>
        <w:tabs>
          <w:tab w:val="left" w:pos="2250"/>
        </w:tabs>
        <w:spacing w:after="0" w:line="240" w:lineRule="auto"/>
        <w:ind w:left="2070"/>
        <w:rPr>
          <w:rFonts w:ascii="Times New Roman" w:eastAsia="Calibri" w:hAnsi="Times New Roman" w:cs="Times New Roman"/>
          <w:bCs/>
          <w:sz w:val="16"/>
          <w:szCs w:val="16"/>
        </w:rPr>
      </w:pPr>
    </w:p>
    <w:p w14:paraId="27EFA370" w14:textId="77777777" w:rsidR="002C1278" w:rsidRPr="008A2413" w:rsidRDefault="002C1278" w:rsidP="002C1278">
      <w:pPr>
        <w:numPr>
          <w:ilvl w:val="3"/>
          <w:numId w:val="30"/>
        </w:numPr>
        <w:tabs>
          <w:tab w:val="left" w:pos="1530"/>
          <w:tab w:val="left" w:pos="1620"/>
        </w:tabs>
        <w:spacing w:after="0" w:line="240" w:lineRule="auto"/>
        <w:ind w:left="1530" w:hanging="270"/>
        <w:jc w:val="both"/>
        <w:rPr>
          <w:rFonts w:ascii="Times New Roman" w:eastAsia="Calibri" w:hAnsi="Times New Roman" w:cs="Times New Roman"/>
          <w:sz w:val="16"/>
          <w:szCs w:val="16"/>
        </w:rPr>
      </w:pPr>
      <w:r w:rsidRPr="008A2413">
        <w:rPr>
          <w:rFonts w:ascii="Times New Roman" w:eastAsia="Calibri" w:hAnsi="Times New Roman" w:cs="Times New Roman"/>
          <w:sz w:val="16"/>
          <w:szCs w:val="16"/>
        </w:rPr>
        <w:t xml:space="preserve">For subsequent shipments against this Contract: SELLER shall declare unit price and extended price on each line of the shipped Work </w:t>
      </w:r>
    </w:p>
    <w:p w14:paraId="2F5DD6C1" w14:textId="77777777" w:rsidR="002C1278" w:rsidRPr="008A2413" w:rsidRDefault="002C1278" w:rsidP="002C1278">
      <w:pPr>
        <w:tabs>
          <w:tab w:val="left" w:pos="1530"/>
          <w:tab w:val="left" w:pos="1620"/>
        </w:tabs>
        <w:spacing w:after="0" w:line="240" w:lineRule="auto"/>
        <w:ind w:left="1530"/>
        <w:jc w:val="both"/>
        <w:rPr>
          <w:rFonts w:ascii="Times New Roman" w:eastAsia="Calibri" w:hAnsi="Times New Roman" w:cs="Times New Roman"/>
          <w:sz w:val="16"/>
          <w:szCs w:val="16"/>
        </w:rPr>
      </w:pPr>
    </w:p>
    <w:p w14:paraId="3E048680" w14:textId="77777777" w:rsidR="002C1278" w:rsidRPr="008A2413" w:rsidRDefault="002C1278" w:rsidP="002C1278">
      <w:pPr>
        <w:numPr>
          <w:ilvl w:val="3"/>
          <w:numId w:val="30"/>
        </w:numPr>
        <w:tabs>
          <w:tab w:val="left" w:pos="1530"/>
          <w:tab w:val="left" w:pos="1620"/>
        </w:tabs>
        <w:spacing w:after="0" w:line="240" w:lineRule="auto"/>
        <w:ind w:left="1530" w:hanging="270"/>
        <w:jc w:val="both"/>
        <w:rPr>
          <w:rFonts w:ascii="Times New Roman" w:eastAsia="Calibri" w:hAnsi="Times New Roman" w:cs="Times New Roman"/>
          <w:sz w:val="16"/>
          <w:szCs w:val="16"/>
        </w:rPr>
      </w:pPr>
      <w:r w:rsidRPr="008A2413">
        <w:rPr>
          <w:rFonts w:ascii="Times New Roman" w:eastAsia="Calibri" w:hAnsi="Times New Roman" w:cs="Times New Roman"/>
          <w:sz w:val="16"/>
          <w:szCs w:val="16"/>
        </w:rPr>
        <w:t>For items returned for repair and reshipment: SELLER shall declare repair value also noting the original value of repaired items</w:t>
      </w:r>
    </w:p>
    <w:p w14:paraId="4EA8B4EA" w14:textId="77777777" w:rsidR="002C1278" w:rsidRPr="008A2413" w:rsidRDefault="002C1278" w:rsidP="002C1278">
      <w:pPr>
        <w:tabs>
          <w:tab w:val="left" w:pos="1530"/>
          <w:tab w:val="left" w:pos="1620"/>
        </w:tabs>
        <w:spacing w:after="0" w:line="240" w:lineRule="auto"/>
        <w:ind w:left="1530"/>
        <w:jc w:val="both"/>
        <w:rPr>
          <w:rFonts w:ascii="Times New Roman" w:eastAsia="Calibri" w:hAnsi="Times New Roman" w:cs="Times New Roman"/>
          <w:sz w:val="16"/>
          <w:szCs w:val="16"/>
        </w:rPr>
      </w:pPr>
    </w:p>
    <w:p w14:paraId="39315BBC" w14:textId="77777777" w:rsidR="002C1278" w:rsidRPr="008A2413" w:rsidRDefault="002C1278" w:rsidP="002C1278">
      <w:pPr>
        <w:numPr>
          <w:ilvl w:val="2"/>
          <w:numId w:val="42"/>
        </w:numPr>
        <w:spacing w:after="0" w:line="240" w:lineRule="auto"/>
        <w:ind w:left="1440" w:hanging="270"/>
        <w:rPr>
          <w:rFonts w:ascii="Times New Roman" w:eastAsia="Calibri" w:hAnsi="Times New Roman" w:cs="Times New Roman"/>
          <w:bCs/>
          <w:sz w:val="16"/>
          <w:szCs w:val="16"/>
        </w:rPr>
      </w:pPr>
      <w:r w:rsidRPr="008A2413">
        <w:rPr>
          <w:rFonts w:ascii="Times New Roman" w:eastAsia="Calibri" w:hAnsi="Times New Roman" w:cs="Times New Roman"/>
          <w:bCs/>
          <w:sz w:val="16"/>
          <w:szCs w:val="16"/>
        </w:rPr>
        <w:t>Part number(s)</w:t>
      </w:r>
    </w:p>
    <w:p w14:paraId="35991643" w14:textId="77777777" w:rsidR="002C1278" w:rsidRPr="008A2413" w:rsidRDefault="002C1278" w:rsidP="002C1278">
      <w:pPr>
        <w:numPr>
          <w:ilvl w:val="2"/>
          <w:numId w:val="42"/>
        </w:numPr>
        <w:spacing w:after="0" w:line="240" w:lineRule="auto"/>
        <w:ind w:left="1440" w:hanging="270"/>
        <w:rPr>
          <w:rFonts w:ascii="Times New Roman" w:eastAsia="Calibri" w:hAnsi="Times New Roman" w:cs="Times New Roman"/>
          <w:bCs/>
          <w:sz w:val="16"/>
          <w:szCs w:val="16"/>
        </w:rPr>
      </w:pPr>
      <w:r w:rsidRPr="008A2413">
        <w:rPr>
          <w:rFonts w:ascii="Times New Roman" w:eastAsia="Calibri" w:hAnsi="Times New Roman" w:cs="Times New Roman"/>
          <w:bCs/>
          <w:sz w:val="16"/>
          <w:szCs w:val="16"/>
        </w:rPr>
        <w:t>Description(s) – Complete and detailed, must be in English. see 19 CFR §§ 141.86 (3) and (11)(d)]</w:t>
      </w:r>
    </w:p>
    <w:p w14:paraId="4CF7CF72" w14:textId="77777777" w:rsidR="002C1278" w:rsidRPr="008A2413" w:rsidRDefault="002C1278" w:rsidP="002C1278">
      <w:pPr>
        <w:numPr>
          <w:ilvl w:val="2"/>
          <w:numId w:val="42"/>
        </w:numPr>
        <w:spacing w:after="0" w:line="240" w:lineRule="auto"/>
        <w:ind w:left="1440" w:hanging="270"/>
        <w:rPr>
          <w:rFonts w:ascii="Times New Roman" w:eastAsia="Calibri" w:hAnsi="Times New Roman" w:cs="Times New Roman"/>
          <w:bCs/>
          <w:sz w:val="16"/>
          <w:szCs w:val="16"/>
        </w:rPr>
      </w:pPr>
      <w:r w:rsidRPr="008A2413">
        <w:rPr>
          <w:rFonts w:ascii="Times New Roman" w:eastAsia="Calibri" w:hAnsi="Times New Roman" w:cs="Times New Roman"/>
          <w:bCs/>
          <w:sz w:val="16"/>
          <w:szCs w:val="16"/>
        </w:rPr>
        <w:t>Quantity per line item</w:t>
      </w:r>
    </w:p>
    <w:p w14:paraId="59DE30B7" w14:textId="77777777" w:rsidR="002C1278" w:rsidRPr="008A2413" w:rsidRDefault="002C1278" w:rsidP="002C1278">
      <w:pPr>
        <w:numPr>
          <w:ilvl w:val="2"/>
          <w:numId w:val="42"/>
        </w:numPr>
        <w:spacing w:after="0" w:line="240" w:lineRule="auto"/>
        <w:ind w:left="1440" w:hanging="270"/>
        <w:rPr>
          <w:rFonts w:ascii="Times New Roman" w:eastAsia="Calibri" w:hAnsi="Times New Roman" w:cs="Times New Roman"/>
          <w:bCs/>
          <w:sz w:val="16"/>
          <w:szCs w:val="16"/>
        </w:rPr>
      </w:pPr>
      <w:r w:rsidRPr="008A2413">
        <w:rPr>
          <w:rFonts w:ascii="Times New Roman" w:eastAsia="Calibri" w:hAnsi="Times New Roman" w:cs="Times New Roman"/>
          <w:bCs/>
          <w:sz w:val="16"/>
          <w:szCs w:val="16"/>
        </w:rPr>
        <w:t>Total value of shipment listed in relevant currency (i.e., US, Euro, etc.)</w:t>
      </w:r>
    </w:p>
    <w:p w14:paraId="3BFFB053" w14:textId="77777777" w:rsidR="002C1278" w:rsidRPr="008A2413" w:rsidRDefault="002C1278" w:rsidP="002C1278">
      <w:pPr>
        <w:numPr>
          <w:ilvl w:val="2"/>
          <w:numId w:val="42"/>
        </w:numPr>
        <w:spacing w:after="0" w:line="240" w:lineRule="auto"/>
        <w:ind w:left="1440" w:hanging="270"/>
        <w:rPr>
          <w:rFonts w:ascii="Times New Roman" w:eastAsia="Calibri" w:hAnsi="Times New Roman" w:cs="Times New Roman"/>
          <w:bCs/>
          <w:sz w:val="16"/>
          <w:szCs w:val="16"/>
        </w:rPr>
      </w:pPr>
      <w:r w:rsidRPr="008A2413">
        <w:rPr>
          <w:rFonts w:ascii="Times New Roman" w:eastAsia="Calibri" w:hAnsi="Times New Roman" w:cs="Times New Roman"/>
          <w:bCs/>
          <w:sz w:val="16"/>
          <w:szCs w:val="16"/>
        </w:rPr>
        <w:t>Country of origin</w:t>
      </w:r>
    </w:p>
    <w:p w14:paraId="5B1C43CE" w14:textId="77777777" w:rsidR="002C1278" w:rsidRPr="008A2413" w:rsidRDefault="002C1278" w:rsidP="002C1278">
      <w:pPr>
        <w:numPr>
          <w:ilvl w:val="2"/>
          <w:numId w:val="42"/>
        </w:numPr>
        <w:spacing w:after="0" w:line="240" w:lineRule="auto"/>
        <w:ind w:left="1440" w:hanging="270"/>
        <w:rPr>
          <w:rFonts w:ascii="Times New Roman" w:eastAsia="Calibri" w:hAnsi="Times New Roman" w:cs="Times New Roman"/>
          <w:bCs/>
          <w:sz w:val="16"/>
          <w:szCs w:val="16"/>
        </w:rPr>
      </w:pPr>
      <w:r w:rsidRPr="008A2413">
        <w:rPr>
          <w:rFonts w:ascii="Times New Roman" w:eastAsia="Calibri" w:hAnsi="Times New Roman" w:cs="Times New Roman"/>
          <w:bCs/>
          <w:sz w:val="16"/>
          <w:szCs w:val="16"/>
        </w:rPr>
        <w:t xml:space="preserve">Terms of Sale </w:t>
      </w:r>
    </w:p>
    <w:p w14:paraId="66622600" w14:textId="77777777" w:rsidR="002C1278" w:rsidRPr="008A2413" w:rsidRDefault="002C1278" w:rsidP="002C1278">
      <w:pPr>
        <w:numPr>
          <w:ilvl w:val="2"/>
          <w:numId w:val="42"/>
        </w:numPr>
        <w:spacing w:after="0" w:line="240" w:lineRule="auto"/>
        <w:ind w:left="1440" w:hanging="270"/>
        <w:rPr>
          <w:rFonts w:ascii="Times New Roman" w:eastAsia="Calibri" w:hAnsi="Times New Roman" w:cs="Times New Roman"/>
          <w:bCs/>
          <w:sz w:val="16"/>
          <w:szCs w:val="16"/>
        </w:rPr>
      </w:pPr>
      <w:r w:rsidRPr="008A2413">
        <w:rPr>
          <w:rFonts w:ascii="Times New Roman" w:eastAsia="Calibri" w:hAnsi="Times New Roman" w:cs="Times New Roman"/>
          <w:bCs/>
          <w:sz w:val="16"/>
          <w:szCs w:val="16"/>
        </w:rPr>
        <w:t>Invoice should also identify Shipper, if shipped by a third party the shipper and SELLER, and BAE SYSTEMS as the sold to party (in case of</w:t>
      </w:r>
      <w:r w:rsidR="00440FC3">
        <w:rPr>
          <w:rFonts w:ascii="Times New Roman" w:eastAsia="Calibri" w:hAnsi="Times New Roman" w:cs="Times New Roman"/>
          <w:bCs/>
          <w:sz w:val="16"/>
          <w:szCs w:val="16"/>
        </w:rPr>
        <w:t xml:space="preserve"> drop shipment to third party, </w:t>
      </w:r>
      <w:r w:rsidRPr="008A2413">
        <w:rPr>
          <w:rFonts w:ascii="Times New Roman" w:eastAsia="Calibri" w:hAnsi="Times New Roman" w:cs="Times New Roman"/>
          <w:bCs/>
          <w:sz w:val="16"/>
          <w:szCs w:val="16"/>
        </w:rPr>
        <w:t>that party is the “shipped to” and BAE Systems is still identified as “sold to”).</w:t>
      </w:r>
    </w:p>
    <w:p w14:paraId="5E58CAFB" w14:textId="77777777" w:rsidR="002C1278" w:rsidRPr="008A2413" w:rsidRDefault="002C1278" w:rsidP="002C1278">
      <w:pPr>
        <w:spacing w:after="0" w:line="240" w:lineRule="auto"/>
        <w:ind w:left="720"/>
        <w:rPr>
          <w:rFonts w:ascii="Times New Roman" w:eastAsia="Calibri" w:hAnsi="Times New Roman" w:cs="Times New Roman"/>
          <w:sz w:val="16"/>
          <w:szCs w:val="16"/>
        </w:rPr>
      </w:pPr>
    </w:p>
    <w:p w14:paraId="0F6FD820" w14:textId="77777777" w:rsidR="002C1278" w:rsidRPr="008A2413" w:rsidRDefault="002C1278" w:rsidP="00C84304">
      <w:pPr>
        <w:pStyle w:val="ListParagraph"/>
        <w:keepNext/>
        <w:keepLines/>
        <w:numPr>
          <w:ilvl w:val="0"/>
          <w:numId w:val="33"/>
        </w:numPr>
        <w:spacing w:after="0" w:line="240" w:lineRule="auto"/>
        <w:ind w:left="900"/>
        <w:jc w:val="both"/>
        <w:rPr>
          <w:rFonts w:ascii="Times New Roman" w:eastAsia="Calibri" w:hAnsi="Times New Roman" w:cs="Times New Roman"/>
          <w:bCs/>
          <w:sz w:val="16"/>
          <w:szCs w:val="16"/>
        </w:rPr>
      </w:pPr>
      <w:r w:rsidRPr="008A2413">
        <w:rPr>
          <w:rFonts w:ascii="Times New Roman" w:eastAsia="Calibri" w:hAnsi="Times New Roman" w:cs="Times New Roman"/>
          <w:bCs/>
          <w:sz w:val="16"/>
          <w:szCs w:val="16"/>
        </w:rPr>
        <w:t>Packing:</w:t>
      </w:r>
    </w:p>
    <w:p w14:paraId="50C30E67" w14:textId="77777777" w:rsidR="002C1278" w:rsidRPr="008A2413" w:rsidRDefault="002C1278" w:rsidP="00C84304">
      <w:pPr>
        <w:pStyle w:val="ListParagraph"/>
        <w:keepNext/>
        <w:keepLines/>
        <w:tabs>
          <w:tab w:val="left" w:pos="1170"/>
          <w:tab w:val="left" w:pos="1620"/>
        </w:tabs>
        <w:spacing w:after="0" w:line="240" w:lineRule="auto"/>
        <w:ind w:left="1080"/>
        <w:jc w:val="both"/>
        <w:rPr>
          <w:rFonts w:ascii="Times New Roman" w:eastAsia="Calibri" w:hAnsi="Times New Roman" w:cs="Times New Roman"/>
          <w:sz w:val="16"/>
          <w:szCs w:val="16"/>
        </w:rPr>
      </w:pPr>
    </w:p>
    <w:p w14:paraId="660C69E5" w14:textId="77777777" w:rsidR="002C1278" w:rsidRPr="008A2413" w:rsidRDefault="002C1278" w:rsidP="002C1278">
      <w:pPr>
        <w:keepNext/>
        <w:keepLines/>
        <w:numPr>
          <w:ilvl w:val="2"/>
          <w:numId w:val="43"/>
        </w:numPr>
        <w:spacing w:after="0" w:line="240" w:lineRule="auto"/>
        <w:ind w:left="1440" w:hanging="270"/>
        <w:jc w:val="both"/>
        <w:rPr>
          <w:rFonts w:ascii="Times New Roman" w:eastAsia="Calibri" w:hAnsi="Times New Roman" w:cs="Times New Roman"/>
          <w:sz w:val="16"/>
          <w:szCs w:val="16"/>
        </w:rPr>
      </w:pPr>
      <w:r w:rsidRPr="008A2413">
        <w:rPr>
          <w:rFonts w:ascii="Times New Roman" w:eastAsia="Calibri" w:hAnsi="Times New Roman" w:cs="Times New Roman"/>
          <w:sz w:val="16"/>
          <w:szCs w:val="16"/>
        </w:rPr>
        <w:t>Unless other</w:t>
      </w:r>
      <w:r w:rsidRPr="008A2413">
        <w:rPr>
          <w:rFonts w:ascii="Times New Roman" w:eastAsia="Calibri" w:hAnsi="Times New Roman" w:cs="Times New Roman"/>
          <w:sz w:val="16"/>
          <w:szCs w:val="16"/>
        </w:rPr>
        <w:softHyphen/>
        <w:t>wise specified, all Work is to be packed in accordance with good commercial practice designed to protect the integrity of the shipped contents consistent with international shipping practices.</w:t>
      </w:r>
    </w:p>
    <w:p w14:paraId="0547664A" w14:textId="77777777" w:rsidR="002C1278" w:rsidRPr="008A2413" w:rsidRDefault="002C1278" w:rsidP="002C1278">
      <w:pPr>
        <w:keepNext/>
        <w:keepLines/>
        <w:tabs>
          <w:tab w:val="left" w:pos="1440"/>
          <w:tab w:val="left" w:pos="1620"/>
        </w:tabs>
        <w:spacing w:after="0" w:line="240" w:lineRule="auto"/>
        <w:ind w:left="1350" w:hanging="90"/>
        <w:jc w:val="both"/>
        <w:rPr>
          <w:rFonts w:ascii="Times New Roman" w:eastAsia="Calibri" w:hAnsi="Times New Roman" w:cs="Times New Roman"/>
          <w:sz w:val="16"/>
          <w:szCs w:val="16"/>
        </w:rPr>
      </w:pPr>
    </w:p>
    <w:p w14:paraId="1F2BCE2C" w14:textId="77777777" w:rsidR="002C1278" w:rsidRPr="008A2413" w:rsidRDefault="002C1278" w:rsidP="002C1278">
      <w:pPr>
        <w:numPr>
          <w:ilvl w:val="2"/>
          <w:numId w:val="43"/>
        </w:numPr>
        <w:spacing w:after="0" w:line="240" w:lineRule="auto"/>
        <w:ind w:left="1440" w:hanging="270"/>
        <w:jc w:val="both"/>
        <w:rPr>
          <w:sz w:val="16"/>
          <w:szCs w:val="16"/>
        </w:rPr>
      </w:pPr>
      <w:r w:rsidRPr="008A2413">
        <w:rPr>
          <w:rFonts w:ascii="Times New Roman" w:eastAsia="Calibri" w:hAnsi="Times New Roman" w:cs="Times New Roman"/>
          <w:sz w:val="16"/>
          <w:szCs w:val="16"/>
        </w:rPr>
        <w:t xml:space="preserve">Wooden Packaging from International Suppliers: Wooden packaging from SELLER must conform to INTERNATIONAL STANDARDS FOR PHYTOSANITARY MEASURES ISPM 15 REGULATION OF WOOD PACKAGING MATERIAL IN INTERNATIONAL TRADE (2009) revised Aug 2011.  Additional information on this requirement can be found at the following site:  </w:t>
      </w:r>
    </w:p>
    <w:p w14:paraId="6E9124AE" w14:textId="77777777" w:rsidR="002C1278" w:rsidRPr="008A2413" w:rsidRDefault="002C1278" w:rsidP="00C84304">
      <w:pPr>
        <w:pStyle w:val="PlainText"/>
        <w:ind w:left="1440" w:hanging="270"/>
        <w:rPr>
          <w:rFonts w:ascii="Times New Roman" w:hAnsi="Times New Roman" w:cs="Times New Roman"/>
          <w:sz w:val="16"/>
          <w:szCs w:val="16"/>
        </w:rPr>
      </w:pPr>
      <w:r w:rsidRPr="00DE2ECE">
        <w:t xml:space="preserve"> </w:t>
      </w:r>
      <w:hyperlink r:id="rId19" w:history="1">
        <w:r w:rsidRPr="00C84304">
          <w:rPr>
            <w:rStyle w:val="Hyperlink"/>
            <w:color w:val="auto"/>
          </w:rPr>
          <w:t>http://www.aphis.usda.gov/import_export/plants/plant_imports/wood_packaging_materials.shtml</w:t>
        </w:r>
      </w:hyperlink>
    </w:p>
    <w:p w14:paraId="513917FA" w14:textId="77777777" w:rsidR="002C1278" w:rsidRPr="008A2413" w:rsidRDefault="002C1278" w:rsidP="002C1278">
      <w:pPr>
        <w:spacing w:after="0" w:line="240" w:lineRule="auto"/>
        <w:ind w:left="1440" w:hanging="270"/>
        <w:jc w:val="both"/>
        <w:rPr>
          <w:rFonts w:ascii="Times New Roman" w:eastAsia="Calibri" w:hAnsi="Times New Roman" w:cs="Times New Roman"/>
          <w:sz w:val="16"/>
          <w:szCs w:val="16"/>
        </w:rPr>
      </w:pPr>
    </w:p>
    <w:p w14:paraId="1659B9E6" w14:textId="77777777" w:rsidR="002C1278" w:rsidRPr="008A2413" w:rsidRDefault="002C1278" w:rsidP="00C84304">
      <w:pPr>
        <w:pStyle w:val="ListParagraph"/>
        <w:numPr>
          <w:ilvl w:val="2"/>
          <w:numId w:val="43"/>
        </w:numPr>
        <w:spacing w:after="0" w:line="240" w:lineRule="auto"/>
        <w:ind w:left="1440" w:hanging="270"/>
        <w:jc w:val="both"/>
        <w:rPr>
          <w:rFonts w:ascii="Times New Roman" w:eastAsia="Calibri" w:hAnsi="Times New Roman" w:cs="Times New Roman"/>
          <w:sz w:val="16"/>
          <w:szCs w:val="16"/>
        </w:rPr>
      </w:pPr>
      <w:r w:rsidRPr="008A2413">
        <w:rPr>
          <w:rFonts w:ascii="Times New Roman" w:eastAsia="Calibri" w:hAnsi="Times New Roman" w:cs="Times New Roman"/>
          <w:sz w:val="16"/>
          <w:szCs w:val="16"/>
        </w:rPr>
        <w:t xml:space="preserve">Shipments not conforming to this international standard will be returned to the shipper by U.S. Customs and Border Protection. Expenses related to non-conformance with this requirement and attendant delay and disruption to BAE SYSTEMS will be charged back to the SELLER.    </w:t>
      </w:r>
    </w:p>
    <w:p w14:paraId="0B3D6B7F" w14:textId="77777777" w:rsidR="002C1278" w:rsidRPr="008A2413" w:rsidRDefault="002C1278" w:rsidP="002C1278">
      <w:pPr>
        <w:spacing w:after="0" w:line="240" w:lineRule="auto"/>
        <w:ind w:left="1440" w:hanging="270"/>
        <w:jc w:val="both"/>
        <w:rPr>
          <w:rFonts w:ascii="Times New Roman" w:eastAsia="Calibri" w:hAnsi="Times New Roman" w:cs="Times New Roman"/>
          <w:sz w:val="16"/>
          <w:szCs w:val="16"/>
        </w:rPr>
      </w:pPr>
    </w:p>
    <w:p w14:paraId="4E51B0CA" w14:textId="77777777" w:rsidR="002C1278" w:rsidRPr="008A2413" w:rsidRDefault="002C1278" w:rsidP="002C1278">
      <w:pPr>
        <w:numPr>
          <w:ilvl w:val="2"/>
          <w:numId w:val="43"/>
        </w:numPr>
        <w:spacing w:after="0" w:line="240" w:lineRule="auto"/>
        <w:ind w:left="1440" w:hanging="270"/>
        <w:jc w:val="both"/>
        <w:rPr>
          <w:rFonts w:ascii="Times New Roman" w:eastAsia="Calibri" w:hAnsi="Times New Roman" w:cs="Times New Roman"/>
          <w:sz w:val="16"/>
          <w:szCs w:val="16"/>
        </w:rPr>
      </w:pPr>
      <w:r w:rsidRPr="008A2413">
        <w:rPr>
          <w:rFonts w:ascii="Times New Roman" w:eastAsia="Calibri" w:hAnsi="Times New Roman" w:cs="Times New Roman"/>
          <w:sz w:val="16"/>
          <w:szCs w:val="16"/>
        </w:rPr>
        <w:t xml:space="preserve">A complete packing list shall be prepared in accordance with 19CFR </w:t>
      </w:r>
      <w:r w:rsidRPr="008A2413">
        <w:rPr>
          <w:rFonts w:ascii="Times New Roman" w:eastAsia="Calibri" w:hAnsi="Times New Roman" w:cs="Times New Roman"/>
          <w:bCs/>
          <w:sz w:val="16"/>
          <w:szCs w:val="16"/>
        </w:rPr>
        <w:t xml:space="preserve">§ </w:t>
      </w:r>
      <w:r w:rsidRPr="008A2413">
        <w:rPr>
          <w:rFonts w:ascii="Times New Roman" w:eastAsia="Calibri" w:hAnsi="Times New Roman" w:cs="Times New Roman"/>
          <w:sz w:val="16"/>
          <w:szCs w:val="16"/>
        </w:rPr>
        <w:t>141.86 (11)(e), enclosed with all shipments, and include the following:</w:t>
      </w:r>
    </w:p>
    <w:p w14:paraId="2EF8246E" w14:textId="77777777" w:rsidR="002C1278" w:rsidRPr="008A2413" w:rsidRDefault="002C1278" w:rsidP="002C1278">
      <w:pPr>
        <w:tabs>
          <w:tab w:val="left" w:pos="1350"/>
          <w:tab w:val="left" w:pos="1620"/>
        </w:tabs>
        <w:spacing w:after="0" w:line="240" w:lineRule="auto"/>
        <w:ind w:left="1350"/>
        <w:jc w:val="both"/>
        <w:rPr>
          <w:rFonts w:ascii="Times New Roman" w:eastAsia="Calibri" w:hAnsi="Times New Roman" w:cs="Times New Roman"/>
          <w:sz w:val="16"/>
          <w:szCs w:val="16"/>
        </w:rPr>
      </w:pPr>
    </w:p>
    <w:p w14:paraId="009A4AC9" w14:textId="77777777" w:rsidR="002C1278" w:rsidRPr="008A2413" w:rsidRDefault="002C1278" w:rsidP="002C1278">
      <w:pPr>
        <w:numPr>
          <w:ilvl w:val="3"/>
          <w:numId w:val="39"/>
        </w:numPr>
        <w:tabs>
          <w:tab w:val="left" w:pos="1350"/>
        </w:tabs>
        <w:spacing w:after="0" w:line="240" w:lineRule="auto"/>
        <w:ind w:left="1710" w:hanging="270"/>
        <w:rPr>
          <w:rFonts w:ascii="Times New Roman" w:eastAsia="Calibri" w:hAnsi="Times New Roman" w:cs="Times New Roman"/>
          <w:bCs/>
          <w:sz w:val="16"/>
          <w:szCs w:val="16"/>
        </w:rPr>
      </w:pPr>
      <w:r w:rsidRPr="008A2413">
        <w:rPr>
          <w:rFonts w:ascii="Times New Roman" w:eastAsia="Calibri" w:hAnsi="Times New Roman" w:cs="Times New Roman"/>
          <w:bCs/>
          <w:sz w:val="16"/>
          <w:szCs w:val="16"/>
        </w:rPr>
        <w:lastRenderedPageBreak/>
        <w:t>BAE SYSTEMS purchase order/contract number</w:t>
      </w:r>
    </w:p>
    <w:p w14:paraId="3A33A4B0" w14:textId="77777777" w:rsidR="002C1278" w:rsidRPr="008A2413" w:rsidRDefault="002C1278" w:rsidP="002C1278">
      <w:pPr>
        <w:numPr>
          <w:ilvl w:val="3"/>
          <w:numId w:val="39"/>
        </w:numPr>
        <w:tabs>
          <w:tab w:val="left" w:pos="1350"/>
        </w:tabs>
        <w:spacing w:after="0" w:line="240" w:lineRule="auto"/>
        <w:ind w:left="1710" w:hanging="270"/>
        <w:rPr>
          <w:rFonts w:ascii="Times New Roman" w:eastAsia="Calibri" w:hAnsi="Times New Roman" w:cs="Times New Roman"/>
          <w:bCs/>
          <w:sz w:val="16"/>
          <w:szCs w:val="16"/>
        </w:rPr>
      </w:pPr>
      <w:r w:rsidRPr="008A2413">
        <w:rPr>
          <w:rFonts w:ascii="Times New Roman" w:eastAsia="Calibri" w:hAnsi="Times New Roman" w:cs="Times New Roman"/>
          <w:bCs/>
          <w:sz w:val="16"/>
          <w:szCs w:val="16"/>
        </w:rPr>
        <w:t>Part number</w:t>
      </w:r>
    </w:p>
    <w:p w14:paraId="6A41B918" w14:textId="77777777" w:rsidR="002C1278" w:rsidRPr="008A2413" w:rsidRDefault="002C1278" w:rsidP="002C1278">
      <w:pPr>
        <w:numPr>
          <w:ilvl w:val="3"/>
          <w:numId w:val="39"/>
        </w:numPr>
        <w:tabs>
          <w:tab w:val="left" w:pos="1350"/>
        </w:tabs>
        <w:spacing w:after="0" w:line="240" w:lineRule="auto"/>
        <w:ind w:left="1710" w:hanging="270"/>
        <w:rPr>
          <w:rFonts w:ascii="Times New Roman" w:eastAsia="Calibri" w:hAnsi="Times New Roman" w:cs="Times New Roman"/>
          <w:bCs/>
          <w:sz w:val="16"/>
          <w:szCs w:val="16"/>
        </w:rPr>
      </w:pPr>
      <w:r w:rsidRPr="008A2413">
        <w:rPr>
          <w:rFonts w:ascii="Times New Roman" w:eastAsia="Calibri" w:hAnsi="Times New Roman" w:cs="Times New Roman"/>
          <w:bCs/>
          <w:sz w:val="16"/>
          <w:szCs w:val="16"/>
        </w:rPr>
        <w:t xml:space="preserve">Description of shipped items </w:t>
      </w:r>
    </w:p>
    <w:p w14:paraId="7666CC1F" w14:textId="77777777" w:rsidR="002C1278" w:rsidRPr="008A2413" w:rsidRDefault="002C1278" w:rsidP="002C1278">
      <w:pPr>
        <w:numPr>
          <w:ilvl w:val="3"/>
          <w:numId w:val="39"/>
        </w:numPr>
        <w:tabs>
          <w:tab w:val="left" w:pos="1350"/>
        </w:tabs>
        <w:spacing w:after="0" w:line="240" w:lineRule="auto"/>
        <w:ind w:left="1710" w:hanging="270"/>
        <w:rPr>
          <w:rFonts w:ascii="Times New Roman" w:eastAsia="Calibri" w:hAnsi="Times New Roman" w:cs="Times New Roman"/>
          <w:bCs/>
          <w:sz w:val="16"/>
          <w:szCs w:val="16"/>
        </w:rPr>
      </w:pPr>
      <w:r w:rsidRPr="008A2413">
        <w:rPr>
          <w:rFonts w:ascii="Times New Roman" w:eastAsia="Calibri" w:hAnsi="Times New Roman" w:cs="Times New Roman"/>
          <w:bCs/>
          <w:sz w:val="16"/>
          <w:szCs w:val="16"/>
        </w:rPr>
        <w:t>Quantity per line item</w:t>
      </w:r>
    </w:p>
    <w:p w14:paraId="60B1AB82" w14:textId="77777777" w:rsidR="002C1278" w:rsidRPr="008A2413" w:rsidRDefault="002C1278" w:rsidP="002C1278">
      <w:pPr>
        <w:numPr>
          <w:ilvl w:val="3"/>
          <w:numId w:val="39"/>
        </w:numPr>
        <w:tabs>
          <w:tab w:val="left" w:pos="1350"/>
        </w:tabs>
        <w:spacing w:after="0" w:line="240" w:lineRule="auto"/>
        <w:ind w:left="1710" w:hanging="270"/>
        <w:rPr>
          <w:rFonts w:ascii="Times New Roman" w:eastAsia="Calibri" w:hAnsi="Times New Roman" w:cs="Times New Roman"/>
          <w:bCs/>
          <w:sz w:val="16"/>
          <w:szCs w:val="16"/>
        </w:rPr>
      </w:pPr>
      <w:r w:rsidRPr="008A2413">
        <w:rPr>
          <w:rFonts w:ascii="Times New Roman" w:eastAsia="Calibri" w:hAnsi="Times New Roman" w:cs="Times New Roman"/>
          <w:bCs/>
          <w:sz w:val="16"/>
          <w:szCs w:val="16"/>
        </w:rPr>
        <w:t>The box number that each line item is in</w:t>
      </w:r>
    </w:p>
    <w:p w14:paraId="1B0D89F2" w14:textId="77777777" w:rsidR="002C1278" w:rsidRPr="008A2413" w:rsidRDefault="002C1278" w:rsidP="002C1278">
      <w:pPr>
        <w:numPr>
          <w:ilvl w:val="3"/>
          <w:numId w:val="39"/>
        </w:numPr>
        <w:tabs>
          <w:tab w:val="left" w:pos="1350"/>
        </w:tabs>
        <w:spacing w:after="0" w:line="240" w:lineRule="auto"/>
        <w:ind w:left="1710" w:hanging="270"/>
        <w:rPr>
          <w:rFonts w:ascii="Times New Roman" w:eastAsia="Calibri" w:hAnsi="Times New Roman" w:cs="Times New Roman"/>
          <w:bCs/>
          <w:sz w:val="16"/>
          <w:szCs w:val="16"/>
        </w:rPr>
      </w:pPr>
      <w:r w:rsidRPr="008A2413">
        <w:rPr>
          <w:rFonts w:ascii="Times New Roman" w:eastAsia="Calibri" w:hAnsi="Times New Roman" w:cs="Times New Roman"/>
          <w:bCs/>
          <w:sz w:val="16"/>
          <w:szCs w:val="16"/>
        </w:rPr>
        <w:t>Total number of boxes in shipment</w:t>
      </w:r>
    </w:p>
    <w:p w14:paraId="7171DC15" w14:textId="77777777" w:rsidR="002C1278" w:rsidRPr="008A2413" w:rsidRDefault="002C1278" w:rsidP="002C1278">
      <w:pPr>
        <w:numPr>
          <w:ilvl w:val="3"/>
          <w:numId w:val="39"/>
        </w:numPr>
        <w:tabs>
          <w:tab w:val="left" w:pos="1350"/>
        </w:tabs>
        <w:spacing w:after="0" w:line="240" w:lineRule="auto"/>
        <w:ind w:left="1710" w:hanging="270"/>
        <w:rPr>
          <w:rFonts w:ascii="Times New Roman" w:eastAsia="Calibri" w:hAnsi="Times New Roman" w:cs="Times New Roman"/>
          <w:bCs/>
          <w:sz w:val="16"/>
          <w:szCs w:val="16"/>
        </w:rPr>
      </w:pPr>
      <w:r w:rsidRPr="008A2413">
        <w:rPr>
          <w:rFonts w:ascii="Times New Roman" w:eastAsia="Calibri" w:hAnsi="Times New Roman" w:cs="Times New Roman"/>
          <w:bCs/>
          <w:sz w:val="16"/>
          <w:szCs w:val="16"/>
        </w:rPr>
        <w:t>Dimensions of shipment</w:t>
      </w:r>
    </w:p>
    <w:p w14:paraId="3815034C" w14:textId="77777777" w:rsidR="002C1278" w:rsidRPr="008A2413" w:rsidRDefault="002C1278" w:rsidP="002C1278">
      <w:pPr>
        <w:numPr>
          <w:ilvl w:val="3"/>
          <w:numId w:val="39"/>
        </w:numPr>
        <w:tabs>
          <w:tab w:val="left" w:pos="1350"/>
        </w:tabs>
        <w:spacing w:after="0" w:line="240" w:lineRule="auto"/>
        <w:ind w:left="1710" w:hanging="270"/>
        <w:rPr>
          <w:rFonts w:ascii="Times New Roman" w:eastAsia="Calibri" w:hAnsi="Times New Roman" w:cs="Times New Roman"/>
          <w:bCs/>
          <w:sz w:val="16"/>
          <w:szCs w:val="16"/>
        </w:rPr>
      </w:pPr>
      <w:r w:rsidRPr="008A2413">
        <w:rPr>
          <w:rFonts w:ascii="Times New Roman" w:eastAsia="Calibri" w:hAnsi="Times New Roman" w:cs="Times New Roman"/>
          <w:bCs/>
          <w:sz w:val="16"/>
          <w:szCs w:val="16"/>
        </w:rPr>
        <w:t>Final delivery address</w:t>
      </w:r>
    </w:p>
    <w:p w14:paraId="192C4338" w14:textId="77777777" w:rsidR="002C1278" w:rsidRPr="008A2413" w:rsidRDefault="002C1278" w:rsidP="002C1278">
      <w:pPr>
        <w:numPr>
          <w:ilvl w:val="3"/>
          <w:numId w:val="39"/>
        </w:numPr>
        <w:spacing w:after="0" w:line="240" w:lineRule="auto"/>
        <w:ind w:left="1710" w:hanging="270"/>
        <w:rPr>
          <w:rFonts w:ascii="Times New Roman" w:eastAsia="Calibri" w:hAnsi="Times New Roman" w:cs="Times New Roman"/>
          <w:bCs/>
          <w:sz w:val="16"/>
          <w:szCs w:val="16"/>
        </w:rPr>
      </w:pPr>
      <w:r w:rsidRPr="008A2413">
        <w:rPr>
          <w:rFonts w:ascii="Times New Roman" w:eastAsia="Calibri" w:hAnsi="Times New Roman" w:cs="Times New Roman"/>
          <w:bCs/>
          <w:sz w:val="16"/>
          <w:szCs w:val="16"/>
        </w:rPr>
        <w:t>The packing slip shall be put inside the package and a copy affixed to the outside of the package</w:t>
      </w:r>
    </w:p>
    <w:p w14:paraId="521B6F31" w14:textId="77777777" w:rsidR="002C1278" w:rsidRPr="008A2413" w:rsidRDefault="002C1278" w:rsidP="002C1278">
      <w:pPr>
        <w:tabs>
          <w:tab w:val="left" w:pos="1350"/>
        </w:tabs>
        <w:spacing w:after="0" w:line="240" w:lineRule="auto"/>
        <w:rPr>
          <w:rFonts w:ascii="Times New Roman" w:eastAsia="Calibri" w:hAnsi="Times New Roman" w:cs="Times New Roman"/>
          <w:bCs/>
          <w:sz w:val="16"/>
          <w:szCs w:val="16"/>
        </w:rPr>
      </w:pPr>
    </w:p>
    <w:p w14:paraId="01859F52" w14:textId="77777777" w:rsidR="002C1278" w:rsidRPr="008A2413" w:rsidRDefault="002C1278" w:rsidP="00C84304">
      <w:pPr>
        <w:pStyle w:val="ListParagraph"/>
        <w:numPr>
          <w:ilvl w:val="0"/>
          <w:numId w:val="44"/>
        </w:numPr>
        <w:spacing w:after="0" w:line="240" w:lineRule="auto"/>
        <w:ind w:left="1440" w:hanging="270"/>
        <w:rPr>
          <w:rFonts w:ascii="Times New Roman" w:eastAsia="Calibri" w:hAnsi="Times New Roman" w:cs="Times New Roman"/>
          <w:bCs/>
          <w:sz w:val="16"/>
          <w:szCs w:val="16"/>
        </w:rPr>
      </w:pPr>
      <w:r w:rsidRPr="008A2413">
        <w:rPr>
          <w:rFonts w:ascii="Times New Roman" w:eastAsia="Calibri" w:hAnsi="Times New Roman" w:cs="Times New Roman"/>
          <w:sz w:val="16"/>
          <w:szCs w:val="16"/>
        </w:rPr>
        <w:t>SELLER shall mark containers or packages with neces</w:t>
      </w:r>
      <w:r w:rsidRPr="008A2413">
        <w:rPr>
          <w:rFonts w:ascii="Times New Roman" w:eastAsia="Calibri" w:hAnsi="Times New Roman" w:cs="Times New Roman"/>
          <w:sz w:val="16"/>
          <w:szCs w:val="16"/>
        </w:rPr>
        <w:softHyphen/>
        <w:t>sary lifting, loading, and shipping information, including the BAE SYSTEMS Contract number, item number, dates of shipment, and the names and addresses of consignor and consignee.</w:t>
      </w:r>
    </w:p>
    <w:p w14:paraId="7E3DAB35" w14:textId="77777777" w:rsidR="002C1278" w:rsidRPr="008A2413" w:rsidRDefault="002C1278" w:rsidP="002C1278">
      <w:pPr>
        <w:numPr>
          <w:ilvl w:val="1"/>
          <w:numId w:val="31"/>
        </w:numPr>
        <w:tabs>
          <w:tab w:val="left" w:pos="1170"/>
          <w:tab w:val="left" w:pos="1620"/>
        </w:tabs>
        <w:spacing w:after="0" w:line="240" w:lineRule="auto"/>
        <w:jc w:val="both"/>
        <w:rPr>
          <w:rFonts w:ascii="Times New Roman" w:eastAsia="Calibri" w:hAnsi="Times New Roman" w:cs="Times New Roman"/>
          <w:sz w:val="16"/>
          <w:szCs w:val="16"/>
        </w:rPr>
      </w:pPr>
      <w:r w:rsidRPr="008A2413">
        <w:rPr>
          <w:rFonts w:ascii="Times New Roman" w:eastAsia="Calibri" w:hAnsi="Times New Roman" w:cs="Times New Roman"/>
          <w:sz w:val="16"/>
          <w:szCs w:val="16"/>
        </w:rPr>
        <w:t>If elsewhere in this Contract BAE SYSTEMS is not indicated as importer of record, then SELLER agrees that:</w:t>
      </w:r>
    </w:p>
    <w:p w14:paraId="1EDE06B8" w14:textId="77777777" w:rsidR="002C1278" w:rsidRPr="008A2413" w:rsidRDefault="002C1278" w:rsidP="002C1278">
      <w:pPr>
        <w:tabs>
          <w:tab w:val="left" w:pos="1350"/>
          <w:tab w:val="left" w:pos="1620"/>
        </w:tabs>
        <w:spacing w:after="0" w:line="240" w:lineRule="auto"/>
        <w:ind w:left="1350" w:hanging="270"/>
        <w:jc w:val="both"/>
        <w:rPr>
          <w:rFonts w:ascii="Times New Roman" w:eastAsia="Calibri" w:hAnsi="Times New Roman" w:cs="Times New Roman"/>
          <w:sz w:val="16"/>
          <w:szCs w:val="16"/>
        </w:rPr>
      </w:pPr>
    </w:p>
    <w:p w14:paraId="46B4869A" w14:textId="77777777" w:rsidR="002C1278" w:rsidRPr="008A2413" w:rsidRDefault="002C1278" w:rsidP="002C1278">
      <w:pPr>
        <w:numPr>
          <w:ilvl w:val="3"/>
          <w:numId w:val="32"/>
        </w:numPr>
        <w:tabs>
          <w:tab w:val="left" w:pos="1620"/>
        </w:tabs>
        <w:spacing w:after="0" w:line="240" w:lineRule="auto"/>
        <w:ind w:hanging="270"/>
        <w:jc w:val="both"/>
        <w:rPr>
          <w:rFonts w:ascii="Times New Roman" w:eastAsia="Calibri" w:hAnsi="Times New Roman" w:cs="Times New Roman"/>
          <w:sz w:val="16"/>
          <w:szCs w:val="16"/>
        </w:rPr>
      </w:pPr>
      <w:r w:rsidRPr="008A2413">
        <w:rPr>
          <w:rFonts w:ascii="Times New Roman" w:eastAsia="Calibri" w:hAnsi="Times New Roman" w:cs="Times New Roman"/>
          <w:sz w:val="16"/>
          <w:szCs w:val="16"/>
        </w:rPr>
        <w:t>BAE SYSTEMS shall not be a party to the importation of Work, the transaction(s) represented by this Contract will be consummated after importation, and SELLER will neither cause nor permit BAE SYSTEMS’ name to be shown as “Importer of Record” on any Customs declaration; and</w:t>
      </w:r>
    </w:p>
    <w:p w14:paraId="169C9FE9" w14:textId="77777777" w:rsidR="002C1278" w:rsidRPr="008A2413" w:rsidRDefault="002C1278" w:rsidP="002C1278">
      <w:pPr>
        <w:tabs>
          <w:tab w:val="left" w:pos="1350"/>
          <w:tab w:val="left" w:pos="1620"/>
        </w:tabs>
        <w:spacing w:after="0" w:line="240" w:lineRule="auto"/>
        <w:ind w:left="1350" w:hanging="270"/>
        <w:jc w:val="both"/>
        <w:rPr>
          <w:rFonts w:ascii="Times New Roman" w:eastAsia="Calibri" w:hAnsi="Times New Roman" w:cs="Times New Roman"/>
          <w:sz w:val="16"/>
          <w:szCs w:val="16"/>
        </w:rPr>
      </w:pPr>
    </w:p>
    <w:p w14:paraId="11AF5895" w14:textId="77777777" w:rsidR="002C1278" w:rsidRPr="008A2413" w:rsidRDefault="002C1278" w:rsidP="002C1278">
      <w:pPr>
        <w:numPr>
          <w:ilvl w:val="3"/>
          <w:numId w:val="32"/>
        </w:numPr>
        <w:tabs>
          <w:tab w:val="left" w:pos="1620"/>
        </w:tabs>
        <w:spacing w:after="0" w:line="240" w:lineRule="auto"/>
        <w:ind w:hanging="270"/>
        <w:jc w:val="both"/>
        <w:rPr>
          <w:rFonts w:ascii="Times New Roman" w:eastAsia="Calibri" w:hAnsi="Times New Roman" w:cs="Times New Roman"/>
          <w:sz w:val="16"/>
          <w:szCs w:val="16"/>
        </w:rPr>
      </w:pPr>
      <w:r w:rsidRPr="008A2413">
        <w:rPr>
          <w:rFonts w:ascii="Times New Roman" w:eastAsia="Calibri" w:hAnsi="Times New Roman" w:cs="Times New Roman"/>
          <w:sz w:val="16"/>
          <w:szCs w:val="16"/>
        </w:rPr>
        <w:t>Upon request and where applicable, SELLER will provide to BAE SYSTEMS and United States Customs and Border Protection (CBP) Form 7501 entitled “Entry Summary” properly executed.</w:t>
      </w:r>
    </w:p>
    <w:p w14:paraId="0EE602AE" w14:textId="77777777" w:rsidR="002C1278" w:rsidRPr="008A2413" w:rsidRDefault="002C1278" w:rsidP="002C1278">
      <w:pPr>
        <w:tabs>
          <w:tab w:val="left" w:pos="1170"/>
          <w:tab w:val="left" w:pos="1620"/>
        </w:tabs>
        <w:spacing w:after="0" w:line="240" w:lineRule="auto"/>
        <w:ind w:left="1080" w:hanging="360"/>
        <w:jc w:val="both"/>
        <w:rPr>
          <w:rFonts w:ascii="Times New Roman" w:eastAsia="Calibri" w:hAnsi="Times New Roman" w:cs="Times New Roman"/>
          <w:sz w:val="16"/>
          <w:szCs w:val="16"/>
        </w:rPr>
      </w:pPr>
    </w:p>
    <w:p w14:paraId="290189AE" w14:textId="77777777" w:rsidR="002C1278" w:rsidRPr="008A2413" w:rsidRDefault="002C1278" w:rsidP="002C1278">
      <w:pPr>
        <w:numPr>
          <w:ilvl w:val="1"/>
          <w:numId w:val="31"/>
        </w:numPr>
        <w:tabs>
          <w:tab w:val="left" w:pos="1170"/>
          <w:tab w:val="left" w:pos="1620"/>
        </w:tabs>
        <w:spacing w:after="0" w:line="240" w:lineRule="auto"/>
        <w:jc w:val="both"/>
        <w:rPr>
          <w:rFonts w:ascii="Times New Roman" w:eastAsia="Calibri" w:hAnsi="Times New Roman" w:cs="Times New Roman"/>
          <w:bCs/>
          <w:sz w:val="16"/>
          <w:szCs w:val="16"/>
        </w:rPr>
      </w:pPr>
      <w:r w:rsidRPr="008A2413">
        <w:rPr>
          <w:rFonts w:ascii="Times New Roman" w:eastAsia="Calibri" w:hAnsi="Times New Roman" w:cs="Times New Roman"/>
          <w:sz w:val="16"/>
          <w:szCs w:val="16"/>
        </w:rPr>
        <w:t>SELLER shall provide to BAE SYSTEMS Procurement Representative, in writing, five business days advance notification of shipments. Such notification shall include submission of a copy of the Commercial invoice and packing list required by this provision and such other information as BAE SYSTEMS may reasonably request.</w:t>
      </w:r>
    </w:p>
    <w:p w14:paraId="3B0BA217" w14:textId="77777777" w:rsidR="002C1278" w:rsidRPr="008A2413" w:rsidRDefault="002C1278" w:rsidP="002C1278">
      <w:pPr>
        <w:tabs>
          <w:tab w:val="left" w:pos="1170"/>
          <w:tab w:val="left" w:pos="1620"/>
        </w:tabs>
        <w:spacing w:after="0" w:line="240" w:lineRule="auto"/>
        <w:ind w:left="900" w:hanging="360"/>
        <w:jc w:val="both"/>
        <w:rPr>
          <w:rFonts w:ascii="Times New Roman" w:eastAsia="Calibri" w:hAnsi="Times New Roman" w:cs="Times New Roman"/>
          <w:bCs/>
          <w:sz w:val="16"/>
          <w:szCs w:val="16"/>
        </w:rPr>
      </w:pPr>
    </w:p>
    <w:p w14:paraId="485629F1" w14:textId="77777777" w:rsidR="002C1278" w:rsidRPr="008A2413" w:rsidRDefault="002C1278" w:rsidP="002C1278">
      <w:pPr>
        <w:numPr>
          <w:ilvl w:val="2"/>
          <w:numId w:val="31"/>
        </w:numPr>
        <w:tabs>
          <w:tab w:val="left" w:pos="1080"/>
          <w:tab w:val="left" w:pos="1170"/>
          <w:tab w:val="left" w:pos="1620"/>
        </w:tabs>
        <w:spacing w:after="0" w:line="240" w:lineRule="auto"/>
        <w:ind w:left="900"/>
        <w:jc w:val="both"/>
        <w:rPr>
          <w:rFonts w:ascii="Times New Roman" w:eastAsia="Calibri" w:hAnsi="Times New Roman" w:cs="Times New Roman"/>
          <w:b/>
          <w:bCs/>
          <w:sz w:val="16"/>
          <w:szCs w:val="16"/>
        </w:rPr>
      </w:pPr>
      <w:r w:rsidRPr="008A2413">
        <w:rPr>
          <w:rFonts w:ascii="Times New Roman" w:eastAsia="Calibri" w:hAnsi="Times New Roman" w:cs="Times New Roman"/>
          <w:sz w:val="16"/>
          <w:szCs w:val="16"/>
        </w:rPr>
        <w:t>SELLER shall forward copies of its shipping documents via email or facsimile, to Import/Traffic department identified in the International Routing Instructions provided with this Contract so that BAE SYSTEMS may facilitate Customs clearance. These documents shall include:</w:t>
      </w:r>
    </w:p>
    <w:p w14:paraId="2C93D75F" w14:textId="77777777" w:rsidR="002C1278" w:rsidRPr="008A2413" w:rsidRDefault="002C1278" w:rsidP="002C1278">
      <w:pPr>
        <w:tabs>
          <w:tab w:val="left" w:pos="1080"/>
          <w:tab w:val="left" w:pos="1170"/>
          <w:tab w:val="left" w:pos="1620"/>
        </w:tabs>
        <w:spacing w:after="0" w:line="240" w:lineRule="auto"/>
        <w:ind w:left="1080"/>
        <w:jc w:val="both"/>
        <w:rPr>
          <w:rFonts w:ascii="Times New Roman" w:eastAsia="Calibri" w:hAnsi="Times New Roman" w:cs="Times New Roman"/>
          <w:b/>
          <w:bCs/>
          <w:sz w:val="16"/>
          <w:szCs w:val="16"/>
        </w:rPr>
      </w:pPr>
    </w:p>
    <w:p w14:paraId="3EBA22AA" w14:textId="77777777" w:rsidR="002C1278" w:rsidRPr="008A2413" w:rsidRDefault="002C1278" w:rsidP="002C1278">
      <w:pPr>
        <w:numPr>
          <w:ilvl w:val="2"/>
          <w:numId w:val="45"/>
        </w:numPr>
        <w:spacing w:after="0" w:line="240" w:lineRule="auto"/>
        <w:ind w:left="1440" w:hanging="270"/>
        <w:jc w:val="both"/>
        <w:rPr>
          <w:rFonts w:ascii="Times New Roman" w:eastAsia="Calibri" w:hAnsi="Times New Roman" w:cs="Times New Roman"/>
          <w:iCs/>
          <w:sz w:val="16"/>
          <w:szCs w:val="16"/>
        </w:rPr>
      </w:pPr>
      <w:r w:rsidRPr="008A2413">
        <w:rPr>
          <w:rFonts w:ascii="Times New Roman" w:eastAsia="Calibri" w:hAnsi="Times New Roman" w:cs="Times New Roman"/>
          <w:sz w:val="16"/>
          <w:szCs w:val="16"/>
        </w:rPr>
        <w:t>Commercial Shipping Invoice</w:t>
      </w:r>
    </w:p>
    <w:p w14:paraId="05D0B4B8" w14:textId="77777777" w:rsidR="002C1278" w:rsidRPr="008A2413" w:rsidRDefault="002C1278" w:rsidP="002C1278">
      <w:pPr>
        <w:numPr>
          <w:ilvl w:val="2"/>
          <w:numId w:val="45"/>
        </w:numPr>
        <w:spacing w:after="0" w:line="240" w:lineRule="auto"/>
        <w:ind w:left="1440" w:hanging="270"/>
        <w:jc w:val="both"/>
        <w:rPr>
          <w:rFonts w:ascii="Times New Roman" w:eastAsia="Calibri" w:hAnsi="Times New Roman" w:cs="Times New Roman"/>
          <w:sz w:val="16"/>
          <w:szCs w:val="16"/>
        </w:rPr>
      </w:pPr>
      <w:r w:rsidRPr="008A2413">
        <w:rPr>
          <w:rFonts w:ascii="Times New Roman" w:eastAsia="Calibri" w:hAnsi="Times New Roman" w:cs="Times New Roman"/>
          <w:sz w:val="16"/>
          <w:szCs w:val="16"/>
        </w:rPr>
        <w:t>Any applicable Free Trade Agreement or Special Trade Program Certifications/Statements, examples include NAFTA and IFTA certificates of origin.</w:t>
      </w:r>
    </w:p>
    <w:p w14:paraId="32B1ABF8" w14:textId="77777777" w:rsidR="002C1278" w:rsidRPr="008A2413" w:rsidRDefault="002C1278" w:rsidP="002C1278">
      <w:pPr>
        <w:numPr>
          <w:ilvl w:val="2"/>
          <w:numId w:val="45"/>
        </w:numPr>
        <w:spacing w:after="0" w:line="240" w:lineRule="auto"/>
        <w:ind w:left="1440" w:hanging="270"/>
        <w:jc w:val="both"/>
        <w:rPr>
          <w:rFonts w:ascii="Times New Roman" w:eastAsia="Calibri" w:hAnsi="Times New Roman" w:cs="Times New Roman"/>
          <w:sz w:val="16"/>
          <w:szCs w:val="16"/>
        </w:rPr>
      </w:pPr>
      <w:r w:rsidRPr="008A2413">
        <w:rPr>
          <w:rFonts w:ascii="Times New Roman" w:eastAsia="Calibri" w:hAnsi="Times New Roman" w:cs="Times New Roman"/>
          <w:sz w:val="16"/>
          <w:szCs w:val="16"/>
        </w:rPr>
        <w:t>If using Ocean Transport: Ocean ISF details according to Customs Publication, dated August 2009 – Importer Security Filing and Additional Carrier Requirements (10+2)</w:t>
      </w:r>
    </w:p>
    <w:p w14:paraId="651F1A9D" w14:textId="77777777" w:rsidR="002C1278" w:rsidRPr="008A2413" w:rsidRDefault="002C1278" w:rsidP="002C1278">
      <w:pPr>
        <w:numPr>
          <w:ilvl w:val="2"/>
          <w:numId w:val="45"/>
        </w:numPr>
        <w:spacing w:after="0" w:line="240" w:lineRule="auto"/>
        <w:ind w:left="1440" w:hanging="270"/>
        <w:rPr>
          <w:rFonts w:ascii="Times New Roman" w:eastAsia="Calibri" w:hAnsi="Times New Roman" w:cs="Times New Roman"/>
          <w:b/>
          <w:bCs/>
          <w:sz w:val="16"/>
          <w:szCs w:val="16"/>
        </w:rPr>
      </w:pPr>
      <w:r w:rsidRPr="008A2413">
        <w:rPr>
          <w:rFonts w:ascii="Times New Roman" w:eastAsia="Calibri" w:hAnsi="Times New Roman" w:cs="Times New Roman"/>
          <w:sz w:val="16"/>
          <w:szCs w:val="16"/>
        </w:rPr>
        <w:t xml:space="preserve">For Articles returned to BAE SYSTEMS after repair, SELLER shall include a Foreign Repairer Certificate attesting to the work performed abroad in accordance with 19 CFR </w:t>
      </w:r>
      <w:r w:rsidRPr="008A2413">
        <w:rPr>
          <w:rFonts w:ascii="Times New Roman" w:eastAsia="Calibri" w:hAnsi="Times New Roman" w:cs="Times New Roman"/>
          <w:bCs/>
          <w:sz w:val="16"/>
          <w:szCs w:val="16"/>
        </w:rPr>
        <w:t>§ 10.8.</w:t>
      </w:r>
    </w:p>
    <w:p w14:paraId="754CEAD9" w14:textId="77777777" w:rsidR="002C1278" w:rsidRPr="00C84304" w:rsidRDefault="002C1278" w:rsidP="00C84304">
      <w:pPr>
        <w:spacing w:after="0" w:line="240" w:lineRule="auto"/>
        <w:rPr>
          <w:rFonts w:ascii="Times New Roman" w:hAnsi="Times New Roman"/>
          <w:sz w:val="16"/>
        </w:rPr>
      </w:pPr>
    </w:p>
    <w:p w14:paraId="22DA83AA" w14:textId="77777777" w:rsidR="002C1278" w:rsidRPr="00C84304" w:rsidRDefault="002C1278" w:rsidP="00C84304">
      <w:pPr>
        <w:numPr>
          <w:ilvl w:val="1"/>
          <w:numId w:val="61"/>
        </w:numPr>
        <w:tabs>
          <w:tab w:val="left" w:pos="1170"/>
          <w:tab w:val="left" w:pos="1620"/>
        </w:tabs>
        <w:spacing w:after="0" w:line="240" w:lineRule="auto"/>
        <w:jc w:val="both"/>
        <w:rPr>
          <w:rFonts w:ascii="Times New Roman" w:hAnsi="Times New Roman"/>
          <w:sz w:val="16"/>
        </w:rPr>
      </w:pPr>
      <w:r w:rsidRPr="00C84304">
        <w:rPr>
          <w:rFonts w:ascii="Times New Roman" w:hAnsi="Times New Roman"/>
          <w:sz w:val="16"/>
        </w:rPr>
        <w:t>For Articles returned to BAE SYSTEMS after repair;</w:t>
      </w:r>
    </w:p>
    <w:p w14:paraId="33F9DBE9" w14:textId="77777777" w:rsidR="002C1278" w:rsidRPr="00C84304" w:rsidRDefault="002C1278" w:rsidP="00C84304">
      <w:pPr>
        <w:tabs>
          <w:tab w:val="left" w:pos="1170"/>
          <w:tab w:val="left" w:pos="1620"/>
        </w:tabs>
        <w:spacing w:after="0" w:line="240" w:lineRule="auto"/>
        <w:ind w:left="900"/>
        <w:jc w:val="both"/>
        <w:rPr>
          <w:rFonts w:ascii="Times New Roman" w:hAnsi="Times New Roman"/>
          <w:sz w:val="16"/>
        </w:rPr>
      </w:pPr>
    </w:p>
    <w:p w14:paraId="13765A9B" w14:textId="145B90D3" w:rsidR="002C1278" w:rsidRPr="00C84304" w:rsidRDefault="002C1278" w:rsidP="00C84304">
      <w:pPr>
        <w:numPr>
          <w:ilvl w:val="2"/>
          <w:numId w:val="62"/>
        </w:numPr>
        <w:tabs>
          <w:tab w:val="left" w:pos="1170"/>
          <w:tab w:val="left" w:pos="1620"/>
        </w:tabs>
        <w:spacing w:after="0" w:line="240" w:lineRule="auto"/>
        <w:jc w:val="both"/>
        <w:rPr>
          <w:rFonts w:ascii="Times New Roman" w:hAnsi="Times New Roman"/>
          <w:sz w:val="16"/>
        </w:rPr>
      </w:pPr>
      <w:r w:rsidRPr="00C84304">
        <w:rPr>
          <w:rFonts w:ascii="Times New Roman" w:eastAsia="Calibri" w:hAnsi="Times New Roman" w:cs="Times New Roman"/>
          <w:sz w:val="16"/>
          <w:szCs w:val="16"/>
        </w:rPr>
        <w:t xml:space="preserve"> </w:t>
      </w:r>
      <w:r w:rsidRPr="00C84304">
        <w:rPr>
          <w:rFonts w:ascii="Times New Roman" w:hAnsi="Times New Roman"/>
          <w:sz w:val="16"/>
        </w:rPr>
        <w:t xml:space="preserve">SELLER shall include a Foreign Repairer Certificate attesting to the work performed abroad in accordance with 19 CFR § 10.8. </w:t>
      </w:r>
    </w:p>
    <w:p w14:paraId="3E7EA16F" w14:textId="17CF9877" w:rsidR="002C1278" w:rsidRPr="00C84304" w:rsidRDefault="002C1278" w:rsidP="002C1278">
      <w:pPr>
        <w:tabs>
          <w:tab w:val="left" w:pos="1170"/>
          <w:tab w:val="left" w:pos="1620"/>
        </w:tabs>
        <w:spacing w:after="0" w:line="240" w:lineRule="auto"/>
        <w:ind w:left="1080"/>
        <w:jc w:val="both"/>
        <w:rPr>
          <w:rFonts w:ascii="Times New Roman" w:eastAsia="Calibri" w:hAnsi="Times New Roman" w:cs="Times New Roman"/>
          <w:sz w:val="16"/>
          <w:szCs w:val="16"/>
        </w:rPr>
      </w:pPr>
    </w:p>
    <w:p w14:paraId="1B03F0D9" w14:textId="77777777" w:rsidR="002C1278" w:rsidRPr="00C84304" w:rsidRDefault="002C1278" w:rsidP="00C84304">
      <w:pPr>
        <w:numPr>
          <w:ilvl w:val="2"/>
          <w:numId w:val="62"/>
        </w:numPr>
        <w:tabs>
          <w:tab w:val="left" w:pos="1170"/>
          <w:tab w:val="left" w:pos="1620"/>
        </w:tabs>
        <w:spacing w:after="0" w:line="240" w:lineRule="auto"/>
        <w:jc w:val="both"/>
        <w:rPr>
          <w:rFonts w:ascii="Times New Roman" w:hAnsi="Times New Roman"/>
          <w:sz w:val="16"/>
        </w:rPr>
      </w:pPr>
      <w:r w:rsidRPr="00C84304">
        <w:rPr>
          <w:rFonts w:ascii="Times New Roman" w:hAnsi="Times New Roman"/>
          <w:sz w:val="16"/>
        </w:rPr>
        <w:t>Seller should reference the return instructions as provided BAE SYSTEMS</w:t>
      </w:r>
    </w:p>
    <w:p w14:paraId="013B804A" w14:textId="77777777" w:rsidR="002C1278" w:rsidRPr="00C84304" w:rsidRDefault="002C1278" w:rsidP="00C84304">
      <w:pPr>
        <w:numPr>
          <w:ilvl w:val="2"/>
          <w:numId w:val="62"/>
        </w:numPr>
        <w:tabs>
          <w:tab w:val="left" w:pos="1170"/>
          <w:tab w:val="left" w:pos="1620"/>
        </w:tabs>
        <w:spacing w:after="0" w:line="240" w:lineRule="auto"/>
        <w:jc w:val="both"/>
        <w:rPr>
          <w:rFonts w:ascii="Times New Roman" w:hAnsi="Times New Roman"/>
          <w:sz w:val="16"/>
        </w:rPr>
      </w:pPr>
      <w:r w:rsidRPr="00C84304">
        <w:rPr>
          <w:rFonts w:ascii="Times New Roman" w:hAnsi="Times New Roman"/>
          <w:sz w:val="16"/>
        </w:rPr>
        <w:t>SELLER is required to include a commercial invoice stating the reason for RETURN. Products being returned to BAE SYSTEMS after repair must include the hardware value from the original sale of the item.</w:t>
      </w:r>
    </w:p>
    <w:p w14:paraId="62B546FC" w14:textId="77777777" w:rsidR="002C1278" w:rsidRPr="00C84304" w:rsidRDefault="002C1278" w:rsidP="00C84304">
      <w:pPr>
        <w:tabs>
          <w:tab w:val="left" w:pos="1170"/>
          <w:tab w:val="left" w:pos="1620"/>
        </w:tabs>
        <w:spacing w:after="0" w:line="240" w:lineRule="auto"/>
        <w:ind w:left="1440"/>
        <w:jc w:val="both"/>
        <w:rPr>
          <w:rFonts w:ascii="Times New Roman" w:hAnsi="Times New Roman"/>
          <w:sz w:val="16"/>
        </w:rPr>
      </w:pPr>
      <w:r w:rsidRPr="00C84304">
        <w:rPr>
          <w:rFonts w:ascii="Times New Roman" w:eastAsia="Calibri" w:hAnsi="Times New Roman" w:cs="Times New Roman"/>
          <w:sz w:val="16"/>
          <w:szCs w:val="16"/>
        </w:rPr>
        <w:t xml:space="preserve">a) </w:t>
      </w:r>
      <w:r w:rsidRPr="00C84304">
        <w:rPr>
          <w:rFonts w:ascii="Times New Roman" w:hAnsi="Times New Roman"/>
          <w:sz w:val="16"/>
        </w:rPr>
        <w:t>Example: “Original hardware for Customs purposes only: __”</w:t>
      </w:r>
    </w:p>
    <w:p w14:paraId="5F7122EA" w14:textId="1218D9D9" w:rsidR="002C1278" w:rsidRPr="00C84304" w:rsidRDefault="002C1278" w:rsidP="002C1278">
      <w:pPr>
        <w:tabs>
          <w:tab w:val="left" w:pos="1170"/>
          <w:tab w:val="left" w:pos="1620"/>
        </w:tabs>
        <w:spacing w:after="0" w:line="240" w:lineRule="auto"/>
        <w:ind w:left="1080"/>
        <w:jc w:val="both"/>
        <w:rPr>
          <w:rFonts w:ascii="Times New Roman" w:eastAsia="Calibri" w:hAnsi="Times New Roman" w:cs="Times New Roman"/>
          <w:sz w:val="16"/>
          <w:szCs w:val="16"/>
        </w:rPr>
      </w:pPr>
    </w:p>
    <w:p w14:paraId="1255497F" w14:textId="77777777" w:rsidR="002C1278" w:rsidRPr="00C84304" w:rsidRDefault="002C1278" w:rsidP="00C84304">
      <w:pPr>
        <w:pStyle w:val="ListParagraph"/>
        <w:numPr>
          <w:ilvl w:val="2"/>
          <w:numId w:val="62"/>
        </w:numPr>
        <w:tabs>
          <w:tab w:val="left" w:pos="1170"/>
          <w:tab w:val="left" w:pos="1620"/>
        </w:tabs>
        <w:spacing w:after="0" w:line="240" w:lineRule="auto"/>
        <w:jc w:val="both"/>
        <w:rPr>
          <w:rFonts w:ascii="Times New Roman" w:hAnsi="Times New Roman"/>
          <w:sz w:val="16"/>
        </w:rPr>
      </w:pPr>
      <w:r w:rsidRPr="00C84304">
        <w:rPr>
          <w:rFonts w:ascii="Times New Roman" w:hAnsi="Times New Roman"/>
          <w:sz w:val="16"/>
        </w:rPr>
        <w:t>Seller must include the cost of the repair as a separate line item on the commercial invoice.</w:t>
      </w:r>
    </w:p>
    <w:p w14:paraId="6CF1427C" w14:textId="5E6A1609" w:rsidR="002C1278" w:rsidRPr="00C84304" w:rsidRDefault="002C1278" w:rsidP="002C1278">
      <w:pPr>
        <w:tabs>
          <w:tab w:val="left" w:pos="1170"/>
          <w:tab w:val="left" w:pos="1620"/>
        </w:tabs>
        <w:spacing w:after="0" w:line="240" w:lineRule="auto"/>
        <w:ind w:left="1080"/>
        <w:jc w:val="both"/>
        <w:rPr>
          <w:rFonts w:ascii="Times New Roman" w:eastAsia="Calibri" w:hAnsi="Times New Roman" w:cs="Times New Roman"/>
          <w:sz w:val="16"/>
          <w:szCs w:val="16"/>
        </w:rPr>
      </w:pPr>
    </w:p>
    <w:p w14:paraId="7E907578" w14:textId="77777777" w:rsidR="002C1278" w:rsidRPr="00C84304" w:rsidRDefault="002C1278" w:rsidP="00C84304">
      <w:pPr>
        <w:pStyle w:val="ListParagraph"/>
        <w:numPr>
          <w:ilvl w:val="2"/>
          <w:numId w:val="62"/>
        </w:numPr>
        <w:tabs>
          <w:tab w:val="left" w:pos="1170"/>
          <w:tab w:val="left" w:pos="1620"/>
        </w:tabs>
        <w:spacing w:after="0" w:line="240" w:lineRule="auto"/>
        <w:jc w:val="both"/>
        <w:rPr>
          <w:rFonts w:ascii="Times New Roman" w:hAnsi="Times New Roman"/>
          <w:sz w:val="16"/>
        </w:rPr>
      </w:pPr>
      <w:r w:rsidRPr="00C84304">
        <w:rPr>
          <w:rFonts w:ascii="Times New Roman" w:hAnsi="Times New Roman"/>
          <w:sz w:val="16"/>
        </w:rPr>
        <w:t>For repair work done under warranty, the SELLER is required to include the estimated cost of repair.</w:t>
      </w:r>
    </w:p>
    <w:p w14:paraId="06F7887D" w14:textId="26DC424E" w:rsidR="002C1278" w:rsidRPr="00C84304" w:rsidRDefault="002C1278" w:rsidP="00C84304">
      <w:pPr>
        <w:numPr>
          <w:ilvl w:val="2"/>
          <w:numId w:val="62"/>
        </w:numPr>
        <w:tabs>
          <w:tab w:val="left" w:pos="1170"/>
          <w:tab w:val="left" w:pos="1620"/>
        </w:tabs>
        <w:spacing w:after="0" w:line="240" w:lineRule="auto"/>
        <w:jc w:val="both"/>
        <w:rPr>
          <w:rFonts w:ascii="Times New Roman" w:hAnsi="Times New Roman"/>
          <w:sz w:val="16"/>
        </w:rPr>
      </w:pPr>
      <w:r w:rsidRPr="00C84304">
        <w:rPr>
          <w:rFonts w:ascii="Times New Roman" w:hAnsi="Times New Roman"/>
          <w:sz w:val="16"/>
        </w:rPr>
        <w:t>Articles being returned with a Department of State license, SELLER is required to indicate the license number on the commercial invoice.</w:t>
      </w:r>
    </w:p>
    <w:p w14:paraId="613BDBAE" w14:textId="6AE88333" w:rsidR="002C1278" w:rsidRPr="00C84304" w:rsidRDefault="002C1278" w:rsidP="00C84304">
      <w:pPr>
        <w:numPr>
          <w:ilvl w:val="2"/>
          <w:numId w:val="62"/>
        </w:numPr>
        <w:tabs>
          <w:tab w:val="left" w:pos="1170"/>
          <w:tab w:val="left" w:pos="1620"/>
        </w:tabs>
        <w:spacing w:after="0" w:line="240" w:lineRule="auto"/>
        <w:jc w:val="both"/>
        <w:rPr>
          <w:rFonts w:ascii="Times New Roman" w:hAnsi="Times New Roman"/>
          <w:sz w:val="16"/>
        </w:rPr>
      </w:pPr>
      <w:r w:rsidRPr="00C84304">
        <w:rPr>
          <w:rFonts w:ascii="Times New Roman" w:hAnsi="Times New Roman"/>
          <w:sz w:val="16"/>
        </w:rPr>
        <w:t>Article being returned under any ITAR exemption citation, SELLER is required to include the exemption on the commercial invoice.</w:t>
      </w:r>
    </w:p>
    <w:p w14:paraId="50678BDC" w14:textId="74FE25B3" w:rsidR="002C1278" w:rsidRPr="00C84304" w:rsidRDefault="002C1278" w:rsidP="00F94335">
      <w:pPr>
        <w:numPr>
          <w:ilvl w:val="2"/>
          <w:numId w:val="62"/>
        </w:numPr>
        <w:tabs>
          <w:tab w:val="left" w:pos="1170"/>
          <w:tab w:val="left" w:pos="1620"/>
        </w:tabs>
        <w:spacing w:after="0" w:line="240" w:lineRule="auto"/>
        <w:jc w:val="both"/>
        <w:rPr>
          <w:rFonts w:ascii="Times New Roman" w:eastAsia="Calibri" w:hAnsi="Times New Roman" w:cs="Times New Roman"/>
          <w:sz w:val="16"/>
          <w:szCs w:val="16"/>
        </w:rPr>
      </w:pPr>
      <w:r w:rsidRPr="00C84304">
        <w:rPr>
          <w:rFonts w:ascii="Times New Roman" w:hAnsi="Times New Roman"/>
          <w:sz w:val="16"/>
        </w:rPr>
        <w:t>SELLER is required to site 48 CFR 252.225 -7013 (e) (2) (iv.) (A) For any Duty Free Entries against a US Prime Contract.</w:t>
      </w:r>
      <w:r w:rsidRPr="00C84304">
        <w:rPr>
          <w:rFonts w:ascii="Times New Roman" w:eastAsia="Calibri" w:hAnsi="Times New Roman" w:cs="Times New Roman"/>
          <w:sz w:val="16"/>
          <w:szCs w:val="16"/>
        </w:rPr>
        <w:t xml:space="preserve"> </w:t>
      </w:r>
    </w:p>
    <w:p w14:paraId="2F6D551C" w14:textId="77777777" w:rsidR="002C1278" w:rsidRPr="00C84304" w:rsidRDefault="002C1278" w:rsidP="00C84304">
      <w:pPr>
        <w:spacing w:after="0" w:line="240" w:lineRule="auto"/>
        <w:rPr>
          <w:rFonts w:ascii="Times New Roman" w:hAnsi="Times New Roman"/>
          <w:b/>
          <w:sz w:val="16"/>
        </w:rPr>
      </w:pPr>
    </w:p>
    <w:p w14:paraId="1066D304" w14:textId="77777777" w:rsidR="002C1278" w:rsidRPr="008A2413" w:rsidRDefault="002C1278" w:rsidP="002C1278">
      <w:pPr>
        <w:spacing w:after="0" w:line="240" w:lineRule="auto"/>
        <w:ind w:left="907" w:hanging="360"/>
        <w:jc w:val="both"/>
        <w:rPr>
          <w:rFonts w:ascii="Times New Roman" w:eastAsia="Times New Roman" w:hAnsi="Times New Roman" w:cs="Times New Roman"/>
          <w:sz w:val="16"/>
          <w:szCs w:val="16"/>
        </w:rPr>
      </w:pPr>
    </w:p>
    <w:p w14:paraId="53B9EAA3" w14:textId="77777777" w:rsidR="002C1278" w:rsidRPr="005C5BEB" w:rsidRDefault="002C1278" w:rsidP="00C84304">
      <w:pPr>
        <w:pStyle w:val="ListParagraph"/>
        <w:widowControl w:val="0"/>
        <w:numPr>
          <w:ilvl w:val="0"/>
          <w:numId w:val="34"/>
        </w:numPr>
        <w:spacing w:after="0" w:line="240" w:lineRule="auto"/>
        <w:ind w:left="900" w:right="864"/>
        <w:jc w:val="both"/>
        <w:rPr>
          <w:rFonts w:ascii="Times New Roman" w:hAnsi="Times New Roman"/>
          <w:b/>
          <w:sz w:val="16"/>
        </w:rPr>
      </w:pPr>
      <w:r w:rsidRPr="005C5BEB">
        <w:rPr>
          <w:rFonts w:ascii="Times New Roman" w:hAnsi="Times New Roman"/>
          <w:b/>
          <w:sz w:val="16"/>
        </w:rPr>
        <w:t>PAYMENTS, TAXES, AND DUTIES (Replace “Payments, Taxes, and Duties provision in Section I)</w:t>
      </w:r>
    </w:p>
    <w:p w14:paraId="1E6B532C" w14:textId="77777777" w:rsidR="002C1278" w:rsidRPr="008A2413" w:rsidRDefault="002C1278" w:rsidP="002C1278">
      <w:pPr>
        <w:spacing w:after="0" w:line="240" w:lineRule="auto"/>
        <w:ind w:left="450" w:hanging="450"/>
        <w:jc w:val="both"/>
        <w:rPr>
          <w:rFonts w:ascii="Times New Roman" w:eastAsia="Times New Roman" w:hAnsi="Times New Roman" w:cs="Times New Roman"/>
          <w:sz w:val="16"/>
          <w:szCs w:val="16"/>
        </w:rPr>
      </w:pPr>
    </w:p>
    <w:p w14:paraId="16627E4D" w14:textId="77777777" w:rsidR="002C1278" w:rsidRPr="008A2413" w:rsidRDefault="002C1278" w:rsidP="00C84304">
      <w:pPr>
        <w:pStyle w:val="ListParagraph"/>
        <w:numPr>
          <w:ilvl w:val="0"/>
          <w:numId w:val="46"/>
        </w:numPr>
        <w:spacing w:after="0" w:line="240" w:lineRule="auto"/>
        <w:ind w:left="900"/>
        <w:jc w:val="both"/>
        <w:rPr>
          <w:rFonts w:ascii="Times New Roman" w:eastAsia="Times New Roman" w:hAnsi="Times New Roman" w:cs="Times New Roman"/>
          <w:sz w:val="16"/>
          <w:szCs w:val="16"/>
        </w:rPr>
      </w:pPr>
      <w:r w:rsidRPr="008A2413">
        <w:rPr>
          <w:rFonts w:ascii="Times New Roman" w:eastAsia="Times New Roman" w:hAnsi="Times New Roman" w:cs="Times New Roman"/>
          <w:sz w:val="16"/>
          <w:szCs w:val="16"/>
        </w:rPr>
        <w:t>Unless otherwise provided, terms of payment shall be net forty-five (45) days from the latest of the following: (i) BAE SYSTEMS' receipt of SELLER's accurate invoice in accordance with proper invoicing instructions as identified on the PO or other master-type agreement; (ii) scheduled deliv</w:t>
      </w:r>
      <w:r w:rsidR="003079AD">
        <w:rPr>
          <w:rFonts w:ascii="Times New Roman" w:eastAsia="Times New Roman" w:hAnsi="Times New Roman" w:cs="Times New Roman"/>
          <w:sz w:val="16"/>
          <w:szCs w:val="16"/>
        </w:rPr>
        <w:t xml:space="preserve">ery date of the Work; or (iii) </w:t>
      </w:r>
      <w:r w:rsidRPr="008A2413">
        <w:rPr>
          <w:rFonts w:ascii="Times New Roman" w:eastAsia="Times New Roman" w:hAnsi="Times New Roman" w:cs="Times New Roman"/>
          <w:sz w:val="16"/>
          <w:szCs w:val="16"/>
        </w:rPr>
        <w:t>actual delivery of the Work. BAE SYSTEMS shall have a right of setoff against payments due or at issue under this Contract or any other contract between BAE SYSTEMS and SELLER.</w:t>
      </w:r>
    </w:p>
    <w:p w14:paraId="5B94161B" w14:textId="77777777" w:rsidR="002C1278" w:rsidRPr="008A2413" w:rsidRDefault="002C1278" w:rsidP="002C1278">
      <w:pPr>
        <w:spacing w:after="0" w:line="240" w:lineRule="auto"/>
        <w:ind w:left="900" w:hanging="360"/>
        <w:jc w:val="both"/>
        <w:rPr>
          <w:rFonts w:ascii="Times New Roman" w:eastAsia="Times New Roman" w:hAnsi="Times New Roman" w:cs="Times New Roman"/>
          <w:sz w:val="16"/>
          <w:szCs w:val="16"/>
        </w:rPr>
      </w:pPr>
    </w:p>
    <w:p w14:paraId="5B20E43F" w14:textId="77777777" w:rsidR="002C1278" w:rsidRPr="008A2413" w:rsidRDefault="002C1278" w:rsidP="00C84304">
      <w:pPr>
        <w:pStyle w:val="ListParagraph"/>
        <w:numPr>
          <w:ilvl w:val="0"/>
          <w:numId w:val="46"/>
        </w:numPr>
        <w:spacing w:after="0" w:line="240" w:lineRule="auto"/>
        <w:ind w:left="900"/>
        <w:jc w:val="both"/>
        <w:rPr>
          <w:rFonts w:ascii="Times New Roman" w:eastAsia="Times New Roman" w:hAnsi="Times New Roman" w:cs="Times New Roman"/>
          <w:sz w:val="16"/>
          <w:szCs w:val="16"/>
        </w:rPr>
      </w:pPr>
      <w:r w:rsidRPr="008A2413">
        <w:rPr>
          <w:rFonts w:ascii="Times New Roman" w:eastAsia="Times New Roman" w:hAnsi="Times New Roman" w:cs="Times New Roman"/>
          <w:sz w:val="16"/>
          <w:szCs w:val="16"/>
        </w:rPr>
        <w:t>Each payment made shall be subject to reduction to the extent of amounts which are found by BAE SYSTEMS not to have been properly payable and shall also be subject to reduction for overpayments.</w:t>
      </w:r>
    </w:p>
    <w:p w14:paraId="17E127F2" w14:textId="77777777" w:rsidR="002C1278" w:rsidRPr="008A2413" w:rsidRDefault="002C1278" w:rsidP="002C1278">
      <w:pPr>
        <w:spacing w:after="0" w:line="240" w:lineRule="auto"/>
        <w:ind w:left="900" w:hanging="360"/>
        <w:jc w:val="both"/>
        <w:rPr>
          <w:rFonts w:ascii="Times New Roman" w:eastAsia="Times New Roman" w:hAnsi="Times New Roman" w:cs="Times New Roman"/>
          <w:sz w:val="16"/>
          <w:szCs w:val="16"/>
        </w:rPr>
      </w:pPr>
    </w:p>
    <w:p w14:paraId="33C62756" w14:textId="77777777" w:rsidR="002C1278" w:rsidRPr="008A2413" w:rsidRDefault="002C1278" w:rsidP="00C84304">
      <w:pPr>
        <w:pStyle w:val="ListParagraph"/>
        <w:numPr>
          <w:ilvl w:val="0"/>
          <w:numId w:val="46"/>
        </w:numPr>
        <w:spacing w:after="0" w:line="240" w:lineRule="auto"/>
        <w:ind w:left="900"/>
        <w:jc w:val="both"/>
        <w:rPr>
          <w:rFonts w:ascii="Times New Roman" w:eastAsia="Times New Roman" w:hAnsi="Times New Roman" w:cs="Times New Roman"/>
          <w:sz w:val="16"/>
          <w:szCs w:val="16"/>
        </w:rPr>
      </w:pPr>
      <w:r w:rsidRPr="008A2413">
        <w:rPr>
          <w:rFonts w:ascii="Times New Roman" w:eastAsia="Times New Roman" w:hAnsi="Times New Roman" w:cs="Times New Roman"/>
          <w:sz w:val="16"/>
          <w:szCs w:val="16"/>
        </w:rPr>
        <w:t xml:space="preserve">Payment shall be deemed to have been made as of the date of mailing BAE SYSTEMS’ payment or electronic funds transfer.  </w:t>
      </w:r>
    </w:p>
    <w:p w14:paraId="53DFDF77" w14:textId="77777777" w:rsidR="002C1278" w:rsidRPr="008A2413" w:rsidRDefault="002C1278" w:rsidP="002C1278">
      <w:pPr>
        <w:spacing w:after="0" w:line="240" w:lineRule="auto"/>
        <w:ind w:left="900" w:hanging="360"/>
        <w:jc w:val="both"/>
        <w:rPr>
          <w:rFonts w:ascii="Times New Roman" w:eastAsia="Times New Roman" w:hAnsi="Times New Roman" w:cs="Times New Roman"/>
          <w:sz w:val="16"/>
          <w:szCs w:val="16"/>
        </w:rPr>
      </w:pPr>
      <w:r w:rsidRPr="008A2413">
        <w:rPr>
          <w:rFonts w:ascii="Times New Roman" w:eastAsia="Times New Roman" w:hAnsi="Times New Roman" w:cs="Times New Roman"/>
          <w:sz w:val="16"/>
          <w:szCs w:val="16"/>
        </w:rPr>
        <w:t xml:space="preserve">                                                                                                                      </w:t>
      </w:r>
    </w:p>
    <w:p w14:paraId="4E8CAE2C" w14:textId="77777777" w:rsidR="002C1278" w:rsidRPr="008A2413" w:rsidRDefault="002C1278" w:rsidP="00C84304">
      <w:pPr>
        <w:pStyle w:val="ListParagraph"/>
        <w:keepNext/>
        <w:numPr>
          <w:ilvl w:val="0"/>
          <w:numId w:val="46"/>
        </w:numPr>
        <w:tabs>
          <w:tab w:val="left" w:pos="1440"/>
        </w:tabs>
        <w:spacing w:after="0" w:line="240" w:lineRule="auto"/>
        <w:ind w:left="900"/>
        <w:jc w:val="both"/>
        <w:rPr>
          <w:rFonts w:ascii="Times New Roman" w:eastAsia="Times New Roman" w:hAnsi="Times New Roman" w:cs="Times New Roman"/>
          <w:sz w:val="16"/>
          <w:szCs w:val="16"/>
        </w:rPr>
      </w:pPr>
      <w:r w:rsidRPr="008A2413">
        <w:rPr>
          <w:rFonts w:ascii="Times New Roman" w:eastAsia="Times New Roman" w:hAnsi="Times New Roman" w:cs="Times New Roman"/>
          <w:sz w:val="16"/>
          <w:szCs w:val="16"/>
        </w:rPr>
        <w:t>Unless otherwise specified, prices include all applicable federal, state, local and foreign taxes. All duties, taxes, and other official charges as well as the costs of carrying out customs formalities shall be payable in accordance with the Incoterm called out in this Contract.</w:t>
      </w:r>
      <w:r w:rsidRPr="008A2413" w:rsidDel="00D7758C">
        <w:rPr>
          <w:rFonts w:ascii="Times New Roman" w:eastAsia="Times New Roman" w:hAnsi="Times New Roman" w:cs="Times New Roman"/>
          <w:sz w:val="16"/>
          <w:szCs w:val="16"/>
        </w:rPr>
        <w:t xml:space="preserve"> </w:t>
      </w:r>
      <w:r w:rsidRPr="008A2413">
        <w:rPr>
          <w:rFonts w:ascii="Times New Roman" w:eastAsia="Times New Roman" w:hAnsi="Times New Roman" w:cs="Times New Roman"/>
          <w:sz w:val="16"/>
          <w:szCs w:val="16"/>
        </w:rPr>
        <w:t>Each of the foregoing shall be listed separately on the invoice.</w:t>
      </w:r>
    </w:p>
    <w:p w14:paraId="0602B4F1" w14:textId="77777777" w:rsidR="002C1278" w:rsidRPr="008A2413" w:rsidRDefault="002C1278" w:rsidP="002C1278">
      <w:pPr>
        <w:keepNext/>
        <w:tabs>
          <w:tab w:val="left" w:pos="1440"/>
        </w:tabs>
        <w:spacing w:after="0" w:line="240" w:lineRule="auto"/>
        <w:ind w:left="900" w:hanging="360"/>
        <w:jc w:val="both"/>
        <w:rPr>
          <w:rFonts w:ascii="Times New Roman" w:eastAsia="Times New Roman" w:hAnsi="Times New Roman" w:cs="Times New Roman"/>
          <w:sz w:val="16"/>
          <w:szCs w:val="16"/>
        </w:rPr>
      </w:pPr>
    </w:p>
    <w:p w14:paraId="30E424B2" w14:textId="77777777" w:rsidR="002C1278" w:rsidRPr="008A2413" w:rsidRDefault="002C1278" w:rsidP="00C84304">
      <w:pPr>
        <w:pStyle w:val="ListParagraph"/>
        <w:keepNext/>
        <w:numPr>
          <w:ilvl w:val="0"/>
          <w:numId w:val="46"/>
        </w:numPr>
        <w:tabs>
          <w:tab w:val="left" w:pos="1440"/>
        </w:tabs>
        <w:spacing w:after="0" w:line="240" w:lineRule="auto"/>
        <w:ind w:left="900"/>
        <w:jc w:val="both"/>
        <w:rPr>
          <w:rFonts w:ascii="Times New Roman" w:eastAsia="Times New Roman" w:hAnsi="Times New Roman" w:cs="Times New Roman"/>
          <w:sz w:val="16"/>
          <w:szCs w:val="16"/>
        </w:rPr>
      </w:pPr>
      <w:r w:rsidRPr="008A2413">
        <w:rPr>
          <w:rFonts w:ascii="Times New Roman" w:eastAsia="Times New Roman" w:hAnsi="Times New Roman" w:cs="Times New Roman"/>
          <w:sz w:val="16"/>
          <w:szCs w:val="16"/>
        </w:rPr>
        <w:t>The prices stated in this Contract are firm, fixed prices in United States dollars.</w:t>
      </w:r>
    </w:p>
    <w:p w14:paraId="3B607B69" w14:textId="77777777" w:rsidR="002C1278" w:rsidRPr="008A2413" w:rsidRDefault="002C1278" w:rsidP="002C1278">
      <w:pPr>
        <w:keepNext/>
        <w:tabs>
          <w:tab w:val="left" w:pos="1440"/>
        </w:tabs>
        <w:spacing w:after="0" w:line="240" w:lineRule="auto"/>
        <w:ind w:left="900" w:hanging="360"/>
        <w:jc w:val="both"/>
        <w:rPr>
          <w:rFonts w:ascii="Times New Roman" w:eastAsia="Times New Roman" w:hAnsi="Times New Roman" w:cs="Times New Roman"/>
          <w:sz w:val="16"/>
          <w:szCs w:val="16"/>
        </w:rPr>
      </w:pPr>
    </w:p>
    <w:p w14:paraId="7F6B2E34" w14:textId="77777777" w:rsidR="002C1278" w:rsidRPr="008A2413" w:rsidRDefault="002C1278" w:rsidP="00C84304">
      <w:pPr>
        <w:pStyle w:val="ListParagraph"/>
        <w:keepNext/>
        <w:numPr>
          <w:ilvl w:val="0"/>
          <w:numId w:val="46"/>
        </w:numPr>
        <w:tabs>
          <w:tab w:val="left" w:pos="1440"/>
        </w:tabs>
        <w:spacing w:after="0" w:line="240" w:lineRule="auto"/>
        <w:ind w:left="900"/>
        <w:jc w:val="both"/>
        <w:rPr>
          <w:rFonts w:ascii="Times New Roman" w:eastAsia="Times New Roman" w:hAnsi="Times New Roman" w:cs="Times New Roman"/>
          <w:sz w:val="16"/>
          <w:szCs w:val="16"/>
        </w:rPr>
      </w:pPr>
      <w:bookmarkStart w:id="5" w:name="OLE_LINK1"/>
      <w:r w:rsidRPr="00C84304">
        <w:rPr>
          <w:rFonts w:ascii="Times New Roman" w:hAnsi="Times New Roman"/>
          <w:sz w:val="16"/>
        </w:rPr>
        <w:t>SELLER will provide BAE SYSTEMS with a current W-8 form (</w:t>
      </w:r>
      <w:r w:rsidRPr="008A2413">
        <w:rPr>
          <w:rFonts w:ascii="Times New Roman" w:eastAsia="Times New Roman" w:hAnsi="Times New Roman" w:cs="Times New Roman"/>
          <w:sz w:val="16"/>
          <w:szCs w:val="16"/>
        </w:rPr>
        <w:t xml:space="preserve">Certificate of Foreign Status).  </w:t>
      </w:r>
      <w:r w:rsidRPr="008A2413">
        <w:rPr>
          <w:rFonts w:ascii="Times New Roman" w:eastAsia="Times New Roman" w:hAnsi="Times New Roman" w:cs="Times New Roman"/>
          <w:bCs/>
          <w:sz w:val="16"/>
          <w:szCs w:val="16"/>
        </w:rPr>
        <w:t xml:space="preserve">In accordance with IRS regulations, if SELLER fails to provide a complete and proper W-8 Form, BAE SYSTEMS is required to subject payments to Backup Withholding.  </w:t>
      </w:r>
      <w:bookmarkEnd w:id="5"/>
    </w:p>
    <w:p w14:paraId="0AB6180B" w14:textId="77777777" w:rsidR="002C1278" w:rsidRPr="008A2413" w:rsidRDefault="002C1278" w:rsidP="002C1278">
      <w:pPr>
        <w:pStyle w:val="ListParagraph"/>
        <w:rPr>
          <w:rFonts w:ascii="Times New Roman" w:eastAsia="Times New Roman" w:hAnsi="Times New Roman" w:cs="Times New Roman"/>
          <w:sz w:val="16"/>
          <w:szCs w:val="16"/>
        </w:rPr>
      </w:pPr>
    </w:p>
    <w:p w14:paraId="06C50F27" w14:textId="77777777" w:rsidR="002C1278" w:rsidRPr="008A2413" w:rsidRDefault="002C1278" w:rsidP="002C1278">
      <w:pPr>
        <w:keepNext/>
        <w:tabs>
          <w:tab w:val="left" w:pos="1440"/>
        </w:tabs>
        <w:spacing w:after="0" w:line="240" w:lineRule="auto"/>
        <w:jc w:val="both"/>
        <w:rPr>
          <w:rFonts w:ascii="Times New Roman" w:eastAsia="Times New Roman" w:hAnsi="Times New Roman" w:cs="Times New Roman"/>
          <w:sz w:val="16"/>
          <w:szCs w:val="16"/>
        </w:rPr>
      </w:pPr>
    </w:p>
    <w:p w14:paraId="50E304A3" w14:textId="77777777" w:rsidR="002C1278" w:rsidRPr="008A2413" w:rsidRDefault="002C1278" w:rsidP="002C1278">
      <w:pPr>
        <w:pStyle w:val="ListParagraph"/>
        <w:ind w:left="0"/>
        <w:jc w:val="center"/>
        <w:rPr>
          <w:rFonts w:ascii="Times New Roman" w:hAnsi="Times New Roman" w:cs="Times New Roman"/>
          <w:b/>
          <w:sz w:val="20"/>
          <w:szCs w:val="20"/>
          <w:u w:val="single"/>
        </w:rPr>
        <w:sectPr w:rsidR="002C1278" w:rsidRPr="008A2413" w:rsidSect="006E2F88">
          <w:footerReference w:type="default" r:id="rId20"/>
          <w:pgSz w:w="12240" w:h="15840"/>
          <w:pgMar w:top="720" w:right="720" w:bottom="720" w:left="720" w:header="720" w:footer="720" w:gutter="0"/>
          <w:cols w:num="2" w:space="720"/>
          <w:docGrid w:linePitch="360"/>
        </w:sectPr>
      </w:pPr>
    </w:p>
    <w:p w14:paraId="3035C745" w14:textId="77777777" w:rsidR="002C1278" w:rsidRPr="008A2413" w:rsidRDefault="002C1278" w:rsidP="00C84304">
      <w:pPr>
        <w:pStyle w:val="ListParagraph"/>
        <w:ind w:left="0"/>
        <w:jc w:val="center"/>
        <w:rPr>
          <w:rFonts w:ascii="Times New Roman" w:hAnsi="Times New Roman" w:cs="Times New Roman"/>
          <w:b/>
          <w:sz w:val="20"/>
          <w:szCs w:val="20"/>
          <w:u w:val="single"/>
        </w:rPr>
      </w:pPr>
      <w:r w:rsidRPr="008A2413">
        <w:rPr>
          <w:rFonts w:ascii="Times New Roman" w:hAnsi="Times New Roman" w:cs="Times New Roman"/>
          <w:noProof/>
          <w:sz w:val="16"/>
          <w:szCs w:val="16"/>
          <w:u w:val="single"/>
        </w:rPr>
        <w:drawing>
          <wp:anchor distT="0" distB="0" distL="114300" distR="114300" simplePos="0" relativeHeight="251663360" behindDoc="0" locked="0" layoutInCell="1" allowOverlap="1" wp14:anchorId="20F8B3B6" wp14:editId="001307A4">
            <wp:simplePos x="0" y="0"/>
            <wp:positionH relativeFrom="column">
              <wp:posOffset>4968240</wp:posOffset>
            </wp:positionH>
            <wp:positionV relativeFrom="paragraph">
              <wp:posOffset>-379095</wp:posOffset>
            </wp:positionV>
            <wp:extent cx="1321435" cy="205740"/>
            <wp:effectExtent l="0" t="0" r="0" b="3810"/>
            <wp:wrapNone/>
            <wp:docPr id="4" name="Picture 4" descr="BAE Blk-Wh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AE Blk-Wht Logo"/>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321435" cy="205740"/>
                    </a:xfrm>
                    <a:prstGeom prst="rect">
                      <a:avLst/>
                    </a:prstGeom>
                    <a:noFill/>
                    <a:ln>
                      <a:noFill/>
                    </a:ln>
                  </pic:spPr>
                </pic:pic>
              </a:graphicData>
            </a:graphic>
          </wp:anchor>
        </w:drawing>
      </w:r>
      <w:r w:rsidRPr="008A2413">
        <w:rPr>
          <w:rFonts w:ascii="Times New Roman" w:hAnsi="Times New Roman" w:cs="Times New Roman"/>
          <w:b/>
          <w:sz w:val="20"/>
          <w:szCs w:val="20"/>
          <w:u w:val="single"/>
        </w:rPr>
        <w:t>BAEDOC USGOVA</w:t>
      </w:r>
    </w:p>
    <w:p w14:paraId="1A2A64AE" w14:textId="77777777" w:rsidR="002C1278" w:rsidRPr="008A2413" w:rsidRDefault="002C1278" w:rsidP="00C84304">
      <w:pPr>
        <w:pStyle w:val="ListParagraph"/>
        <w:ind w:left="1440"/>
        <w:jc w:val="center"/>
        <w:rPr>
          <w:rFonts w:ascii="Times New Roman" w:hAnsi="Times New Roman" w:cs="Times New Roman"/>
          <w:b/>
          <w:sz w:val="20"/>
          <w:szCs w:val="20"/>
          <w:u w:val="single"/>
        </w:rPr>
      </w:pPr>
    </w:p>
    <w:p w14:paraId="67652D0B" w14:textId="77777777" w:rsidR="002C1278" w:rsidRPr="008A2413" w:rsidRDefault="002C1278" w:rsidP="00C84304">
      <w:pPr>
        <w:pStyle w:val="ListParagraph"/>
        <w:ind w:left="0"/>
        <w:jc w:val="center"/>
        <w:rPr>
          <w:rFonts w:ascii="Times New Roman" w:hAnsi="Times New Roman" w:cs="Times New Roman"/>
          <w:b/>
          <w:sz w:val="20"/>
          <w:szCs w:val="20"/>
        </w:rPr>
      </w:pPr>
      <w:r w:rsidRPr="008A2413">
        <w:rPr>
          <w:rFonts w:ascii="Times New Roman" w:hAnsi="Times New Roman" w:cs="Times New Roman"/>
          <w:b/>
          <w:sz w:val="20"/>
          <w:szCs w:val="20"/>
        </w:rPr>
        <w:t>FLOW DOWN PROVISIONS FOR SUBCONTRACT/PURCHASE ORDERS FOR ITEMS UNDER A U.S. GOVERNMENT PRIME CONTRACT - DOMESTIC AND INTERNATIONAL/COMMERCIAL AND NON-COMMERCIAL ITEMS</w:t>
      </w:r>
    </w:p>
    <w:p w14:paraId="2F7DE3ED" w14:textId="77777777" w:rsidR="009F51BC" w:rsidRPr="00C84304" w:rsidRDefault="009F51BC" w:rsidP="00C84304">
      <w:pPr>
        <w:tabs>
          <w:tab w:val="left" w:pos="360"/>
          <w:tab w:val="left" w:pos="900"/>
        </w:tabs>
        <w:spacing w:after="0" w:line="240" w:lineRule="auto"/>
        <w:jc w:val="both"/>
        <w:rPr>
          <w:rFonts w:ascii="Times New Roman" w:hAnsi="Times New Roman"/>
          <w:sz w:val="16"/>
        </w:rPr>
        <w:sectPr w:rsidR="009F51BC" w:rsidRPr="00C84304" w:rsidSect="00C84304">
          <w:footerReference w:type="default" r:id="rId21"/>
          <w:type w:val="continuous"/>
          <w:pgSz w:w="12240" w:h="15840"/>
          <w:pgMar w:top="720" w:right="720" w:bottom="720" w:left="720" w:header="720" w:footer="720" w:gutter="0"/>
          <w:cols w:space="720"/>
          <w:docGrid w:linePitch="360"/>
        </w:sectPr>
      </w:pPr>
    </w:p>
    <w:p w14:paraId="0B9DC847" w14:textId="7E3B71D7" w:rsidR="002C1278" w:rsidRDefault="002C1278" w:rsidP="002C1278">
      <w:pPr>
        <w:tabs>
          <w:tab w:val="left" w:pos="360"/>
          <w:tab w:val="left" w:pos="900"/>
        </w:tabs>
        <w:spacing w:after="0" w:line="240" w:lineRule="auto"/>
        <w:jc w:val="both"/>
        <w:rPr>
          <w:rFonts w:ascii="Times New Roman" w:eastAsia="Times New Roman" w:hAnsi="Times New Roman" w:cs="Times New Roman"/>
          <w:sz w:val="16"/>
          <w:szCs w:val="16"/>
        </w:rPr>
      </w:pPr>
      <w:r w:rsidRPr="00C84304">
        <w:rPr>
          <w:rFonts w:ascii="Times New Roman" w:hAnsi="Times New Roman"/>
          <w:sz w:val="16"/>
        </w:rPr>
        <w:t xml:space="preserve">The Federal Acquisition Regulation (FAR) and Defense Federal Acquisition Regulation Supplement (DFARS)/NAVSEA clauses referenced below are </w:t>
      </w:r>
      <w:r w:rsidRPr="00C84304">
        <w:rPr>
          <w:rFonts w:ascii="Times New Roman" w:hAnsi="Times New Roman"/>
          <w:sz w:val="16"/>
        </w:rPr>
        <w:t xml:space="preserve">incorporated herein by reference, with the same force and effect as if they were given in full text, and are applicable, including any notes following the clause </w:t>
      </w:r>
      <w:r w:rsidRPr="00C84304">
        <w:rPr>
          <w:rFonts w:ascii="Times New Roman" w:hAnsi="Times New Roman"/>
          <w:sz w:val="16"/>
        </w:rPr>
        <w:lastRenderedPageBreak/>
        <w:t>citation,</w:t>
      </w:r>
      <w:r w:rsidRPr="00C84304">
        <w:rPr>
          <w:rFonts w:ascii="Times New Roman" w:hAnsi="Times New Roman"/>
          <w:i/>
          <w:sz w:val="16"/>
        </w:rPr>
        <w:t xml:space="preserve"> </w:t>
      </w:r>
      <w:r w:rsidRPr="00C84304">
        <w:rPr>
          <w:rFonts w:ascii="Times New Roman" w:hAnsi="Times New Roman"/>
          <w:sz w:val="16"/>
        </w:rPr>
        <w:t>during the performance of this Contract</w:t>
      </w:r>
      <w:r w:rsidR="00D85231" w:rsidRPr="000C7851">
        <w:rPr>
          <w:rFonts w:ascii="Times New Roman" w:eastAsia="Times New Roman" w:hAnsi="Times New Roman" w:cs="Times New Roman"/>
          <w:color w:val="000000"/>
          <w:sz w:val="16"/>
          <w:szCs w:val="16"/>
        </w:rPr>
        <w:t xml:space="preserve"> </w:t>
      </w:r>
      <w:r w:rsidR="00D85231" w:rsidRPr="003079AD">
        <w:rPr>
          <w:rFonts w:ascii="Times New Roman" w:eastAsia="Times New Roman" w:hAnsi="Times New Roman" w:cs="Times New Roman"/>
          <w:color w:val="000000"/>
          <w:sz w:val="16"/>
          <w:szCs w:val="16"/>
          <w:highlight w:val="yellow"/>
        </w:rPr>
        <w:t>unless made inapplicable by their respective notes, if any.</w:t>
      </w:r>
      <w:r w:rsidR="003079AD">
        <w:rPr>
          <w:rFonts w:ascii="Times New Roman" w:eastAsia="Times New Roman" w:hAnsi="Times New Roman" w:cs="Times New Roman"/>
          <w:sz w:val="16"/>
          <w:szCs w:val="16"/>
        </w:rPr>
        <w:t xml:space="preserve"> </w:t>
      </w:r>
      <w:r w:rsidRPr="008A2413">
        <w:rPr>
          <w:rFonts w:ascii="Times New Roman" w:eastAsia="Times New Roman" w:hAnsi="Times New Roman" w:cs="Times New Roman"/>
          <w:sz w:val="16"/>
          <w:szCs w:val="16"/>
        </w:rPr>
        <w:t xml:space="preserve">When a clause uses a word or term that is defined in the FAR, DFARS or NAVSEA, the word or term shall have the same meaning as in the definition in FAR 2.101, DFARS 202.101 or NAVSEA </w:t>
      </w:r>
      <w:r w:rsidRPr="008A2413">
        <w:rPr>
          <w:rFonts w:ascii="Times New Roman" w:hAnsi="Times New Roman" w:cs="Times New Roman"/>
          <w:sz w:val="16"/>
        </w:rPr>
        <w:t xml:space="preserve">5252.202-9101 </w:t>
      </w:r>
      <w:r w:rsidRPr="008A2413">
        <w:rPr>
          <w:rFonts w:ascii="Times New Roman" w:eastAsia="Times New Roman" w:hAnsi="Times New Roman" w:cs="Times New Roman"/>
          <w:sz w:val="16"/>
          <w:szCs w:val="16"/>
        </w:rPr>
        <w:t xml:space="preserve">in effect on the date of this Contract unless (i) a different definition is expressly set forth in this Contract; or (ii) the part, subpart, or section of the FAR, DFARS or NAVSEA supplement where the clause is prescribed provides a different meaning; or (iii) the word or term is defined in FAR Part 31, for use in the cost principles and procedures. </w:t>
      </w:r>
      <w:r w:rsidRPr="00C84304">
        <w:rPr>
          <w:rFonts w:ascii="Times New Roman" w:hAnsi="Times New Roman"/>
          <w:sz w:val="16"/>
        </w:rPr>
        <w:t xml:space="preserve">If the date or substance of any of the clauses listed below is different than the date or substance of the clause actually incorporated in the Prime Contract referenced by number herein, the date or substance of the clause incorporated by said Prime Contract shall apply instead. If corresponding FAR, DFARS and NAVSEA clauses are referenced, NAVSEA has first precedence, followed by DFARS, then FAR.   </w:t>
      </w:r>
      <w:r w:rsidRPr="008A2413">
        <w:rPr>
          <w:rFonts w:ascii="Times New Roman" w:eastAsia="Times New Roman" w:hAnsi="Times New Roman" w:cs="Times New Roman"/>
          <w:sz w:val="16"/>
          <w:szCs w:val="16"/>
        </w:rPr>
        <w:t>The Contracts Disputes Act of 1978, as amended, shall have no application to this Contract. Any reference to “Disputes” clause shall mean the “Disputes/Jury Waiver” provision in USGOVFFP or USGOVCOST documents.</w:t>
      </w:r>
    </w:p>
    <w:p w14:paraId="3F1902B7" w14:textId="77777777" w:rsidR="003079AD" w:rsidRPr="000C7851" w:rsidRDefault="003079AD" w:rsidP="003079AD">
      <w:pPr>
        <w:tabs>
          <w:tab w:val="left" w:pos="360"/>
          <w:tab w:val="left" w:pos="900"/>
        </w:tabs>
        <w:spacing w:after="0" w:line="240" w:lineRule="auto"/>
        <w:jc w:val="both"/>
        <w:rPr>
          <w:rFonts w:ascii="Times New Roman" w:eastAsia="Times New Roman" w:hAnsi="Times New Roman" w:cs="Times New Roman"/>
          <w:color w:val="000000"/>
          <w:sz w:val="16"/>
          <w:szCs w:val="16"/>
        </w:rPr>
      </w:pPr>
    </w:p>
    <w:p w14:paraId="3D8A05CA" w14:textId="77777777" w:rsidR="003079AD" w:rsidRPr="000C7851" w:rsidRDefault="003079AD" w:rsidP="003079AD">
      <w:pPr>
        <w:numPr>
          <w:ilvl w:val="0"/>
          <w:numId w:val="52"/>
        </w:numPr>
        <w:tabs>
          <w:tab w:val="left" w:pos="10944"/>
        </w:tabs>
        <w:spacing w:after="0" w:line="240" w:lineRule="auto"/>
        <w:ind w:left="360"/>
        <w:contextualSpacing/>
        <w:jc w:val="both"/>
        <w:rPr>
          <w:rFonts w:ascii="Times New Roman" w:eastAsia="Times New Roman" w:hAnsi="Times New Roman" w:cs="Times New Roman"/>
          <w:b/>
          <w:color w:val="000000"/>
          <w:sz w:val="16"/>
          <w:szCs w:val="16"/>
        </w:rPr>
      </w:pPr>
      <w:r w:rsidRPr="000C7851">
        <w:rPr>
          <w:rFonts w:ascii="Times New Roman" w:eastAsia="Times New Roman" w:hAnsi="Times New Roman" w:cs="Times New Roman"/>
          <w:b/>
          <w:color w:val="000000"/>
          <w:sz w:val="16"/>
          <w:szCs w:val="16"/>
          <w:u w:val="single"/>
        </w:rPr>
        <w:t>GOVERNMENT SUBCONTRACT</w:t>
      </w:r>
    </w:p>
    <w:p w14:paraId="730CF204" w14:textId="77777777" w:rsidR="003079AD" w:rsidRPr="000C7851" w:rsidRDefault="003079AD" w:rsidP="003079AD">
      <w:pPr>
        <w:tabs>
          <w:tab w:val="left" w:pos="540"/>
          <w:tab w:val="left" w:pos="10944"/>
        </w:tabs>
        <w:spacing w:after="0" w:line="240" w:lineRule="auto"/>
        <w:jc w:val="both"/>
        <w:rPr>
          <w:rFonts w:ascii="Times New Roman" w:eastAsia="Times New Roman" w:hAnsi="Times New Roman" w:cs="Times New Roman"/>
          <w:color w:val="000000"/>
          <w:sz w:val="16"/>
          <w:szCs w:val="16"/>
        </w:rPr>
      </w:pPr>
    </w:p>
    <w:p w14:paraId="52AD8946" w14:textId="77777777" w:rsidR="003079AD" w:rsidRPr="007334BE" w:rsidRDefault="003079AD" w:rsidP="003079AD">
      <w:pPr>
        <w:tabs>
          <w:tab w:val="left" w:pos="0"/>
          <w:tab w:val="left" w:pos="10944"/>
        </w:tabs>
        <w:spacing w:after="0" w:line="240" w:lineRule="auto"/>
        <w:ind w:left="360" w:hanging="360"/>
        <w:jc w:val="both"/>
        <w:rPr>
          <w:rFonts w:ascii="Times New Roman" w:eastAsia="Times New Roman" w:hAnsi="Times New Roman" w:cs="Times New Roman"/>
          <w:color w:val="000000"/>
          <w:sz w:val="16"/>
          <w:szCs w:val="16"/>
        </w:rPr>
      </w:pPr>
      <w:r w:rsidRPr="007334BE">
        <w:rPr>
          <w:rFonts w:ascii="Times New Roman" w:eastAsia="Times New Roman" w:hAnsi="Times New Roman" w:cs="Times New Roman"/>
          <w:color w:val="000000"/>
          <w:sz w:val="16"/>
          <w:szCs w:val="16"/>
        </w:rPr>
        <w:t>This Contract is entered into by BAE SYSTEMS and SELLER in support of a U.S. Government Contract.</w:t>
      </w:r>
    </w:p>
    <w:p w14:paraId="66782C27" w14:textId="77777777" w:rsidR="003079AD" w:rsidRPr="007334BE" w:rsidRDefault="003079AD" w:rsidP="003079AD">
      <w:pPr>
        <w:tabs>
          <w:tab w:val="left" w:pos="0"/>
          <w:tab w:val="left" w:pos="540"/>
          <w:tab w:val="left" w:pos="10944"/>
        </w:tabs>
        <w:spacing w:after="0" w:line="240" w:lineRule="auto"/>
        <w:ind w:left="540" w:hanging="360"/>
        <w:jc w:val="both"/>
        <w:rPr>
          <w:rFonts w:ascii="Times New Roman" w:eastAsia="Times New Roman" w:hAnsi="Times New Roman" w:cs="Times New Roman"/>
          <w:color w:val="000000"/>
          <w:sz w:val="16"/>
          <w:szCs w:val="16"/>
        </w:rPr>
      </w:pPr>
    </w:p>
    <w:p w14:paraId="2B42B953" w14:textId="77777777" w:rsidR="003079AD" w:rsidRPr="007334BE" w:rsidRDefault="003079AD" w:rsidP="003079AD">
      <w:pPr>
        <w:tabs>
          <w:tab w:val="left" w:pos="0"/>
          <w:tab w:val="left" w:pos="10944"/>
        </w:tabs>
        <w:spacing w:after="0" w:line="240" w:lineRule="auto"/>
        <w:ind w:left="360" w:hanging="360"/>
        <w:jc w:val="both"/>
        <w:rPr>
          <w:rFonts w:ascii="Times New Roman" w:eastAsia="Times New Roman" w:hAnsi="Times New Roman" w:cs="Times New Roman"/>
          <w:color w:val="000000"/>
          <w:sz w:val="16"/>
          <w:szCs w:val="16"/>
        </w:rPr>
      </w:pPr>
      <w:r w:rsidRPr="007334BE">
        <w:rPr>
          <w:rFonts w:ascii="Times New Roman" w:eastAsia="Times New Roman" w:hAnsi="Times New Roman" w:cs="Times New Roman"/>
          <w:color w:val="000000"/>
          <w:sz w:val="16"/>
          <w:szCs w:val="16"/>
        </w:rPr>
        <w:tab/>
        <w:t>As used in the clauses referenced below and otherwise in this Contract:</w:t>
      </w:r>
    </w:p>
    <w:p w14:paraId="39CC60DF" w14:textId="77777777" w:rsidR="003079AD" w:rsidRPr="007334BE" w:rsidRDefault="003079AD" w:rsidP="003079AD">
      <w:pPr>
        <w:tabs>
          <w:tab w:val="left" w:pos="0"/>
          <w:tab w:val="left" w:pos="10944"/>
        </w:tabs>
        <w:spacing w:after="0" w:line="240" w:lineRule="auto"/>
        <w:ind w:left="360" w:hanging="360"/>
        <w:jc w:val="both"/>
        <w:rPr>
          <w:rFonts w:ascii="Times New Roman" w:eastAsia="Times New Roman" w:hAnsi="Times New Roman" w:cs="Times New Roman"/>
          <w:color w:val="000000"/>
          <w:sz w:val="16"/>
          <w:szCs w:val="16"/>
        </w:rPr>
      </w:pPr>
    </w:p>
    <w:p w14:paraId="70AD1BEE" w14:textId="77777777" w:rsidR="003079AD" w:rsidRPr="007334BE" w:rsidRDefault="003079AD" w:rsidP="003079AD">
      <w:pPr>
        <w:tabs>
          <w:tab w:val="left" w:pos="0"/>
          <w:tab w:val="left" w:pos="10944"/>
        </w:tabs>
        <w:spacing w:after="0" w:line="240" w:lineRule="auto"/>
        <w:ind w:left="720" w:hanging="360"/>
        <w:jc w:val="both"/>
        <w:rPr>
          <w:rFonts w:ascii="Times New Roman" w:eastAsia="Times New Roman" w:hAnsi="Times New Roman" w:cs="Times New Roman"/>
          <w:color w:val="000000"/>
          <w:sz w:val="16"/>
          <w:szCs w:val="16"/>
        </w:rPr>
      </w:pPr>
      <w:r w:rsidRPr="007334BE">
        <w:rPr>
          <w:rFonts w:ascii="Times New Roman" w:eastAsia="Times New Roman" w:hAnsi="Times New Roman" w:cs="Times New Roman"/>
          <w:color w:val="000000"/>
          <w:sz w:val="16"/>
          <w:szCs w:val="16"/>
        </w:rPr>
        <w:t>1.</w:t>
      </w:r>
      <w:r w:rsidRPr="007334BE">
        <w:rPr>
          <w:rFonts w:ascii="Times New Roman" w:eastAsia="Times New Roman" w:hAnsi="Times New Roman" w:cs="Times New Roman"/>
          <w:color w:val="000000"/>
          <w:sz w:val="16"/>
          <w:szCs w:val="16"/>
        </w:rPr>
        <w:tab/>
        <w:t>“Commercial Item” means a commercial item as defined in FAR 2.101 or DFARS 202.101.</w:t>
      </w:r>
    </w:p>
    <w:p w14:paraId="3C158042" w14:textId="77777777" w:rsidR="003079AD" w:rsidRPr="007334BE" w:rsidRDefault="003079AD" w:rsidP="003079AD">
      <w:pPr>
        <w:tabs>
          <w:tab w:val="left" w:pos="0"/>
          <w:tab w:val="left" w:pos="10944"/>
        </w:tabs>
        <w:spacing w:after="0" w:line="240" w:lineRule="auto"/>
        <w:ind w:left="720" w:hanging="360"/>
        <w:jc w:val="both"/>
        <w:rPr>
          <w:rFonts w:ascii="Times New Roman" w:eastAsia="Times New Roman" w:hAnsi="Times New Roman" w:cs="Times New Roman"/>
          <w:color w:val="000000"/>
          <w:sz w:val="16"/>
          <w:szCs w:val="16"/>
        </w:rPr>
      </w:pPr>
    </w:p>
    <w:p w14:paraId="1FE63520" w14:textId="77777777" w:rsidR="003079AD" w:rsidRPr="007334BE" w:rsidRDefault="003079AD" w:rsidP="003079AD">
      <w:pPr>
        <w:tabs>
          <w:tab w:val="left" w:pos="0"/>
          <w:tab w:val="left" w:pos="10944"/>
        </w:tabs>
        <w:spacing w:after="0" w:line="240" w:lineRule="auto"/>
        <w:ind w:left="720" w:hanging="360"/>
        <w:jc w:val="both"/>
        <w:rPr>
          <w:rFonts w:ascii="Times New Roman" w:eastAsia="Times New Roman" w:hAnsi="Times New Roman" w:cs="Times New Roman"/>
          <w:color w:val="000000"/>
          <w:sz w:val="16"/>
          <w:szCs w:val="16"/>
        </w:rPr>
      </w:pPr>
      <w:r w:rsidRPr="007334BE">
        <w:rPr>
          <w:rFonts w:ascii="Times New Roman" w:eastAsia="Times New Roman" w:hAnsi="Times New Roman" w:cs="Times New Roman"/>
          <w:color w:val="000000"/>
          <w:sz w:val="16"/>
          <w:szCs w:val="16"/>
        </w:rPr>
        <w:t>2.</w:t>
      </w:r>
      <w:r w:rsidRPr="007334BE">
        <w:rPr>
          <w:rFonts w:ascii="Times New Roman" w:eastAsia="Times New Roman" w:hAnsi="Times New Roman" w:cs="Times New Roman"/>
          <w:color w:val="000000"/>
          <w:sz w:val="16"/>
          <w:szCs w:val="16"/>
        </w:rPr>
        <w:tab/>
        <w:t>“Contract” means this Contract.</w:t>
      </w:r>
    </w:p>
    <w:p w14:paraId="5D90DB99" w14:textId="77777777" w:rsidR="003079AD" w:rsidRPr="007334BE" w:rsidRDefault="003079AD" w:rsidP="003079AD">
      <w:pPr>
        <w:tabs>
          <w:tab w:val="left" w:pos="0"/>
          <w:tab w:val="left" w:pos="900"/>
          <w:tab w:val="left" w:pos="10944"/>
        </w:tabs>
        <w:spacing w:after="0" w:line="240" w:lineRule="auto"/>
        <w:ind w:left="720" w:hanging="360"/>
        <w:jc w:val="both"/>
        <w:rPr>
          <w:rFonts w:ascii="Times New Roman" w:eastAsia="Times New Roman" w:hAnsi="Times New Roman" w:cs="Times New Roman"/>
          <w:color w:val="000000"/>
          <w:sz w:val="16"/>
          <w:szCs w:val="16"/>
        </w:rPr>
      </w:pPr>
    </w:p>
    <w:p w14:paraId="194567A8" w14:textId="77777777" w:rsidR="003079AD" w:rsidRPr="007334BE" w:rsidRDefault="003079AD" w:rsidP="003079AD">
      <w:pPr>
        <w:tabs>
          <w:tab w:val="left" w:pos="0"/>
          <w:tab w:val="left" w:pos="10944"/>
        </w:tabs>
        <w:spacing w:after="0" w:line="240" w:lineRule="auto"/>
        <w:ind w:left="720" w:hanging="360"/>
        <w:jc w:val="both"/>
        <w:rPr>
          <w:rFonts w:ascii="Times New Roman" w:eastAsia="Times New Roman" w:hAnsi="Times New Roman" w:cs="Times New Roman"/>
          <w:color w:val="000000"/>
          <w:sz w:val="16"/>
          <w:szCs w:val="16"/>
        </w:rPr>
      </w:pPr>
      <w:r w:rsidRPr="007334BE">
        <w:rPr>
          <w:rFonts w:ascii="Times New Roman" w:eastAsia="Times New Roman" w:hAnsi="Times New Roman" w:cs="Times New Roman"/>
          <w:color w:val="000000"/>
          <w:sz w:val="16"/>
          <w:szCs w:val="16"/>
        </w:rPr>
        <w:t>3.</w:t>
      </w:r>
      <w:r w:rsidRPr="007334BE">
        <w:rPr>
          <w:rFonts w:ascii="Times New Roman" w:eastAsia="Times New Roman" w:hAnsi="Times New Roman" w:cs="Times New Roman"/>
          <w:color w:val="000000"/>
          <w:sz w:val="16"/>
          <w:szCs w:val="16"/>
        </w:rPr>
        <w:tab/>
        <w:t>“Contractor” means SELLER, as defined in USGOVFFP or USGOVCOST document, acting as the immediate (first-tier) subcontractor to BAE SYSTEMS.</w:t>
      </w:r>
    </w:p>
    <w:p w14:paraId="16A6612A" w14:textId="77777777" w:rsidR="003079AD" w:rsidRPr="007334BE" w:rsidRDefault="003079AD" w:rsidP="003079AD">
      <w:pPr>
        <w:tabs>
          <w:tab w:val="left" w:pos="0"/>
          <w:tab w:val="left" w:pos="10944"/>
        </w:tabs>
        <w:spacing w:after="0" w:line="240" w:lineRule="auto"/>
        <w:ind w:left="720" w:hanging="360"/>
        <w:jc w:val="both"/>
        <w:rPr>
          <w:rFonts w:ascii="Times New Roman" w:eastAsia="Times New Roman" w:hAnsi="Times New Roman" w:cs="Times New Roman"/>
          <w:color w:val="000000"/>
          <w:sz w:val="16"/>
          <w:szCs w:val="16"/>
        </w:rPr>
      </w:pPr>
    </w:p>
    <w:p w14:paraId="07EA4687" w14:textId="77777777" w:rsidR="003079AD" w:rsidRPr="007334BE" w:rsidRDefault="003079AD" w:rsidP="003079AD">
      <w:pPr>
        <w:tabs>
          <w:tab w:val="left" w:pos="0"/>
          <w:tab w:val="left" w:pos="10944"/>
        </w:tabs>
        <w:spacing w:after="0" w:line="240" w:lineRule="auto"/>
        <w:ind w:left="720" w:hanging="360"/>
        <w:jc w:val="both"/>
        <w:rPr>
          <w:rFonts w:ascii="Times New Roman" w:eastAsia="Times New Roman" w:hAnsi="Times New Roman" w:cs="Times New Roman"/>
          <w:color w:val="000000"/>
          <w:sz w:val="16"/>
          <w:szCs w:val="16"/>
        </w:rPr>
      </w:pPr>
      <w:r w:rsidRPr="007334BE">
        <w:rPr>
          <w:rFonts w:ascii="Times New Roman" w:eastAsia="Times New Roman" w:hAnsi="Times New Roman" w:cs="Times New Roman"/>
          <w:color w:val="000000"/>
          <w:sz w:val="16"/>
          <w:szCs w:val="16"/>
        </w:rPr>
        <w:t>4.</w:t>
      </w:r>
      <w:r w:rsidRPr="007334BE">
        <w:rPr>
          <w:rFonts w:ascii="Times New Roman" w:eastAsia="Times New Roman" w:hAnsi="Times New Roman" w:cs="Times New Roman"/>
          <w:color w:val="000000"/>
          <w:sz w:val="16"/>
          <w:szCs w:val="16"/>
        </w:rPr>
        <w:tab/>
        <w:t>“Prime Contract” means the contract between BAE SYSTEMS and the U.S. Government or between BAE SYSTEMS and its higher-tier contractor in support of a contract with the U.S. Government.</w:t>
      </w:r>
    </w:p>
    <w:p w14:paraId="41A05A59" w14:textId="77777777" w:rsidR="003079AD" w:rsidRPr="007334BE" w:rsidRDefault="003079AD" w:rsidP="003079AD">
      <w:pPr>
        <w:tabs>
          <w:tab w:val="left" w:pos="0"/>
          <w:tab w:val="left" w:pos="900"/>
          <w:tab w:val="left" w:pos="10944"/>
        </w:tabs>
        <w:spacing w:after="0" w:line="240" w:lineRule="auto"/>
        <w:ind w:left="720" w:hanging="360"/>
        <w:jc w:val="both"/>
        <w:rPr>
          <w:rFonts w:ascii="Times New Roman" w:eastAsia="Times New Roman" w:hAnsi="Times New Roman" w:cs="Times New Roman"/>
          <w:color w:val="000000"/>
          <w:sz w:val="16"/>
          <w:szCs w:val="16"/>
        </w:rPr>
      </w:pPr>
    </w:p>
    <w:p w14:paraId="3FB6CFBD" w14:textId="77777777" w:rsidR="003079AD" w:rsidRPr="007334BE" w:rsidRDefault="003079AD" w:rsidP="003079AD">
      <w:pPr>
        <w:tabs>
          <w:tab w:val="left" w:pos="0"/>
          <w:tab w:val="left" w:pos="10944"/>
        </w:tabs>
        <w:spacing w:after="0" w:line="240" w:lineRule="auto"/>
        <w:ind w:left="720" w:hanging="360"/>
        <w:jc w:val="both"/>
        <w:rPr>
          <w:rFonts w:ascii="Times New Roman" w:eastAsia="Times New Roman" w:hAnsi="Times New Roman" w:cs="Times New Roman"/>
          <w:color w:val="000000"/>
          <w:sz w:val="16"/>
          <w:szCs w:val="16"/>
        </w:rPr>
      </w:pPr>
      <w:r w:rsidRPr="007334BE">
        <w:rPr>
          <w:rFonts w:ascii="Times New Roman" w:eastAsia="Times New Roman" w:hAnsi="Times New Roman" w:cs="Times New Roman"/>
          <w:color w:val="000000"/>
          <w:sz w:val="16"/>
          <w:szCs w:val="16"/>
        </w:rPr>
        <w:t>5.</w:t>
      </w:r>
      <w:r w:rsidRPr="007334BE">
        <w:rPr>
          <w:rFonts w:ascii="Times New Roman" w:eastAsia="Times New Roman" w:hAnsi="Times New Roman" w:cs="Times New Roman"/>
          <w:color w:val="000000"/>
          <w:sz w:val="16"/>
          <w:szCs w:val="16"/>
        </w:rPr>
        <w:tab/>
        <w:t xml:space="preserve">“Subcontract” means any contract placed by SELLER or lower-tier subcontractors under this Contract.  In all clauses listed herein, the terms “Government,” “Contracting Officer” and “Contractor” shall be revised to suitably identify the contracting parties herein and affect the proper intent of the clause or provision except where further clarified or modified below.  However, the words “Government” and “Contracting Officer” do not change when 1) a right, act, authorization or obligation can be granted or performed only by the Government or prime contract Contracting Officer or duly authorized representative and/or when 2) title to property is to be transferred directly to the Government.  </w:t>
      </w:r>
    </w:p>
    <w:p w14:paraId="634C6378" w14:textId="77777777" w:rsidR="003079AD" w:rsidRPr="000C7851" w:rsidRDefault="003079AD" w:rsidP="003079AD">
      <w:pPr>
        <w:tabs>
          <w:tab w:val="left" w:pos="10944"/>
        </w:tabs>
        <w:spacing w:after="0" w:line="240" w:lineRule="auto"/>
        <w:jc w:val="both"/>
        <w:rPr>
          <w:rFonts w:ascii="Times New Roman" w:eastAsia="Times New Roman" w:hAnsi="Times New Roman" w:cs="Times New Roman"/>
          <w:color w:val="000000"/>
          <w:sz w:val="16"/>
          <w:szCs w:val="16"/>
        </w:rPr>
      </w:pPr>
    </w:p>
    <w:p w14:paraId="0490DC52" w14:textId="77777777" w:rsidR="003079AD" w:rsidRPr="000C7851" w:rsidRDefault="003079AD" w:rsidP="003079AD">
      <w:pPr>
        <w:tabs>
          <w:tab w:val="left" w:pos="10944"/>
        </w:tabs>
        <w:spacing w:after="0" w:line="240" w:lineRule="auto"/>
        <w:jc w:val="both"/>
        <w:rPr>
          <w:rFonts w:ascii="Times New Roman" w:eastAsia="Times New Roman" w:hAnsi="Times New Roman" w:cs="Times New Roman"/>
          <w:color w:val="000000"/>
          <w:sz w:val="16"/>
          <w:szCs w:val="16"/>
        </w:rPr>
      </w:pPr>
      <w:r w:rsidRPr="000C7851">
        <w:rPr>
          <w:rFonts w:ascii="Times New Roman" w:eastAsia="Times New Roman" w:hAnsi="Times New Roman" w:cs="Times New Roman"/>
          <w:color w:val="000000"/>
          <w:sz w:val="16"/>
          <w:szCs w:val="16"/>
        </w:rPr>
        <w:t>If any of the following clauses do not apply to this Subcontract/Purchase Order, as defined in the respective FAR, DFARS or NAVSEA provision, such clauses are considered to be self-deleting.</w:t>
      </w:r>
    </w:p>
    <w:p w14:paraId="4460F494" w14:textId="77777777" w:rsidR="003079AD" w:rsidRPr="000C7851" w:rsidRDefault="003079AD" w:rsidP="003079AD">
      <w:pPr>
        <w:tabs>
          <w:tab w:val="left" w:pos="360"/>
          <w:tab w:val="left" w:pos="720"/>
          <w:tab w:val="left" w:pos="10944"/>
        </w:tabs>
        <w:spacing w:after="0" w:line="240" w:lineRule="auto"/>
        <w:jc w:val="both"/>
        <w:rPr>
          <w:rFonts w:ascii="Times New Roman" w:eastAsia="Times New Roman" w:hAnsi="Times New Roman" w:cs="Times New Roman"/>
          <w:color w:val="000000"/>
          <w:sz w:val="16"/>
          <w:szCs w:val="16"/>
        </w:rPr>
      </w:pPr>
      <w:r w:rsidRPr="000C7851">
        <w:rPr>
          <w:rFonts w:ascii="Times New Roman" w:eastAsia="Times New Roman" w:hAnsi="Times New Roman" w:cs="Times New Roman"/>
          <w:color w:val="000000"/>
          <w:sz w:val="16"/>
          <w:szCs w:val="16"/>
        </w:rPr>
        <w:t xml:space="preserve"> </w:t>
      </w:r>
    </w:p>
    <w:p w14:paraId="5693B3D9" w14:textId="77777777" w:rsidR="003079AD" w:rsidRPr="000C7851" w:rsidRDefault="003079AD" w:rsidP="003079AD">
      <w:pPr>
        <w:keepNext/>
        <w:keepLines/>
        <w:numPr>
          <w:ilvl w:val="0"/>
          <w:numId w:val="52"/>
        </w:numPr>
        <w:tabs>
          <w:tab w:val="left" w:pos="1152"/>
          <w:tab w:val="left" w:pos="1872"/>
          <w:tab w:val="left" w:pos="2592"/>
          <w:tab w:val="left" w:pos="3312"/>
        </w:tabs>
        <w:spacing w:after="0" w:line="240" w:lineRule="auto"/>
        <w:ind w:left="360"/>
        <w:contextualSpacing/>
        <w:jc w:val="both"/>
        <w:rPr>
          <w:rFonts w:ascii="Times New Roman" w:eastAsia="Times New Roman" w:hAnsi="Times New Roman" w:cs="Times New Roman"/>
          <w:b/>
          <w:color w:val="000000"/>
          <w:sz w:val="16"/>
          <w:szCs w:val="16"/>
        </w:rPr>
      </w:pPr>
      <w:r w:rsidRPr="000C7851">
        <w:rPr>
          <w:rFonts w:ascii="Times New Roman" w:eastAsia="Times New Roman" w:hAnsi="Times New Roman" w:cs="Times New Roman"/>
          <w:b/>
          <w:color w:val="000000"/>
          <w:sz w:val="16"/>
          <w:szCs w:val="16"/>
          <w:u w:val="single"/>
        </w:rPr>
        <w:t>AMENDMENTS REQUIRED BY PRIME CONTRACT</w:t>
      </w:r>
    </w:p>
    <w:p w14:paraId="7B675CC0" w14:textId="77777777" w:rsidR="003079AD" w:rsidRPr="000C7851" w:rsidRDefault="003079AD" w:rsidP="003079AD">
      <w:pPr>
        <w:keepNext/>
        <w:keepLines/>
        <w:tabs>
          <w:tab w:val="left" w:pos="1152"/>
          <w:tab w:val="left" w:pos="1872"/>
          <w:tab w:val="left" w:pos="2592"/>
          <w:tab w:val="left" w:pos="3312"/>
        </w:tabs>
        <w:spacing w:after="0" w:line="240" w:lineRule="auto"/>
        <w:jc w:val="both"/>
        <w:rPr>
          <w:rFonts w:ascii="Times New Roman" w:eastAsia="Times New Roman" w:hAnsi="Times New Roman" w:cs="Times New Roman"/>
          <w:color w:val="000000"/>
          <w:sz w:val="16"/>
          <w:szCs w:val="16"/>
        </w:rPr>
      </w:pPr>
    </w:p>
    <w:p w14:paraId="475E388C" w14:textId="77777777" w:rsidR="003079AD" w:rsidRPr="000C7851" w:rsidRDefault="003079AD" w:rsidP="003079AD">
      <w:pPr>
        <w:spacing w:after="0" w:line="240" w:lineRule="auto"/>
        <w:jc w:val="both"/>
        <w:rPr>
          <w:rFonts w:ascii="Times New Roman" w:eastAsia="Times New Roman" w:hAnsi="Times New Roman" w:cs="Times New Roman"/>
          <w:color w:val="000000"/>
          <w:sz w:val="16"/>
          <w:szCs w:val="16"/>
        </w:rPr>
      </w:pPr>
      <w:r w:rsidRPr="000C7851">
        <w:rPr>
          <w:rFonts w:ascii="Times New Roman" w:eastAsia="Times New Roman" w:hAnsi="Times New Roman" w:cs="Times New Roman"/>
          <w:color w:val="000000"/>
          <w:sz w:val="16"/>
          <w:szCs w:val="16"/>
        </w:rPr>
        <w:tab/>
      </w:r>
      <w:bookmarkStart w:id="6" w:name="OLE_LINK6"/>
      <w:r w:rsidRPr="000C7851">
        <w:rPr>
          <w:rFonts w:ascii="Times New Roman" w:eastAsia="Times New Roman" w:hAnsi="Times New Roman" w:cs="Times New Roman"/>
          <w:color w:val="000000"/>
          <w:sz w:val="16"/>
          <w:szCs w:val="16"/>
        </w:rPr>
        <w:t xml:space="preserve">SELLER shall, at the request of BAE SYSTEMS, accept amendments to this Contract to incorporate additional clauses and provisions herein or to change clauses and provisions hereof, as BAE SYSTEMS may reasonably deem necessary in order to comply with the clauses and provisions of the applicable Prime Contract or with the clauses and provisions of amendments to such Prime Contract.  If any such amendment to this Contract causes an increase or decrease in the price of, or the time required for, performance of any part of the Work under this Contract, an equitable adjustment shall be made pursuant to the “Contract Direction/Changes” clause of this Contract. </w:t>
      </w:r>
      <w:bookmarkEnd w:id="6"/>
    </w:p>
    <w:p w14:paraId="04AC2403" w14:textId="77777777" w:rsidR="003079AD" w:rsidRPr="000C7851" w:rsidRDefault="003079AD" w:rsidP="003079AD">
      <w:pPr>
        <w:spacing w:after="0" w:line="240" w:lineRule="auto"/>
        <w:jc w:val="both"/>
        <w:rPr>
          <w:rFonts w:ascii="Times New Roman" w:eastAsia="Times New Roman" w:hAnsi="Times New Roman" w:cs="Times New Roman"/>
          <w:color w:val="000000"/>
          <w:sz w:val="16"/>
          <w:szCs w:val="16"/>
        </w:rPr>
      </w:pPr>
    </w:p>
    <w:p w14:paraId="5AEE2FB3" w14:textId="77777777" w:rsidR="003079AD" w:rsidRPr="000C7851" w:rsidRDefault="003079AD" w:rsidP="003079AD">
      <w:pPr>
        <w:keepNext/>
        <w:keepLines/>
        <w:numPr>
          <w:ilvl w:val="0"/>
          <w:numId w:val="52"/>
        </w:numPr>
        <w:tabs>
          <w:tab w:val="left" w:pos="1152"/>
          <w:tab w:val="left" w:pos="1872"/>
          <w:tab w:val="left" w:pos="2592"/>
          <w:tab w:val="left" w:pos="3312"/>
        </w:tabs>
        <w:spacing w:after="0" w:line="240" w:lineRule="auto"/>
        <w:ind w:left="360"/>
        <w:contextualSpacing/>
        <w:jc w:val="both"/>
        <w:rPr>
          <w:rFonts w:ascii="Times New Roman" w:eastAsia="Times New Roman" w:hAnsi="Times New Roman" w:cs="Times New Roman"/>
          <w:b/>
          <w:color w:val="000000"/>
          <w:sz w:val="16"/>
          <w:szCs w:val="16"/>
          <w:u w:val="single"/>
        </w:rPr>
      </w:pPr>
      <w:r w:rsidRPr="000C7851">
        <w:rPr>
          <w:rFonts w:ascii="Times New Roman" w:eastAsia="Times New Roman" w:hAnsi="Times New Roman" w:cs="Times New Roman"/>
          <w:b/>
          <w:color w:val="000000"/>
          <w:sz w:val="16"/>
          <w:szCs w:val="16"/>
          <w:u w:val="single"/>
        </w:rPr>
        <w:t>PRESERVATION OF THE GOVERNMENT’S RIGHTS</w:t>
      </w:r>
    </w:p>
    <w:p w14:paraId="7EA8D119" w14:textId="77777777" w:rsidR="003079AD" w:rsidRPr="000C7851" w:rsidRDefault="003079AD" w:rsidP="003079AD">
      <w:pPr>
        <w:keepNext/>
        <w:keepLines/>
        <w:tabs>
          <w:tab w:val="left" w:pos="1152"/>
          <w:tab w:val="left" w:pos="1872"/>
          <w:tab w:val="left" w:pos="2592"/>
          <w:tab w:val="left" w:pos="3312"/>
        </w:tabs>
        <w:spacing w:after="0" w:line="240" w:lineRule="auto"/>
        <w:jc w:val="both"/>
        <w:rPr>
          <w:rFonts w:ascii="Times New Roman" w:eastAsia="Times New Roman" w:hAnsi="Times New Roman" w:cs="Times New Roman"/>
          <w:color w:val="000000"/>
          <w:sz w:val="16"/>
          <w:szCs w:val="16"/>
        </w:rPr>
      </w:pPr>
    </w:p>
    <w:p w14:paraId="2D6A9B94" w14:textId="77777777" w:rsidR="003079AD" w:rsidRPr="000C7851" w:rsidRDefault="003079AD" w:rsidP="003079AD">
      <w:pPr>
        <w:spacing w:after="0" w:line="240" w:lineRule="auto"/>
        <w:jc w:val="both"/>
        <w:rPr>
          <w:rFonts w:ascii="Times New Roman" w:eastAsia="Times New Roman" w:hAnsi="Times New Roman" w:cs="Times New Roman"/>
          <w:color w:val="000000"/>
          <w:sz w:val="16"/>
          <w:szCs w:val="16"/>
        </w:rPr>
      </w:pPr>
      <w:r w:rsidRPr="000C7851">
        <w:rPr>
          <w:rFonts w:ascii="Times New Roman" w:eastAsia="Times New Roman" w:hAnsi="Times New Roman" w:cs="Times New Roman"/>
          <w:color w:val="000000"/>
          <w:sz w:val="16"/>
          <w:szCs w:val="16"/>
        </w:rPr>
        <w:tab/>
        <w:t xml:space="preserve">If BAE SYSTEMS furnishes designs, drawings, special tooling, equipment, engineering data or other technical or proprietary information (Furnished Items) to which the U.S. Government owns or has the right to authorize the use of, nothing herein shall be construed to mean that BAE SYSTEMS, acting on its own behalf, may modify or limit any rights the </w:t>
      </w:r>
      <w:r w:rsidRPr="000C7851">
        <w:rPr>
          <w:rFonts w:ascii="Times New Roman" w:eastAsia="Times New Roman" w:hAnsi="Times New Roman" w:cs="Times New Roman"/>
          <w:color w:val="000000"/>
          <w:sz w:val="16"/>
          <w:szCs w:val="16"/>
        </w:rPr>
        <w:t>Government may have to authorize the SELLER’s use of such Furnished Items in support of other U.S. Government prime contracts.</w:t>
      </w:r>
    </w:p>
    <w:p w14:paraId="6DDF3B07" w14:textId="77777777" w:rsidR="003079AD" w:rsidRPr="000C7851" w:rsidRDefault="003079AD" w:rsidP="003079AD">
      <w:pPr>
        <w:spacing w:after="0" w:line="240" w:lineRule="auto"/>
        <w:contextualSpacing/>
        <w:jc w:val="both"/>
        <w:rPr>
          <w:rFonts w:ascii="Times New Roman" w:eastAsia="Times New Roman" w:hAnsi="Times New Roman" w:cs="Times New Roman"/>
          <w:color w:val="000000"/>
          <w:sz w:val="16"/>
          <w:szCs w:val="16"/>
        </w:rPr>
      </w:pPr>
    </w:p>
    <w:p w14:paraId="27E87993" w14:textId="77777777" w:rsidR="003079AD" w:rsidRPr="000C7851" w:rsidRDefault="003079AD" w:rsidP="003079AD">
      <w:pPr>
        <w:numPr>
          <w:ilvl w:val="0"/>
          <w:numId w:val="52"/>
        </w:numPr>
        <w:spacing w:after="0" w:line="240" w:lineRule="auto"/>
        <w:ind w:left="360"/>
        <w:contextualSpacing/>
        <w:jc w:val="both"/>
        <w:rPr>
          <w:rFonts w:ascii="Times New Roman" w:eastAsia="Times New Roman" w:hAnsi="Times New Roman" w:cs="Times New Roman"/>
          <w:b/>
          <w:color w:val="000000"/>
          <w:sz w:val="16"/>
          <w:szCs w:val="16"/>
          <w:u w:val="single"/>
        </w:rPr>
      </w:pPr>
      <w:r w:rsidRPr="000C7851">
        <w:rPr>
          <w:rFonts w:ascii="Times New Roman" w:eastAsia="Times New Roman" w:hAnsi="Times New Roman" w:cs="Times New Roman"/>
          <w:b/>
          <w:color w:val="000000"/>
          <w:sz w:val="16"/>
          <w:szCs w:val="16"/>
          <w:u w:val="single"/>
        </w:rPr>
        <w:t>FAR FLOWDOWN CLAUSES</w:t>
      </w:r>
    </w:p>
    <w:p w14:paraId="1C8CC3F6" w14:textId="77777777" w:rsidR="003079AD" w:rsidRPr="000C7851" w:rsidRDefault="003079AD" w:rsidP="003079AD">
      <w:pPr>
        <w:spacing w:after="0" w:line="240" w:lineRule="auto"/>
        <w:contextualSpacing/>
        <w:jc w:val="both"/>
        <w:rPr>
          <w:rFonts w:ascii="Times New Roman" w:eastAsia="Times New Roman" w:hAnsi="Times New Roman" w:cs="Times New Roman"/>
          <w:color w:val="000000"/>
          <w:sz w:val="16"/>
          <w:szCs w:val="16"/>
        </w:rPr>
      </w:pPr>
    </w:p>
    <w:p w14:paraId="5F4679C0" w14:textId="77777777" w:rsidR="003079AD" w:rsidRPr="000C7851" w:rsidRDefault="003079AD" w:rsidP="003079AD">
      <w:pPr>
        <w:spacing w:after="0" w:line="240" w:lineRule="auto"/>
        <w:contextualSpacing/>
        <w:jc w:val="both"/>
        <w:rPr>
          <w:rFonts w:ascii="Times New Roman" w:eastAsia="Times New Roman" w:hAnsi="Times New Roman" w:cs="Times New Roman"/>
          <w:color w:val="000000"/>
          <w:sz w:val="16"/>
          <w:szCs w:val="16"/>
        </w:rPr>
      </w:pPr>
      <w:r w:rsidRPr="000C7851">
        <w:rPr>
          <w:rFonts w:ascii="Times New Roman" w:eastAsia="Times New Roman" w:hAnsi="Times New Roman" w:cs="Times New Roman"/>
          <w:color w:val="000000"/>
          <w:sz w:val="16"/>
          <w:szCs w:val="16"/>
        </w:rPr>
        <w:t>In accordance with FAR 52.252-1 and 52.252-2, the following clauses and provisions are incorporated by reference and apply to this Contract as defined by the respective FAR clause or provision:</w:t>
      </w:r>
    </w:p>
    <w:p w14:paraId="2DB99C3C" w14:textId="77777777" w:rsidR="003079AD" w:rsidRPr="000C7851" w:rsidRDefault="003079AD" w:rsidP="003079AD">
      <w:pPr>
        <w:tabs>
          <w:tab w:val="left" w:pos="1350"/>
        </w:tabs>
        <w:spacing w:after="0" w:line="240" w:lineRule="auto"/>
        <w:jc w:val="both"/>
        <w:rPr>
          <w:rFonts w:ascii="Times New Roman" w:eastAsia="Times New Roman" w:hAnsi="Times New Roman" w:cs="Times New Roman"/>
          <w:b/>
          <w:color w:val="000000"/>
          <w:sz w:val="16"/>
          <w:szCs w:val="16"/>
        </w:rPr>
      </w:pPr>
    </w:p>
    <w:p w14:paraId="44AB6956" w14:textId="77777777" w:rsidR="003079AD" w:rsidRPr="000C7851" w:rsidRDefault="003079AD" w:rsidP="003079AD">
      <w:pPr>
        <w:numPr>
          <w:ilvl w:val="0"/>
          <w:numId w:val="55"/>
        </w:numPr>
        <w:tabs>
          <w:tab w:val="left" w:pos="1350"/>
        </w:tabs>
        <w:spacing w:after="0" w:line="240" w:lineRule="auto"/>
        <w:ind w:left="540" w:hanging="540"/>
        <w:contextualSpacing/>
        <w:jc w:val="both"/>
        <w:rPr>
          <w:rFonts w:ascii="Times New Roman" w:eastAsia="Times New Roman" w:hAnsi="Times New Roman" w:cs="Times New Roman"/>
          <w:b/>
          <w:color w:val="000000"/>
          <w:sz w:val="16"/>
          <w:szCs w:val="16"/>
        </w:rPr>
      </w:pPr>
      <w:r w:rsidRPr="000C7851">
        <w:rPr>
          <w:rFonts w:ascii="Times New Roman" w:eastAsia="Times New Roman" w:hAnsi="Times New Roman" w:cs="Times New Roman"/>
          <w:b/>
          <w:color w:val="000000"/>
          <w:sz w:val="16"/>
          <w:szCs w:val="16"/>
        </w:rPr>
        <w:t>The following clauses apply to this Contract as defined by the respective FAR clause (for Commercial and Non-Commercial Items):</w:t>
      </w:r>
    </w:p>
    <w:p w14:paraId="7EF4E347" w14:textId="77777777" w:rsidR="003079AD" w:rsidRPr="000C7851" w:rsidRDefault="003079AD" w:rsidP="003079AD">
      <w:pPr>
        <w:tabs>
          <w:tab w:val="left" w:pos="720"/>
          <w:tab w:val="left" w:pos="1710"/>
        </w:tabs>
        <w:spacing w:after="0" w:line="240" w:lineRule="auto"/>
        <w:jc w:val="both"/>
        <w:rPr>
          <w:sz w:val="16"/>
          <w:szCs w:val="16"/>
        </w:rPr>
      </w:pPr>
    </w:p>
    <w:p w14:paraId="13C00F3C" w14:textId="77777777" w:rsidR="003079AD" w:rsidRPr="000C7851" w:rsidRDefault="003079AD" w:rsidP="003079AD">
      <w:pPr>
        <w:tabs>
          <w:tab w:val="left" w:pos="720"/>
          <w:tab w:val="left" w:pos="1710"/>
        </w:tabs>
        <w:spacing w:after="0" w:line="240" w:lineRule="auto"/>
        <w:rPr>
          <w:rFonts w:ascii="Times New Roman" w:hAnsi="Times New Roman" w:cs="Times New Roman"/>
          <w:color w:val="000000"/>
          <w:sz w:val="16"/>
          <w:szCs w:val="16"/>
        </w:rPr>
      </w:pPr>
      <w:r>
        <w:rPr>
          <w:rFonts w:ascii="Times New Roman" w:hAnsi="Times New Roman" w:cs="Times New Roman"/>
          <w:sz w:val="16"/>
          <w:szCs w:val="16"/>
        </w:rPr>
        <w:t>52.203-15</w:t>
      </w:r>
      <w:r>
        <w:rPr>
          <w:rFonts w:ascii="Times New Roman" w:hAnsi="Times New Roman" w:cs="Times New Roman"/>
          <w:sz w:val="16"/>
          <w:szCs w:val="16"/>
        </w:rPr>
        <w:tab/>
        <w:t xml:space="preserve">  </w:t>
      </w:r>
      <w:r w:rsidRPr="000C7851">
        <w:rPr>
          <w:rFonts w:ascii="Times New Roman" w:hAnsi="Times New Roman" w:cs="Times New Roman"/>
          <w:color w:val="000000"/>
          <w:sz w:val="16"/>
          <w:szCs w:val="16"/>
        </w:rPr>
        <w:t>WHISTLEBLOWER PROTECTIONS UNDER THE AMERICAN RECOVERY AND REINVESTMENT ACT OF 2009 (JUN 2010)</w:t>
      </w:r>
    </w:p>
    <w:p w14:paraId="4A152EC3" w14:textId="77777777" w:rsidR="003079AD" w:rsidRPr="000C7851" w:rsidRDefault="003079AD" w:rsidP="003079AD">
      <w:pPr>
        <w:tabs>
          <w:tab w:val="left" w:pos="720"/>
          <w:tab w:val="left" w:pos="1710"/>
        </w:tabs>
        <w:spacing w:after="0" w:line="240" w:lineRule="auto"/>
        <w:rPr>
          <w:rFonts w:ascii="Times New Roman" w:hAnsi="Times New Roman" w:cs="Times New Roman"/>
          <w:color w:val="000000"/>
          <w:sz w:val="16"/>
          <w:szCs w:val="16"/>
        </w:rPr>
      </w:pPr>
    </w:p>
    <w:p w14:paraId="29AFD0FF" w14:textId="77777777" w:rsidR="003079AD" w:rsidRPr="00720103" w:rsidRDefault="003079AD" w:rsidP="003079AD">
      <w:pPr>
        <w:tabs>
          <w:tab w:val="left" w:pos="720"/>
          <w:tab w:val="left" w:pos="1710"/>
        </w:tabs>
        <w:spacing w:after="0" w:line="240" w:lineRule="auto"/>
        <w:rPr>
          <w:rFonts w:ascii="Times New Roman" w:hAnsi="Times New Roman" w:cs="Times New Roman"/>
          <w:sz w:val="16"/>
          <w:szCs w:val="16"/>
        </w:rPr>
      </w:pPr>
      <w:r w:rsidRPr="00720103">
        <w:rPr>
          <w:rFonts w:ascii="Times New Roman" w:hAnsi="Times New Roman" w:cs="Times New Roman"/>
          <w:sz w:val="16"/>
          <w:szCs w:val="16"/>
        </w:rPr>
        <w:t>52.204-2</w:t>
      </w:r>
      <w:r w:rsidRPr="00720103">
        <w:rPr>
          <w:rFonts w:ascii="Times New Roman" w:hAnsi="Times New Roman" w:cs="Times New Roman"/>
          <w:sz w:val="16"/>
          <w:szCs w:val="16"/>
        </w:rPr>
        <w:tab/>
        <w:t xml:space="preserve">  SECURITY REQUIREMENTS (AUG 1996)</w:t>
      </w:r>
    </w:p>
    <w:p w14:paraId="58F19E87" w14:textId="77777777" w:rsidR="003079AD" w:rsidRPr="00720103" w:rsidRDefault="003079AD" w:rsidP="003079AD">
      <w:pPr>
        <w:tabs>
          <w:tab w:val="left" w:pos="720"/>
          <w:tab w:val="left" w:pos="1710"/>
        </w:tabs>
        <w:spacing w:after="0" w:line="240" w:lineRule="auto"/>
        <w:rPr>
          <w:rFonts w:ascii="Times New Roman" w:hAnsi="Times New Roman" w:cs="Times New Roman"/>
          <w:sz w:val="16"/>
          <w:szCs w:val="16"/>
        </w:rPr>
      </w:pPr>
    </w:p>
    <w:p w14:paraId="485B7D5B" w14:textId="77777777" w:rsidR="003079AD" w:rsidRPr="00720103" w:rsidRDefault="003079AD" w:rsidP="003079AD">
      <w:pPr>
        <w:tabs>
          <w:tab w:val="left" w:pos="720"/>
          <w:tab w:val="left" w:pos="1710"/>
        </w:tabs>
        <w:spacing w:after="0" w:line="240" w:lineRule="auto"/>
        <w:rPr>
          <w:rFonts w:ascii="Times New Roman" w:hAnsi="Times New Roman" w:cs="Times New Roman"/>
          <w:sz w:val="16"/>
          <w:szCs w:val="16"/>
        </w:rPr>
      </w:pPr>
      <w:r w:rsidRPr="00720103">
        <w:rPr>
          <w:rFonts w:ascii="Times New Roman" w:hAnsi="Times New Roman" w:cs="Times New Roman"/>
          <w:sz w:val="16"/>
          <w:szCs w:val="16"/>
        </w:rPr>
        <w:t>52.204-7</w:t>
      </w:r>
      <w:r w:rsidRPr="00720103">
        <w:rPr>
          <w:rFonts w:ascii="Times New Roman" w:hAnsi="Times New Roman" w:cs="Times New Roman"/>
          <w:sz w:val="16"/>
          <w:szCs w:val="16"/>
        </w:rPr>
        <w:tab/>
        <w:t xml:space="preserve">  SYSTEM FOR AWARD MANAGEMENT (OCT 2016)</w:t>
      </w:r>
    </w:p>
    <w:p w14:paraId="78E4DD81" w14:textId="77777777" w:rsidR="003079AD" w:rsidRPr="00720103" w:rsidRDefault="003079AD" w:rsidP="003079AD">
      <w:pPr>
        <w:tabs>
          <w:tab w:val="left" w:pos="720"/>
          <w:tab w:val="left" w:pos="1710"/>
        </w:tabs>
        <w:spacing w:after="0" w:line="240" w:lineRule="auto"/>
        <w:rPr>
          <w:rFonts w:ascii="Times New Roman" w:hAnsi="Times New Roman" w:cs="Times New Roman"/>
          <w:sz w:val="16"/>
          <w:szCs w:val="16"/>
        </w:rPr>
      </w:pPr>
    </w:p>
    <w:p w14:paraId="7F1288B5" w14:textId="77777777" w:rsidR="003079AD" w:rsidRPr="00720103" w:rsidRDefault="003079AD" w:rsidP="003079AD">
      <w:pPr>
        <w:tabs>
          <w:tab w:val="left" w:pos="720"/>
          <w:tab w:val="left" w:pos="1710"/>
        </w:tabs>
        <w:spacing w:after="0" w:line="240" w:lineRule="auto"/>
        <w:rPr>
          <w:rFonts w:ascii="Times New Roman" w:hAnsi="Times New Roman" w:cs="Times New Roman"/>
          <w:sz w:val="16"/>
          <w:szCs w:val="16"/>
        </w:rPr>
      </w:pPr>
      <w:r w:rsidRPr="00720103">
        <w:rPr>
          <w:rFonts w:ascii="Times New Roman" w:hAnsi="Times New Roman" w:cs="Times New Roman"/>
          <w:sz w:val="16"/>
          <w:szCs w:val="16"/>
        </w:rPr>
        <w:t>52.204-21</w:t>
      </w:r>
      <w:r w:rsidRPr="00720103">
        <w:rPr>
          <w:rFonts w:ascii="Times New Roman" w:hAnsi="Times New Roman" w:cs="Times New Roman"/>
          <w:sz w:val="16"/>
          <w:szCs w:val="16"/>
        </w:rPr>
        <w:tab/>
        <w:t xml:space="preserve">  BASIC SAFEGUARDING OF COVERED CONTRACTOR INFORMATION SYSTEMS (JUN 2016)</w:t>
      </w:r>
    </w:p>
    <w:p w14:paraId="051388DC" w14:textId="77777777" w:rsidR="003079AD" w:rsidRPr="00720103" w:rsidRDefault="003079AD" w:rsidP="003079AD">
      <w:pPr>
        <w:tabs>
          <w:tab w:val="left" w:pos="720"/>
          <w:tab w:val="left" w:pos="1710"/>
        </w:tabs>
        <w:spacing w:after="0" w:line="240" w:lineRule="auto"/>
        <w:rPr>
          <w:rFonts w:ascii="Times New Roman" w:hAnsi="Times New Roman" w:cs="Times New Roman"/>
          <w:sz w:val="16"/>
          <w:szCs w:val="16"/>
        </w:rPr>
      </w:pPr>
    </w:p>
    <w:p w14:paraId="59761233" w14:textId="77777777" w:rsidR="003079AD" w:rsidRPr="00720103" w:rsidRDefault="003079AD" w:rsidP="003079AD">
      <w:pPr>
        <w:tabs>
          <w:tab w:val="left" w:pos="720"/>
          <w:tab w:val="left" w:pos="1710"/>
        </w:tabs>
        <w:spacing w:after="0" w:line="240" w:lineRule="auto"/>
        <w:rPr>
          <w:rFonts w:ascii="Times New Roman" w:hAnsi="Times New Roman" w:cs="Times New Roman"/>
          <w:sz w:val="16"/>
          <w:szCs w:val="16"/>
        </w:rPr>
      </w:pPr>
      <w:r w:rsidRPr="00720103">
        <w:rPr>
          <w:rFonts w:ascii="Times New Roman" w:hAnsi="Times New Roman" w:cs="Times New Roman"/>
          <w:sz w:val="16"/>
          <w:szCs w:val="16"/>
        </w:rPr>
        <w:t>52.204-9</w:t>
      </w:r>
      <w:r w:rsidRPr="00720103">
        <w:rPr>
          <w:rFonts w:ascii="Times New Roman" w:hAnsi="Times New Roman" w:cs="Times New Roman"/>
          <w:sz w:val="16"/>
          <w:szCs w:val="16"/>
        </w:rPr>
        <w:tab/>
        <w:t xml:space="preserve">  </w:t>
      </w:r>
      <w:r w:rsidRPr="000C7851">
        <w:rPr>
          <w:rFonts w:ascii="Times New Roman" w:hAnsi="Times New Roman" w:cs="Times New Roman"/>
          <w:sz w:val="16"/>
          <w:szCs w:val="16"/>
        </w:rPr>
        <w:t>PERSONAL IDENTITY VERIFICATION OF CONTRACTOR PERSONNEL (JAN 2011)</w:t>
      </w:r>
    </w:p>
    <w:p w14:paraId="21A503CC" w14:textId="77777777" w:rsidR="003079AD" w:rsidRPr="00720103" w:rsidRDefault="003079AD" w:rsidP="003079AD">
      <w:pPr>
        <w:tabs>
          <w:tab w:val="left" w:pos="720"/>
          <w:tab w:val="left" w:pos="1710"/>
        </w:tabs>
        <w:spacing w:after="0" w:line="240" w:lineRule="auto"/>
        <w:rPr>
          <w:rFonts w:ascii="Times New Roman" w:hAnsi="Times New Roman" w:cs="Times New Roman"/>
          <w:sz w:val="16"/>
          <w:szCs w:val="16"/>
        </w:rPr>
      </w:pPr>
    </w:p>
    <w:p w14:paraId="528F77B5" w14:textId="77777777" w:rsidR="003079AD" w:rsidRPr="00720103" w:rsidRDefault="003079AD" w:rsidP="003079AD">
      <w:pPr>
        <w:tabs>
          <w:tab w:val="left" w:pos="720"/>
          <w:tab w:val="left" w:pos="1710"/>
        </w:tabs>
        <w:spacing w:after="0" w:line="240" w:lineRule="auto"/>
        <w:rPr>
          <w:rFonts w:ascii="Times New Roman" w:hAnsi="Times New Roman" w:cs="Times New Roman"/>
          <w:sz w:val="16"/>
          <w:szCs w:val="16"/>
        </w:rPr>
      </w:pPr>
      <w:r w:rsidRPr="00720103">
        <w:rPr>
          <w:rFonts w:ascii="Times New Roman" w:hAnsi="Times New Roman" w:cs="Times New Roman"/>
          <w:sz w:val="16"/>
          <w:szCs w:val="16"/>
        </w:rPr>
        <w:t>52.209-10</w:t>
      </w:r>
      <w:r w:rsidRPr="00720103">
        <w:rPr>
          <w:rFonts w:ascii="Times New Roman" w:hAnsi="Times New Roman" w:cs="Times New Roman"/>
          <w:sz w:val="16"/>
          <w:szCs w:val="16"/>
        </w:rPr>
        <w:tab/>
        <w:t xml:space="preserve">  PROHIBITION ON CONTRACTING WITH INVERTED DOMESTIC CORPORATIONS (NOV 2015) </w:t>
      </w:r>
    </w:p>
    <w:p w14:paraId="64F04959" w14:textId="77777777" w:rsidR="003079AD" w:rsidRPr="00720103" w:rsidRDefault="003079AD" w:rsidP="003079AD">
      <w:pPr>
        <w:tabs>
          <w:tab w:val="left" w:pos="720"/>
          <w:tab w:val="left" w:pos="1710"/>
        </w:tabs>
        <w:spacing w:after="0" w:line="240" w:lineRule="auto"/>
        <w:rPr>
          <w:rFonts w:ascii="Times New Roman" w:hAnsi="Times New Roman" w:cs="Times New Roman"/>
          <w:sz w:val="16"/>
          <w:szCs w:val="16"/>
        </w:rPr>
      </w:pPr>
    </w:p>
    <w:p w14:paraId="713AB911" w14:textId="77777777" w:rsidR="003079AD" w:rsidRPr="00720103" w:rsidRDefault="003079AD" w:rsidP="003079AD">
      <w:pPr>
        <w:tabs>
          <w:tab w:val="left" w:pos="720"/>
          <w:tab w:val="left" w:pos="1710"/>
        </w:tabs>
        <w:spacing w:after="0" w:line="240" w:lineRule="auto"/>
        <w:rPr>
          <w:rFonts w:ascii="Times New Roman" w:hAnsi="Times New Roman" w:cs="Times New Roman"/>
          <w:sz w:val="16"/>
          <w:szCs w:val="16"/>
        </w:rPr>
      </w:pPr>
      <w:r>
        <w:rPr>
          <w:rFonts w:ascii="Times New Roman" w:hAnsi="Times New Roman" w:cs="Times New Roman"/>
          <w:sz w:val="16"/>
          <w:szCs w:val="16"/>
        </w:rPr>
        <w:t xml:space="preserve">52.211-15   </w:t>
      </w:r>
      <w:r w:rsidRPr="00720103">
        <w:rPr>
          <w:rFonts w:ascii="Times New Roman" w:hAnsi="Times New Roman" w:cs="Times New Roman"/>
          <w:sz w:val="16"/>
          <w:szCs w:val="16"/>
        </w:rPr>
        <w:t>DEFENSE PRIORITY AND ALLOCATION REQUIREMENTS (APR 2008)</w:t>
      </w:r>
    </w:p>
    <w:p w14:paraId="74DAA3EE" w14:textId="77777777" w:rsidR="003079AD" w:rsidRPr="00720103" w:rsidRDefault="003079AD" w:rsidP="003079AD">
      <w:pPr>
        <w:tabs>
          <w:tab w:val="left" w:pos="720"/>
          <w:tab w:val="left" w:pos="1710"/>
        </w:tabs>
        <w:spacing w:after="0" w:line="240" w:lineRule="auto"/>
        <w:rPr>
          <w:rFonts w:ascii="Times New Roman" w:hAnsi="Times New Roman" w:cs="Times New Roman"/>
          <w:sz w:val="16"/>
          <w:szCs w:val="16"/>
        </w:rPr>
      </w:pPr>
    </w:p>
    <w:p w14:paraId="02CFCAE4" w14:textId="77777777" w:rsidR="003079AD" w:rsidRPr="00720103" w:rsidRDefault="003079AD" w:rsidP="003079AD">
      <w:pPr>
        <w:tabs>
          <w:tab w:val="left" w:pos="720"/>
          <w:tab w:val="left" w:pos="1710"/>
        </w:tabs>
        <w:spacing w:after="0" w:line="240" w:lineRule="auto"/>
        <w:rPr>
          <w:rFonts w:ascii="Times New Roman" w:hAnsi="Times New Roman" w:cs="Times New Roman"/>
          <w:sz w:val="16"/>
          <w:szCs w:val="16"/>
        </w:rPr>
      </w:pPr>
      <w:r w:rsidRPr="00720103">
        <w:rPr>
          <w:rFonts w:ascii="Times New Roman" w:hAnsi="Times New Roman" w:cs="Times New Roman"/>
          <w:sz w:val="16"/>
          <w:szCs w:val="16"/>
        </w:rPr>
        <w:t>52.215-20</w:t>
      </w:r>
      <w:r w:rsidRPr="00720103">
        <w:rPr>
          <w:rFonts w:ascii="Times New Roman" w:hAnsi="Times New Roman" w:cs="Times New Roman"/>
          <w:sz w:val="16"/>
          <w:szCs w:val="16"/>
        </w:rPr>
        <w:tab/>
        <w:t xml:space="preserve">  REQUIREMENTS FOR COST OR PRICING DATA OR INFORMATION OTHER THAN COST OR PRICING DATA (OCT 2010)</w:t>
      </w:r>
    </w:p>
    <w:p w14:paraId="78A72FD1" w14:textId="77777777" w:rsidR="003079AD" w:rsidRPr="00720103" w:rsidRDefault="003079AD" w:rsidP="003079AD">
      <w:pPr>
        <w:tabs>
          <w:tab w:val="left" w:pos="720"/>
          <w:tab w:val="left" w:pos="1710"/>
        </w:tabs>
        <w:spacing w:after="0" w:line="240" w:lineRule="auto"/>
        <w:rPr>
          <w:rFonts w:ascii="Times New Roman" w:hAnsi="Times New Roman" w:cs="Times New Roman"/>
          <w:sz w:val="16"/>
          <w:szCs w:val="16"/>
        </w:rPr>
      </w:pPr>
    </w:p>
    <w:p w14:paraId="40E25E76" w14:textId="77777777" w:rsidR="003079AD" w:rsidRPr="00720103" w:rsidRDefault="003079AD" w:rsidP="003079AD">
      <w:pPr>
        <w:tabs>
          <w:tab w:val="left" w:pos="720"/>
          <w:tab w:val="left" w:pos="1710"/>
        </w:tabs>
        <w:spacing w:after="0" w:line="240" w:lineRule="auto"/>
        <w:rPr>
          <w:rFonts w:ascii="Times New Roman" w:hAnsi="Times New Roman" w:cs="Times New Roman"/>
          <w:sz w:val="16"/>
          <w:szCs w:val="16"/>
        </w:rPr>
      </w:pPr>
      <w:r w:rsidRPr="00720103">
        <w:rPr>
          <w:rFonts w:ascii="Times New Roman" w:hAnsi="Times New Roman" w:cs="Times New Roman"/>
          <w:sz w:val="16"/>
          <w:szCs w:val="16"/>
        </w:rPr>
        <w:t>52.215-21</w:t>
      </w:r>
      <w:r w:rsidRPr="00720103">
        <w:rPr>
          <w:rFonts w:ascii="Times New Roman" w:hAnsi="Times New Roman" w:cs="Times New Roman"/>
          <w:sz w:val="16"/>
          <w:szCs w:val="16"/>
        </w:rPr>
        <w:tab/>
        <w:t xml:space="preserve">  REQUIREMENTS FOR COST OR PRICING DATA OR INFORMATION OTHER THAN COST OR PRICING DATA - MODIFICATIONS (OCT 2010)  </w:t>
      </w:r>
    </w:p>
    <w:p w14:paraId="474EB73F" w14:textId="77777777" w:rsidR="003079AD" w:rsidRPr="00720103" w:rsidRDefault="003079AD" w:rsidP="003079AD">
      <w:pPr>
        <w:tabs>
          <w:tab w:val="left" w:pos="720"/>
          <w:tab w:val="left" w:pos="1710"/>
        </w:tabs>
        <w:spacing w:after="0" w:line="240" w:lineRule="auto"/>
        <w:rPr>
          <w:rFonts w:ascii="Times New Roman" w:hAnsi="Times New Roman" w:cs="Times New Roman"/>
          <w:sz w:val="16"/>
          <w:szCs w:val="16"/>
        </w:rPr>
      </w:pPr>
    </w:p>
    <w:p w14:paraId="31D8D8AF" w14:textId="77777777" w:rsidR="003079AD" w:rsidRPr="00720103" w:rsidRDefault="003079AD" w:rsidP="003079AD">
      <w:pPr>
        <w:tabs>
          <w:tab w:val="left" w:pos="720"/>
          <w:tab w:val="left" w:pos="1710"/>
        </w:tabs>
        <w:spacing w:after="0" w:line="240" w:lineRule="auto"/>
        <w:rPr>
          <w:rFonts w:ascii="Times New Roman" w:hAnsi="Times New Roman" w:cs="Times New Roman"/>
          <w:sz w:val="16"/>
          <w:szCs w:val="16"/>
        </w:rPr>
      </w:pPr>
      <w:r w:rsidRPr="00720103">
        <w:rPr>
          <w:rFonts w:ascii="Times New Roman" w:hAnsi="Times New Roman" w:cs="Times New Roman"/>
          <w:sz w:val="16"/>
          <w:szCs w:val="16"/>
        </w:rPr>
        <w:t xml:space="preserve">52.215-22 </w:t>
      </w:r>
      <w:r w:rsidRPr="00720103">
        <w:rPr>
          <w:rFonts w:ascii="Times New Roman" w:hAnsi="Times New Roman" w:cs="Times New Roman"/>
          <w:sz w:val="16"/>
          <w:szCs w:val="16"/>
        </w:rPr>
        <w:tab/>
        <w:t xml:space="preserve">  LIMITATIONS ON PASS-THROUGH CHARGES—IDENTIFICATION OF SUBCONTRACT EFFORT (OCT 2009) </w:t>
      </w:r>
    </w:p>
    <w:p w14:paraId="66FD8185" w14:textId="77777777" w:rsidR="003079AD" w:rsidRPr="00720103" w:rsidRDefault="003079AD" w:rsidP="003079AD">
      <w:pPr>
        <w:tabs>
          <w:tab w:val="left" w:pos="720"/>
          <w:tab w:val="left" w:pos="1710"/>
        </w:tabs>
        <w:spacing w:after="0" w:line="240" w:lineRule="auto"/>
        <w:rPr>
          <w:rFonts w:ascii="Times New Roman" w:hAnsi="Times New Roman" w:cs="Times New Roman"/>
          <w:sz w:val="16"/>
          <w:szCs w:val="16"/>
        </w:rPr>
      </w:pPr>
    </w:p>
    <w:p w14:paraId="265EC441" w14:textId="77777777" w:rsidR="003079AD" w:rsidRPr="00720103" w:rsidRDefault="003079AD" w:rsidP="003079AD">
      <w:pPr>
        <w:tabs>
          <w:tab w:val="left" w:pos="720"/>
          <w:tab w:val="left" w:pos="1710"/>
        </w:tabs>
        <w:spacing w:after="0" w:line="240" w:lineRule="auto"/>
        <w:rPr>
          <w:rFonts w:ascii="Times New Roman" w:hAnsi="Times New Roman" w:cs="Times New Roman"/>
          <w:sz w:val="16"/>
          <w:szCs w:val="16"/>
        </w:rPr>
      </w:pPr>
      <w:r w:rsidRPr="00720103">
        <w:rPr>
          <w:rFonts w:ascii="Times New Roman" w:hAnsi="Times New Roman" w:cs="Times New Roman"/>
          <w:sz w:val="16"/>
          <w:szCs w:val="16"/>
        </w:rPr>
        <w:t xml:space="preserve">52.215-23 </w:t>
      </w:r>
      <w:r w:rsidRPr="00720103">
        <w:rPr>
          <w:rFonts w:ascii="Times New Roman" w:hAnsi="Times New Roman" w:cs="Times New Roman"/>
          <w:sz w:val="16"/>
          <w:szCs w:val="16"/>
        </w:rPr>
        <w:tab/>
        <w:t xml:space="preserve">  LIMITATIONS ON PASS-THROUGH CHARGES (OCT 2009) </w:t>
      </w:r>
    </w:p>
    <w:p w14:paraId="1C9BAB89" w14:textId="77777777" w:rsidR="003079AD" w:rsidRPr="000C7851" w:rsidRDefault="003079AD" w:rsidP="003079AD">
      <w:pPr>
        <w:tabs>
          <w:tab w:val="left" w:pos="990"/>
        </w:tabs>
        <w:spacing w:after="0" w:line="240" w:lineRule="auto"/>
        <w:rPr>
          <w:rFonts w:ascii="Times New Roman" w:eastAsia="Times New Roman" w:hAnsi="Times New Roman" w:cs="Times New Roman"/>
          <w:color w:val="000000"/>
          <w:sz w:val="16"/>
          <w:szCs w:val="16"/>
        </w:rPr>
      </w:pPr>
    </w:p>
    <w:p w14:paraId="1B1069E8" w14:textId="77777777" w:rsidR="003079AD" w:rsidRPr="000C7851" w:rsidRDefault="003079AD" w:rsidP="003079AD">
      <w:pPr>
        <w:tabs>
          <w:tab w:val="left" w:pos="1260"/>
        </w:tabs>
        <w:spacing w:after="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52.216-7   </w:t>
      </w:r>
      <w:r w:rsidRPr="000C7851">
        <w:rPr>
          <w:rFonts w:ascii="Times New Roman" w:eastAsia="Times New Roman" w:hAnsi="Times New Roman" w:cs="Times New Roman"/>
          <w:color w:val="000000"/>
          <w:sz w:val="16"/>
          <w:szCs w:val="16"/>
        </w:rPr>
        <w:t>ALLOWABLE COST AND PAYMENT (JUN 2013)(Only section (h) applies)</w:t>
      </w:r>
    </w:p>
    <w:p w14:paraId="5FBBB987" w14:textId="77777777" w:rsidR="003079AD" w:rsidRPr="000C7851" w:rsidRDefault="003079AD" w:rsidP="003079AD">
      <w:pPr>
        <w:tabs>
          <w:tab w:val="left" w:pos="720"/>
          <w:tab w:val="left" w:pos="1710"/>
        </w:tabs>
        <w:spacing w:after="0" w:line="240" w:lineRule="auto"/>
        <w:jc w:val="both"/>
        <w:rPr>
          <w:rFonts w:ascii="Times New Roman" w:hAnsi="Times New Roman" w:cs="Times New Roman"/>
          <w:color w:val="000000"/>
          <w:sz w:val="16"/>
          <w:szCs w:val="16"/>
        </w:rPr>
      </w:pPr>
    </w:p>
    <w:p w14:paraId="3FC95E7D" w14:textId="77777777" w:rsidR="003079AD" w:rsidRPr="000C7851" w:rsidRDefault="003079AD" w:rsidP="003079AD">
      <w:pPr>
        <w:tabs>
          <w:tab w:val="left" w:pos="720"/>
          <w:tab w:val="left" w:pos="1710"/>
        </w:tabs>
        <w:spacing w:after="0" w:line="240" w:lineRule="auto"/>
        <w:rPr>
          <w:rFonts w:ascii="Times New Roman" w:hAnsi="Times New Roman" w:cs="Times New Roman"/>
          <w:sz w:val="16"/>
          <w:szCs w:val="16"/>
        </w:rPr>
      </w:pPr>
      <w:r w:rsidRPr="00720103">
        <w:rPr>
          <w:rFonts w:ascii="Times New Roman" w:hAnsi="Times New Roman" w:cs="Times New Roman"/>
          <w:sz w:val="16"/>
          <w:szCs w:val="16"/>
        </w:rPr>
        <w:t>52.219-8</w:t>
      </w:r>
      <w:r w:rsidRPr="00720103">
        <w:rPr>
          <w:rFonts w:ascii="Times New Roman" w:hAnsi="Times New Roman" w:cs="Times New Roman"/>
          <w:sz w:val="16"/>
          <w:szCs w:val="16"/>
        </w:rPr>
        <w:tab/>
        <w:t xml:space="preserve">  UTILIZATION OF SMALL BUSINESS CONCERNS (</w:t>
      </w:r>
      <w:r w:rsidRPr="000C7851">
        <w:rPr>
          <w:rFonts w:ascii="Times New Roman" w:hAnsi="Times New Roman" w:cs="Times New Roman"/>
          <w:sz w:val="16"/>
          <w:szCs w:val="16"/>
        </w:rPr>
        <w:t>NOV 2016) (If this Contract, except contracts to small business concerns, exceeds $150,000 the Contractor must include this clause in all lower tier subcontracts that offer subcontracting opportunities.)</w:t>
      </w:r>
    </w:p>
    <w:p w14:paraId="2B3AB136" w14:textId="77777777" w:rsidR="003079AD" w:rsidRPr="00720103" w:rsidRDefault="003079AD" w:rsidP="003079AD">
      <w:pPr>
        <w:tabs>
          <w:tab w:val="left" w:pos="720"/>
          <w:tab w:val="left" w:pos="1710"/>
        </w:tabs>
        <w:spacing w:after="0" w:line="240" w:lineRule="auto"/>
        <w:rPr>
          <w:rFonts w:ascii="Times New Roman" w:hAnsi="Times New Roman" w:cs="Times New Roman"/>
          <w:sz w:val="16"/>
          <w:szCs w:val="16"/>
        </w:rPr>
      </w:pPr>
    </w:p>
    <w:p w14:paraId="05AD2941" w14:textId="77777777" w:rsidR="003079AD" w:rsidRPr="00720103" w:rsidRDefault="003079AD" w:rsidP="003079AD">
      <w:pPr>
        <w:tabs>
          <w:tab w:val="left" w:pos="720"/>
          <w:tab w:val="left" w:pos="1710"/>
        </w:tabs>
        <w:spacing w:after="0" w:line="240" w:lineRule="auto"/>
        <w:rPr>
          <w:rFonts w:ascii="Times New Roman" w:hAnsi="Times New Roman" w:cs="Times New Roman"/>
          <w:sz w:val="16"/>
          <w:szCs w:val="16"/>
        </w:rPr>
      </w:pPr>
      <w:r w:rsidRPr="00720103">
        <w:rPr>
          <w:rFonts w:ascii="Times New Roman" w:hAnsi="Times New Roman" w:cs="Times New Roman"/>
          <w:sz w:val="16"/>
          <w:szCs w:val="16"/>
        </w:rPr>
        <w:t>52.222-1</w:t>
      </w:r>
      <w:r w:rsidRPr="00720103">
        <w:rPr>
          <w:rFonts w:ascii="Times New Roman" w:hAnsi="Times New Roman" w:cs="Times New Roman"/>
          <w:sz w:val="16"/>
          <w:szCs w:val="16"/>
        </w:rPr>
        <w:tab/>
        <w:t xml:space="preserve"> NOTICE OF GOVERNMENT LABOR DISPUTES (FEB 1997)</w:t>
      </w:r>
    </w:p>
    <w:p w14:paraId="5F1464C6" w14:textId="77777777" w:rsidR="003079AD" w:rsidRPr="00720103" w:rsidRDefault="003079AD" w:rsidP="003079AD">
      <w:pPr>
        <w:tabs>
          <w:tab w:val="left" w:pos="720"/>
          <w:tab w:val="left" w:pos="1710"/>
        </w:tabs>
        <w:spacing w:after="0" w:line="240" w:lineRule="auto"/>
        <w:rPr>
          <w:rFonts w:ascii="Times New Roman" w:hAnsi="Times New Roman" w:cs="Times New Roman"/>
          <w:sz w:val="16"/>
          <w:szCs w:val="16"/>
        </w:rPr>
      </w:pPr>
    </w:p>
    <w:p w14:paraId="2C6AE8AE" w14:textId="77777777" w:rsidR="003079AD" w:rsidRPr="00720103" w:rsidRDefault="003079AD" w:rsidP="003079AD">
      <w:pPr>
        <w:tabs>
          <w:tab w:val="left" w:pos="720"/>
          <w:tab w:val="left" w:pos="1710"/>
        </w:tabs>
        <w:spacing w:after="0" w:line="240" w:lineRule="auto"/>
        <w:rPr>
          <w:rFonts w:ascii="Times New Roman" w:hAnsi="Times New Roman" w:cs="Times New Roman"/>
          <w:sz w:val="16"/>
          <w:szCs w:val="16"/>
        </w:rPr>
      </w:pPr>
      <w:r w:rsidRPr="00720103">
        <w:rPr>
          <w:rFonts w:ascii="Times New Roman" w:hAnsi="Times New Roman" w:cs="Times New Roman"/>
          <w:sz w:val="16"/>
          <w:szCs w:val="16"/>
        </w:rPr>
        <w:t>52.222-20     CONTRACTS FOR MATERIALS, SUPPLIES, ARTICLES, AND EQUIPMENT EXCEEDING $15,000 (MAY 2014)</w:t>
      </w:r>
    </w:p>
    <w:p w14:paraId="1C6D3281" w14:textId="77777777" w:rsidR="003079AD" w:rsidRPr="00720103" w:rsidRDefault="003079AD" w:rsidP="003079AD">
      <w:pPr>
        <w:tabs>
          <w:tab w:val="left" w:pos="720"/>
          <w:tab w:val="left" w:pos="1710"/>
        </w:tabs>
        <w:spacing w:after="0" w:line="240" w:lineRule="auto"/>
        <w:rPr>
          <w:rFonts w:ascii="Times New Roman" w:hAnsi="Times New Roman" w:cs="Times New Roman"/>
          <w:sz w:val="16"/>
          <w:szCs w:val="16"/>
        </w:rPr>
      </w:pPr>
    </w:p>
    <w:p w14:paraId="243749CB" w14:textId="77777777" w:rsidR="003079AD" w:rsidRPr="00720103" w:rsidRDefault="003079AD" w:rsidP="003079AD">
      <w:pPr>
        <w:tabs>
          <w:tab w:val="left" w:pos="720"/>
          <w:tab w:val="left" w:pos="1710"/>
        </w:tabs>
        <w:spacing w:after="0" w:line="240" w:lineRule="auto"/>
        <w:rPr>
          <w:rFonts w:ascii="Times New Roman" w:hAnsi="Times New Roman" w:cs="Times New Roman"/>
          <w:sz w:val="16"/>
          <w:szCs w:val="16"/>
        </w:rPr>
      </w:pPr>
      <w:r w:rsidRPr="00720103">
        <w:rPr>
          <w:rFonts w:ascii="Times New Roman" w:hAnsi="Times New Roman" w:cs="Times New Roman"/>
          <w:sz w:val="16"/>
          <w:szCs w:val="16"/>
        </w:rPr>
        <w:t>52.222-21</w:t>
      </w:r>
      <w:r w:rsidRPr="00720103">
        <w:rPr>
          <w:rFonts w:ascii="Times New Roman" w:hAnsi="Times New Roman" w:cs="Times New Roman"/>
          <w:sz w:val="16"/>
          <w:szCs w:val="16"/>
        </w:rPr>
        <w:tab/>
        <w:t>PROHIBITION OF SEGREGATED FACILITIES (APR 2015)</w:t>
      </w:r>
    </w:p>
    <w:p w14:paraId="7816BCCC" w14:textId="77777777" w:rsidR="003079AD" w:rsidRPr="00720103" w:rsidRDefault="003079AD" w:rsidP="003079AD">
      <w:pPr>
        <w:tabs>
          <w:tab w:val="left" w:pos="720"/>
          <w:tab w:val="left" w:pos="1710"/>
        </w:tabs>
        <w:spacing w:after="0" w:line="240" w:lineRule="auto"/>
        <w:rPr>
          <w:rFonts w:ascii="Times New Roman" w:hAnsi="Times New Roman" w:cs="Times New Roman"/>
          <w:sz w:val="16"/>
          <w:szCs w:val="16"/>
        </w:rPr>
      </w:pPr>
    </w:p>
    <w:p w14:paraId="1B55C5F6" w14:textId="77777777" w:rsidR="003079AD" w:rsidRPr="00720103" w:rsidRDefault="003079AD" w:rsidP="003079AD">
      <w:pPr>
        <w:tabs>
          <w:tab w:val="left" w:pos="720"/>
          <w:tab w:val="left" w:pos="1710"/>
        </w:tabs>
        <w:spacing w:after="0" w:line="240" w:lineRule="auto"/>
        <w:rPr>
          <w:rFonts w:ascii="Times New Roman" w:hAnsi="Times New Roman" w:cs="Times New Roman"/>
          <w:sz w:val="16"/>
          <w:szCs w:val="16"/>
        </w:rPr>
      </w:pPr>
      <w:r w:rsidRPr="00720103">
        <w:rPr>
          <w:rFonts w:ascii="Times New Roman" w:hAnsi="Times New Roman" w:cs="Times New Roman"/>
          <w:sz w:val="16"/>
          <w:szCs w:val="16"/>
        </w:rPr>
        <w:t>52.222-26</w:t>
      </w:r>
      <w:r w:rsidRPr="00720103">
        <w:rPr>
          <w:rFonts w:ascii="Times New Roman" w:hAnsi="Times New Roman" w:cs="Times New Roman"/>
          <w:sz w:val="16"/>
          <w:szCs w:val="16"/>
        </w:rPr>
        <w:tab/>
        <w:t>EQUAL OPPORTUNITY (SEP 2016) (Only subparagraphs (c) (1)-(11) applies.)</w:t>
      </w:r>
    </w:p>
    <w:p w14:paraId="44983EEA" w14:textId="77777777" w:rsidR="003079AD" w:rsidRPr="00720103" w:rsidRDefault="003079AD" w:rsidP="003079AD">
      <w:pPr>
        <w:tabs>
          <w:tab w:val="left" w:pos="720"/>
          <w:tab w:val="left" w:pos="1710"/>
        </w:tabs>
        <w:spacing w:after="0" w:line="240" w:lineRule="auto"/>
        <w:rPr>
          <w:rFonts w:ascii="Times New Roman" w:hAnsi="Times New Roman" w:cs="Times New Roman"/>
          <w:sz w:val="16"/>
          <w:szCs w:val="16"/>
        </w:rPr>
      </w:pPr>
    </w:p>
    <w:p w14:paraId="1FB27AF7" w14:textId="77777777" w:rsidR="003079AD" w:rsidRPr="00720103" w:rsidRDefault="003079AD" w:rsidP="003079AD">
      <w:pPr>
        <w:tabs>
          <w:tab w:val="left" w:pos="720"/>
          <w:tab w:val="left" w:pos="1710"/>
        </w:tabs>
        <w:spacing w:after="0" w:line="240" w:lineRule="auto"/>
        <w:rPr>
          <w:rFonts w:ascii="Times New Roman" w:hAnsi="Times New Roman" w:cs="Times New Roman"/>
          <w:sz w:val="16"/>
          <w:szCs w:val="16"/>
        </w:rPr>
      </w:pPr>
      <w:r w:rsidRPr="00720103">
        <w:rPr>
          <w:rFonts w:ascii="Times New Roman" w:hAnsi="Times New Roman" w:cs="Times New Roman"/>
          <w:sz w:val="16"/>
          <w:szCs w:val="16"/>
        </w:rPr>
        <w:t>52.222-41</w:t>
      </w:r>
      <w:r w:rsidRPr="00720103">
        <w:rPr>
          <w:rFonts w:ascii="Times New Roman" w:hAnsi="Times New Roman" w:cs="Times New Roman"/>
          <w:sz w:val="16"/>
          <w:szCs w:val="16"/>
        </w:rPr>
        <w:tab/>
        <w:t>SERVICE CONTRACT LABOR STANDARDS (MAY 2014)</w:t>
      </w:r>
    </w:p>
    <w:p w14:paraId="1D24150C" w14:textId="77777777" w:rsidR="003079AD" w:rsidRPr="00720103" w:rsidRDefault="003079AD" w:rsidP="003079AD">
      <w:pPr>
        <w:tabs>
          <w:tab w:val="left" w:pos="720"/>
          <w:tab w:val="left" w:pos="1710"/>
        </w:tabs>
        <w:spacing w:after="0" w:line="240" w:lineRule="auto"/>
        <w:rPr>
          <w:rFonts w:ascii="Times New Roman" w:hAnsi="Times New Roman" w:cs="Times New Roman"/>
          <w:sz w:val="16"/>
          <w:szCs w:val="16"/>
        </w:rPr>
      </w:pPr>
    </w:p>
    <w:p w14:paraId="0C48337F" w14:textId="77777777" w:rsidR="003079AD" w:rsidRPr="00720103" w:rsidRDefault="003079AD" w:rsidP="003079AD">
      <w:pPr>
        <w:tabs>
          <w:tab w:val="left" w:pos="720"/>
          <w:tab w:val="left" w:pos="1710"/>
        </w:tabs>
        <w:spacing w:after="0" w:line="240" w:lineRule="auto"/>
        <w:rPr>
          <w:rFonts w:ascii="Times New Roman" w:hAnsi="Times New Roman" w:cs="Times New Roman"/>
          <w:sz w:val="16"/>
          <w:szCs w:val="16"/>
        </w:rPr>
      </w:pPr>
      <w:r w:rsidRPr="00720103">
        <w:rPr>
          <w:rFonts w:ascii="Times New Roman" w:hAnsi="Times New Roman" w:cs="Times New Roman"/>
          <w:sz w:val="16"/>
          <w:szCs w:val="16"/>
        </w:rPr>
        <w:t>52.222-50       COMBATING TRAFFICKING IN PERSONS (MAR 2015) (A requirement for a compliance plan and certification appropriate to the size and complexity of the contract is required if any portion of the contract (i) is for supplies, other than COTS items, acquired outside the United States, or services to be performed outside the United States, and (ii) has an estimated value that exceeds $500,000.)</w:t>
      </w:r>
    </w:p>
    <w:p w14:paraId="48EC4336" w14:textId="77777777" w:rsidR="003079AD" w:rsidRPr="00720103" w:rsidRDefault="003079AD" w:rsidP="003079AD">
      <w:pPr>
        <w:tabs>
          <w:tab w:val="left" w:pos="720"/>
          <w:tab w:val="left" w:pos="1710"/>
        </w:tabs>
        <w:spacing w:after="0" w:line="240" w:lineRule="auto"/>
        <w:rPr>
          <w:rFonts w:ascii="Times New Roman" w:hAnsi="Times New Roman" w:cs="Times New Roman"/>
          <w:sz w:val="16"/>
          <w:szCs w:val="16"/>
        </w:rPr>
      </w:pPr>
      <w:r w:rsidRPr="00720103">
        <w:rPr>
          <w:rFonts w:ascii="Times New Roman" w:hAnsi="Times New Roman" w:cs="Times New Roman"/>
          <w:sz w:val="16"/>
          <w:szCs w:val="16"/>
        </w:rPr>
        <w:t>52.222-54</w:t>
      </w:r>
      <w:r w:rsidRPr="00720103">
        <w:rPr>
          <w:rFonts w:ascii="Times New Roman" w:hAnsi="Times New Roman" w:cs="Times New Roman"/>
          <w:sz w:val="16"/>
          <w:szCs w:val="16"/>
        </w:rPr>
        <w:tab/>
        <w:t>EMPLOYMENT ELIGIBILITY VERIFICATION (OCT 2015)</w:t>
      </w:r>
    </w:p>
    <w:p w14:paraId="2ADB51AD" w14:textId="77777777" w:rsidR="003079AD" w:rsidRPr="00720103" w:rsidRDefault="003079AD" w:rsidP="003079AD">
      <w:pPr>
        <w:tabs>
          <w:tab w:val="left" w:pos="720"/>
          <w:tab w:val="left" w:pos="1710"/>
        </w:tabs>
        <w:spacing w:after="0" w:line="240" w:lineRule="auto"/>
        <w:rPr>
          <w:rFonts w:ascii="Times New Roman" w:hAnsi="Times New Roman" w:cs="Times New Roman"/>
          <w:sz w:val="16"/>
          <w:szCs w:val="16"/>
        </w:rPr>
      </w:pPr>
    </w:p>
    <w:p w14:paraId="3AD91245" w14:textId="77777777" w:rsidR="003079AD" w:rsidRPr="00720103" w:rsidRDefault="003079AD" w:rsidP="003079AD">
      <w:pPr>
        <w:tabs>
          <w:tab w:val="left" w:pos="720"/>
          <w:tab w:val="left" w:pos="1710"/>
        </w:tabs>
        <w:spacing w:after="0" w:line="240" w:lineRule="auto"/>
        <w:rPr>
          <w:rFonts w:ascii="Times New Roman" w:hAnsi="Times New Roman" w:cs="Times New Roman"/>
          <w:sz w:val="16"/>
          <w:szCs w:val="16"/>
        </w:rPr>
      </w:pPr>
      <w:r w:rsidRPr="00720103">
        <w:rPr>
          <w:rFonts w:ascii="Times New Roman" w:hAnsi="Times New Roman" w:cs="Times New Roman"/>
          <w:sz w:val="16"/>
          <w:szCs w:val="16"/>
        </w:rPr>
        <w:t>52.222-55        ESTABLISHING MINIMUM WAGES UNDER EXECUTIVE ORDER 13658 (DEC 2015)</w:t>
      </w:r>
    </w:p>
    <w:p w14:paraId="349EB24A" w14:textId="77777777" w:rsidR="003079AD" w:rsidRPr="00720103" w:rsidRDefault="003079AD" w:rsidP="003079AD">
      <w:pPr>
        <w:tabs>
          <w:tab w:val="left" w:pos="720"/>
          <w:tab w:val="left" w:pos="1710"/>
        </w:tabs>
        <w:spacing w:after="0" w:line="240" w:lineRule="auto"/>
        <w:rPr>
          <w:rFonts w:ascii="Times New Roman" w:hAnsi="Times New Roman" w:cs="Times New Roman"/>
          <w:sz w:val="16"/>
          <w:szCs w:val="16"/>
        </w:rPr>
      </w:pPr>
    </w:p>
    <w:p w14:paraId="472A96D3" w14:textId="77777777" w:rsidR="003079AD" w:rsidRPr="00720103" w:rsidRDefault="003079AD" w:rsidP="003079AD">
      <w:pPr>
        <w:tabs>
          <w:tab w:val="left" w:pos="720"/>
          <w:tab w:val="left" w:pos="1710"/>
        </w:tabs>
        <w:spacing w:after="0" w:line="240" w:lineRule="auto"/>
        <w:rPr>
          <w:rFonts w:ascii="Times New Roman" w:hAnsi="Times New Roman" w:cs="Times New Roman"/>
          <w:sz w:val="16"/>
          <w:szCs w:val="16"/>
        </w:rPr>
      </w:pPr>
      <w:r w:rsidRPr="00720103">
        <w:rPr>
          <w:rFonts w:ascii="Times New Roman" w:hAnsi="Times New Roman" w:cs="Times New Roman"/>
          <w:sz w:val="16"/>
          <w:szCs w:val="16"/>
        </w:rPr>
        <w:t>52.223-6</w:t>
      </w:r>
      <w:r w:rsidRPr="00720103">
        <w:rPr>
          <w:rFonts w:ascii="Times New Roman" w:hAnsi="Times New Roman" w:cs="Times New Roman"/>
          <w:sz w:val="16"/>
          <w:szCs w:val="16"/>
        </w:rPr>
        <w:tab/>
        <w:t xml:space="preserve">     DRUG-FREE WORKPLACE (MAY 2001)</w:t>
      </w:r>
    </w:p>
    <w:p w14:paraId="47E9039B" w14:textId="77777777" w:rsidR="003079AD" w:rsidRPr="00720103" w:rsidRDefault="003079AD" w:rsidP="003079AD">
      <w:pPr>
        <w:tabs>
          <w:tab w:val="left" w:pos="720"/>
          <w:tab w:val="left" w:pos="1710"/>
        </w:tabs>
        <w:spacing w:after="0" w:line="240" w:lineRule="auto"/>
        <w:rPr>
          <w:rFonts w:ascii="Times New Roman" w:hAnsi="Times New Roman" w:cs="Times New Roman"/>
          <w:sz w:val="16"/>
          <w:szCs w:val="16"/>
        </w:rPr>
      </w:pPr>
    </w:p>
    <w:p w14:paraId="513C1AD0" w14:textId="77777777" w:rsidR="003079AD" w:rsidRPr="00720103" w:rsidRDefault="003079AD" w:rsidP="003079AD">
      <w:pPr>
        <w:tabs>
          <w:tab w:val="left" w:pos="720"/>
          <w:tab w:val="left" w:pos="1710"/>
        </w:tabs>
        <w:spacing w:after="0" w:line="240" w:lineRule="auto"/>
        <w:rPr>
          <w:rFonts w:ascii="Times New Roman" w:hAnsi="Times New Roman" w:cs="Times New Roman"/>
          <w:sz w:val="16"/>
          <w:szCs w:val="16"/>
        </w:rPr>
      </w:pPr>
      <w:r>
        <w:rPr>
          <w:rFonts w:ascii="Times New Roman" w:hAnsi="Times New Roman" w:cs="Times New Roman"/>
          <w:sz w:val="16"/>
          <w:szCs w:val="16"/>
        </w:rPr>
        <w:t>52.223-7</w:t>
      </w:r>
      <w:r>
        <w:rPr>
          <w:rFonts w:ascii="Times New Roman" w:hAnsi="Times New Roman" w:cs="Times New Roman"/>
          <w:sz w:val="16"/>
          <w:szCs w:val="16"/>
        </w:rPr>
        <w:tab/>
      </w:r>
      <w:r w:rsidRPr="00720103">
        <w:rPr>
          <w:rFonts w:ascii="Times New Roman" w:hAnsi="Times New Roman" w:cs="Times New Roman"/>
          <w:sz w:val="16"/>
          <w:szCs w:val="16"/>
        </w:rPr>
        <w:t>NOTICE OF RADIOACTIVE MATERIALS (JAN 1997) (In the blank insert “30.”)</w:t>
      </w:r>
    </w:p>
    <w:p w14:paraId="09DD7EAC" w14:textId="77777777" w:rsidR="003079AD" w:rsidRPr="00720103" w:rsidRDefault="003079AD" w:rsidP="003079AD">
      <w:pPr>
        <w:tabs>
          <w:tab w:val="left" w:pos="720"/>
          <w:tab w:val="left" w:pos="1710"/>
        </w:tabs>
        <w:spacing w:after="0" w:line="240" w:lineRule="auto"/>
        <w:rPr>
          <w:rFonts w:ascii="Times New Roman" w:hAnsi="Times New Roman" w:cs="Times New Roman"/>
          <w:sz w:val="16"/>
          <w:szCs w:val="16"/>
        </w:rPr>
      </w:pPr>
    </w:p>
    <w:p w14:paraId="11514F8C" w14:textId="77777777" w:rsidR="003079AD" w:rsidRPr="00720103" w:rsidRDefault="003079AD" w:rsidP="003079AD">
      <w:pPr>
        <w:tabs>
          <w:tab w:val="left" w:pos="720"/>
          <w:tab w:val="left" w:pos="1710"/>
        </w:tabs>
        <w:spacing w:after="0" w:line="240" w:lineRule="auto"/>
        <w:rPr>
          <w:rFonts w:ascii="Times New Roman" w:hAnsi="Times New Roman" w:cs="Times New Roman"/>
          <w:sz w:val="16"/>
          <w:szCs w:val="16"/>
        </w:rPr>
      </w:pPr>
      <w:r>
        <w:rPr>
          <w:rFonts w:ascii="Times New Roman" w:hAnsi="Times New Roman" w:cs="Times New Roman"/>
          <w:sz w:val="16"/>
          <w:szCs w:val="16"/>
        </w:rPr>
        <w:t>52.223-11</w:t>
      </w:r>
      <w:r>
        <w:rPr>
          <w:rFonts w:ascii="Times New Roman" w:hAnsi="Times New Roman" w:cs="Times New Roman"/>
          <w:sz w:val="16"/>
          <w:szCs w:val="16"/>
        </w:rPr>
        <w:tab/>
      </w:r>
      <w:r w:rsidRPr="00720103">
        <w:rPr>
          <w:rFonts w:ascii="Times New Roman" w:hAnsi="Times New Roman" w:cs="Times New Roman"/>
          <w:sz w:val="16"/>
          <w:szCs w:val="16"/>
        </w:rPr>
        <w:t>OZONE-DEPLETING SUBSTANCES AND HIGH GLOBAL WARMING HYDROFLUOROCARBONS (JUN 2016)</w:t>
      </w:r>
    </w:p>
    <w:p w14:paraId="77657723" w14:textId="77777777" w:rsidR="003079AD" w:rsidRPr="00720103" w:rsidRDefault="003079AD" w:rsidP="003079AD">
      <w:pPr>
        <w:tabs>
          <w:tab w:val="left" w:pos="720"/>
          <w:tab w:val="left" w:pos="1710"/>
        </w:tabs>
        <w:spacing w:after="0" w:line="240" w:lineRule="auto"/>
        <w:rPr>
          <w:rFonts w:ascii="Times New Roman" w:hAnsi="Times New Roman" w:cs="Times New Roman"/>
          <w:sz w:val="16"/>
          <w:szCs w:val="16"/>
        </w:rPr>
      </w:pPr>
    </w:p>
    <w:p w14:paraId="0A986C49" w14:textId="77777777" w:rsidR="003079AD" w:rsidRPr="00720103" w:rsidRDefault="003079AD" w:rsidP="003079AD">
      <w:pPr>
        <w:tabs>
          <w:tab w:val="left" w:pos="720"/>
          <w:tab w:val="left" w:pos="1710"/>
        </w:tabs>
        <w:spacing w:after="0" w:line="240" w:lineRule="auto"/>
        <w:rPr>
          <w:rFonts w:ascii="Times New Roman" w:hAnsi="Times New Roman" w:cs="Times New Roman"/>
          <w:sz w:val="16"/>
          <w:szCs w:val="16"/>
        </w:rPr>
      </w:pPr>
      <w:r w:rsidRPr="00720103">
        <w:rPr>
          <w:rFonts w:ascii="Times New Roman" w:hAnsi="Times New Roman" w:cs="Times New Roman"/>
          <w:sz w:val="16"/>
          <w:szCs w:val="16"/>
        </w:rPr>
        <w:t>52.223-18</w:t>
      </w:r>
      <w:r w:rsidRPr="00720103">
        <w:rPr>
          <w:rFonts w:ascii="Times New Roman" w:hAnsi="Times New Roman" w:cs="Times New Roman"/>
          <w:sz w:val="16"/>
          <w:szCs w:val="16"/>
        </w:rPr>
        <w:tab/>
        <w:t>ENCOURAGING CONTRACTOR POLICIES TO BAN TEXT MESSAGING WHILE DRIVING (AUG 2011)</w:t>
      </w:r>
    </w:p>
    <w:p w14:paraId="147ED5A8" w14:textId="77777777" w:rsidR="003079AD" w:rsidRPr="00720103" w:rsidRDefault="003079AD" w:rsidP="003079AD">
      <w:pPr>
        <w:tabs>
          <w:tab w:val="left" w:pos="720"/>
          <w:tab w:val="left" w:pos="1710"/>
        </w:tabs>
        <w:spacing w:after="0" w:line="240" w:lineRule="auto"/>
        <w:rPr>
          <w:rFonts w:ascii="Times New Roman" w:hAnsi="Times New Roman" w:cs="Times New Roman"/>
          <w:sz w:val="16"/>
          <w:szCs w:val="16"/>
        </w:rPr>
      </w:pPr>
    </w:p>
    <w:p w14:paraId="60D75D27" w14:textId="77777777" w:rsidR="003079AD" w:rsidRPr="00720103" w:rsidRDefault="003079AD" w:rsidP="003079AD">
      <w:pPr>
        <w:tabs>
          <w:tab w:val="left" w:pos="720"/>
          <w:tab w:val="left" w:pos="1710"/>
        </w:tabs>
        <w:spacing w:after="0" w:line="240" w:lineRule="auto"/>
        <w:rPr>
          <w:rFonts w:ascii="Times New Roman" w:hAnsi="Times New Roman" w:cs="Times New Roman"/>
          <w:sz w:val="16"/>
          <w:szCs w:val="16"/>
        </w:rPr>
      </w:pPr>
    </w:p>
    <w:p w14:paraId="411D9A2D" w14:textId="77777777" w:rsidR="003079AD" w:rsidRPr="00720103" w:rsidRDefault="003079AD" w:rsidP="003079AD">
      <w:pPr>
        <w:tabs>
          <w:tab w:val="left" w:pos="720"/>
          <w:tab w:val="left" w:pos="1710"/>
        </w:tabs>
        <w:spacing w:after="0" w:line="240" w:lineRule="auto"/>
        <w:rPr>
          <w:rFonts w:ascii="Times New Roman" w:hAnsi="Times New Roman" w:cs="Times New Roman"/>
          <w:sz w:val="16"/>
          <w:szCs w:val="16"/>
        </w:rPr>
      </w:pPr>
      <w:r w:rsidRPr="00720103">
        <w:rPr>
          <w:rFonts w:ascii="Times New Roman" w:hAnsi="Times New Roman" w:cs="Times New Roman"/>
          <w:sz w:val="16"/>
          <w:szCs w:val="16"/>
        </w:rPr>
        <w:t>52.225-1</w:t>
      </w:r>
      <w:r w:rsidRPr="00720103">
        <w:rPr>
          <w:rFonts w:ascii="Times New Roman" w:hAnsi="Times New Roman" w:cs="Times New Roman"/>
          <w:sz w:val="16"/>
          <w:szCs w:val="16"/>
        </w:rPr>
        <w:tab/>
        <w:t>BUY AMERICAN ACT––SUPPLIES (MAY 2014)</w:t>
      </w:r>
    </w:p>
    <w:p w14:paraId="27B0979A" w14:textId="77777777" w:rsidR="003079AD" w:rsidRPr="00720103" w:rsidRDefault="003079AD" w:rsidP="003079AD">
      <w:pPr>
        <w:tabs>
          <w:tab w:val="left" w:pos="720"/>
          <w:tab w:val="left" w:pos="1710"/>
        </w:tabs>
        <w:spacing w:after="0" w:line="240" w:lineRule="auto"/>
        <w:rPr>
          <w:rFonts w:ascii="Times New Roman" w:hAnsi="Times New Roman" w:cs="Times New Roman"/>
          <w:sz w:val="16"/>
          <w:szCs w:val="16"/>
        </w:rPr>
      </w:pPr>
    </w:p>
    <w:p w14:paraId="3CB4ADF6" w14:textId="77777777" w:rsidR="003079AD" w:rsidRPr="00720103" w:rsidRDefault="003079AD" w:rsidP="003079AD">
      <w:pPr>
        <w:tabs>
          <w:tab w:val="left" w:pos="720"/>
          <w:tab w:val="left" w:pos="1710"/>
        </w:tabs>
        <w:spacing w:after="0" w:line="240" w:lineRule="auto"/>
        <w:rPr>
          <w:rFonts w:ascii="Times New Roman" w:hAnsi="Times New Roman" w:cs="Times New Roman"/>
          <w:sz w:val="16"/>
          <w:szCs w:val="16"/>
        </w:rPr>
      </w:pPr>
      <w:r w:rsidRPr="00720103">
        <w:rPr>
          <w:rFonts w:ascii="Times New Roman" w:hAnsi="Times New Roman" w:cs="Times New Roman"/>
          <w:sz w:val="16"/>
          <w:szCs w:val="16"/>
        </w:rPr>
        <w:t>52.225-5</w:t>
      </w:r>
      <w:r w:rsidRPr="00720103">
        <w:rPr>
          <w:rFonts w:ascii="Times New Roman" w:hAnsi="Times New Roman" w:cs="Times New Roman"/>
          <w:sz w:val="16"/>
          <w:szCs w:val="16"/>
        </w:rPr>
        <w:tab/>
        <w:t>TRADE AGREEMENTS (OCT 2016)</w:t>
      </w:r>
    </w:p>
    <w:p w14:paraId="7A8286FD" w14:textId="77777777" w:rsidR="003079AD" w:rsidRPr="00720103" w:rsidRDefault="003079AD" w:rsidP="003079AD">
      <w:pPr>
        <w:tabs>
          <w:tab w:val="left" w:pos="720"/>
          <w:tab w:val="left" w:pos="1710"/>
        </w:tabs>
        <w:spacing w:after="0" w:line="240" w:lineRule="auto"/>
        <w:rPr>
          <w:rFonts w:ascii="Times New Roman" w:hAnsi="Times New Roman" w:cs="Times New Roman"/>
          <w:sz w:val="16"/>
          <w:szCs w:val="16"/>
        </w:rPr>
      </w:pPr>
    </w:p>
    <w:p w14:paraId="7C8182D4" w14:textId="77777777" w:rsidR="003079AD" w:rsidRPr="00720103" w:rsidRDefault="003079AD" w:rsidP="003079AD">
      <w:pPr>
        <w:tabs>
          <w:tab w:val="left" w:pos="720"/>
          <w:tab w:val="left" w:pos="1710"/>
        </w:tabs>
        <w:spacing w:after="0" w:line="240" w:lineRule="auto"/>
        <w:rPr>
          <w:rFonts w:ascii="Times New Roman" w:hAnsi="Times New Roman" w:cs="Times New Roman"/>
          <w:sz w:val="16"/>
          <w:szCs w:val="16"/>
        </w:rPr>
      </w:pPr>
      <w:r w:rsidRPr="00720103">
        <w:rPr>
          <w:rFonts w:ascii="Times New Roman" w:hAnsi="Times New Roman" w:cs="Times New Roman"/>
          <w:sz w:val="16"/>
          <w:szCs w:val="16"/>
        </w:rPr>
        <w:t>52.225-8</w:t>
      </w:r>
      <w:r w:rsidRPr="00720103">
        <w:rPr>
          <w:rFonts w:ascii="Times New Roman" w:hAnsi="Times New Roman" w:cs="Times New Roman"/>
          <w:sz w:val="16"/>
          <w:szCs w:val="16"/>
        </w:rPr>
        <w:tab/>
        <w:t>DUTY FREE ENTRY (OCT 2010)</w:t>
      </w:r>
    </w:p>
    <w:p w14:paraId="0F850704" w14:textId="77777777" w:rsidR="003079AD" w:rsidRPr="00720103" w:rsidRDefault="003079AD" w:rsidP="003079AD">
      <w:pPr>
        <w:tabs>
          <w:tab w:val="left" w:pos="720"/>
          <w:tab w:val="left" w:pos="1710"/>
        </w:tabs>
        <w:spacing w:after="0" w:line="240" w:lineRule="auto"/>
        <w:rPr>
          <w:rFonts w:ascii="Times New Roman" w:hAnsi="Times New Roman" w:cs="Times New Roman"/>
          <w:sz w:val="16"/>
          <w:szCs w:val="16"/>
        </w:rPr>
      </w:pPr>
    </w:p>
    <w:p w14:paraId="7D6ACBA3" w14:textId="77777777" w:rsidR="003079AD" w:rsidRPr="00720103" w:rsidRDefault="003079AD" w:rsidP="003079AD">
      <w:pPr>
        <w:tabs>
          <w:tab w:val="left" w:pos="720"/>
          <w:tab w:val="left" w:pos="1710"/>
        </w:tabs>
        <w:spacing w:after="0" w:line="240" w:lineRule="auto"/>
        <w:rPr>
          <w:rFonts w:ascii="Times New Roman" w:hAnsi="Times New Roman" w:cs="Times New Roman"/>
          <w:sz w:val="16"/>
          <w:szCs w:val="16"/>
        </w:rPr>
      </w:pPr>
      <w:r w:rsidRPr="00720103">
        <w:rPr>
          <w:rFonts w:ascii="Times New Roman" w:hAnsi="Times New Roman" w:cs="Times New Roman"/>
          <w:sz w:val="16"/>
          <w:szCs w:val="16"/>
        </w:rPr>
        <w:t>52.225-13</w:t>
      </w:r>
      <w:r w:rsidRPr="00720103">
        <w:rPr>
          <w:rFonts w:ascii="Times New Roman" w:hAnsi="Times New Roman" w:cs="Times New Roman"/>
          <w:sz w:val="16"/>
          <w:szCs w:val="16"/>
        </w:rPr>
        <w:tab/>
        <w:t>RESTRICTIONS ON CERTAIN FOREIGN PURCHASES (JUN 2008)</w:t>
      </w:r>
    </w:p>
    <w:p w14:paraId="05132C59" w14:textId="77777777" w:rsidR="003079AD" w:rsidRPr="00720103" w:rsidRDefault="003079AD" w:rsidP="003079AD">
      <w:pPr>
        <w:tabs>
          <w:tab w:val="left" w:pos="720"/>
          <w:tab w:val="left" w:pos="1710"/>
        </w:tabs>
        <w:spacing w:after="0" w:line="240" w:lineRule="auto"/>
        <w:rPr>
          <w:rFonts w:ascii="Times New Roman" w:hAnsi="Times New Roman" w:cs="Times New Roman"/>
          <w:sz w:val="16"/>
          <w:szCs w:val="16"/>
        </w:rPr>
      </w:pPr>
    </w:p>
    <w:p w14:paraId="4B98F6D2" w14:textId="77777777" w:rsidR="003079AD" w:rsidRPr="00720103" w:rsidRDefault="003079AD" w:rsidP="003079AD">
      <w:pPr>
        <w:tabs>
          <w:tab w:val="left" w:pos="720"/>
          <w:tab w:val="left" w:pos="1710"/>
        </w:tabs>
        <w:spacing w:after="0" w:line="240" w:lineRule="auto"/>
        <w:rPr>
          <w:rFonts w:ascii="Times New Roman" w:hAnsi="Times New Roman" w:cs="Times New Roman"/>
          <w:sz w:val="16"/>
          <w:szCs w:val="16"/>
        </w:rPr>
      </w:pPr>
      <w:r w:rsidRPr="00720103">
        <w:rPr>
          <w:rFonts w:ascii="Times New Roman" w:hAnsi="Times New Roman" w:cs="Times New Roman"/>
          <w:sz w:val="16"/>
          <w:szCs w:val="16"/>
        </w:rPr>
        <w:t>52.225-26</w:t>
      </w:r>
      <w:r w:rsidRPr="00720103">
        <w:rPr>
          <w:rFonts w:ascii="Times New Roman" w:hAnsi="Times New Roman" w:cs="Times New Roman"/>
          <w:sz w:val="16"/>
          <w:szCs w:val="16"/>
        </w:rPr>
        <w:tab/>
        <w:t>CONTRACTORS PERFORMING PRIVATE SECURITY FUNCTIONS OUTSIDE THE UNITED STATES (OCT 2016)</w:t>
      </w:r>
    </w:p>
    <w:p w14:paraId="4641C1BC" w14:textId="77777777" w:rsidR="003079AD" w:rsidRPr="00720103" w:rsidRDefault="003079AD" w:rsidP="003079AD">
      <w:pPr>
        <w:tabs>
          <w:tab w:val="left" w:pos="720"/>
          <w:tab w:val="left" w:pos="1710"/>
        </w:tabs>
        <w:spacing w:after="0" w:line="240" w:lineRule="auto"/>
        <w:rPr>
          <w:rFonts w:ascii="Times New Roman" w:hAnsi="Times New Roman" w:cs="Times New Roman"/>
          <w:sz w:val="16"/>
          <w:szCs w:val="16"/>
        </w:rPr>
      </w:pPr>
    </w:p>
    <w:p w14:paraId="63B23544" w14:textId="77777777" w:rsidR="003079AD" w:rsidRPr="00720103" w:rsidRDefault="003079AD" w:rsidP="003079AD">
      <w:pPr>
        <w:tabs>
          <w:tab w:val="left" w:pos="720"/>
          <w:tab w:val="left" w:pos="1710"/>
        </w:tabs>
        <w:spacing w:after="0" w:line="240" w:lineRule="auto"/>
        <w:rPr>
          <w:rFonts w:ascii="Times New Roman" w:hAnsi="Times New Roman" w:cs="Times New Roman"/>
          <w:sz w:val="16"/>
          <w:szCs w:val="16"/>
        </w:rPr>
      </w:pPr>
      <w:r w:rsidRPr="00720103">
        <w:rPr>
          <w:rFonts w:ascii="Times New Roman" w:hAnsi="Times New Roman" w:cs="Times New Roman"/>
          <w:sz w:val="16"/>
          <w:szCs w:val="16"/>
        </w:rPr>
        <w:t>52.227-1</w:t>
      </w:r>
      <w:r w:rsidRPr="00720103">
        <w:rPr>
          <w:rFonts w:ascii="Times New Roman" w:hAnsi="Times New Roman" w:cs="Times New Roman"/>
          <w:sz w:val="16"/>
          <w:szCs w:val="16"/>
        </w:rPr>
        <w:tab/>
        <w:t>AUTHORIZATION AND CONSENT (DEC 2007)</w:t>
      </w:r>
    </w:p>
    <w:p w14:paraId="46B26817" w14:textId="77777777" w:rsidR="003079AD" w:rsidRPr="00720103" w:rsidRDefault="003079AD" w:rsidP="003079AD">
      <w:pPr>
        <w:tabs>
          <w:tab w:val="left" w:pos="720"/>
          <w:tab w:val="left" w:pos="1710"/>
        </w:tabs>
        <w:spacing w:after="0" w:line="240" w:lineRule="auto"/>
        <w:rPr>
          <w:rFonts w:ascii="Times New Roman" w:hAnsi="Times New Roman" w:cs="Times New Roman"/>
          <w:sz w:val="16"/>
          <w:szCs w:val="16"/>
        </w:rPr>
      </w:pPr>
    </w:p>
    <w:p w14:paraId="455013E5" w14:textId="77777777" w:rsidR="003079AD" w:rsidRPr="00720103" w:rsidRDefault="003079AD" w:rsidP="003079AD">
      <w:pPr>
        <w:tabs>
          <w:tab w:val="left" w:pos="720"/>
          <w:tab w:val="left" w:pos="1710"/>
        </w:tabs>
        <w:spacing w:after="0" w:line="240" w:lineRule="auto"/>
        <w:rPr>
          <w:rFonts w:ascii="Times New Roman" w:hAnsi="Times New Roman" w:cs="Times New Roman"/>
          <w:sz w:val="16"/>
          <w:szCs w:val="16"/>
        </w:rPr>
      </w:pPr>
      <w:r w:rsidRPr="00720103">
        <w:rPr>
          <w:rFonts w:ascii="Times New Roman" w:hAnsi="Times New Roman" w:cs="Times New Roman"/>
          <w:sz w:val="16"/>
          <w:szCs w:val="16"/>
        </w:rPr>
        <w:t>52.232</w:t>
      </w:r>
      <w:r>
        <w:rPr>
          <w:rFonts w:ascii="Times New Roman" w:hAnsi="Times New Roman" w:cs="Times New Roman"/>
          <w:sz w:val="16"/>
          <w:szCs w:val="16"/>
        </w:rPr>
        <w:t>-32</w:t>
      </w:r>
      <w:r>
        <w:rPr>
          <w:rFonts w:ascii="Times New Roman" w:hAnsi="Times New Roman" w:cs="Times New Roman"/>
          <w:sz w:val="16"/>
          <w:szCs w:val="16"/>
        </w:rPr>
        <w:tab/>
        <w:t xml:space="preserve">PERFORMANCE BASED PAYMENTS </w:t>
      </w:r>
      <w:r w:rsidRPr="00720103">
        <w:rPr>
          <w:rFonts w:ascii="Times New Roman" w:hAnsi="Times New Roman" w:cs="Times New Roman"/>
          <w:sz w:val="16"/>
          <w:szCs w:val="16"/>
        </w:rPr>
        <w:t>(APR 2012)</w:t>
      </w:r>
    </w:p>
    <w:p w14:paraId="2C18145B" w14:textId="77777777" w:rsidR="003079AD" w:rsidRPr="00720103" w:rsidRDefault="003079AD" w:rsidP="003079AD">
      <w:pPr>
        <w:tabs>
          <w:tab w:val="left" w:pos="720"/>
          <w:tab w:val="left" w:pos="1710"/>
        </w:tabs>
        <w:spacing w:after="0" w:line="240" w:lineRule="auto"/>
        <w:rPr>
          <w:rFonts w:ascii="Times New Roman" w:hAnsi="Times New Roman" w:cs="Times New Roman"/>
          <w:sz w:val="16"/>
          <w:szCs w:val="16"/>
        </w:rPr>
      </w:pPr>
    </w:p>
    <w:p w14:paraId="32D1AA92" w14:textId="77777777" w:rsidR="003079AD" w:rsidRPr="00720103" w:rsidRDefault="003079AD" w:rsidP="003079AD">
      <w:pPr>
        <w:tabs>
          <w:tab w:val="left" w:pos="720"/>
          <w:tab w:val="left" w:pos="1710"/>
        </w:tabs>
        <w:spacing w:after="0" w:line="240" w:lineRule="auto"/>
        <w:rPr>
          <w:rFonts w:ascii="Times New Roman" w:hAnsi="Times New Roman" w:cs="Times New Roman"/>
          <w:sz w:val="16"/>
          <w:szCs w:val="16"/>
        </w:rPr>
      </w:pPr>
      <w:r w:rsidRPr="00720103">
        <w:rPr>
          <w:rFonts w:ascii="Times New Roman" w:hAnsi="Times New Roman" w:cs="Times New Roman"/>
          <w:sz w:val="16"/>
          <w:szCs w:val="16"/>
        </w:rPr>
        <w:t>52.232-40</w:t>
      </w:r>
      <w:r w:rsidRPr="00720103">
        <w:rPr>
          <w:rFonts w:ascii="Times New Roman" w:hAnsi="Times New Roman" w:cs="Times New Roman"/>
          <w:sz w:val="16"/>
          <w:szCs w:val="16"/>
        </w:rPr>
        <w:tab/>
        <w:t>PROVIDING ACCELERATED PAYMENTS TO SMALL BUSINESS SUBCONTRACTORS (DEC 2013) (Applicable to small businesses only and only when BAE Systems is the Prime contractor)</w:t>
      </w:r>
    </w:p>
    <w:p w14:paraId="30896FC4" w14:textId="77777777" w:rsidR="003079AD" w:rsidRPr="00720103" w:rsidRDefault="003079AD" w:rsidP="003079AD">
      <w:pPr>
        <w:tabs>
          <w:tab w:val="left" w:pos="720"/>
          <w:tab w:val="left" w:pos="1710"/>
        </w:tabs>
        <w:spacing w:after="0" w:line="240" w:lineRule="auto"/>
        <w:rPr>
          <w:rFonts w:ascii="Times New Roman" w:hAnsi="Times New Roman" w:cs="Times New Roman"/>
          <w:sz w:val="16"/>
          <w:szCs w:val="16"/>
        </w:rPr>
      </w:pPr>
    </w:p>
    <w:p w14:paraId="23918C0B" w14:textId="77777777" w:rsidR="003079AD" w:rsidRPr="00720103" w:rsidRDefault="003079AD" w:rsidP="003079AD">
      <w:pPr>
        <w:tabs>
          <w:tab w:val="left" w:pos="720"/>
          <w:tab w:val="left" w:pos="1710"/>
        </w:tabs>
        <w:spacing w:after="0" w:line="240" w:lineRule="auto"/>
        <w:rPr>
          <w:rFonts w:ascii="Times New Roman" w:hAnsi="Times New Roman" w:cs="Times New Roman"/>
          <w:sz w:val="16"/>
          <w:szCs w:val="16"/>
        </w:rPr>
      </w:pPr>
      <w:r w:rsidRPr="00720103">
        <w:rPr>
          <w:rFonts w:ascii="Times New Roman" w:hAnsi="Times New Roman" w:cs="Times New Roman"/>
          <w:sz w:val="16"/>
          <w:szCs w:val="16"/>
        </w:rPr>
        <w:t>52.244-2</w:t>
      </w:r>
      <w:r w:rsidRPr="00720103">
        <w:rPr>
          <w:rFonts w:ascii="Times New Roman" w:hAnsi="Times New Roman" w:cs="Times New Roman"/>
          <w:sz w:val="16"/>
          <w:szCs w:val="16"/>
        </w:rPr>
        <w:tab/>
        <w:t>SUBCONTRACTS (OCT 2010) (Only sections (g) and (h) apply)</w:t>
      </w:r>
    </w:p>
    <w:p w14:paraId="21B653AC" w14:textId="77777777" w:rsidR="003079AD" w:rsidRPr="00720103" w:rsidRDefault="003079AD" w:rsidP="003079AD">
      <w:pPr>
        <w:tabs>
          <w:tab w:val="left" w:pos="720"/>
          <w:tab w:val="left" w:pos="1710"/>
        </w:tabs>
        <w:spacing w:after="0" w:line="240" w:lineRule="auto"/>
        <w:rPr>
          <w:rFonts w:ascii="Times New Roman" w:hAnsi="Times New Roman" w:cs="Times New Roman"/>
          <w:sz w:val="16"/>
          <w:szCs w:val="16"/>
        </w:rPr>
      </w:pPr>
    </w:p>
    <w:p w14:paraId="6AB4A082" w14:textId="77777777" w:rsidR="003079AD" w:rsidRPr="00720103" w:rsidRDefault="003079AD" w:rsidP="003079AD">
      <w:pPr>
        <w:tabs>
          <w:tab w:val="left" w:pos="720"/>
          <w:tab w:val="left" w:pos="1710"/>
        </w:tabs>
        <w:spacing w:after="0" w:line="240" w:lineRule="auto"/>
        <w:rPr>
          <w:rFonts w:ascii="Times New Roman" w:hAnsi="Times New Roman" w:cs="Times New Roman"/>
          <w:sz w:val="16"/>
          <w:szCs w:val="16"/>
        </w:rPr>
      </w:pPr>
      <w:r w:rsidRPr="00720103">
        <w:rPr>
          <w:rFonts w:ascii="Times New Roman" w:hAnsi="Times New Roman" w:cs="Times New Roman"/>
          <w:sz w:val="16"/>
          <w:szCs w:val="16"/>
        </w:rPr>
        <w:t>52.244-6</w:t>
      </w:r>
      <w:r w:rsidRPr="00720103">
        <w:rPr>
          <w:rFonts w:ascii="Times New Roman" w:hAnsi="Times New Roman" w:cs="Times New Roman"/>
          <w:sz w:val="16"/>
          <w:szCs w:val="16"/>
        </w:rPr>
        <w:tab/>
        <w:t>SUBCONTRACTS FOR COMMERCIAL ITEMS (JAN 2017)</w:t>
      </w:r>
    </w:p>
    <w:p w14:paraId="2E7E8FD1" w14:textId="77777777" w:rsidR="003079AD" w:rsidRPr="00720103" w:rsidRDefault="003079AD" w:rsidP="003079AD">
      <w:pPr>
        <w:tabs>
          <w:tab w:val="left" w:pos="720"/>
          <w:tab w:val="left" w:pos="1710"/>
        </w:tabs>
        <w:spacing w:after="0" w:line="240" w:lineRule="auto"/>
        <w:rPr>
          <w:rFonts w:ascii="Times New Roman" w:hAnsi="Times New Roman" w:cs="Times New Roman"/>
          <w:sz w:val="16"/>
          <w:szCs w:val="16"/>
        </w:rPr>
      </w:pPr>
    </w:p>
    <w:p w14:paraId="486010AE" w14:textId="77777777" w:rsidR="003079AD" w:rsidRPr="00720103" w:rsidRDefault="003079AD" w:rsidP="003079AD">
      <w:pPr>
        <w:tabs>
          <w:tab w:val="left" w:pos="720"/>
          <w:tab w:val="left" w:pos="1710"/>
        </w:tabs>
        <w:spacing w:after="0" w:line="240" w:lineRule="auto"/>
        <w:rPr>
          <w:rFonts w:ascii="Times New Roman" w:hAnsi="Times New Roman" w:cs="Times New Roman"/>
          <w:sz w:val="16"/>
          <w:szCs w:val="16"/>
        </w:rPr>
      </w:pPr>
      <w:r w:rsidRPr="00720103">
        <w:rPr>
          <w:rFonts w:ascii="Times New Roman" w:hAnsi="Times New Roman" w:cs="Times New Roman"/>
          <w:sz w:val="16"/>
          <w:szCs w:val="16"/>
        </w:rPr>
        <w:t>52.245-1</w:t>
      </w:r>
      <w:r w:rsidRPr="00720103">
        <w:rPr>
          <w:rFonts w:ascii="Times New Roman" w:hAnsi="Times New Roman" w:cs="Times New Roman"/>
          <w:sz w:val="16"/>
          <w:szCs w:val="16"/>
        </w:rPr>
        <w:tab/>
        <w:t>GOVERNMENT PROPERTY (APR 2012) (Applicable if Government property is furnished in the performance of this Contract. "Contracting Officer" means "BAE SYSTEMS" except in the definition of Property Administrator and in paragraphs (h) (1) (iii) and where it is unchanged, and in paragraphs (c) and (h) (4) where it includes BAE SYSTEMS. "Government" is unchanged in the phrases "Government property" and "Government furnished property" and where elsewhere used except in paragraph (d) (1) where it means "BAE SYSTEMS" and except in paragraphs (d) (2) and (g) where the term includes BAE SYSTEMS." The following is added as paragraph (n) "”SELLER” shall provide to BAE SYSTEMS immediate notice of any disapproval, withdrawal of approval, or non-acceptance by the Government of SELLER’s property control system.".)</w:t>
      </w:r>
    </w:p>
    <w:p w14:paraId="286CAF31" w14:textId="77777777" w:rsidR="003079AD" w:rsidRPr="00720103" w:rsidRDefault="003079AD" w:rsidP="003079AD">
      <w:pPr>
        <w:tabs>
          <w:tab w:val="left" w:pos="720"/>
          <w:tab w:val="left" w:pos="1710"/>
        </w:tabs>
        <w:spacing w:after="0" w:line="240" w:lineRule="auto"/>
        <w:rPr>
          <w:rFonts w:ascii="Times New Roman" w:hAnsi="Times New Roman" w:cs="Times New Roman"/>
          <w:sz w:val="16"/>
          <w:szCs w:val="16"/>
        </w:rPr>
      </w:pPr>
    </w:p>
    <w:p w14:paraId="6C89A551" w14:textId="77777777" w:rsidR="003079AD" w:rsidRPr="00720103" w:rsidRDefault="003079AD" w:rsidP="003079AD">
      <w:pPr>
        <w:tabs>
          <w:tab w:val="left" w:pos="720"/>
          <w:tab w:val="left" w:pos="1710"/>
        </w:tabs>
        <w:spacing w:after="0" w:line="240" w:lineRule="auto"/>
        <w:rPr>
          <w:rFonts w:ascii="Times New Roman" w:hAnsi="Times New Roman" w:cs="Times New Roman"/>
          <w:sz w:val="16"/>
          <w:szCs w:val="16"/>
        </w:rPr>
      </w:pPr>
      <w:r w:rsidRPr="00720103">
        <w:rPr>
          <w:rFonts w:ascii="Times New Roman" w:hAnsi="Times New Roman" w:cs="Times New Roman"/>
          <w:sz w:val="16"/>
          <w:szCs w:val="16"/>
        </w:rPr>
        <w:t>52.245-9</w:t>
      </w:r>
      <w:r w:rsidRPr="00720103">
        <w:rPr>
          <w:rFonts w:ascii="Times New Roman" w:hAnsi="Times New Roman" w:cs="Times New Roman"/>
          <w:sz w:val="16"/>
          <w:szCs w:val="16"/>
        </w:rPr>
        <w:tab/>
        <w:t>USE AND CHARGES (APR 2012)</w:t>
      </w:r>
    </w:p>
    <w:p w14:paraId="77980F4E" w14:textId="77777777" w:rsidR="003079AD" w:rsidRPr="00720103" w:rsidRDefault="003079AD" w:rsidP="003079AD">
      <w:pPr>
        <w:tabs>
          <w:tab w:val="left" w:pos="720"/>
          <w:tab w:val="left" w:pos="1710"/>
        </w:tabs>
        <w:spacing w:after="0" w:line="240" w:lineRule="auto"/>
        <w:rPr>
          <w:rFonts w:ascii="Times New Roman" w:hAnsi="Times New Roman" w:cs="Times New Roman"/>
          <w:sz w:val="16"/>
          <w:szCs w:val="16"/>
        </w:rPr>
      </w:pPr>
    </w:p>
    <w:p w14:paraId="1F901F58" w14:textId="77777777" w:rsidR="003079AD" w:rsidRPr="00720103" w:rsidRDefault="003079AD" w:rsidP="003079AD">
      <w:pPr>
        <w:tabs>
          <w:tab w:val="left" w:pos="720"/>
          <w:tab w:val="left" w:pos="1710"/>
        </w:tabs>
        <w:spacing w:after="0" w:line="240" w:lineRule="auto"/>
        <w:rPr>
          <w:rFonts w:ascii="Times New Roman" w:hAnsi="Times New Roman" w:cs="Times New Roman"/>
          <w:sz w:val="16"/>
          <w:szCs w:val="16"/>
        </w:rPr>
      </w:pPr>
      <w:r w:rsidRPr="00720103">
        <w:rPr>
          <w:rFonts w:ascii="Times New Roman" w:hAnsi="Times New Roman" w:cs="Times New Roman"/>
          <w:sz w:val="16"/>
          <w:szCs w:val="16"/>
        </w:rPr>
        <w:t>52.246-16</w:t>
      </w:r>
      <w:r w:rsidRPr="00720103">
        <w:rPr>
          <w:rFonts w:ascii="Times New Roman" w:hAnsi="Times New Roman" w:cs="Times New Roman"/>
          <w:sz w:val="16"/>
          <w:szCs w:val="16"/>
        </w:rPr>
        <w:tab/>
        <w:t>RESPONSIBILITY FOR SUPPLIES (APR 1984)</w:t>
      </w:r>
    </w:p>
    <w:p w14:paraId="770F3E1E" w14:textId="77777777" w:rsidR="003079AD" w:rsidRPr="00720103" w:rsidRDefault="003079AD" w:rsidP="003079AD">
      <w:pPr>
        <w:tabs>
          <w:tab w:val="left" w:pos="720"/>
          <w:tab w:val="left" w:pos="1710"/>
        </w:tabs>
        <w:spacing w:after="0" w:line="240" w:lineRule="auto"/>
        <w:rPr>
          <w:rFonts w:ascii="Times New Roman" w:hAnsi="Times New Roman" w:cs="Times New Roman"/>
          <w:sz w:val="16"/>
          <w:szCs w:val="16"/>
        </w:rPr>
      </w:pPr>
    </w:p>
    <w:p w14:paraId="1ECF0C39" w14:textId="77777777" w:rsidR="003079AD" w:rsidRPr="00720103" w:rsidRDefault="003079AD" w:rsidP="003079AD">
      <w:pPr>
        <w:tabs>
          <w:tab w:val="left" w:pos="720"/>
          <w:tab w:val="left" w:pos="1710"/>
        </w:tabs>
        <w:spacing w:after="0" w:line="240" w:lineRule="auto"/>
        <w:rPr>
          <w:rFonts w:ascii="Times New Roman" w:hAnsi="Times New Roman" w:cs="Times New Roman"/>
          <w:sz w:val="16"/>
          <w:szCs w:val="16"/>
        </w:rPr>
      </w:pPr>
      <w:r w:rsidRPr="00720103">
        <w:rPr>
          <w:rFonts w:ascii="Times New Roman" w:hAnsi="Times New Roman" w:cs="Times New Roman"/>
          <w:sz w:val="16"/>
          <w:szCs w:val="16"/>
        </w:rPr>
        <w:t>52.247-64</w:t>
      </w:r>
      <w:r w:rsidRPr="00720103">
        <w:rPr>
          <w:rFonts w:ascii="Times New Roman" w:hAnsi="Times New Roman" w:cs="Times New Roman"/>
          <w:sz w:val="16"/>
          <w:szCs w:val="16"/>
        </w:rPr>
        <w:tab/>
        <w:t>PREFERENCE FOR PRIVATELY OWNED U.S.-FLAG COMMERCIAL VESSELS (FEB 2006)</w:t>
      </w:r>
      <w:r w:rsidRPr="00720103" w:rsidDel="001D783F">
        <w:rPr>
          <w:rFonts w:ascii="Times New Roman" w:hAnsi="Times New Roman" w:cs="Times New Roman"/>
          <w:sz w:val="16"/>
          <w:szCs w:val="16"/>
        </w:rPr>
        <w:t xml:space="preserve"> </w:t>
      </w:r>
    </w:p>
    <w:p w14:paraId="08149BFC" w14:textId="77777777" w:rsidR="003079AD" w:rsidRPr="000C7851" w:rsidRDefault="003079AD" w:rsidP="003079AD">
      <w:pPr>
        <w:spacing w:after="0" w:line="240" w:lineRule="auto"/>
        <w:jc w:val="both"/>
        <w:rPr>
          <w:rFonts w:ascii="Times New Roman" w:hAnsi="Times New Roman" w:cs="Times New Roman"/>
          <w:color w:val="000000"/>
          <w:sz w:val="16"/>
          <w:szCs w:val="16"/>
        </w:rPr>
      </w:pPr>
    </w:p>
    <w:p w14:paraId="19B0CBA5" w14:textId="77777777" w:rsidR="003079AD" w:rsidRPr="000C7851" w:rsidRDefault="003079AD" w:rsidP="003079AD">
      <w:pPr>
        <w:spacing w:after="0" w:line="240" w:lineRule="auto"/>
        <w:jc w:val="both"/>
        <w:rPr>
          <w:rFonts w:ascii="Times New Roman" w:hAnsi="Times New Roman" w:cs="Times New Roman"/>
          <w:color w:val="000000"/>
          <w:sz w:val="16"/>
          <w:szCs w:val="16"/>
        </w:rPr>
      </w:pPr>
    </w:p>
    <w:p w14:paraId="2E813C27" w14:textId="77777777" w:rsidR="003079AD" w:rsidRPr="000C7851" w:rsidRDefault="003079AD" w:rsidP="003079AD">
      <w:pPr>
        <w:tabs>
          <w:tab w:val="left" w:pos="450"/>
        </w:tabs>
        <w:autoSpaceDE w:val="0"/>
        <w:autoSpaceDN w:val="0"/>
        <w:adjustRightInd w:val="0"/>
        <w:spacing w:after="0" w:line="240" w:lineRule="auto"/>
        <w:jc w:val="both"/>
        <w:rPr>
          <w:rFonts w:ascii="Times New Roman" w:eastAsia="Times New Roman" w:hAnsi="Times New Roman" w:cs="Times New Roman"/>
          <w:sz w:val="16"/>
          <w:szCs w:val="16"/>
        </w:rPr>
      </w:pPr>
    </w:p>
    <w:p w14:paraId="2EED7B63" w14:textId="77777777" w:rsidR="003079AD" w:rsidRPr="000C7851" w:rsidRDefault="003079AD" w:rsidP="003079AD">
      <w:pPr>
        <w:numPr>
          <w:ilvl w:val="0"/>
          <w:numId w:val="55"/>
        </w:numPr>
        <w:tabs>
          <w:tab w:val="left" w:pos="540"/>
        </w:tabs>
        <w:spacing w:after="0" w:line="240" w:lineRule="auto"/>
        <w:ind w:left="360"/>
        <w:contextualSpacing/>
        <w:jc w:val="both"/>
        <w:rPr>
          <w:rFonts w:ascii="Times New Roman" w:hAnsi="Times New Roman" w:cs="Times New Roman"/>
          <w:b/>
          <w:color w:val="000000"/>
          <w:sz w:val="16"/>
          <w:szCs w:val="16"/>
        </w:rPr>
      </w:pPr>
      <w:r w:rsidRPr="000C7851">
        <w:rPr>
          <w:rFonts w:ascii="Times New Roman" w:hAnsi="Times New Roman" w:cs="Times New Roman"/>
          <w:b/>
          <w:color w:val="000000"/>
          <w:sz w:val="16"/>
          <w:szCs w:val="16"/>
        </w:rPr>
        <w:t>The following additional clauses apply to this Contract as defined by the respective FAR clause if the value of this Contract equals or exceeds $10,000 (for Commercial and Non-Commercial Items):</w:t>
      </w:r>
    </w:p>
    <w:p w14:paraId="67A348EC" w14:textId="77777777" w:rsidR="003079AD" w:rsidRPr="000C7851" w:rsidRDefault="003079AD" w:rsidP="003079AD">
      <w:pPr>
        <w:tabs>
          <w:tab w:val="left" w:pos="540"/>
        </w:tabs>
        <w:spacing w:after="0" w:line="240" w:lineRule="auto"/>
        <w:contextualSpacing/>
        <w:jc w:val="both"/>
        <w:rPr>
          <w:rFonts w:ascii="Times New Roman" w:hAnsi="Times New Roman" w:cs="Times New Roman"/>
          <w:b/>
          <w:color w:val="000000"/>
          <w:sz w:val="16"/>
          <w:szCs w:val="16"/>
        </w:rPr>
      </w:pPr>
    </w:p>
    <w:p w14:paraId="7E317C44" w14:textId="77777777" w:rsidR="003079AD" w:rsidRPr="000C7851" w:rsidRDefault="003079AD" w:rsidP="003079AD">
      <w:pPr>
        <w:tabs>
          <w:tab w:val="left" w:pos="990"/>
        </w:tabs>
        <w:spacing w:after="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52.222-40  </w:t>
      </w:r>
      <w:r w:rsidRPr="000C7851">
        <w:rPr>
          <w:rFonts w:ascii="Times New Roman" w:eastAsia="Times New Roman" w:hAnsi="Times New Roman" w:cs="Times New Roman"/>
          <w:color w:val="000000"/>
          <w:sz w:val="16"/>
          <w:szCs w:val="16"/>
        </w:rPr>
        <w:t>NOTIFICATION OF EMPLOYEE RIGHTS UNDER THE NATIONAL LABOR RELATIONS ACT (DEC 2010)</w:t>
      </w:r>
    </w:p>
    <w:p w14:paraId="4B794A8B" w14:textId="77777777" w:rsidR="003079AD" w:rsidRPr="000C7851" w:rsidRDefault="003079AD" w:rsidP="003079AD">
      <w:pPr>
        <w:tabs>
          <w:tab w:val="left" w:pos="540"/>
        </w:tabs>
        <w:spacing w:after="0" w:line="240" w:lineRule="auto"/>
        <w:jc w:val="both"/>
        <w:rPr>
          <w:rFonts w:ascii="Times New Roman" w:hAnsi="Times New Roman" w:cs="Times New Roman"/>
          <w:b/>
          <w:color w:val="000000"/>
          <w:sz w:val="16"/>
          <w:szCs w:val="16"/>
        </w:rPr>
      </w:pPr>
    </w:p>
    <w:p w14:paraId="072D8A7F" w14:textId="77777777" w:rsidR="003079AD" w:rsidRPr="000C7851" w:rsidRDefault="003079AD" w:rsidP="003079AD">
      <w:pPr>
        <w:numPr>
          <w:ilvl w:val="0"/>
          <w:numId w:val="55"/>
        </w:numPr>
        <w:tabs>
          <w:tab w:val="left" w:pos="540"/>
        </w:tabs>
        <w:spacing w:after="0" w:line="240" w:lineRule="auto"/>
        <w:ind w:left="360"/>
        <w:contextualSpacing/>
        <w:jc w:val="both"/>
        <w:rPr>
          <w:rFonts w:ascii="Times New Roman" w:hAnsi="Times New Roman" w:cs="Times New Roman"/>
          <w:b/>
          <w:color w:val="000000"/>
          <w:sz w:val="16"/>
          <w:szCs w:val="16"/>
        </w:rPr>
      </w:pPr>
      <w:r w:rsidRPr="000C7851">
        <w:rPr>
          <w:rFonts w:ascii="Times New Roman" w:hAnsi="Times New Roman" w:cs="Times New Roman"/>
          <w:b/>
          <w:color w:val="000000"/>
          <w:sz w:val="16"/>
          <w:szCs w:val="16"/>
        </w:rPr>
        <w:t>The following additional clauses apply to this Contract as defined by the respective FAR clause if the value of this Contract equals or exceeds $15,000 (for Commercial and Non-Commercial Items):</w:t>
      </w:r>
    </w:p>
    <w:p w14:paraId="7926CF00" w14:textId="77777777" w:rsidR="003079AD" w:rsidRPr="000C7851" w:rsidRDefault="003079AD" w:rsidP="003079AD">
      <w:pPr>
        <w:tabs>
          <w:tab w:val="left" w:pos="540"/>
        </w:tabs>
        <w:spacing w:after="0" w:line="240" w:lineRule="auto"/>
        <w:contextualSpacing/>
        <w:jc w:val="both"/>
        <w:rPr>
          <w:rFonts w:ascii="Times New Roman" w:hAnsi="Times New Roman" w:cs="Times New Roman"/>
          <w:b/>
          <w:color w:val="000000"/>
          <w:sz w:val="16"/>
          <w:szCs w:val="16"/>
        </w:rPr>
      </w:pPr>
    </w:p>
    <w:p w14:paraId="60E01AED" w14:textId="77777777" w:rsidR="003079AD" w:rsidRPr="000C7851" w:rsidRDefault="003079AD" w:rsidP="003079AD">
      <w:pPr>
        <w:spacing w:after="0" w:line="240" w:lineRule="auto"/>
        <w:rPr>
          <w:rFonts w:ascii="Times New Roman" w:hAnsi="Times New Roman" w:cs="Times New Roman"/>
          <w:color w:val="000000"/>
          <w:sz w:val="16"/>
          <w:szCs w:val="16"/>
        </w:rPr>
      </w:pPr>
      <w:r w:rsidRPr="000C7851">
        <w:rPr>
          <w:rFonts w:ascii="Times New Roman" w:hAnsi="Times New Roman" w:cs="Times New Roman"/>
          <w:color w:val="000000"/>
          <w:sz w:val="16"/>
          <w:szCs w:val="16"/>
        </w:rPr>
        <w:t>52.222-36</w:t>
      </w:r>
      <w:r w:rsidRPr="000C7851">
        <w:rPr>
          <w:rFonts w:ascii="Times New Roman" w:hAnsi="Times New Roman" w:cs="Times New Roman"/>
          <w:color w:val="000000"/>
          <w:sz w:val="16"/>
          <w:szCs w:val="16"/>
        </w:rPr>
        <w:tab/>
      </w:r>
      <w:r>
        <w:rPr>
          <w:rFonts w:ascii="Times New Roman" w:hAnsi="Times New Roman" w:cs="Times New Roman"/>
          <w:color w:val="000000"/>
          <w:sz w:val="16"/>
          <w:szCs w:val="16"/>
        </w:rPr>
        <w:t xml:space="preserve">  </w:t>
      </w:r>
      <w:r w:rsidRPr="000C7851">
        <w:rPr>
          <w:rFonts w:ascii="Times New Roman" w:hAnsi="Times New Roman" w:cs="Times New Roman"/>
          <w:color w:val="000000"/>
          <w:sz w:val="16"/>
          <w:szCs w:val="16"/>
        </w:rPr>
        <w:t>EQUAL OPPORTUNITY FOR WORKERS WITH DISABILITIES (JUL 2014)</w:t>
      </w:r>
    </w:p>
    <w:p w14:paraId="1075CD8B" w14:textId="77777777" w:rsidR="003079AD" w:rsidRPr="000C7851" w:rsidRDefault="003079AD" w:rsidP="003079AD">
      <w:pPr>
        <w:tabs>
          <w:tab w:val="left" w:pos="450"/>
        </w:tabs>
        <w:spacing w:after="0" w:line="240" w:lineRule="auto"/>
        <w:jc w:val="both"/>
        <w:rPr>
          <w:rFonts w:ascii="Times New Roman" w:eastAsia="Times New Roman" w:hAnsi="Times New Roman" w:cs="Times New Roman"/>
          <w:color w:val="000000"/>
          <w:sz w:val="16"/>
          <w:szCs w:val="16"/>
        </w:rPr>
      </w:pPr>
    </w:p>
    <w:p w14:paraId="125B0000" w14:textId="77777777" w:rsidR="003079AD" w:rsidRPr="000C7851" w:rsidRDefault="003079AD" w:rsidP="003079AD">
      <w:pPr>
        <w:numPr>
          <w:ilvl w:val="0"/>
          <w:numId w:val="55"/>
        </w:numPr>
        <w:tabs>
          <w:tab w:val="left" w:pos="360"/>
        </w:tabs>
        <w:spacing w:after="0" w:line="240" w:lineRule="auto"/>
        <w:ind w:left="360"/>
        <w:contextualSpacing/>
        <w:jc w:val="both"/>
        <w:rPr>
          <w:rFonts w:ascii="Times New Roman" w:hAnsi="Times New Roman" w:cs="Times New Roman"/>
          <w:b/>
          <w:color w:val="000000"/>
          <w:sz w:val="16"/>
          <w:szCs w:val="16"/>
        </w:rPr>
      </w:pPr>
      <w:r w:rsidRPr="000C7851">
        <w:rPr>
          <w:rFonts w:ascii="Times New Roman" w:hAnsi="Times New Roman" w:cs="Times New Roman"/>
          <w:b/>
          <w:color w:val="000000"/>
          <w:sz w:val="16"/>
          <w:szCs w:val="16"/>
        </w:rPr>
        <w:t>The following additional clauses apply to this Contract as defined by the respective FAR clause if the value of this Contract equals or exceeds $30,000 (for Commercial and Non-Commercial Items):</w:t>
      </w:r>
    </w:p>
    <w:p w14:paraId="481BC3CF" w14:textId="77777777" w:rsidR="003079AD" w:rsidRPr="000C7851" w:rsidRDefault="003079AD" w:rsidP="003079AD">
      <w:pPr>
        <w:spacing w:after="0" w:line="240" w:lineRule="auto"/>
        <w:jc w:val="both"/>
        <w:rPr>
          <w:rFonts w:ascii="Times New Roman" w:hAnsi="Times New Roman" w:cs="Times New Roman"/>
          <w:b/>
          <w:color w:val="000000"/>
          <w:sz w:val="16"/>
          <w:szCs w:val="16"/>
        </w:rPr>
      </w:pPr>
    </w:p>
    <w:p w14:paraId="6C33C4CC" w14:textId="77777777" w:rsidR="003079AD" w:rsidRPr="000C7851" w:rsidRDefault="003079AD" w:rsidP="003079AD">
      <w:pPr>
        <w:spacing w:after="0" w:line="240" w:lineRule="auto"/>
        <w:rPr>
          <w:rFonts w:ascii="Times New Roman" w:eastAsia="Times New Roman" w:hAnsi="Times New Roman" w:cs="Times New Roman"/>
          <w:color w:val="000000"/>
          <w:sz w:val="16"/>
          <w:szCs w:val="16"/>
        </w:rPr>
      </w:pPr>
      <w:r w:rsidRPr="000C7851">
        <w:rPr>
          <w:rFonts w:ascii="Times New Roman" w:hAnsi="Times New Roman" w:cs="Times New Roman"/>
          <w:color w:val="000000"/>
          <w:sz w:val="16"/>
          <w:szCs w:val="16"/>
        </w:rPr>
        <w:t>52.204-10</w:t>
      </w:r>
      <w:r w:rsidRPr="000C7851">
        <w:rPr>
          <w:rFonts w:ascii="Times New Roman" w:eastAsia="Times New Roman" w:hAnsi="Times New Roman" w:cs="Times New Roman"/>
          <w:color w:val="000000"/>
          <w:sz w:val="16"/>
          <w:szCs w:val="16"/>
        </w:rPr>
        <w:t xml:space="preserve"> </w:t>
      </w:r>
      <w:r w:rsidRPr="000C7851">
        <w:rPr>
          <w:rFonts w:ascii="Times New Roman" w:eastAsia="Times New Roman" w:hAnsi="Times New Roman" w:cs="Times New Roman"/>
          <w:color w:val="000000"/>
          <w:sz w:val="16"/>
          <w:szCs w:val="16"/>
        </w:rPr>
        <w:tab/>
      </w:r>
      <w:r>
        <w:rPr>
          <w:rFonts w:ascii="Times New Roman" w:eastAsia="Times New Roman" w:hAnsi="Times New Roman" w:cs="Times New Roman"/>
          <w:color w:val="000000"/>
          <w:sz w:val="16"/>
          <w:szCs w:val="16"/>
        </w:rPr>
        <w:t xml:space="preserve">  </w:t>
      </w:r>
      <w:r w:rsidRPr="000C7851">
        <w:rPr>
          <w:rFonts w:ascii="Times New Roman" w:eastAsia="Times New Roman" w:hAnsi="Times New Roman" w:cs="Times New Roman"/>
          <w:color w:val="000000"/>
          <w:sz w:val="16"/>
          <w:szCs w:val="16"/>
        </w:rPr>
        <w:t>REPORTING EXECUTIVE COMPENSATION AND FIRST-TIER SUBCONTRACT AWARDS (OCT 2016) Note:  BAE SYSTEMS requires that all SELLERS register and annually update the System for Award Management (SAM)</w:t>
      </w:r>
    </w:p>
    <w:p w14:paraId="1911B5D5" w14:textId="77777777" w:rsidR="003079AD" w:rsidRPr="000C7851" w:rsidRDefault="003079AD" w:rsidP="003079AD">
      <w:pPr>
        <w:spacing w:after="0" w:line="240" w:lineRule="auto"/>
        <w:jc w:val="both"/>
        <w:rPr>
          <w:rFonts w:ascii="Times New Roman" w:eastAsia="Times New Roman" w:hAnsi="Times New Roman" w:cs="Times New Roman"/>
          <w:color w:val="000000"/>
          <w:sz w:val="16"/>
          <w:szCs w:val="16"/>
        </w:rPr>
      </w:pPr>
    </w:p>
    <w:p w14:paraId="57795943" w14:textId="77777777" w:rsidR="003079AD" w:rsidRPr="000C7851" w:rsidRDefault="003079AD" w:rsidP="003079AD">
      <w:pPr>
        <w:spacing w:after="0" w:line="240" w:lineRule="auto"/>
        <w:jc w:val="both"/>
        <w:rPr>
          <w:rFonts w:ascii="Times New Roman" w:hAnsi="Times New Roman" w:cs="Times New Roman"/>
          <w:b/>
          <w:color w:val="000000"/>
          <w:sz w:val="16"/>
          <w:szCs w:val="16"/>
        </w:rPr>
      </w:pPr>
    </w:p>
    <w:p w14:paraId="6562319C" w14:textId="77777777" w:rsidR="003079AD" w:rsidRPr="000C7851" w:rsidRDefault="003079AD" w:rsidP="003079AD">
      <w:pPr>
        <w:numPr>
          <w:ilvl w:val="0"/>
          <w:numId w:val="55"/>
        </w:numPr>
        <w:spacing w:after="0" w:line="240" w:lineRule="auto"/>
        <w:ind w:left="450" w:hanging="450"/>
        <w:contextualSpacing/>
        <w:jc w:val="both"/>
        <w:rPr>
          <w:rFonts w:ascii="Times New Roman" w:hAnsi="Times New Roman" w:cs="Times New Roman"/>
          <w:b/>
          <w:color w:val="000000"/>
          <w:sz w:val="16"/>
          <w:szCs w:val="16"/>
        </w:rPr>
      </w:pPr>
      <w:r w:rsidRPr="000C7851">
        <w:rPr>
          <w:rFonts w:ascii="Times New Roman" w:hAnsi="Times New Roman" w:cs="Times New Roman"/>
          <w:b/>
          <w:color w:val="000000"/>
          <w:sz w:val="16"/>
          <w:szCs w:val="16"/>
        </w:rPr>
        <w:t>The following additional clauses apply to this Contract as defined by the respective FAR clause if the value of this Contract equals or exceeds $150,000 (for Commercial and Non-Commercial Items):</w:t>
      </w:r>
    </w:p>
    <w:p w14:paraId="03161873" w14:textId="77777777" w:rsidR="003079AD" w:rsidRPr="000C7851" w:rsidRDefault="003079AD" w:rsidP="003079AD">
      <w:pPr>
        <w:spacing w:after="0" w:line="240" w:lineRule="auto"/>
        <w:jc w:val="both"/>
        <w:rPr>
          <w:rFonts w:ascii="Times New Roman" w:hAnsi="Times New Roman" w:cs="Times New Roman"/>
          <w:b/>
          <w:color w:val="000000"/>
          <w:sz w:val="16"/>
          <w:szCs w:val="16"/>
        </w:rPr>
      </w:pPr>
    </w:p>
    <w:p w14:paraId="01B4A10A" w14:textId="77777777" w:rsidR="003079AD" w:rsidRPr="000C7851" w:rsidRDefault="003079AD" w:rsidP="003079AD">
      <w:pPr>
        <w:spacing w:after="0" w:line="240" w:lineRule="auto"/>
        <w:jc w:val="both"/>
        <w:rPr>
          <w:rFonts w:ascii="Times New Roman" w:hAnsi="Times New Roman" w:cs="Times New Roman"/>
          <w:color w:val="000000"/>
          <w:sz w:val="16"/>
          <w:szCs w:val="16"/>
        </w:rPr>
      </w:pPr>
    </w:p>
    <w:p w14:paraId="0992A506" w14:textId="77777777" w:rsidR="003079AD" w:rsidRPr="000C7851" w:rsidRDefault="003079AD" w:rsidP="003079AD">
      <w:pPr>
        <w:spacing w:after="0" w:line="240" w:lineRule="auto"/>
        <w:rPr>
          <w:rFonts w:ascii="Times New Roman" w:eastAsia="Times New Roman" w:hAnsi="Times New Roman" w:cs="Times New Roman"/>
          <w:color w:val="000000"/>
          <w:sz w:val="16"/>
          <w:szCs w:val="16"/>
        </w:rPr>
      </w:pPr>
      <w:r w:rsidRPr="000C7851">
        <w:rPr>
          <w:rFonts w:ascii="Times New Roman" w:hAnsi="Times New Roman" w:cs="Times New Roman"/>
          <w:color w:val="000000"/>
          <w:sz w:val="16"/>
          <w:szCs w:val="16"/>
        </w:rPr>
        <w:t>52.203-3</w:t>
      </w:r>
      <w:r w:rsidRPr="000C7851">
        <w:rPr>
          <w:rFonts w:ascii="Times New Roman" w:hAnsi="Times New Roman" w:cs="Times New Roman"/>
          <w:color w:val="000000"/>
          <w:sz w:val="16"/>
          <w:szCs w:val="16"/>
        </w:rPr>
        <w:tab/>
      </w:r>
      <w:r w:rsidRPr="000C7851">
        <w:rPr>
          <w:rFonts w:ascii="Times New Roman" w:eastAsia="Times New Roman" w:hAnsi="Times New Roman" w:cs="Times New Roman"/>
          <w:color w:val="000000"/>
          <w:sz w:val="16"/>
          <w:szCs w:val="16"/>
        </w:rPr>
        <w:t>GRATUITIES (APR 1984)</w:t>
      </w:r>
    </w:p>
    <w:p w14:paraId="59D19DFB" w14:textId="77777777" w:rsidR="003079AD" w:rsidRPr="000C7851" w:rsidRDefault="003079AD" w:rsidP="003079AD">
      <w:pPr>
        <w:spacing w:after="0" w:line="240" w:lineRule="auto"/>
        <w:rPr>
          <w:rFonts w:ascii="Times New Roman" w:eastAsia="Times New Roman" w:hAnsi="Times New Roman" w:cs="Times New Roman"/>
          <w:color w:val="000000"/>
          <w:sz w:val="16"/>
          <w:szCs w:val="16"/>
        </w:rPr>
      </w:pPr>
    </w:p>
    <w:p w14:paraId="59A69159" w14:textId="77777777" w:rsidR="003079AD" w:rsidRPr="000C7851" w:rsidRDefault="003079AD" w:rsidP="003079AD">
      <w:pPr>
        <w:spacing w:after="0" w:line="240" w:lineRule="auto"/>
        <w:rPr>
          <w:rFonts w:ascii="Times New Roman" w:eastAsia="Times New Roman" w:hAnsi="Times New Roman" w:cs="Times New Roman"/>
          <w:color w:val="000000"/>
          <w:sz w:val="16"/>
          <w:szCs w:val="16"/>
        </w:rPr>
      </w:pPr>
      <w:r w:rsidRPr="000C7851">
        <w:rPr>
          <w:rFonts w:ascii="Times New Roman" w:hAnsi="Times New Roman" w:cs="Times New Roman"/>
          <w:color w:val="000000"/>
          <w:sz w:val="16"/>
          <w:szCs w:val="16"/>
        </w:rPr>
        <w:t>52.203-12</w:t>
      </w:r>
      <w:r w:rsidRPr="000C7851">
        <w:rPr>
          <w:rFonts w:ascii="Times New Roman" w:hAnsi="Times New Roman" w:cs="Times New Roman"/>
          <w:color w:val="000000"/>
          <w:sz w:val="16"/>
          <w:szCs w:val="16"/>
        </w:rPr>
        <w:tab/>
      </w:r>
      <w:r w:rsidRPr="000C7851">
        <w:rPr>
          <w:rFonts w:ascii="Times New Roman" w:eastAsia="Times New Roman" w:hAnsi="Times New Roman" w:cs="Times New Roman"/>
          <w:color w:val="000000"/>
          <w:sz w:val="16"/>
          <w:szCs w:val="16"/>
        </w:rPr>
        <w:t>LIMITATION ON PAYMENTS TO INFLUENCE CERTAIN FEDERAL TRANSACTIONS (OCT 2010)</w:t>
      </w:r>
    </w:p>
    <w:p w14:paraId="6622F1ED" w14:textId="77777777" w:rsidR="003079AD" w:rsidRPr="000C7851" w:rsidRDefault="003079AD" w:rsidP="003079AD">
      <w:pPr>
        <w:spacing w:after="0" w:line="240" w:lineRule="auto"/>
        <w:rPr>
          <w:rFonts w:ascii="Times New Roman" w:eastAsia="Times New Roman" w:hAnsi="Times New Roman" w:cs="Times New Roman"/>
          <w:color w:val="000000"/>
          <w:sz w:val="16"/>
          <w:szCs w:val="16"/>
        </w:rPr>
      </w:pPr>
    </w:p>
    <w:p w14:paraId="65A7EED5" w14:textId="77777777" w:rsidR="003079AD" w:rsidRPr="000C7851" w:rsidRDefault="003079AD" w:rsidP="003079AD">
      <w:pPr>
        <w:spacing w:after="0" w:line="240" w:lineRule="auto"/>
        <w:rPr>
          <w:rFonts w:ascii="Times New Roman" w:eastAsia="Times New Roman" w:hAnsi="Times New Roman" w:cs="Times New Roman"/>
          <w:color w:val="000000"/>
          <w:sz w:val="16"/>
          <w:szCs w:val="16"/>
        </w:rPr>
      </w:pPr>
      <w:r w:rsidRPr="000C7851">
        <w:rPr>
          <w:rFonts w:ascii="Times New Roman" w:eastAsia="Times New Roman" w:hAnsi="Times New Roman" w:cs="Times New Roman"/>
          <w:color w:val="000000"/>
          <w:sz w:val="16"/>
          <w:szCs w:val="16"/>
        </w:rPr>
        <w:t>52.203-17</w:t>
      </w:r>
      <w:r w:rsidRPr="000C7851">
        <w:rPr>
          <w:rFonts w:ascii="Times New Roman" w:eastAsia="Times New Roman" w:hAnsi="Times New Roman" w:cs="Times New Roman"/>
          <w:color w:val="000000"/>
          <w:sz w:val="16"/>
          <w:szCs w:val="16"/>
        </w:rPr>
        <w:tab/>
        <w:t xml:space="preserve">CONTRACTOR EMPLOYEE WHISTLEBLOWER RIGHTS AND REQUIREMENTS TO INFORM EMPLOYEES OF WHISTLEBLOWER RIGHTS (APR 2014). </w:t>
      </w:r>
    </w:p>
    <w:p w14:paraId="76824422" w14:textId="77777777" w:rsidR="003079AD" w:rsidRPr="000C7851" w:rsidRDefault="003079AD" w:rsidP="003079AD">
      <w:pPr>
        <w:spacing w:after="0" w:line="240" w:lineRule="auto"/>
        <w:rPr>
          <w:rFonts w:ascii="Times New Roman" w:eastAsia="Times New Roman" w:hAnsi="Times New Roman" w:cs="Times New Roman"/>
          <w:color w:val="000000"/>
          <w:sz w:val="16"/>
          <w:szCs w:val="16"/>
        </w:rPr>
      </w:pPr>
    </w:p>
    <w:p w14:paraId="7E7CB59F" w14:textId="77777777" w:rsidR="003079AD" w:rsidRPr="000C7851" w:rsidRDefault="003079AD" w:rsidP="003079AD">
      <w:pPr>
        <w:spacing w:after="0" w:line="240" w:lineRule="auto"/>
        <w:rPr>
          <w:rFonts w:ascii="Times New Roman" w:eastAsia="Times New Roman" w:hAnsi="Times New Roman" w:cs="Times New Roman"/>
          <w:color w:val="000000"/>
          <w:sz w:val="16"/>
          <w:szCs w:val="16"/>
        </w:rPr>
      </w:pPr>
      <w:r w:rsidRPr="000C7851">
        <w:rPr>
          <w:rFonts w:ascii="Times New Roman" w:eastAsia="Times New Roman" w:hAnsi="Times New Roman" w:cs="Times New Roman"/>
          <w:color w:val="000000"/>
          <w:sz w:val="16"/>
          <w:szCs w:val="16"/>
        </w:rPr>
        <w:t xml:space="preserve">52.222-17 </w:t>
      </w:r>
      <w:r w:rsidRPr="000C7851">
        <w:rPr>
          <w:rFonts w:ascii="Times New Roman" w:eastAsia="Times New Roman" w:hAnsi="Times New Roman" w:cs="Times New Roman"/>
          <w:color w:val="000000"/>
          <w:sz w:val="16"/>
          <w:szCs w:val="16"/>
        </w:rPr>
        <w:tab/>
        <w:t>NONDISPLACEMENT OF QUALIFIED WORKERS (MAY 2014). Seller shall honor the requirements of paragraphs (b) through (c) of this clause with respect to the service employees of a predecessor subcontractors working under this contract, as well as of a predecessor Contractor and its Subcontractors. Seller will provide BAE Systems with the information about the service employees of the Subcontractor needed to comply with paragraphs (d) and (e) of this clause; and the record keeping requirements of (f).</w:t>
      </w:r>
    </w:p>
    <w:p w14:paraId="11509CE9" w14:textId="77777777" w:rsidR="003079AD" w:rsidRPr="000C7851" w:rsidRDefault="003079AD" w:rsidP="003079AD">
      <w:pPr>
        <w:spacing w:after="0" w:line="240" w:lineRule="auto"/>
        <w:rPr>
          <w:rFonts w:ascii="Times New Roman" w:eastAsia="Times New Roman" w:hAnsi="Times New Roman" w:cs="Times New Roman"/>
          <w:color w:val="000000"/>
          <w:sz w:val="16"/>
          <w:szCs w:val="16"/>
        </w:rPr>
      </w:pPr>
    </w:p>
    <w:p w14:paraId="5CA04BC4" w14:textId="77777777" w:rsidR="003079AD" w:rsidRPr="000C7851" w:rsidRDefault="003079AD" w:rsidP="003079AD">
      <w:pPr>
        <w:spacing w:after="0" w:line="240" w:lineRule="auto"/>
        <w:rPr>
          <w:rFonts w:ascii="Times New Roman" w:eastAsia="Times New Roman" w:hAnsi="Times New Roman" w:cs="Times New Roman"/>
          <w:color w:val="000000"/>
          <w:sz w:val="16"/>
          <w:szCs w:val="16"/>
        </w:rPr>
      </w:pPr>
      <w:r w:rsidRPr="000C7851">
        <w:rPr>
          <w:rFonts w:ascii="Times New Roman" w:hAnsi="Times New Roman" w:cs="Times New Roman"/>
          <w:color w:val="000000"/>
          <w:sz w:val="16"/>
          <w:szCs w:val="16"/>
        </w:rPr>
        <w:t>52.222-35</w:t>
      </w:r>
      <w:r w:rsidRPr="000C7851">
        <w:rPr>
          <w:rFonts w:ascii="Times New Roman" w:hAnsi="Times New Roman" w:cs="Times New Roman"/>
          <w:b/>
          <w:color w:val="000000"/>
          <w:sz w:val="16"/>
          <w:szCs w:val="16"/>
        </w:rPr>
        <w:tab/>
      </w:r>
      <w:r w:rsidRPr="000C7851">
        <w:rPr>
          <w:rFonts w:ascii="Times New Roman" w:eastAsia="Times New Roman" w:hAnsi="Times New Roman" w:cs="Times New Roman"/>
          <w:color w:val="000000"/>
          <w:sz w:val="16"/>
          <w:szCs w:val="16"/>
        </w:rPr>
        <w:t>EQUAL OPPORTUNITY FOR VETERANS (OCT 2015)</w:t>
      </w:r>
    </w:p>
    <w:p w14:paraId="0C879618" w14:textId="77777777" w:rsidR="003079AD" w:rsidRPr="000C7851" w:rsidRDefault="003079AD" w:rsidP="003079AD">
      <w:pPr>
        <w:tabs>
          <w:tab w:val="left" w:pos="990"/>
        </w:tabs>
        <w:spacing w:after="0" w:line="240" w:lineRule="auto"/>
        <w:rPr>
          <w:rFonts w:ascii="Times New Roman" w:eastAsia="Times New Roman" w:hAnsi="Times New Roman" w:cs="Times New Roman"/>
          <w:color w:val="000000"/>
          <w:sz w:val="16"/>
          <w:szCs w:val="16"/>
        </w:rPr>
      </w:pPr>
    </w:p>
    <w:p w14:paraId="4895BBCF" w14:textId="77777777" w:rsidR="003079AD" w:rsidRPr="000C7851" w:rsidRDefault="003079AD" w:rsidP="003079AD">
      <w:pPr>
        <w:tabs>
          <w:tab w:val="left" w:pos="990"/>
        </w:tabs>
        <w:spacing w:after="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52.229-3   </w:t>
      </w:r>
      <w:r w:rsidRPr="000C7851">
        <w:rPr>
          <w:rFonts w:ascii="Times New Roman" w:eastAsia="Times New Roman" w:hAnsi="Times New Roman" w:cs="Times New Roman"/>
          <w:color w:val="000000"/>
          <w:sz w:val="16"/>
          <w:szCs w:val="16"/>
        </w:rPr>
        <w:t>FEDERAL, STATE AND LOCAL TAXES (FEB 2013)</w:t>
      </w:r>
    </w:p>
    <w:p w14:paraId="3352CAAB" w14:textId="77777777" w:rsidR="003079AD" w:rsidRPr="000C7851" w:rsidRDefault="003079AD" w:rsidP="003079AD">
      <w:pPr>
        <w:tabs>
          <w:tab w:val="left" w:pos="990"/>
        </w:tabs>
        <w:spacing w:after="0" w:line="240" w:lineRule="auto"/>
        <w:jc w:val="both"/>
        <w:rPr>
          <w:rFonts w:ascii="Times New Roman" w:eastAsia="Times New Roman" w:hAnsi="Times New Roman" w:cs="Times New Roman"/>
          <w:color w:val="000000"/>
          <w:sz w:val="16"/>
          <w:szCs w:val="16"/>
        </w:rPr>
      </w:pPr>
    </w:p>
    <w:p w14:paraId="0A35CD21" w14:textId="77777777" w:rsidR="003079AD" w:rsidRPr="000C7851" w:rsidRDefault="003079AD" w:rsidP="003079AD">
      <w:pPr>
        <w:tabs>
          <w:tab w:val="left" w:pos="990"/>
        </w:tabs>
        <w:spacing w:after="0" w:line="240" w:lineRule="auto"/>
        <w:rPr>
          <w:rFonts w:ascii="Times New Roman" w:eastAsia="Times New Roman" w:hAnsi="Times New Roman" w:cs="Times New Roman"/>
          <w:color w:val="000000"/>
          <w:sz w:val="16"/>
          <w:szCs w:val="16"/>
        </w:rPr>
      </w:pPr>
      <w:r w:rsidRPr="000C7851">
        <w:rPr>
          <w:rFonts w:ascii="Times New Roman" w:eastAsia="Times New Roman" w:hAnsi="Times New Roman" w:cs="Times New Roman"/>
          <w:color w:val="000000"/>
          <w:sz w:val="16"/>
          <w:szCs w:val="16"/>
        </w:rPr>
        <w:t>52.229-4</w:t>
      </w:r>
      <w:r w:rsidRPr="000C7851">
        <w:rPr>
          <w:rFonts w:ascii="Times New Roman" w:eastAsia="Times New Roman" w:hAnsi="Times New Roman" w:cs="Times New Roman"/>
          <w:color w:val="000000"/>
          <w:sz w:val="16"/>
          <w:szCs w:val="16"/>
        </w:rPr>
        <w:tab/>
        <w:t>FEDERAL, STATE AND LOCAL TAXES (STATE AND LOCAL ADJUSTMENTS) (FEB 2013)</w:t>
      </w:r>
    </w:p>
    <w:p w14:paraId="4D0B17A5" w14:textId="77777777" w:rsidR="003079AD" w:rsidRPr="000C7851" w:rsidRDefault="003079AD" w:rsidP="003079AD">
      <w:pPr>
        <w:tabs>
          <w:tab w:val="left" w:pos="990"/>
        </w:tabs>
        <w:spacing w:after="0" w:line="240" w:lineRule="auto"/>
        <w:rPr>
          <w:rFonts w:ascii="Times New Roman" w:eastAsia="Times New Roman" w:hAnsi="Times New Roman" w:cs="Times New Roman"/>
          <w:color w:val="000000"/>
          <w:sz w:val="16"/>
          <w:szCs w:val="16"/>
        </w:rPr>
      </w:pPr>
    </w:p>
    <w:p w14:paraId="3D96F8AC" w14:textId="77777777" w:rsidR="003079AD" w:rsidRPr="000C7851" w:rsidRDefault="003079AD" w:rsidP="003079AD">
      <w:pPr>
        <w:tabs>
          <w:tab w:val="left" w:pos="1051"/>
        </w:tabs>
        <w:spacing w:after="0" w:line="240" w:lineRule="auto"/>
        <w:rPr>
          <w:rFonts w:ascii="Times New Roman" w:eastAsia="Times New Roman" w:hAnsi="Times New Roman" w:cs="Times New Roman"/>
          <w:color w:val="000000"/>
          <w:sz w:val="16"/>
          <w:szCs w:val="16"/>
        </w:rPr>
      </w:pPr>
      <w:r w:rsidRPr="000C7851">
        <w:rPr>
          <w:rFonts w:ascii="Times New Roman" w:eastAsia="Times New Roman" w:hAnsi="Times New Roman" w:cs="Times New Roman"/>
          <w:color w:val="000000"/>
          <w:sz w:val="16"/>
          <w:szCs w:val="16"/>
        </w:rPr>
        <w:t>52.229-6</w:t>
      </w:r>
      <w:r w:rsidRPr="000C7851">
        <w:rPr>
          <w:rFonts w:ascii="Times New Roman" w:eastAsia="Times New Roman" w:hAnsi="Times New Roman" w:cs="Times New Roman"/>
          <w:color w:val="000000"/>
          <w:sz w:val="16"/>
          <w:szCs w:val="16"/>
        </w:rPr>
        <w:tab/>
        <w:t xml:space="preserve">TAXES – FOREIGN FIXED PRICE CONTRACTS (FEB 2013) </w:t>
      </w:r>
    </w:p>
    <w:p w14:paraId="63CEAF41" w14:textId="77777777" w:rsidR="003079AD" w:rsidRPr="000C7851" w:rsidRDefault="003079AD" w:rsidP="003079AD">
      <w:pPr>
        <w:tabs>
          <w:tab w:val="left" w:pos="1051"/>
        </w:tabs>
        <w:spacing w:after="0" w:line="240" w:lineRule="auto"/>
        <w:rPr>
          <w:rFonts w:ascii="Times New Roman" w:eastAsia="Times New Roman" w:hAnsi="Times New Roman" w:cs="Times New Roman"/>
          <w:color w:val="000000"/>
          <w:sz w:val="16"/>
          <w:szCs w:val="16"/>
        </w:rPr>
      </w:pPr>
    </w:p>
    <w:p w14:paraId="0B26497A" w14:textId="77777777" w:rsidR="003079AD" w:rsidRPr="000C7851" w:rsidRDefault="003079AD" w:rsidP="003079AD">
      <w:pPr>
        <w:tabs>
          <w:tab w:val="left" w:pos="990"/>
        </w:tabs>
        <w:spacing w:after="0" w:line="240" w:lineRule="auto"/>
        <w:rPr>
          <w:rFonts w:ascii="Times New Roman" w:eastAsia="Times New Roman" w:hAnsi="Times New Roman" w:cs="Times New Roman"/>
          <w:color w:val="000000"/>
          <w:sz w:val="16"/>
          <w:szCs w:val="16"/>
        </w:rPr>
      </w:pPr>
      <w:r w:rsidRPr="000C7851">
        <w:rPr>
          <w:rFonts w:ascii="Times New Roman" w:eastAsia="Times New Roman" w:hAnsi="Times New Roman" w:cs="Times New Roman"/>
          <w:color w:val="000000"/>
          <w:sz w:val="16"/>
          <w:szCs w:val="16"/>
        </w:rPr>
        <w:t>52.229-7</w:t>
      </w:r>
      <w:r w:rsidRPr="000C7851">
        <w:rPr>
          <w:rFonts w:ascii="Times New Roman" w:eastAsia="Times New Roman" w:hAnsi="Times New Roman" w:cs="Times New Roman"/>
          <w:color w:val="000000"/>
          <w:sz w:val="16"/>
          <w:szCs w:val="16"/>
        </w:rPr>
        <w:tab/>
        <w:t xml:space="preserve">TAXES – FIXED PRICE CONTRACTS WITH FOREIGN GOVERNMENTS (FEB 2013) </w:t>
      </w:r>
    </w:p>
    <w:p w14:paraId="56DD8045" w14:textId="77777777" w:rsidR="003079AD" w:rsidRPr="000C7851" w:rsidRDefault="003079AD" w:rsidP="003079AD">
      <w:pPr>
        <w:tabs>
          <w:tab w:val="left" w:pos="990"/>
        </w:tabs>
        <w:spacing w:after="0" w:line="240" w:lineRule="auto"/>
        <w:rPr>
          <w:rFonts w:ascii="Times New Roman" w:eastAsia="Times New Roman" w:hAnsi="Times New Roman" w:cs="Times New Roman"/>
          <w:color w:val="000000"/>
          <w:sz w:val="16"/>
          <w:szCs w:val="16"/>
        </w:rPr>
      </w:pPr>
    </w:p>
    <w:p w14:paraId="0A8EC4B1" w14:textId="77777777" w:rsidR="003079AD" w:rsidRPr="000C7851" w:rsidRDefault="003079AD" w:rsidP="003079AD">
      <w:pPr>
        <w:spacing w:after="0" w:line="240" w:lineRule="auto"/>
        <w:rPr>
          <w:rFonts w:ascii="Times New Roman" w:hAnsi="Times New Roman" w:cs="Times New Roman"/>
          <w:color w:val="000000"/>
          <w:sz w:val="16"/>
          <w:szCs w:val="16"/>
        </w:rPr>
      </w:pPr>
      <w:r w:rsidRPr="000C7851">
        <w:rPr>
          <w:rFonts w:ascii="Times New Roman" w:hAnsi="Times New Roman" w:cs="Times New Roman"/>
          <w:color w:val="000000"/>
          <w:sz w:val="16"/>
          <w:szCs w:val="16"/>
        </w:rPr>
        <w:t>52.244-5</w:t>
      </w:r>
      <w:r w:rsidRPr="000C7851">
        <w:rPr>
          <w:rFonts w:ascii="Times New Roman" w:hAnsi="Times New Roman" w:cs="Times New Roman"/>
          <w:color w:val="000000"/>
          <w:sz w:val="16"/>
          <w:szCs w:val="16"/>
        </w:rPr>
        <w:tab/>
      </w:r>
      <w:r w:rsidRPr="000C7851">
        <w:rPr>
          <w:rFonts w:ascii="Times New Roman" w:eastAsia="Times New Roman" w:hAnsi="Times New Roman" w:cs="Times New Roman"/>
          <w:color w:val="000000"/>
          <w:sz w:val="16"/>
          <w:szCs w:val="16"/>
        </w:rPr>
        <w:t>COMPETITION IN SUBCONTRACTING (DEC 1996)</w:t>
      </w:r>
    </w:p>
    <w:p w14:paraId="221C63D0" w14:textId="77777777" w:rsidR="003079AD" w:rsidRPr="000C7851" w:rsidRDefault="003079AD" w:rsidP="003079AD">
      <w:pPr>
        <w:tabs>
          <w:tab w:val="left" w:pos="450"/>
        </w:tabs>
        <w:spacing w:after="0" w:line="240" w:lineRule="auto"/>
        <w:jc w:val="both"/>
        <w:rPr>
          <w:rFonts w:ascii="Times New Roman" w:eastAsia="Times New Roman" w:hAnsi="Times New Roman" w:cs="Times New Roman"/>
          <w:color w:val="000000"/>
          <w:sz w:val="16"/>
          <w:szCs w:val="16"/>
        </w:rPr>
      </w:pPr>
    </w:p>
    <w:p w14:paraId="362DEE2B" w14:textId="77777777" w:rsidR="003079AD" w:rsidRPr="000C7851" w:rsidRDefault="003079AD" w:rsidP="003079AD">
      <w:pPr>
        <w:numPr>
          <w:ilvl w:val="0"/>
          <w:numId w:val="55"/>
        </w:numPr>
        <w:spacing w:after="0" w:line="240" w:lineRule="auto"/>
        <w:ind w:left="450" w:hanging="450"/>
        <w:contextualSpacing/>
        <w:jc w:val="both"/>
        <w:rPr>
          <w:rFonts w:ascii="Times New Roman" w:hAnsi="Times New Roman" w:cs="Times New Roman"/>
          <w:b/>
          <w:color w:val="000000"/>
          <w:sz w:val="16"/>
          <w:szCs w:val="16"/>
        </w:rPr>
      </w:pPr>
      <w:r w:rsidRPr="000C7851">
        <w:rPr>
          <w:rFonts w:ascii="Times New Roman" w:hAnsi="Times New Roman" w:cs="Times New Roman"/>
          <w:b/>
          <w:color w:val="000000"/>
          <w:sz w:val="16"/>
          <w:szCs w:val="16"/>
        </w:rPr>
        <w:t>The following additional clauses apply to the Contract as defined by the respective FAR clause if the value of this Contract equals or exceeds $500,000 (other than commercially available off-the-shelf items).</w:t>
      </w:r>
    </w:p>
    <w:p w14:paraId="1B16A5AA" w14:textId="77777777" w:rsidR="003079AD" w:rsidRPr="000C7851" w:rsidRDefault="003079AD" w:rsidP="003079AD">
      <w:pPr>
        <w:spacing w:after="0" w:line="240" w:lineRule="auto"/>
        <w:contextualSpacing/>
        <w:jc w:val="both"/>
        <w:rPr>
          <w:rFonts w:ascii="Times New Roman" w:hAnsi="Times New Roman" w:cs="Times New Roman"/>
          <w:b/>
          <w:color w:val="000000"/>
          <w:sz w:val="16"/>
          <w:szCs w:val="16"/>
        </w:rPr>
      </w:pPr>
    </w:p>
    <w:p w14:paraId="4EDE2D85" w14:textId="77777777" w:rsidR="003079AD" w:rsidRPr="000C7851" w:rsidRDefault="003079AD" w:rsidP="003079AD">
      <w:pPr>
        <w:spacing w:after="0" w:line="240" w:lineRule="auto"/>
        <w:contextualSpacing/>
        <w:jc w:val="both"/>
        <w:rPr>
          <w:rFonts w:ascii="Times New Roman" w:hAnsi="Times New Roman" w:cs="Times New Roman"/>
          <w:color w:val="000000"/>
          <w:sz w:val="16"/>
          <w:szCs w:val="16"/>
        </w:rPr>
      </w:pPr>
      <w:r w:rsidRPr="000C7851">
        <w:rPr>
          <w:rFonts w:ascii="Times New Roman" w:hAnsi="Times New Roman" w:cs="Times New Roman"/>
          <w:color w:val="000000"/>
          <w:sz w:val="16"/>
          <w:szCs w:val="16"/>
        </w:rPr>
        <w:t>The SELLER shall represent to the best of the s SELLER's knowledge and belief whether there have been any administrative merits determinations, arbitral awards or decisions, or civil judgments, for any labor law violation(s) rendered against the SELLER during the period beginning on October 25, 2015 to the date of the SELLER's offer, or for three years preceding the date of the SELLER's offer, whichever period is shorter.  Further SELLER shall comply with all Depart of Labor reporting requirements as defined in clauses below:</w:t>
      </w:r>
    </w:p>
    <w:p w14:paraId="3C851B16" w14:textId="77777777" w:rsidR="003079AD" w:rsidRPr="000C7851" w:rsidRDefault="003079AD" w:rsidP="003079AD">
      <w:pPr>
        <w:spacing w:after="0" w:line="240" w:lineRule="auto"/>
        <w:contextualSpacing/>
        <w:jc w:val="both"/>
        <w:rPr>
          <w:rFonts w:ascii="Times New Roman" w:hAnsi="Times New Roman" w:cs="Times New Roman"/>
          <w:color w:val="000000"/>
          <w:sz w:val="16"/>
          <w:szCs w:val="16"/>
        </w:rPr>
      </w:pPr>
    </w:p>
    <w:p w14:paraId="596CF7AD" w14:textId="77777777" w:rsidR="003079AD" w:rsidRPr="000C7851" w:rsidRDefault="003079AD" w:rsidP="003079AD">
      <w:pPr>
        <w:tabs>
          <w:tab w:val="left" w:pos="990"/>
        </w:tabs>
        <w:spacing w:after="0" w:line="240" w:lineRule="auto"/>
        <w:rPr>
          <w:rFonts w:ascii="Times New Roman" w:eastAsia="Times New Roman" w:hAnsi="Times New Roman" w:cs="Times New Roman"/>
          <w:color w:val="000000"/>
          <w:sz w:val="16"/>
          <w:szCs w:val="16"/>
        </w:rPr>
      </w:pPr>
      <w:r w:rsidRPr="000C7851">
        <w:rPr>
          <w:rFonts w:ascii="Times New Roman" w:eastAsia="Times New Roman" w:hAnsi="Times New Roman" w:cs="Times New Roman"/>
          <w:color w:val="000000"/>
          <w:sz w:val="16"/>
          <w:szCs w:val="16"/>
        </w:rPr>
        <w:t xml:space="preserve">52.222-57 </w:t>
      </w:r>
      <w:r w:rsidRPr="000C7851">
        <w:rPr>
          <w:rFonts w:ascii="Times New Roman" w:eastAsia="Times New Roman" w:hAnsi="Times New Roman" w:cs="Times New Roman"/>
          <w:color w:val="000000"/>
          <w:sz w:val="16"/>
          <w:szCs w:val="16"/>
        </w:rPr>
        <w:tab/>
        <w:t>REPRESENTATION REGARDING COMPLIANCE WITH LABOR LAWS (EXECUTIVE ORDER 13673) (DEC 2016)</w:t>
      </w:r>
    </w:p>
    <w:p w14:paraId="44669C23" w14:textId="77777777" w:rsidR="003079AD" w:rsidRPr="000C7851" w:rsidRDefault="003079AD" w:rsidP="003079AD">
      <w:pPr>
        <w:tabs>
          <w:tab w:val="left" w:pos="990"/>
        </w:tabs>
        <w:spacing w:after="0" w:line="240" w:lineRule="auto"/>
        <w:rPr>
          <w:rFonts w:ascii="Times New Roman" w:eastAsia="Times New Roman" w:hAnsi="Times New Roman" w:cs="Times New Roman"/>
          <w:color w:val="000000"/>
          <w:sz w:val="16"/>
          <w:szCs w:val="16"/>
        </w:rPr>
      </w:pPr>
    </w:p>
    <w:p w14:paraId="2F80C0F5" w14:textId="77777777" w:rsidR="003079AD" w:rsidRPr="000C7851" w:rsidRDefault="003079AD" w:rsidP="003079AD">
      <w:pPr>
        <w:tabs>
          <w:tab w:val="left" w:pos="990"/>
        </w:tabs>
        <w:spacing w:after="0" w:line="240" w:lineRule="auto"/>
        <w:rPr>
          <w:rFonts w:ascii="Times New Roman" w:eastAsia="Times New Roman" w:hAnsi="Times New Roman" w:cs="Times New Roman"/>
          <w:color w:val="000000"/>
          <w:sz w:val="16"/>
          <w:szCs w:val="16"/>
        </w:rPr>
      </w:pPr>
      <w:r w:rsidRPr="000C7851">
        <w:rPr>
          <w:rFonts w:ascii="Times New Roman" w:eastAsia="Times New Roman" w:hAnsi="Times New Roman" w:cs="Times New Roman"/>
          <w:color w:val="000000"/>
          <w:sz w:val="16"/>
          <w:szCs w:val="16"/>
        </w:rPr>
        <w:t>52.222-58</w:t>
      </w:r>
      <w:r w:rsidRPr="000C7851">
        <w:rPr>
          <w:rFonts w:ascii="Times New Roman" w:eastAsia="Times New Roman" w:hAnsi="Times New Roman" w:cs="Times New Roman"/>
          <w:color w:val="000000"/>
          <w:sz w:val="16"/>
          <w:szCs w:val="16"/>
        </w:rPr>
        <w:tab/>
        <w:t xml:space="preserve"> SUBCONTRACTOR RESPONSIBILITY MATTERS REGARDING COMPLIANCE WITH LABOR LAWS (EXECUTIVE ORDER 13673) (DEC 2016)</w:t>
      </w:r>
    </w:p>
    <w:p w14:paraId="79775376" w14:textId="77777777" w:rsidR="003079AD" w:rsidRPr="000C7851" w:rsidRDefault="003079AD" w:rsidP="003079AD">
      <w:pPr>
        <w:tabs>
          <w:tab w:val="left" w:pos="990"/>
        </w:tabs>
        <w:spacing w:after="0" w:line="240" w:lineRule="auto"/>
        <w:rPr>
          <w:rFonts w:ascii="Times New Roman" w:eastAsia="Times New Roman" w:hAnsi="Times New Roman" w:cs="Times New Roman"/>
          <w:color w:val="000000"/>
          <w:sz w:val="16"/>
          <w:szCs w:val="16"/>
        </w:rPr>
      </w:pPr>
    </w:p>
    <w:p w14:paraId="71C9DB9D" w14:textId="77777777" w:rsidR="003079AD" w:rsidRPr="000C7851" w:rsidRDefault="003079AD" w:rsidP="003079AD">
      <w:pPr>
        <w:tabs>
          <w:tab w:val="left" w:pos="990"/>
        </w:tabs>
        <w:spacing w:after="0" w:line="240" w:lineRule="auto"/>
        <w:rPr>
          <w:rFonts w:ascii="Times New Roman" w:eastAsia="Times New Roman" w:hAnsi="Times New Roman" w:cs="Times New Roman"/>
          <w:color w:val="000000"/>
          <w:sz w:val="16"/>
          <w:szCs w:val="16"/>
        </w:rPr>
      </w:pPr>
      <w:r w:rsidRPr="000C7851">
        <w:rPr>
          <w:rFonts w:ascii="Times New Roman" w:eastAsia="Times New Roman" w:hAnsi="Times New Roman" w:cs="Times New Roman"/>
          <w:color w:val="000000"/>
          <w:sz w:val="16"/>
          <w:szCs w:val="16"/>
        </w:rPr>
        <w:t>52.222-59</w:t>
      </w:r>
      <w:r w:rsidRPr="000C7851">
        <w:rPr>
          <w:rFonts w:ascii="Times New Roman" w:eastAsia="Times New Roman" w:hAnsi="Times New Roman" w:cs="Times New Roman"/>
          <w:color w:val="000000"/>
          <w:sz w:val="16"/>
          <w:szCs w:val="16"/>
        </w:rPr>
        <w:tab/>
        <w:t>COMPLIANCE WITH LABOR LAWS (EXECUTIVE ORDER 13673) (DEC 2016)</w:t>
      </w:r>
    </w:p>
    <w:p w14:paraId="67FAF8B7" w14:textId="77777777" w:rsidR="003079AD" w:rsidRPr="000C7851" w:rsidRDefault="003079AD" w:rsidP="003079AD">
      <w:pPr>
        <w:tabs>
          <w:tab w:val="left" w:pos="990"/>
        </w:tabs>
        <w:spacing w:after="0" w:line="240" w:lineRule="auto"/>
        <w:rPr>
          <w:rFonts w:ascii="Times New Roman" w:eastAsia="Times New Roman" w:hAnsi="Times New Roman" w:cs="Times New Roman"/>
          <w:color w:val="000000"/>
          <w:sz w:val="16"/>
          <w:szCs w:val="16"/>
        </w:rPr>
      </w:pPr>
    </w:p>
    <w:p w14:paraId="222466DD" w14:textId="77777777" w:rsidR="003079AD" w:rsidRPr="000C7851" w:rsidRDefault="003079AD" w:rsidP="003079AD">
      <w:pPr>
        <w:tabs>
          <w:tab w:val="left" w:pos="990"/>
        </w:tabs>
        <w:spacing w:after="0" w:line="240" w:lineRule="auto"/>
        <w:rPr>
          <w:rFonts w:ascii="Times New Roman" w:eastAsia="Times New Roman" w:hAnsi="Times New Roman" w:cs="Times New Roman"/>
          <w:color w:val="000000"/>
          <w:sz w:val="16"/>
          <w:szCs w:val="16"/>
        </w:rPr>
      </w:pPr>
      <w:r w:rsidRPr="000C7851">
        <w:rPr>
          <w:rFonts w:ascii="Times New Roman" w:eastAsia="Times New Roman" w:hAnsi="Times New Roman" w:cs="Times New Roman"/>
          <w:color w:val="000000"/>
          <w:sz w:val="16"/>
          <w:szCs w:val="16"/>
        </w:rPr>
        <w:t xml:space="preserve">52.222-60 </w:t>
      </w:r>
      <w:r w:rsidRPr="000C7851">
        <w:rPr>
          <w:rFonts w:ascii="Times New Roman" w:eastAsia="Times New Roman" w:hAnsi="Times New Roman" w:cs="Times New Roman"/>
          <w:color w:val="000000"/>
          <w:sz w:val="16"/>
          <w:szCs w:val="16"/>
        </w:rPr>
        <w:tab/>
        <w:t>PAYCHECK TRANSPARENCY (EXECUTIVE ORDER 13673) (OCT 2016)</w:t>
      </w:r>
    </w:p>
    <w:p w14:paraId="698AF2B7" w14:textId="77777777" w:rsidR="003079AD" w:rsidRPr="000C7851" w:rsidRDefault="003079AD" w:rsidP="003079AD">
      <w:pPr>
        <w:spacing w:after="0" w:line="240" w:lineRule="auto"/>
        <w:contextualSpacing/>
        <w:jc w:val="both"/>
        <w:rPr>
          <w:rFonts w:ascii="Times New Roman" w:hAnsi="Times New Roman" w:cs="Times New Roman"/>
          <w:b/>
          <w:color w:val="000000"/>
          <w:sz w:val="16"/>
          <w:szCs w:val="16"/>
        </w:rPr>
      </w:pPr>
    </w:p>
    <w:p w14:paraId="128E4CCC" w14:textId="77777777" w:rsidR="003079AD" w:rsidRPr="000C7851" w:rsidRDefault="003079AD" w:rsidP="003079AD">
      <w:pPr>
        <w:numPr>
          <w:ilvl w:val="0"/>
          <w:numId w:val="55"/>
        </w:numPr>
        <w:spacing w:after="0" w:line="240" w:lineRule="auto"/>
        <w:ind w:left="450" w:hanging="450"/>
        <w:contextualSpacing/>
        <w:jc w:val="both"/>
        <w:rPr>
          <w:rFonts w:ascii="Times New Roman" w:hAnsi="Times New Roman" w:cs="Times New Roman"/>
          <w:b/>
          <w:color w:val="000000"/>
          <w:sz w:val="16"/>
          <w:szCs w:val="16"/>
        </w:rPr>
      </w:pPr>
      <w:r w:rsidRPr="000C7851">
        <w:rPr>
          <w:rFonts w:ascii="Times New Roman" w:hAnsi="Times New Roman" w:cs="Times New Roman"/>
          <w:b/>
          <w:color w:val="000000"/>
          <w:sz w:val="16"/>
          <w:szCs w:val="16"/>
        </w:rPr>
        <w:lastRenderedPageBreak/>
        <w:t>The following additional clauses apply to this Contract as defined by the respective FAR clause if the value of this Contract equals or exceeds $700,000 (for Commercial and Non-Commercial Items):</w:t>
      </w:r>
    </w:p>
    <w:p w14:paraId="7824DA50" w14:textId="77777777" w:rsidR="003079AD" w:rsidRPr="000C7851" w:rsidRDefault="003079AD" w:rsidP="003079AD">
      <w:pPr>
        <w:spacing w:after="0" w:line="240" w:lineRule="auto"/>
        <w:contextualSpacing/>
        <w:jc w:val="both"/>
        <w:rPr>
          <w:rFonts w:ascii="Times New Roman" w:hAnsi="Times New Roman" w:cs="Times New Roman"/>
          <w:b/>
          <w:color w:val="000000"/>
          <w:sz w:val="16"/>
          <w:szCs w:val="16"/>
        </w:rPr>
      </w:pPr>
    </w:p>
    <w:p w14:paraId="38D835B6" w14:textId="77777777" w:rsidR="003079AD" w:rsidRPr="000C7851" w:rsidRDefault="003079AD" w:rsidP="003079AD">
      <w:pPr>
        <w:spacing w:after="0" w:line="240" w:lineRule="auto"/>
        <w:contextualSpacing/>
        <w:rPr>
          <w:rFonts w:ascii="Times New Roman" w:eastAsia="Times New Roman" w:hAnsi="Times New Roman" w:cs="Times New Roman"/>
          <w:color w:val="000000"/>
          <w:sz w:val="16"/>
          <w:szCs w:val="16"/>
        </w:rPr>
      </w:pPr>
      <w:r w:rsidRPr="000C7851">
        <w:rPr>
          <w:rFonts w:ascii="Times New Roman" w:hAnsi="Times New Roman" w:cs="Times New Roman"/>
          <w:color w:val="000000"/>
          <w:sz w:val="16"/>
          <w:szCs w:val="16"/>
        </w:rPr>
        <w:t>52.219-9</w:t>
      </w:r>
      <w:r w:rsidRPr="000C7851">
        <w:rPr>
          <w:rFonts w:ascii="Times New Roman" w:hAnsi="Times New Roman" w:cs="Times New Roman"/>
          <w:color w:val="000000"/>
          <w:sz w:val="16"/>
          <w:szCs w:val="16"/>
        </w:rPr>
        <w:tab/>
      </w:r>
      <w:r w:rsidRPr="000C7851">
        <w:rPr>
          <w:rFonts w:ascii="Times New Roman" w:eastAsia="Times New Roman" w:hAnsi="Times New Roman" w:cs="Times New Roman"/>
          <w:color w:val="000000"/>
          <w:sz w:val="16"/>
          <w:szCs w:val="16"/>
        </w:rPr>
        <w:t>SMALL BUSINESS SUBCONTRACTING PLAN (JAN 2017). (The SELLER’s subcontracting plan is incorporated herein by reference.)</w:t>
      </w:r>
    </w:p>
    <w:p w14:paraId="59914A54" w14:textId="77777777" w:rsidR="003079AD" w:rsidRPr="000C7851" w:rsidRDefault="003079AD" w:rsidP="003079AD">
      <w:pPr>
        <w:spacing w:after="0" w:line="240" w:lineRule="auto"/>
        <w:contextualSpacing/>
        <w:rPr>
          <w:rFonts w:ascii="Times New Roman" w:hAnsi="Times New Roman" w:cs="Times New Roman"/>
          <w:color w:val="000000"/>
          <w:sz w:val="16"/>
          <w:szCs w:val="16"/>
        </w:rPr>
      </w:pPr>
    </w:p>
    <w:p w14:paraId="35DD4FBC" w14:textId="77777777" w:rsidR="003079AD" w:rsidRPr="000C7851" w:rsidRDefault="003079AD" w:rsidP="003079AD">
      <w:pPr>
        <w:spacing w:after="0" w:line="240" w:lineRule="auto"/>
        <w:contextualSpacing/>
        <w:rPr>
          <w:rFonts w:ascii="Times New Roman" w:eastAsia="Times New Roman" w:hAnsi="Times New Roman" w:cs="Times New Roman"/>
          <w:color w:val="000000"/>
          <w:sz w:val="16"/>
          <w:szCs w:val="16"/>
        </w:rPr>
      </w:pPr>
      <w:r w:rsidRPr="000C7851">
        <w:rPr>
          <w:rFonts w:ascii="Times New Roman" w:hAnsi="Times New Roman" w:cs="Times New Roman"/>
          <w:color w:val="000000"/>
          <w:sz w:val="16"/>
          <w:szCs w:val="16"/>
        </w:rPr>
        <w:t>52.219-16</w:t>
      </w:r>
      <w:r w:rsidRPr="000C7851">
        <w:rPr>
          <w:rFonts w:ascii="Times New Roman" w:hAnsi="Times New Roman" w:cs="Times New Roman"/>
          <w:color w:val="000000"/>
          <w:sz w:val="16"/>
          <w:szCs w:val="16"/>
        </w:rPr>
        <w:tab/>
      </w:r>
      <w:r w:rsidRPr="000C7851">
        <w:rPr>
          <w:rFonts w:ascii="Times New Roman" w:eastAsia="Times New Roman" w:hAnsi="Times New Roman" w:cs="Times New Roman"/>
          <w:color w:val="000000"/>
          <w:sz w:val="16"/>
          <w:szCs w:val="16"/>
        </w:rPr>
        <w:t xml:space="preserve">LIQUIDATED DAMAGES – SUBCONTRACTING PLAN (JAN 1999) (Delete subparagraphs (d) and (e).) </w:t>
      </w:r>
    </w:p>
    <w:p w14:paraId="0648A343" w14:textId="77777777" w:rsidR="003079AD" w:rsidRPr="000C7851" w:rsidRDefault="003079AD" w:rsidP="003079AD">
      <w:pPr>
        <w:spacing w:after="0" w:line="240" w:lineRule="auto"/>
        <w:contextualSpacing/>
        <w:jc w:val="both"/>
        <w:rPr>
          <w:rFonts w:ascii="Times New Roman" w:eastAsia="Times New Roman" w:hAnsi="Times New Roman" w:cs="Times New Roman"/>
          <w:color w:val="000000"/>
          <w:sz w:val="16"/>
          <w:szCs w:val="16"/>
        </w:rPr>
      </w:pPr>
    </w:p>
    <w:p w14:paraId="2BABEB27" w14:textId="77777777" w:rsidR="003079AD" w:rsidRPr="000C7851" w:rsidRDefault="003079AD" w:rsidP="003079AD">
      <w:pPr>
        <w:numPr>
          <w:ilvl w:val="0"/>
          <w:numId w:val="55"/>
        </w:numPr>
        <w:spacing w:after="0" w:line="240" w:lineRule="auto"/>
        <w:ind w:left="450" w:hanging="450"/>
        <w:contextualSpacing/>
        <w:jc w:val="both"/>
        <w:rPr>
          <w:rFonts w:ascii="Times New Roman" w:hAnsi="Times New Roman" w:cs="Times New Roman"/>
          <w:b/>
          <w:color w:val="000000"/>
          <w:sz w:val="16"/>
          <w:szCs w:val="16"/>
        </w:rPr>
      </w:pPr>
      <w:r w:rsidRPr="000C7851">
        <w:rPr>
          <w:rFonts w:ascii="Times New Roman" w:hAnsi="Times New Roman" w:cs="Times New Roman"/>
          <w:b/>
          <w:color w:val="000000"/>
          <w:sz w:val="16"/>
          <w:szCs w:val="16"/>
        </w:rPr>
        <w:t>The following additional clauses apply to this Contract as defined by the respective FAR clause if the value of this Contract equals or exceeds $1,000,000 (Non-Commercial Items):</w:t>
      </w:r>
    </w:p>
    <w:p w14:paraId="7D68F847" w14:textId="77777777" w:rsidR="003079AD" w:rsidRPr="000C7851" w:rsidRDefault="003079AD" w:rsidP="003079AD">
      <w:pPr>
        <w:spacing w:after="0" w:line="240" w:lineRule="auto"/>
        <w:jc w:val="both"/>
        <w:rPr>
          <w:rFonts w:ascii="Times New Roman" w:hAnsi="Times New Roman" w:cs="Times New Roman"/>
          <w:color w:val="000000"/>
          <w:sz w:val="16"/>
          <w:szCs w:val="16"/>
        </w:rPr>
      </w:pPr>
    </w:p>
    <w:p w14:paraId="3F09B614" w14:textId="77777777" w:rsidR="003079AD" w:rsidRPr="000C7851" w:rsidRDefault="003079AD" w:rsidP="003079AD">
      <w:pPr>
        <w:tabs>
          <w:tab w:val="left" w:pos="0"/>
        </w:tabs>
        <w:spacing w:after="0" w:line="240" w:lineRule="auto"/>
        <w:rPr>
          <w:rFonts w:ascii="Times New Roman" w:eastAsia="Times New Roman" w:hAnsi="Times New Roman" w:cs="Times New Roman"/>
          <w:color w:val="000000"/>
          <w:sz w:val="16"/>
          <w:szCs w:val="16"/>
        </w:rPr>
      </w:pPr>
      <w:r w:rsidRPr="000C7851">
        <w:rPr>
          <w:rFonts w:ascii="Times New Roman" w:eastAsia="Times New Roman" w:hAnsi="Times New Roman" w:cs="Times New Roman"/>
          <w:color w:val="000000"/>
          <w:sz w:val="16"/>
          <w:szCs w:val="16"/>
        </w:rPr>
        <w:t xml:space="preserve">52.222-61 </w:t>
      </w:r>
      <w:r w:rsidRPr="000C7851">
        <w:rPr>
          <w:rFonts w:ascii="Times New Roman" w:eastAsia="Times New Roman" w:hAnsi="Times New Roman" w:cs="Times New Roman"/>
          <w:color w:val="000000"/>
          <w:sz w:val="16"/>
          <w:szCs w:val="16"/>
        </w:rPr>
        <w:tab/>
        <w:t>ARBITRATION OF CONTRACTOR EMPLOYEE CLAIMS (EXECUTIVE ORDER 13673) (DEC 2016)</w:t>
      </w:r>
    </w:p>
    <w:p w14:paraId="729AE186" w14:textId="77777777" w:rsidR="003079AD" w:rsidRPr="000C7851" w:rsidRDefault="003079AD" w:rsidP="003079AD">
      <w:pPr>
        <w:spacing w:after="0" w:line="240" w:lineRule="auto"/>
        <w:contextualSpacing/>
        <w:jc w:val="both"/>
        <w:rPr>
          <w:rFonts w:ascii="Times New Roman" w:eastAsia="Times New Roman" w:hAnsi="Times New Roman" w:cs="Times New Roman"/>
          <w:b/>
          <w:color w:val="000000"/>
          <w:sz w:val="16"/>
          <w:szCs w:val="16"/>
        </w:rPr>
      </w:pPr>
    </w:p>
    <w:p w14:paraId="3ACABDBA" w14:textId="77777777" w:rsidR="003079AD" w:rsidRPr="000C7851" w:rsidRDefault="003079AD" w:rsidP="003079AD">
      <w:pPr>
        <w:numPr>
          <w:ilvl w:val="0"/>
          <w:numId w:val="55"/>
        </w:numPr>
        <w:spacing w:after="0" w:line="240" w:lineRule="auto"/>
        <w:ind w:left="450" w:hanging="450"/>
        <w:contextualSpacing/>
        <w:jc w:val="both"/>
        <w:rPr>
          <w:rFonts w:ascii="Times New Roman" w:eastAsia="Times New Roman" w:hAnsi="Times New Roman" w:cs="Times New Roman"/>
          <w:b/>
          <w:color w:val="000000"/>
          <w:sz w:val="16"/>
          <w:szCs w:val="16"/>
        </w:rPr>
      </w:pPr>
      <w:r w:rsidRPr="000C7851">
        <w:rPr>
          <w:rFonts w:ascii="Times New Roman" w:hAnsi="Times New Roman" w:cs="Times New Roman"/>
          <w:b/>
          <w:color w:val="000000"/>
          <w:sz w:val="16"/>
          <w:szCs w:val="16"/>
        </w:rPr>
        <w:t>The following additional clauses apply to this Contract as defined by the respective FAR clause if the value of this Contract equals or exceeds $5,000,000 and the period of performance exceeds 120 days(for Commercial and Non-Commercial Items):</w:t>
      </w:r>
    </w:p>
    <w:p w14:paraId="0EDD5FB7" w14:textId="77777777" w:rsidR="003079AD" w:rsidRPr="000C7851" w:rsidRDefault="003079AD" w:rsidP="003079AD">
      <w:pPr>
        <w:spacing w:after="0" w:line="240" w:lineRule="auto"/>
        <w:jc w:val="both"/>
        <w:rPr>
          <w:rFonts w:ascii="Times New Roman" w:hAnsi="Times New Roman" w:cs="Times New Roman"/>
          <w:color w:val="000000"/>
          <w:sz w:val="16"/>
          <w:szCs w:val="16"/>
        </w:rPr>
      </w:pPr>
    </w:p>
    <w:p w14:paraId="5DADAC78" w14:textId="77777777" w:rsidR="003079AD" w:rsidRPr="000C7851" w:rsidRDefault="003079AD" w:rsidP="003079AD">
      <w:pPr>
        <w:spacing w:after="0" w:line="240" w:lineRule="auto"/>
        <w:contextualSpacing/>
        <w:rPr>
          <w:rFonts w:ascii="Times New Roman" w:eastAsia="Times New Roman" w:hAnsi="Times New Roman" w:cs="Times New Roman"/>
          <w:color w:val="000000"/>
          <w:sz w:val="16"/>
          <w:szCs w:val="16"/>
        </w:rPr>
      </w:pPr>
      <w:r w:rsidRPr="000C7851">
        <w:rPr>
          <w:rFonts w:ascii="Times New Roman" w:hAnsi="Times New Roman" w:cs="Times New Roman"/>
          <w:color w:val="000000"/>
          <w:sz w:val="16"/>
          <w:szCs w:val="16"/>
        </w:rPr>
        <w:t>5</w:t>
      </w:r>
      <w:r w:rsidRPr="000C7851">
        <w:rPr>
          <w:rFonts w:ascii="Times New Roman" w:eastAsia="Times New Roman" w:hAnsi="Times New Roman" w:cs="Times New Roman"/>
          <w:color w:val="000000"/>
          <w:sz w:val="16"/>
          <w:szCs w:val="16"/>
        </w:rPr>
        <w:t>2.209-11</w:t>
      </w:r>
      <w:r w:rsidRPr="000C7851">
        <w:rPr>
          <w:rFonts w:ascii="Times New Roman" w:eastAsia="Times New Roman" w:hAnsi="Times New Roman" w:cs="Times New Roman"/>
          <w:color w:val="000000"/>
          <w:sz w:val="16"/>
          <w:szCs w:val="16"/>
        </w:rPr>
        <w:tab/>
        <w:t>REPRESENTATION BY CORPORATIONS REGARDING DELIQUENT TAX LIABILITY OR A FELONY CONVICTION UNDER ANY FEDERAL LAW (FEB 2016)</w:t>
      </w:r>
    </w:p>
    <w:p w14:paraId="6ABE7240" w14:textId="77777777" w:rsidR="003079AD" w:rsidRPr="000C7851" w:rsidRDefault="003079AD" w:rsidP="003079AD">
      <w:pPr>
        <w:spacing w:after="0" w:line="240" w:lineRule="auto"/>
        <w:contextualSpacing/>
        <w:rPr>
          <w:rFonts w:ascii="Times New Roman" w:eastAsia="Times New Roman" w:hAnsi="Times New Roman" w:cs="Times New Roman"/>
          <w:color w:val="000000"/>
          <w:sz w:val="16"/>
          <w:szCs w:val="16"/>
        </w:rPr>
      </w:pPr>
    </w:p>
    <w:p w14:paraId="2731E85A" w14:textId="77777777" w:rsidR="003079AD" w:rsidRPr="000C7851" w:rsidRDefault="003079AD" w:rsidP="003079AD">
      <w:pPr>
        <w:spacing w:after="0" w:line="240" w:lineRule="auto"/>
        <w:contextualSpacing/>
        <w:rPr>
          <w:rFonts w:ascii="Times New Roman" w:eastAsia="Times New Roman" w:hAnsi="Times New Roman" w:cs="Times New Roman"/>
          <w:color w:val="000000"/>
          <w:sz w:val="16"/>
          <w:szCs w:val="16"/>
        </w:rPr>
      </w:pPr>
      <w:r w:rsidRPr="000C7851">
        <w:rPr>
          <w:rFonts w:ascii="Times New Roman" w:eastAsia="Times New Roman" w:hAnsi="Times New Roman" w:cs="Times New Roman"/>
          <w:color w:val="000000"/>
          <w:sz w:val="16"/>
          <w:szCs w:val="16"/>
        </w:rPr>
        <w:t>52.209-12</w:t>
      </w:r>
      <w:r w:rsidRPr="000C7851">
        <w:rPr>
          <w:rFonts w:ascii="Times New Roman" w:eastAsia="Times New Roman" w:hAnsi="Times New Roman" w:cs="Times New Roman"/>
          <w:color w:val="000000"/>
          <w:sz w:val="16"/>
          <w:szCs w:val="16"/>
        </w:rPr>
        <w:tab/>
        <w:t xml:space="preserve">CERTIFICATION REGARDING TAX MATTERS (FEB 2016)       </w:t>
      </w:r>
    </w:p>
    <w:p w14:paraId="40AB9C23" w14:textId="77777777" w:rsidR="003079AD" w:rsidRPr="000C7851" w:rsidRDefault="003079AD" w:rsidP="003079AD">
      <w:pPr>
        <w:spacing w:after="0" w:line="240" w:lineRule="auto"/>
        <w:contextualSpacing/>
        <w:jc w:val="both"/>
        <w:rPr>
          <w:rFonts w:ascii="Times New Roman" w:eastAsia="Times New Roman" w:hAnsi="Times New Roman" w:cs="Times New Roman"/>
          <w:color w:val="000000"/>
          <w:sz w:val="16"/>
          <w:szCs w:val="16"/>
        </w:rPr>
      </w:pPr>
    </w:p>
    <w:p w14:paraId="1291C395" w14:textId="77777777" w:rsidR="003079AD" w:rsidRPr="000C7851" w:rsidRDefault="003079AD" w:rsidP="003079AD">
      <w:pPr>
        <w:numPr>
          <w:ilvl w:val="0"/>
          <w:numId w:val="55"/>
        </w:numPr>
        <w:spacing w:after="0" w:line="240" w:lineRule="auto"/>
        <w:ind w:left="450" w:hanging="450"/>
        <w:contextualSpacing/>
        <w:jc w:val="both"/>
        <w:rPr>
          <w:rFonts w:ascii="Times New Roman" w:eastAsia="Times New Roman" w:hAnsi="Times New Roman" w:cs="Times New Roman"/>
          <w:b/>
          <w:color w:val="000000"/>
          <w:sz w:val="16"/>
          <w:szCs w:val="16"/>
        </w:rPr>
      </w:pPr>
      <w:r w:rsidRPr="000C7851">
        <w:rPr>
          <w:rFonts w:ascii="Times New Roman" w:hAnsi="Times New Roman" w:cs="Times New Roman"/>
          <w:b/>
          <w:color w:val="000000"/>
          <w:sz w:val="16"/>
          <w:szCs w:val="16"/>
        </w:rPr>
        <w:t>The following additional clauses apply to this Contract as defined by the respective FAR clause if the value of this Contract equals or exceeds $5,500,000  and the period of performance exceeds 120 days (for Commercial and Non-Commercial Items):</w:t>
      </w:r>
    </w:p>
    <w:p w14:paraId="7D08EEF0" w14:textId="77777777" w:rsidR="003079AD" w:rsidRPr="000C7851" w:rsidRDefault="003079AD" w:rsidP="003079AD">
      <w:pPr>
        <w:spacing w:after="0" w:line="240" w:lineRule="auto"/>
        <w:jc w:val="both"/>
        <w:rPr>
          <w:rFonts w:ascii="Times New Roman" w:eastAsia="Times New Roman" w:hAnsi="Times New Roman" w:cs="Times New Roman"/>
          <w:color w:val="000000"/>
          <w:sz w:val="16"/>
          <w:szCs w:val="16"/>
        </w:rPr>
      </w:pPr>
    </w:p>
    <w:p w14:paraId="5AC355C9" w14:textId="77777777" w:rsidR="003079AD" w:rsidRPr="000C7851" w:rsidRDefault="003079AD" w:rsidP="003079AD">
      <w:pPr>
        <w:spacing w:after="0" w:line="240" w:lineRule="auto"/>
        <w:rPr>
          <w:rFonts w:ascii="Times New Roman" w:hAnsi="Times New Roman" w:cs="Times New Roman"/>
          <w:color w:val="000000"/>
          <w:sz w:val="16"/>
          <w:szCs w:val="16"/>
        </w:rPr>
      </w:pPr>
      <w:r w:rsidRPr="000C7851">
        <w:rPr>
          <w:rFonts w:ascii="Times New Roman" w:eastAsia="Times New Roman" w:hAnsi="Times New Roman" w:cs="Times New Roman"/>
          <w:color w:val="000000"/>
          <w:sz w:val="16"/>
          <w:szCs w:val="16"/>
        </w:rPr>
        <w:t>52.203-13</w:t>
      </w:r>
      <w:r w:rsidRPr="000C7851">
        <w:rPr>
          <w:rFonts w:ascii="Times New Roman" w:eastAsia="Times New Roman" w:hAnsi="Times New Roman" w:cs="Times New Roman"/>
          <w:color w:val="000000"/>
          <w:sz w:val="16"/>
          <w:szCs w:val="16"/>
        </w:rPr>
        <w:tab/>
      </w:r>
      <w:r>
        <w:rPr>
          <w:rFonts w:ascii="Times New Roman" w:eastAsia="Times New Roman" w:hAnsi="Times New Roman" w:cs="Times New Roman"/>
          <w:color w:val="000000"/>
          <w:sz w:val="16"/>
          <w:szCs w:val="16"/>
        </w:rPr>
        <w:tab/>
      </w:r>
      <w:r w:rsidRPr="000C7851">
        <w:rPr>
          <w:rFonts w:ascii="Times New Roman" w:hAnsi="Times New Roman" w:cs="Times New Roman"/>
          <w:color w:val="000000"/>
          <w:sz w:val="16"/>
          <w:szCs w:val="16"/>
        </w:rPr>
        <w:t>CONTRACTOR CODE OF BUSINESS ETHICS AND CONDUCT (OCT 2015)</w:t>
      </w:r>
    </w:p>
    <w:p w14:paraId="12BEEFBE" w14:textId="77777777" w:rsidR="003079AD" w:rsidRPr="000C7851" w:rsidRDefault="003079AD" w:rsidP="003079AD">
      <w:pPr>
        <w:spacing w:after="0" w:line="240" w:lineRule="auto"/>
        <w:rPr>
          <w:rFonts w:ascii="Times New Roman" w:hAnsi="Times New Roman" w:cs="Times New Roman"/>
          <w:color w:val="000000"/>
          <w:sz w:val="16"/>
          <w:szCs w:val="16"/>
        </w:rPr>
      </w:pPr>
    </w:p>
    <w:p w14:paraId="41FFF8D5" w14:textId="77777777" w:rsidR="003079AD" w:rsidRPr="000C7851" w:rsidRDefault="003079AD" w:rsidP="003079AD">
      <w:pPr>
        <w:tabs>
          <w:tab w:val="left" w:pos="450"/>
          <w:tab w:val="left" w:pos="1440"/>
        </w:tabs>
        <w:spacing w:after="0" w:line="240" w:lineRule="auto"/>
        <w:rPr>
          <w:rFonts w:ascii="Times New Roman" w:hAnsi="Times New Roman" w:cs="Times New Roman"/>
          <w:color w:val="000000"/>
          <w:sz w:val="16"/>
          <w:szCs w:val="16"/>
        </w:rPr>
      </w:pPr>
      <w:r w:rsidRPr="000C7851">
        <w:rPr>
          <w:rFonts w:ascii="Times New Roman" w:hAnsi="Times New Roman" w:cs="Times New Roman"/>
          <w:color w:val="000000"/>
          <w:sz w:val="16"/>
          <w:szCs w:val="16"/>
        </w:rPr>
        <w:t>52.203-14</w:t>
      </w:r>
      <w:r w:rsidRPr="000C7851">
        <w:rPr>
          <w:rFonts w:ascii="Times New Roman" w:hAnsi="Times New Roman" w:cs="Times New Roman"/>
          <w:b/>
          <w:color w:val="000000"/>
          <w:sz w:val="16"/>
          <w:szCs w:val="16"/>
        </w:rPr>
        <w:t xml:space="preserve">  </w:t>
      </w:r>
      <w:r w:rsidRPr="000C7851">
        <w:rPr>
          <w:rFonts w:ascii="Times New Roman" w:hAnsi="Times New Roman" w:cs="Times New Roman"/>
          <w:b/>
          <w:color w:val="000000"/>
          <w:sz w:val="16"/>
          <w:szCs w:val="16"/>
        </w:rPr>
        <w:tab/>
      </w:r>
      <w:r w:rsidRPr="000C7851">
        <w:rPr>
          <w:rFonts w:ascii="Times New Roman" w:hAnsi="Times New Roman" w:cs="Times New Roman"/>
          <w:color w:val="000000"/>
          <w:sz w:val="16"/>
          <w:szCs w:val="16"/>
        </w:rPr>
        <w:t>DISPLAY OF HOTLINE POSTERS (OCT 2015) (Contact BAE SYSTEMS Procurement Representative if assistance is required obtaining any required posters.)</w:t>
      </w:r>
    </w:p>
    <w:p w14:paraId="13F9CEAF" w14:textId="77777777" w:rsidR="003079AD" w:rsidRPr="000C7851" w:rsidRDefault="003079AD" w:rsidP="003079AD">
      <w:pPr>
        <w:spacing w:after="0" w:line="240" w:lineRule="auto"/>
        <w:jc w:val="both"/>
        <w:rPr>
          <w:rFonts w:ascii="Times New Roman" w:hAnsi="Times New Roman" w:cs="Times New Roman"/>
          <w:b/>
          <w:color w:val="000000"/>
          <w:sz w:val="16"/>
          <w:szCs w:val="16"/>
        </w:rPr>
      </w:pPr>
    </w:p>
    <w:p w14:paraId="717AD81A" w14:textId="77777777" w:rsidR="003079AD" w:rsidRPr="000C7851" w:rsidRDefault="003079AD" w:rsidP="003079AD">
      <w:pPr>
        <w:numPr>
          <w:ilvl w:val="0"/>
          <w:numId w:val="55"/>
        </w:numPr>
        <w:spacing w:after="0" w:line="240" w:lineRule="auto"/>
        <w:ind w:left="450" w:hanging="450"/>
        <w:contextualSpacing/>
        <w:jc w:val="both"/>
        <w:rPr>
          <w:rFonts w:ascii="Times New Roman" w:hAnsi="Times New Roman" w:cs="Times New Roman"/>
          <w:b/>
          <w:color w:val="000000"/>
          <w:sz w:val="16"/>
          <w:szCs w:val="16"/>
        </w:rPr>
      </w:pPr>
      <w:r w:rsidRPr="000C7851">
        <w:rPr>
          <w:rFonts w:ascii="Times New Roman" w:hAnsi="Times New Roman" w:cs="Times New Roman"/>
          <w:b/>
          <w:color w:val="000000"/>
          <w:sz w:val="16"/>
          <w:szCs w:val="16"/>
        </w:rPr>
        <w:t xml:space="preserve">The following additional clauses apply to this Contract as defined by the respective FAR clause if the Contract is for a Non-Commercial Item: </w:t>
      </w:r>
    </w:p>
    <w:p w14:paraId="10C1570F" w14:textId="77777777" w:rsidR="003079AD" w:rsidRPr="000C7851" w:rsidRDefault="003079AD" w:rsidP="003079AD">
      <w:pPr>
        <w:spacing w:after="0" w:line="240" w:lineRule="auto"/>
        <w:contextualSpacing/>
        <w:jc w:val="both"/>
        <w:rPr>
          <w:rFonts w:ascii="Times New Roman" w:hAnsi="Times New Roman" w:cs="Times New Roman"/>
          <w:b/>
          <w:color w:val="000000"/>
          <w:sz w:val="16"/>
          <w:szCs w:val="16"/>
        </w:rPr>
      </w:pPr>
    </w:p>
    <w:p w14:paraId="6435866E" w14:textId="77777777" w:rsidR="003079AD" w:rsidRPr="004215CB" w:rsidRDefault="003079AD" w:rsidP="003079AD">
      <w:pPr>
        <w:spacing w:after="0" w:line="240" w:lineRule="auto"/>
        <w:rPr>
          <w:rFonts w:ascii="Times New Roman" w:eastAsia="Times New Roman" w:hAnsi="Times New Roman" w:cs="Times New Roman"/>
          <w:color w:val="000000"/>
          <w:sz w:val="16"/>
          <w:szCs w:val="16"/>
        </w:rPr>
      </w:pPr>
      <w:r w:rsidRPr="000C7851">
        <w:rPr>
          <w:rFonts w:ascii="Times New Roman" w:eastAsia="Times New Roman" w:hAnsi="Times New Roman" w:cs="Times New Roman"/>
          <w:color w:val="000000"/>
          <w:sz w:val="16"/>
          <w:szCs w:val="16"/>
        </w:rPr>
        <w:t>52.208-8</w:t>
      </w:r>
      <w:r w:rsidRPr="000C7851">
        <w:rPr>
          <w:rFonts w:ascii="Times New Roman" w:eastAsia="Times New Roman" w:hAnsi="Times New Roman" w:cs="Times New Roman"/>
          <w:color w:val="000000"/>
          <w:sz w:val="16"/>
          <w:szCs w:val="16"/>
        </w:rPr>
        <w:tab/>
      </w:r>
      <w:r w:rsidRPr="004215CB">
        <w:rPr>
          <w:rFonts w:ascii="Times New Roman" w:eastAsia="Times New Roman" w:hAnsi="Times New Roman" w:cs="Times New Roman"/>
          <w:color w:val="000000"/>
          <w:sz w:val="16"/>
          <w:szCs w:val="16"/>
        </w:rPr>
        <w:t>REQUIRED SOURCES FOR HELIUM AND HELIUM USAGE DATA (APR 2014)</w:t>
      </w:r>
    </w:p>
    <w:p w14:paraId="74731BB3" w14:textId="77777777" w:rsidR="003079AD" w:rsidRPr="004215CB" w:rsidRDefault="003079AD" w:rsidP="003079AD">
      <w:pPr>
        <w:spacing w:after="0" w:line="240" w:lineRule="auto"/>
        <w:rPr>
          <w:rFonts w:ascii="Times New Roman" w:eastAsia="Times New Roman" w:hAnsi="Times New Roman" w:cs="Times New Roman"/>
          <w:color w:val="000000"/>
          <w:sz w:val="16"/>
          <w:szCs w:val="16"/>
        </w:rPr>
      </w:pPr>
    </w:p>
    <w:p w14:paraId="7EFA97E3" w14:textId="77777777" w:rsidR="003079AD" w:rsidRPr="000C7851" w:rsidRDefault="003079AD" w:rsidP="003079AD">
      <w:pPr>
        <w:spacing w:after="0" w:line="240" w:lineRule="auto"/>
        <w:rPr>
          <w:rFonts w:ascii="Times New Roman" w:eastAsia="Times New Roman" w:hAnsi="Times New Roman" w:cs="Times New Roman"/>
          <w:color w:val="000000"/>
          <w:sz w:val="16"/>
          <w:szCs w:val="16"/>
        </w:rPr>
      </w:pPr>
      <w:r w:rsidRPr="000C7851">
        <w:rPr>
          <w:rFonts w:ascii="Times New Roman" w:eastAsia="Times New Roman" w:hAnsi="Times New Roman" w:cs="Times New Roman"/>
          <w:color w:val="000000"/>
          <w:sz w:val="16"/>
          <w:szCs w:val="16"/>
        </w:rPr>
        <w:t>52.211-5</w:t>
      </w:r>
      <w:r w:rsidRPr="000C7851">
        <w:rPr>
          <w:rFonts w:ascii="Times New Roman" w:eastAsia="Times New Roman" w:hAnsi="Times New Roman" w:cs="Times New Roman"/>
          <w:color w:val="000000"/>
          <w:sz w:val="16"/>
          <w:szCs w:val="16"/>
        </w:rPr>
        <w:tab/>
        <w:t>MATERIAL REQUIREMENTS (AUG 2000)</w:t>
      </w:r>
    </w:p>
    <w:p w14:paraId="6EA1D506" w14:textId="77777777" w:rsidR="003079AD" w:rsidRPr="000C7851" w:rsidRDefault="003079AD" w:rsidP="003079AD">
      <w:pPr>
        <w:spacing w:after="0" w:line="240" w:lineRule="auto"/>
        <w:rPr>
          <w:rFonts w:ascii="Times New Roman" w:eastAsia="Times New Roman" w:hAnsi="Times New Roman" w:cs="Times New Roman"/>
          <w:color w:val="000000"/>
          <w:sz w:val="16"/>
          <w:szCs w:val="16"/>
        </w:rPr>
      </w:pPr>
    </w:p>
    <w:p w14:paraId="5176473B" w14:textId="77777777" w:rsidR="003079AD" w:rsidRPr="000C7851" w:rsidRDefault="003079AD" w:rsidP="003079AD">
      <w:pPr>
        <w:spacing w:after="0" w:line="240" w:lineRule="auto"/>
        <w:rPr>
          <w:rFonts w:ascii="Times New Roman" w:eastAsia="Times New Roman" w:hAnsi="Times New Roman" w:cs="Times New Roman"/>
          <w:color w:val="000000"/>
          <w:sz w:val="16"/>
          <w:szCs w:val="16"/>
        </w:rPr>
      </w:pPr>
      <w:r w:rsidRPr="000C7851">
        <w:rPr>
          <w:rFonts w:ascii="Times New Roman" w:eastAsia="Times New Roman" w:hAnsi="Times New Roman" w:cs="Times New Roman"/>
          <w:color w:val="000000"/>
          <w:sz w:val="16"/>
          <w:szCs w:val="16"/>
        </w:rPr>
        <w:t>52.215-10</w:t>
      </w:r>
      <w:r w:rsidRPr="000C7851">
        <w:rPr>
          <w:rFonts w:ascii="Times New Roman" w:eastAsia="Times New Roman" w:hAnsi="Times New Roman" w:cs="Times New Roman"/>
          <w:color w:val="000000"/>
          <w:sz w:val="16"/>
          <w:szCs w:val="16"/>
        </w:rPr>
        <w:tab/>
        <w:t>PRICE REDUCTION FOR DEFECTIVE COST OR PRICING DATA (AUG 2011) (Rights and obligations under this clause shall survive completion of the Work and final payment under this Contract.</w:t>
      </w:r>
    </w:p>
    <w:p w14:paraId="41978C9B" w14:textId="77777777" w:rsidR="003079AD" w:rsidRPr="000C7851" w:rsidRDefault="003079AD" w:rsidP="003079AD">
      <w:pPr>
        <w:spacing w:after="0" w:line="240" w:lineRule="auto"/>
        <w:rPr>
          <w:rFonts w:ascii="Times New Roman" w:eastAsia="Times New Roman" w:hAnsi="Times New Roman" w:cs="Times New Roman"/>
          <w:color w:val="000000"/>
          <w:sz w:val="16"/>
          <w:szCs w:val="16"/>
        </w:rPr>
      </w:pPr>
    </w:p>
    <w:p w14:paraId="6DF9FEE8" w14:textId="77777777" w:rsidR="003079AD" w:rsidRPr="000C7851" w:rsidRDefault="003079AD" w:rsidP="003079AD">
      <w:pPr>
        <w:spacing w:after="0" w:line="240" w:lineRule="auto"/>
        <w:rPr>
          <w:rFonts w:ascii="Times New Roman" w:eastAsia="Times New Roman" w:hAnsi="Times New Roman" w:cs="Times New Roman"/>
          <w:color w:val="000000"/>
          <w:sz w:val="16"/>
          <w:szCs w:val="16"/>
        </w:rPr>
      </w:pPr>
      <w:r w:rsidRPr="000C7851">
        <w:rPr>
          <w:rFonts w:ascii="Times New Roman" w:eastAsia="Times New Roman" w:hAnsi="Times New Roman" w:cs="Times New Roman"/>
          <w:color w:val="000000"/>
          <w:sz w:val="16"/>
          <w:szCs w:val="16"/>
        </w:rPr>
        <w:t>52.215-11</w:t>
      </w:r>
      <w:r w:rsidRPr="000C7851">
        <w:rPr>
          <w:rFonts w:ascii="Times New Roman" w:eastAsia="Times New Roman" w:hAnsi="Times New Roman" w:cs="Times New Roman"/>
          <w:color w:val="000000"/>
          <w:sz w:val="16"/>
          <w:szCs w:val="16"/>
        </w:rPr>
        <w:tab/>
      </w:r>
      <w:r w:rsidRPr="000C7851">
        <w:rPr>
          <w:rFonts w:ascii="Times New Roman" w:eastAsia="Times New Roman" w:hAnsi="Times New Roman" w:cs="Times New Roman"/>
          <w:color w:val="000000"/>
          <w:sz w:val="16"/>
          <w:szCs w:val="16"/>
        </w:rPr>
        <w:tab/>
        <w:t>PRICE REDUCTION FOR DEFECTIVE COST OR PRICING DATA - MODIFICATIONS (AUG 2011) (Rights and obligations under this clause shall survive completion of the work and final payment under this Contract.</w:t>
      </w:r>
    </w:p>
    <w:p w14:paraId="2AB4FA00" w14:textId="77777777" w:rsidR="003079AD" w:rsidRPr="000C7851" w:rsidRDefault="003079AD" w:rsidP="003079AD">
      <w:pPr>
        <w:spacing w:after="0" w:line="240" w:lineRule="auto"/>
        <w:rPr>
          <w:rFonts w:ascii="Times New Roman" w:eastAsia="Times New Roman" w:hAnsi="Times New Roman" w:cs="Times New Roman"/>
          <w:color w:val="000000"/>
          <w:sz w:val="16"/>
          <w:szCs w:val="16"/>
        </w:rPr>
      </w:pPr>
    </w:p>
    <w:p w14:paraId="7BE7A53E" w14:textId="77777777" w:rsidR="003079AD" w:rsidRPr="000C7851" w:rsidRDefault="003079AD" w:rsidP="003079AD">
      <w:pPr>
        <w:spacing w:after="0" w:line="240" w:lineRule="auto"/>
        <w:rPr>
          <w:rFonts w:ascii="Times New Roman" w:eastAsia="Times New Roman" w:hAnsi="Times New Roman" w:cs="Times New Roman"/>
          <w:color w:val="000000"/>
          <w:sz w:val="16"/>
          <w:szCs w:val="16"/>
        </w:rPr>
      </w:pPr>
      <w:r w:rsidRPr="000C7851">
        <w:rPr>
          <w:rFonts w:ascii="Times New Roman" w:eastAsia="Times New Roman" w:hAnsi="Times New Roman" w:cs="Times New Roman"/>
          <w:color w:val="000000"/>
          <w:sz w:val="16"/>
          <w:szCs w:val="16"/>
        </w:rPr>
        <w:t>52.215-15</w:t>
      </w:r>
      <w:r w:rsidRPr="000C7851">
        <w:rPr>
          <w:rFonts w:ascii="Times New Roman" w:eastAsia="Times New Roman" w:hAnsi="Times New Roman" w:cs="Times New Roman"/>
          <w:color w:val="000000"/>
          <w:sz w:val="16"/>
          <w:szCs w:val="16"/>
        </w:rPr>
        <w:tab/>
      </w:r>
      <w:r w:rsidRPr="000C7851">
        <w:rPr>
          <w:rFonts w:ascii="Times New Roman" w:eastAsia="Times New Roman" w:hAnsi="Times New Roman" w:cs="Times New Roman"/>
          <w:color w:val="000000"/>
          <w:sz w:val="16"/>
          <w:szCs w:val="16"/>
        </w:rPr>
        <w:tab/>
        <w:t>PENSION ADJUSTMENTS AND ASSET REVERSIONS (OCT 2010)</w:t>
      </w:r>
    </w:p>
    <w:p w14:paraId="00BB342A" w14:textId="77777777" w:rsidR="003079AD" w:rsidRPr="000C7851" w:rsidRDefault="003079AD" w:rsidP="003079AD">
      <w:pPr>
        <w:spacing w:after="0" w:line="240" w:lineRule="auto"/>
        <w:rPr>
          <w:rFonts w:ascii="Times New Roman" w:eastAsia="Times New Roman" w:hAnsi="Times New Roman" w:cs="Times New Roman"/>
          <w:color w:val="000000"/>
          <w:sz w:val="16"/>
          <w:szCs w:val="16"/>
        </w:rPr>
      </w:pPr>
    </w:p>
    <w:p w14:paraId="28CCCD75" w14:textId="0124FFE6" w:rsidR="003079AD" w:rsidRPr="000C7851" w:rsidRDefault="003079AD" w:rsidP="003079AD">
      <w:pPr>
        <w:spacing w:after="0" w:line="240" w:lineRule="auto"/>
        <w:rPr>
          <w:rFonts w:ascii="Times New Roman" w:eastAsia="Times New Roman" w:hAnsi="Times New Roman" w:cs="Times New Roman"/>
          <w:color w:val="000000"/>
          <w:sz w:val="16"/>
          <w:szCs w:val="16"/>
        </w:rPr>
      </w:pPr>
    </w:p>
    <w:p w14:paraId="53F2BCB3" w14:textId="77777777" w:rsidR="003079AD" w:rsidRPr="000C7851" w:rsidRDefault="003079AD" w:rsidP="003079AD">
      <w:pPr>
        <w:spacing w:after="0" w:line="240" w:lineRule="auto"/>
        <w:rPr>
          <w:rFonts w:ascii="Times New Roman" w:eastAsia="Times New Roman" w:hAnsi="Times New Roman" w:cs="Times New Roman"/>
          <w:color w:val="000000"/>
          <w:sz w:val="16"/>
          <w:szCs w:val="16"/>
        </w:rPr>
      </w:pPr>
    </w:p>
    <w:p w14:paraId="223DF10A" w14:textId="77777777" w:rsidR="003079AD" w:rsidRPr="000C7851" w:rsidRDefault="003079AD" w:rsidP="003079AD">
      <w:pPr>
        <w:spacing w:after="0" w:line="240" w:lineRule="auto"/>
        <w:rPr>
          <w:rFonts w:ascii="Times New Roman" w:eastAsia="Times New Roman" w:hAnsi="Times New Roman" w:cs="Times New Roman"/>
          <w:color w:val="000000"/>
          <w:sz w:val="16"/>
          <w:szCs w:val="16"/>
        </w:rPr>
      </w:pPr>
      <w:r w:rsidRPr="000C7851">
        <w:rPr>
          <w:rFonts w:ascii="Times New Roman" w:eastAsia="Times New Roman" w:hAnsi="Times New Roman" w:cs="Times New Roman"/>
          <w:color w:val="000000"/>
          <w:sz w:val="16"/>
          <w:szCs w:val="16"/>
        </w:rPr>
        <w:t>52.215-17</w:t>
      </w:r>
      <w:r w:rsidRPr="000C7851">
        <w:rPr>
          <w:rFonts w:ascii="Times New Roman" w:eastAsia="Times New Roman" w:hAnsi="Times New Roman" w:cs="Times New Roman"/>
          <w:color w:val="000000"/>
          <w:sz w:val="16"/>
          <w:szCs w:val="16"/>
        </w:rPr>
        <w:tab/>
        <w:t>WAIVER OF FACILITIES CAPITAL COST OF MONEY (OCT 1997)</w:t>
      </w:r>
    </w:p>
    <w:p w14:paraId="3D54CBDF" w14:textId="77777777" w:rsidR="003079AD" w:rsidRPr="000C7851" w:rsidRDefault="003079AD" w:rsidP="003079AD">
      <w:pPr>
        <w:spacing w:after="0" w:line="240" w:lineRule="auto"/>
        <w:rPr>
          <w:rFonts w:ascii="Times New Roman" w:eastAsia="Times New Roman" w:hAnsi="Times New Roman" w:cs="Times New Roman"/>
          <w:color w:val="000000"/>
          <w:sz w:val="16"/>
          <w:szCs w:val="16"/>
        </w:rPr>
      </w:pPr>
    </w:p>
    <w:p w14:paraId="791E0F89" w14:textId="77777777" w:rsidR="003079AD" w:rsidRPr="000C7851" w:rsidRDefault="003079AD" w:rsidP="003079AD">
      <w:pPr>
        <w:spacing w:after="0" w:line="240" w:lineRule="auto"/>
        <w:rPr>
          <w:rFonts w:ascii="Times New Roman" w:eastAsia="Times New Roman" w:hAnsi="Times New Roman" w:cs="Times New Roman"/>
          <w:color w:val="000000"/>
          <w:sz w:val="16"/>
          <w:szCs w:val="16"/>
        </w:rPr>
      </w:pPr>
      <w:r w:rsidRPr="000C7851">
        <w:rPr>
          <w:rFonts w:ascii="Times New Roman" w:eastAsia="Times New Roman" w:hAnsi="Times New Roman" w:cs="Times New Roman"/>
          <w:color w:val="000000"/>
          <w:sz w:val="16"/>
          <w:szCs w:val="16"/>
        </w:rPr>
        <w:t>52.215-18</w:t>
      </w:r>
      <w:r w:rsidRPr="000C7851">
        <w:rPr>
          <w:rFonts w:ascii="Times New Roman" w:eastAsia="Times New Roman" w:hAnsi="Times New Roman" w:cs="Times New Roman"/>
          <w:color w:val="000000"/>
          <w:sz w:val="16"/>
          <w:szCs w:val="16"/>
        </w:rPr>
        <w:tab/>
        <w:t xml:space="preserve">REVERSION OR ADJUSTMENT OF PLANS FOR POST-RETIREMENT BENEFITS (PRB) OTHER THAN PENSIONS (JUL 2005) </w:t>
      </w:r>
    </w:p>
    <w:p w14:paraId="1146FFB2" w14:textId="77777777" w:rsidR="003079AD" w:rsidRPr="000C7851" w:rsidRDefault="003079AD" w:rsidP="003079AD">
      <w:pPr>
        <w:spacing w:after="0" w:line="240" w:lineRule="auto"/>
        <w:rPr>
          <w:rFonts w:ascii="Times New Roman" w:eastAsia="Times New Roman" w:hAnsi="Times New Roman" w:cs="Times New Roman"/>
          <w:color w:val="000000"/>
          <w:sz w:val="16"/>
          <w:szCs w:val="16"/>
        </w:rPr>
      </w:pPr>
    </w:p>
    <w:p w14:paraId="6BCC0C21" w14:textId="77777777" w:rsidR="003079AD" w:rsidRPr="000C7851" w:rsidRDefault="003079AD" w:rsidP="003079AD">
      <w:pPr>
        <w:spacing w:after="0" w:line="240" w:lineRule="auto"/>
        <w:rPr>
          <w:rFonts w:ascii="Times New Roman" w:eastAsia="Times New Roman" w:hAnsi="Times New Roman" w:cs="Times New Roman"/>
          <w:color w:val="000000"/>
          <w:sz w:val="16"/>
          <w:szCs w:val="16"/>
        </w:rPr>
      </w:pPr>
      <w:r w:rsidRPr="000C7851">
        <w:rPr>
          <w:rFonts w:ascii="Times New Roman" w:eastAsia="Times New Roman" w:hAnsi="Times New Roman" w:cs="Times New Roman"/>
          <w:color w:val="000000"/>
          <w:sz w:val="16"/>
          <w:szCs w:val="16"/>
        </w:rPr>
        <w:t>52.215-19</w:t>
      </w:r>
      <w:r w:rsidRPr="000C7851">
        <w:rPr>
          <w:rFonts w:ascii="Times New Roman" w:eastAsia="Times New Roman" w:hAnsi="Times New Roman" w:cs="Times New Roman"/>
          <w:color w:val="000000"/>
          <w:sz w:val="16"/>
          <w:szCs w:val="16"/>
        </w:rPr>
        <w:tab/>
        <w:t>NOTIFICATION OF OWNERSHIP CHANGES (OCT 1997) (In paragraph (a)(1) and (a)(2) “30 days” is changed to “25 days.”)</w:t>
      </w:r>
    </w:p>
    <w:p w14:paraId="0DFA3E3C" w14:textId="77777777" w:rsidR="003079AD" w:rsidRPr="000C7851" w:rsidRDefault="003079AD" w:rsidP="003079AD">
      <w:pPr>
        <w:spacing w:after="0" w:line="240" w:lineRule="auto"/>
        <w:rPr>
          <w:rFonts w:ascii="Times New Roman" w:eastAsia="Times New Roman" w:hAnsi="Times New Roman" w:cs="Times New Roman"/>
          <w:color w:val="000000"/>
          <w:sz w:val="16"/>
          <w:szCs w:val="16"/>
        </w:rPr>
      </w:pPr>
    </w:p>
    <w:p w14:paraId="54323B2B" w14:textId="77777777" w:rsidR="003079AD" w:rsidRPr="004215CB" w:rsidRDefault="003079AD" w:rsidP="003079AD">
      <w:pPr>
        <w:spacing w:after="0" w:line="240" w:lineRule="auto"/>
        <w:rPr>
          <w:rFonts w:ascii="Times New Roman" w:eastAsia="Times New Roman" w:hAnsi="Times New Roman" w:cs="Times New Roman"/>
          <w:color w:val="000000"/>
          <w:sz w:val="16"/>
          <w:szCs w:val="16"/>
        </w:rPr>
      </w:pPr>
      <w:r w:rsidRPr="000C7851">
        <w:rPr>
          <w:rFonts w:ascii="Times New Roman" w:eastAsia="Times New Roman" w:hAnsi="Times New Roman" w:cs="Times New Roman"/>
          <w:color w:val="000000"/>
          <w:sz w:val="16"/>
          <w:szCs w:val="16"/>
        </w:rPr>
        <w:t>52.223-3</w:t>
      </w:r>
      <w:r w:rsidRPr="000C7851">
        <w:rPr>
          <w:rFonts w:ascii="Times New Roman" w:eastAsia="Times New Roman" w:hAnsi="Times New Roman" w:cs="Times New Roman"/>
          <w:color w:val="000000"/>
          <w:sz w:val="16"/>
          <w:szCs w:val="16"/>
        </w:rPr>
        <w:tab/>
      </w:r>
      <w:r w:rsidRPr="004215CB">
        <w:rPr>
          <w:rFonts w:ascii="Times New Roman" w:eastAsia="Times New Roman" w:hAnsi="Times New Roman" w:cs="Times New Roman"/>
          <w:color w:val="000000"/>
          <w:sz w:val="16"/>
          <w:szCs w:val="16"/>
        </w:rPr>
        <w:t>HAZARDOUS MATERIAL IDENTIFICATION AND MATERIAL SAFETY DATA (JAN 1997)</w:t>
      </w:r>
    </w:p>
    <w:p w14:paraId="2614C361" w14:textId="77777777" w:rsidR="003079AD" w:rsidRPr="000C7851" w:rsidRDefault="003079AD" w:rsidP="003079AD">
      <w:pPr>
        <w:spacing w:after="0" w:line="240" w:lineRule="auto"/>
        <w:rPr>
          <w:rFonts w:ascii="Times New Roman" w:eastAsia="Times New Roman" w:hAnsi="Times New Roman" w:cs="Times New Roman"/>
          <w:color w:val="000000"/>
          <w:sz w:val="16"/>
          <w:szCs w:val="16"/>
        </w:rPr>
      </w:pPr>
    </w:p>
    <w:p w14:paraId="05982327" w14:textId="77777777" w:rsidR="003079AD" w:rsidRPr="004215CB" w:rsidRDefault="003079AD" w:rsidP="003079AD">
      <w:pPr>
        <w:spacing w:after="0" w:line="240" w:lineRule="auto"/>
        <w:rPr>
          <w:rFonts w:ascii="Times New Roman" w:eastAsia="Times New Roman" w:hAnsi="Times New Roman" w:cs="Times New Roman"/>
          <w:color w:val="000000"/>
          <w:sz w:val="16"/>
          <w:szCs w:val="16"/>
        </w:rPr>
      </w:pPr>
      <w:r w:rsidRPr="000C7851">
        <w:rPr>
          <w:rFonts w:ascii="Times New Roman" w:eastAsia="Times New Roman" w:hAnsi="Times New Roman" w:cs="Times New Roman"/>
          <w:color w:val="000000"/>
          <w:sz w:val="16"/>
          <w:szCs w:val="16"/>
        </w:rPr>
        <w:t>52.224-2</w:t>
      </w:r>
      <w:r w:rsidRPr="000C7851">
        <w:rPr>
          <w:rFonts w:ascii="Times New Roman" w:eastAsia="Times New Roman" w:hAnsi="Times New Roman" w:cs="Times New Roman"/>
          <w:color w:val="000000"/>
          <w:sz w:val="16"/>
          <w:szCs w:val="16"/>
        </w:rPr>
        <w:tab/>
      </w:r>
      <w:r w:rsidRPr="004215CB">
        <w:rPr>
          <w:rFonts w:ascii="Times New Roman" w:eastAsia="Times New Roman" w:hAnsi="Times New Roman" w:cs="Times New Roman"/>
          <w:color w:val="000000"/>
          <w:sz w:val="16"/>
          <w:szCs w:val="16"/>
        </w:rPr>
        <w:t>PRIVACY ACT (APR 1984)</w:t>
      </w:r>
    </w:p>
    <w:p w14:paraId="38894A83" w14:textId="77777777" w:rsidR="003079AD" w:rsidRPr="000C7851" w:rsidRDefault="003079AD" w:rsidP="003079AD">
      <w:pPr>
        <w:spacing w:after="0" w:line="240" w:lineRule="auto"/>
        <w:rPr>
          <w:rFonts w:ascii="Times New Roman" w:eastAsia="Times New Roman" w:hAnsi="Times New Roman" w:cs="Times New Roman"/>
          <w:color w:val="000000"/>
          <w:sz w:val="16"/>
          <w:szCs w:val="16"/>
        </w:rPr>
      </w:pPr>
    </w:p>
    <w:p w14:paraId="05FC580A" w14:textId="77777777" w:rsidR="003079AD" w:rsidRPr="000C7851" w:rsidRDefault="003079AD" w:rsidP="003079AD">
      <w:pPr>
        <w:spacing w:after="0" w:line="240" w:lineRule="auto"/>
        <w:rPr>
          <w:rFonts w:ascii="Times New Roman" w:eastAsia="Times New Roman" w:hAnsi="Times New Roman" w:cs="Times New Roman"/>
          <w:color w:val="000000"/>
          <w:sz w:val="16"/>
          <w:szCs w:val="16"/>
        </w:rPr>
      </w:pPr>
      <w:r w:rsidRPr="000C7851">
        <w:rPr>
          <w:rFonts w:ascii="Times New Roman" w:eastAsia="Times New Roman" w:hAnsi="Times New Roman" w:cs="Times New Roman"/>
          <w:color w:val="000000"/>
          <w:sz w:val="16"/>
          <w:szCs w:val="16"/>
        </w:rPr>
        <w:t>52.227-9</w:t>
      </w:r>
      <w:r w:rsidRPr="000C7851">
        <w:rPr>
          <w:rFonts w:ascii="Times New Roman" w:eastAsia="Times New Roman" w:hAnsi="Times New Roman" w:cs="Times New Roman"/>
          <w:color w:val="000000"/>
          <w:sz w:val="16"/>
          <w:szCs w:val="16"/>
        </w:rPr>
        <w:tab/>
        <w:t xml:space="preserve">REFUND OF ROYALTIES (APR 1984) </w:t>
      </w:r>
    </w:p>
    <w:p w14:paraId="3CCA1FF2" w14:textId="77777777" w:rsidR="003079AD" w:rsidRPr="000C7851" w:rsidRDefault="003079AD" w:rsidP="003079AD">
      <w:pPr>
        <w:spacing w:after="0" w:line="240" w:lineRule="auto"/>
        <w:rPr>
          <w:rFonts w:ascii="Times New Roman" w:eastAsia="Times New Roman" w:hAnsi="Times New Roman" w:cs="Times New Roman"/>
          <w:color w:val="000000"/>
          <w:sz w:val="16"/>
          <w:szCs w:val="16"/>
        </w:rPr>
      </w:pPr>
    </w:p>
    <w:p w14:paraId="3138561D" w14:textId="77777777" w:rsidR="003079AD" w:rsidRPr="000C7851" w:rsidRDefault="003079AD" w:rsidP="003079AD">
      <w:pPr>
        <w:spacing w:after="0" w:line="240" w:lineRule="auto"/>
        <w:rPr>
          <w:rFonts w:ascii="Times New Roman" w:eastAsia="Times New Roman" w:hAnsi="Times New Roman" w:cs="Times New Roman"/>
          <w:color w:val="000000"/>
          <w:sz w:val="16"/>
          <w:szCs w:val="16"/>
        </w:rPr>
      </w:pPr>
      <w:r w:rsidRPr="000C7851">
        <w:rPr>
          <w:rFonts w:ascii="Times New Roman" w:eastAsia="Times New Roman" w:hAnsi="Times New Roman" w:cs="Times New Roman"/>
          <w:color w:val="000000"/>
          <w:sz w:val="16"/>
          <w:szCs w:val="16"/>
        </w:rPr>
        <w:t>52.227-10</w:t>
      </w:r>
      <w:r w:rsidRPr="000C7851">
        <w:rPr>
          <w:rFonts w:ascii="Times New Roman" w:eastAsia="Times New Roman" w:hAnsi="Times New Roman" w:cs="Times New Roman"/>
          <w:color w:val="000000"/>
          <w:sz w:val="16"/>
          <w:szCs w:val="16"/>
        </w:rPr>
        <w:tab/>
        <w:t xml:space="preserve">FILING OF PATENT APPLICATIONS-CLASSIFIED SUBJECT MATTER (DEC 2007) </w:t>
      </w:r>
    </w:p>
    <w:p w14:paraId="594C7026" w14:textId="77777777" w:rsidR="003079AD" w:rsidRPr="000C7851" w:rsidRDefault="003079AD" w:rsidP="003079AD">
      <w:pPr>
        <w:spacing w:after="0" w:line="240" w:lineRule="auto"/>
        <w:rPr>
          <w:rFonts w:ascii="Times New Roman" w:eastAsia="Times New Roman" w:hAnsi="Times New Roman" w:cs="Times New Roman"/>
          <w:color w:val="000000"/>
          <w:sz w:val="16"/>
          <w:szCs w:val="16"/>
        </w:rPr>
      </w:pPr>
    </w:p>
    <w:p w14:paraId="647744EF" w14:textId="77777777" w:rsidR="003079AD" w:rsidRPr="000C7851" w:rsidRDefault="003079AD" w:rsidP="003079AD">
      <w:pPr>
        <w:spacing w:after="0" w:line="240" w:lineRule="auto"/>
        <w:rPr>
          <w:rFonts w:ascii="Times New Roman" w:eastAsia="Times New Roman" w:hAnsi="Times New Roman" w:cs="Times New Roman"/>
          <w:color w:val="000000"/>
          <w:sz w:val="16"/>
          <w:szCs w:val="16"/>
        </w:rPr>
      </w:pPr>
      <w:r w:rsidRPr="000C7851">
        <w:rPr>
          <w:rFonts w:ascii="Times New Roman" w:eastAsia="Times New Roman" w:hAnsi="Times New Roman" w:cs="Times New Roman"/>
          <w:color w:val="000000"/>
          <w:sz w:val="16"/>
          <w:szCs w:val="16"/>
        </w:rPr>
        <w:t>52.227-11</w:t>
      </w:r>
      <w:r w:rsidRPr="000C7851">
        <w:rPr>
          <w:rFonts w:ascii="Times New Roman" w:eastAsia="Times New Roman" w:hAnsi="Times New Roman" w:cs="Times New Roman"/>
          <w:color w:val="000000"/>
          <w:sz w:val="16"/>
          <w:szCs w:val="16"/>
        </w:rPr>
        <w:tab/>
        <w:t xml:space="preserve">PATENT RIGHTS-OWNERSHIP BY THE CONTRACTOR   (MAY 2014) (Reports required by this clause shall be filed with the agency identified in this Contract. If no agency is identified, contact the BAE SYSTEMS Procurement Representative identified on the face of this Contract.) </w:t>
      </w:r>
    </w:p>
    <w:p w14:paraId="4E9C6A94" w14:textId="77777777" w:rsidR="003079AD" w:rsidRPr="000C7851" w:rsidRDefault="003079AD" w:rsidP="003079AD">
      <w:pPr>
        <w:spacing w:after="0" w:line="240" w:lineRule="auto"/>
        <w:rPr>
          <w:rFonts w:ascii="Times New Roman" w:eastAsia="Times New Roman" w:hAnsi="Times New Roman" w:cs="Times New Roman"/>
          <w:color w:val="000000"/>
          <w:sz w:val="16"/>
          <w:szCs w:val="16"/>
        </w:rPr>
      </w:pPr>
      <w:r w:rsidRPr="000C7851" w:rsidDel="00E76F7C">
        <w:rPr>
          <w:rFonts w:ascii="Times New Roman" w:eastAsia="Times New Roman" w:hAnsi="Times New Roman" w:cs="Times New Roman"/>
          <w:color w:val="000000"/>
          <w:sz w:val="16"/>
          <w:szCs w:val="16"/>
        </w:rPr>
        <w:t xml:space="preserve"> </w:t>
      </w:r>
    </w:p>
    <w:p w14:paraId="61B17CDD" w14:textId="77777777" w:rsidR="003079AD" w:rsidRPr="000C7851" w:rsidRDefault="003079AD" w:rsidP="003079AD">
      <w:pPr>
        <w:spacing w:after="0" w:line="240" w:lineRule="auto"/>
        <w:rPr>
          <w:rFonts w:ascii="Times New Roman" w:eastAsia="Times New Roman" w:hAnsi="Times New Roman" w:cs="Times New Roman"/>
          <w:color w:val="000000"/>
          <w:sz w:val="16"/>
          <w:szCs w:val="16"/>
        </w:rPr>
      </w:pPr>
      <w:r w:rsidRPr="000C7851">
        <w:rPr>
          <w:rFonts w:ascii="Times New Roman" w:eastAsia="Times New Roman" w:hAnsi="Times New Roman" w:cs="Times New Roman"/>
          <w:color w:val="000000"/>
          <w:sz w:val="16"/>
          <w:szCs w:val="16"/>
        </w:rPr>
        <w:t>52.227-13</w:t>
      </w:r>
      <w:r w:rsidRPr="000C7851">
        <w:rPr>
          <w:rFonts w:ascii="Times New Roman" w:eastAsia="Times New Roman" w:hAnsi="Times New Roman" w:cs="Times New Roman"/>
          <w:color w:val="000000"/>
          <w:sz w:val="16"/>
          <w:szCs w:val="16"/>
        </w:rPr>
        <w:tab/>
        <w:t>PATENT RIGHTS-OWNERSHIP BY THE GOVERNMENT (DEC 2007) (Reports required by this clause shall be filed with the agency identified in this Contract. If no agency is identified, contact the BAE SYSTEMS Procurement Representative identified on the face of this Contract.)</w:t>
      </w:r>
    </w:p>
    <w:p w14:paraId="711026F7" w14:textId="77777777" w:rsidR="003079AD" w:rsidRPr="000C7851" w:rsidRDefault="003079AD" w:rsidP="003079AD">
      <w:pPr>
        <w:spacing w:after="0" w:line="240" w:lineRule="auto"/>
        <w:rPr>
          <w:rFonts w:ascii="Times New Roman" w:eastAsia="Times New Roman" w:hAnsi="Times New Roman" w:cs="Times New Roman"/>
          <w:color w:val="000000"/>
          <w:sz w:val="16"/>
          <w:szCs w:val="16"/>
        </w:rPr>
      </w:pPr>
    </w:p>
    <w:p w14:paraId="13B3B52A" w14:textId="77777777" w:rsidR="003079AD" w:rsidRPr="000C7851" w:rsidRDefault="003079AD" w:rsidP="003079AD">
      <w:pPr>
        <w:spacing w:after="0" w:line="240" w:lineRule="auto"/>
        <w:rPr>
          <w:rFonts w:ascii="Times New Roman" w:eastAsia="Times New Roman" w:hAnsi="Times New Roman" w:cs="Times New Roman"/>
          <w:color w:val="000000"/>
          <w:sz w:val="16"/>
          <w:szCs w:val="16"/>
        </w:rPr>
      </w:pPr>
      <w:r w:rsidRPr="004215CB">
        <w:rPr>
          <w:rFonts w:ascii="Times New Roman" w:eastAsia="Times New Roman" w:hAnsi="Times New Roman" w:cs="Times New Roman"/>
          <w:color w:val="000000"/>
          <w:sz w:val="16"/>
          <w:szCs w:val="16"/>
        </w:rPr>
        <w:t>52.227-14</w:t>
      </w:r>
      <w:r w:rsidRPr="004215CB">
        <w:rPr>
          <w:rFonts w:ascii="Times New Roman" w:eastAsia="Times New Roman" w:hAnsi="Times New Roman" w:cs="Times New Roman"/>
          <w:color w:val="000000"/>
          <w:sz w:val="16"/>
          <w:szCs w:val="16"/>
        </w:rPr>
        <w:tab/>
        <w:t>RIGHTS IN DATA - GENERAL (MAY 2014)</w:t>
      </w:r>
    </w:p>
    <w:p w14:paraId="7039C13B" w14:textId="77777777" w:rsidR="003079AD" w:rsidRPr="000C7851" w:rsidRDefault="003079AD" w:rsidP="003079AD">
      <w:pPr>
        <w:spacing w:after="0" w:line="240" w:lineRule="auto"/>
        <w:jc w:val="both"/>
        <w:rPr>
          <w:rFonts w:ascii="Times New Roman" w:eastAsia="Times New Roman" w:hAnsi="Times New Roman" w:cs="Times New Roman"/>
          <w:color w:val="000000"/>
          <w:sz w:val="16"/>
          <w:szCs w:val="16"/>
        </w:rPr>
      </w:pPr>
    </w:p>
    <w:p w14:paraId="72B6DE61" w14:textId="77777777" w:rsidR="003079AD" w:rsidRPr="000C7851" w:rsidRDefault="003079AD" w:rsidP="003079AD">
      <w:pPr>
        <w:spacing w:after="0" w:line="240" w:lineRule="auto"/>
        <w:rPr>
          <w:rFonts w:ascii="Times New Roman" w:eastAsia="Times New Roman" w:hAnsi="Times New Roman" w:cs="Times New Roman"/>
          <w:color w:val="000000"/>
          <w:sz w:val="16"/>
          <w:szCs w:val="16"/>
        </w:rPr>
      </w:pPr>
      <w:r w:rsidRPr="000C7851">
        <w:rPr>
          <w:rFonts w:ascii="Times New Roman" w:eastAsia="Times New Roman" w:hAnsi="Times New Roman" w:cs="Times New Roman"/>
          <w:color w:val="000000"/>
          <w:sz w:val="16"/>
          <w:szCs w:val="16"/>
        </w:rPr>
        <w:t>52.228-3</w:t>
      </w:r>
      <w:r w:rsidRPr="000C7851">
        <w:rPr>
          <w:rFonts w:ascii="Times New Roman" w:eastAsia="Times New Roman" w:hAnsi="Times New Roman" w:cs="Times New Roman"/>
          <w:color w:val="000000"/>
          <w:sz w:val="16"/>
          <w:szCs w:val="16"/>
        </w:rPr>
        <w:tab/>
        <w:t>WORKERS’ COMPENSATION INSURANCE (DEFENSE BASE ACT) (JUL 2014) (The SELLER shall insert, in all subcontracts under this Contract to which the Defense Base Act applies, a clause similar to this clause (including this sentence) imposing upon those subcontractors this requirement to comply with the Defense Base Act.)</w:t>
      </w:r>
    </w:p>
    <w:p w14:paraId="6C7E2972" w14:textId="77777777" w:rsidR="003079AD" w:rsidRPr="000C7851" w:rsidRDefault="003079AD" w:rsidP="003079AD">
      <w:pPr>
        <w:spacing w:after="0" w:line="240" w:lineRule="auto"/>
        <w:rPr>
          <w:rFonts w:ascii="Times New Roman" w:eastAsia="Times New Roman" w:hAnsi="Times New Roman" w:cs="Times New Roman"/>
          <w:color w:val="000000"/>
          <w:sz w:val="16"/>
          <w:szCs w:val="16"/>
        </w:rPr>
      </w:pPr>
    </w:p>
    <w:p w14:paraId="3F08DE25" w14:textId="77777777" w:rsidR="003079AD" w:rsidRPr="000C7851" w:rsidRDefault="003079AD" w:rsidP="003079AD">
      <w:pPr>
        <w:spacing w:after="0" w:line="240" w:lineRule="auto"/>
        <w:rPr>
          <w:rFonts w:ascii="Times New Roman" w:eastAsia="Times New Roman" w:hAnsi="Times New Roman" w:cs="Times New Roman"/>
          <w:color w:val="000000"/>
          <w:sz w:val="16"/>
          <w:szCs w:val="16"/>
        </w:rPr>
      </w:pPr>
      <w:r w:rsidRPr="000C7851">
        <w:rPr>
          <w:rFonts w:ascii="Times New Roman" w:eastAsia="Times New Roman" w:hAnsi="Times New Roman" w:cs="Times New Roman"/>
          <w:color w:val="000000"/>
          <w:sz w:val="16"/>
          <w:szCs w:val="16"/>
        </w:rPr>
        <w:t>52.228-4</w:t>
      </w:r>
      <w:r w:rsidRPr="000C7851">
        <w:rPr>
          <w:rFonts w:ascii="Times New Roman" w:eastAsia="Times New Roman" w:hAnsi="Times New Roman" w:cs="Times New Roman"/>
          <w:color w:val="000000"/>
          <w:sz w:val="16"/>
          <w:szCs w:val="16"/>
        </w:rPr>
        <w:tab/>
        <w:t>WORKERS’ COMPENSATION AND WAR-HAZARD INSURANCE OVERSEAS (APR 1984) The SELLER shall insert, in all subcontracts under this Contract (i) to which the Defense Base Act would apply but for the waiver and (ii) to which the War Hazards Compensation Act would apply unless the Contactor elects to assume directly the liability to subcontractor employees, a clause similar to this clause (including this sentence) imposing upon those subcontractors this requirement to provide workers’ compensation insurance coverage and/or war-hazard benefits.)</w:t>
      </w:r>
    </w:p>
    <w:p w14:paraId="523F024A" w14:textId="77777777" w:rsidR="003079AD" w:rsidRPr="000C7851" w:rsidRDefault="003079AD" w:rsidP="003079AD">
      <w:pPr>
        <w:spacing w:after="0" w:line="240" w:lineRule="auto"/>
        <w:rPr>
          <w:rFonts w:ascii="Times New Roman" w:eastAsia="Times New Roman" w:hAnsi="Times New Roman" w:cs="Times New Roman"/>
          <w:color w:val="000000"/>
          <w:sz w:val="16"/>
          <w:szCs w:val="16"/>
        </w:rPr>
      </w:pPr>
    </w:p>
    <w:p w14:paraId="5647AA59" w14:textId="77777777" w:rsidR="003079AD" w:rsidRPr="000C7851" w:rsidRDefault="003079AD" w:rsidP="003079AD">
      <w:pPr>
        <w:spacing w:after="0" w:line="240" w:lineRule="auto"/>
        <w:rPr>
          <w:rFonts w:ascii="Times New Roman" w:eastAsia="Times New Roman" w:hAnsi="Times New Roman" w:cs="Times New Roman"/>
          <w:color w:val="000000"/>
          <w:sz w:val="16"/>
          <w:szCs w:val="16"/>
        </w:rPr>
      </w:pPr>
      <w:r w:rsidRPr="000C7851">
        <w:rPr>
          <w:rFonts w:ascii="Times New Roman" w:eastAsia="Times New Roman" w:hAnsi="Times New Roman" w:cs="Times New Roman"/>
          <w:color w:val="000000"/>
          <w:sz w:val="16"/>
          <w:szCs w:val="16"/>
        </w:rPr>
        <w:t>52.228-5</w:t>
      </w:r>
      <w:r w:rsidRPr="000C7851">
        <w:rPr>
          <w:rFonts w:ascii="Times New Roman" w:eastAsia="Times New Roman" w:hAnsi="Times New Roman" w:cs="Times New Roman"/>
          <w:color w:val="000000"/>
          <w:sz w:val="16"/>
          <w:szCs w:val="16"/>
        </w:rPr>
        <w:tab/>
        <w:t xml:space="preserve">INSURANCE – WORK ON A GOVERNMENT INSTALLATION (JAN 1997) </w:t>
      </w:r>
    </w:p>
    <w:p w14:paraId="165EED87" w14:textId="77777777" w:rsidR="003079AD" w:rsidRPr="000C7851" w:rsidRDefault="003079AD" w:rsidP="003079AD">
      <w:pPr>
        <w:spacing w:after="0" w:line="240" w:lineRule="auto"/>
        <w:rPr>
          <w:rFonts w:ascii="Times New Roman" w:eastAsia="Times New Roman" w:hAnsi="Times New Roman" w:cs="Times New Roman"/>
          <w:color w:val="000000"/>
          <w:sz w:val="16"/>
          <w:szCs w:val="16"/>
        </w:rPr>
      </w:pPr>
    </w:p>
    <w:p w14:paraId="52CB1BAC" w14:textId="77777777" w:rsidR="003079AD" w:rsidRPr="000C7851" w:rsidRDefault="003079AD" w:rsidP="003079AD">
      <w:pPr>
        <w:spacing w:after="0" w:line="240" w:lineRule="auto"/>
        <w:rPr>
          <w:rFonts w:ascii="Times New Roman" w:eastAsia="Times New Roman" w:hAnsi="Times New Roman" w:cs="Times New Roman"/>
          <w:color w:val="000000"/>
          <w:sz w:val="16"/>
          <w:szCs w:val="16"/>
        </w:rPr>
      </w:pPr>
      <w:r w:rsidRPr="004215CB">
        <w:rPr>
          <w:rFonts w:ascii="Times New Roman" w:eastAsia="Times New Roman" w:hAnsi="Times New Roman" w:cs="Times New Roman"/>
          <w:color w:val="000000"/>
          <w:sz w:val="16"/>
          <w:szCs w:val="16"/>
        </w:rPr>
        <w:t>52.229-10</w:t>
      </w:r>
      <w:r w:rsidRPr="004215CB">
        <w:rPr>
          <w:rFonts w:ascii="Times New Roman" w:eastAsia="Times New Roman" w:hAnsi="Times New Roman" w:cs="Times New Roman"/>
          <w:color w:val="000000"/>
          <w:sz w:val="16"/>
          <w:szCs w:val="16"/>
        </w:rPr>
        <w:tab/>
        <w:t xml:space="preserve">STATE OF NEW MEXICO GROSS RECEIPTS AND COMPENSATING TAX (APR 2003) </w:t>
      </w:r>
    </w:p>
    <w:p w14:paraId="54F18833" w14:textId="77777777" w:rsidR="003079AD" w:rsidRPr="000C7851" w:rsidRDefault="003079AD" w:rsidP="003079AD">
      <w:pPr>
        <w:spacing w:after="0" w:line="240" w:lineRule="auto"/>
        <w:rPr>
          <w:rFonts w:ascii="Times New Roman" w:eastAsia="Times New Roman" w:hAnsi="Times New Roman" w:cs="Times New Roman"/>
          <w:color w:val="000000"/>
          <w:sz w:val="16"/>
          <w:szCs w:val="16"/>
        </w:rPr>
      </w:pPr>
    </w:p>
    <w:p w14:paraId="77D38FBD" w14:textId="77777777" w:rsidR="003079AD" w:rsidRPr="000C7851" w:rsidRDefault="003079AD" w:rsidP="003079AD">
      <w:pPr>
        <w:spacing w:after="0" w:line="240" w:lineRule="auto"/>
        <w:rPr>
          <w:rFonts w:ascii="Times New Roman" w:eastAsia="Times New Roman" w:hAnsi="Times New Roman" w:cs="Times New Roman"/>
          <w:color w:val="000000"/>
          <w:sz w:val="16"/>
          <w:szCs w:val="16"/>
        </w:rPr>
      </w:pPr>
    </w:p>
    <w:p w14:paraId="11B1E4F8" w14:textId="77777777" w:rsidR="003079AD" w:rsidRPr="000C7851" w:rsidRDefault="003079AD" w:rsidP="003079AD">
      <w:pPr>
        <w:spacing w:after="0" w:line="240" w:lineRule="auto"/>
        <w:rPr>
          <w:rFonts w:ascii="Times New Roman" w:eastAsia="Times New Roman" w:hAnsi="Times New Roman" w:cs="Times New Roman"/>
          <w:color w:val="000000"/>
          <w:sz w:val="16"/>
          <w:szCs w:val="16"/>
        </w:rPr>
      </w:pPr>
    </w:p>
    <w:p w14:paraId="3AE28AA2" w14:textId="77777777" w:rsidR="003079AD" w:rsidRPr="000C7851" w:rsidRDefault="003079AD" w:rsidP="003079AD">
      <w:pPr>
        <w:spacing w:after="0" w:line="240" w:lineRule="auto"/>
        <w:rPr>
          <w:rFonts w:ascii="Times New Roman" w:eastAsia="Times New Roman" w:hAnsi="Times New Roman" w:cs="Times New Roman"/>
          <w:color w:val="000000"/>
          <w:sz w:val="16"/>
          <w:szCs w:val="16"/>
        </w:rPr>
      </w:pPr>
    </w:p>
    <w:p w14:paraId="6927B45F" w14:textId="77777777" w:rsidR="003079AD" w:rsidRPr="000C7851" w:rsidRDefault="003079AD" w:rsidP="003079AD">
      <w:pPr>
        <w:spacing w:after="0" w:line="240" w:lineRule="auto"/>
        <w:rPr>
          <w:rFonts w:ascii="Times New Roman" w:eastAsia="Times New Roman" w:hAnsi="Times New Roman" w:cs="Times New Roman"/>
          <w:color w:val="000000"/>
          <w:sz w:val="16"/>
          <w:szCs w:val="16"/>
        </w:rPr>
      </w:pPr>
    </w:p>
    <w:p w14:paraId="28817B20" w14:textId="77777777" w:rsidR="003079AD" w:rsidRPr="000C7851" w:rsidRDefault="003079AD" w:rsidP="003079AD">
      <w:pPr>
        <w:tabs>
          <w:tab w:val="left" w:pos="1170"/>
        </w:tabs>
        <w:spacing w:after="0" w:line="240" w:lineRule="auto"/>
        <w:jc w:val="both"/>
        <w:rPr>
          <w:rFonts w:ascii="Times New Roman" w:eastAsia="Times New Roman" w:hAnsi="Times New Roman" w:cs="Times New Roman"/>
          <w:color w:val="000000"/>
          <w:sz w:val="16"/>
          <w:szCs w:val="16"/>
        </w:rPr>
      </w:pPr>
    </w:p>
    <w:p w14:paraId="0A5D300D" w14:textId="77777777" w:rsidR="003079AD" w:rsidRPr="000C7851" w:rsidRDefault="003079AD" w:rsidP="003079AD">
      <w:pPr>
        <w:spacing w:after="0" w:line="240" w:lineRule="auto"/>
        <w:rPr>
          <w:rFonts w:ascii="Times New Roman" w:eastAsia="Times New Roman" w:hAnsi="Times New Roman" w:cs="Times New Roman"/>
          <w:color w:val="000000"/>
          <w:sz w:val="16"/>
          <w:szCs w:val="16"/>
        </w:rPr>
      </w:pPr>
      <w:r w:rsidRPr="000C7851">
        <w:rPr>
          <w:rFonts w:ascii="Times New Roman" w:eastAsia="Times New Roman" w:hAnsi="Times New Roman" w:cs="Times New Roman"/>
          <w:color w:val="000000"/>
          <w:sz w:val="16"/>
          <w:szCs w:val="16"/>
        </w:rPr>
        <w:t>52.233-3</w:t>
      </w:r>
      <w:r w:rsidRPr="000C7851">
        <w:rPr>
          <w:rFonts w:ascii="Times New Roman" w:eastAsia="Times New Roman" w:hAnsi="Times New Roman" w:cs="Times New Roman"/>
          <w:color w:val="000000"/>
          <w:sz w:val="16"/>
          <w:szCs w:val="16"/>
        </w:rPr>
        <w:tab/>
        <w:t>PROTEST AFTER AWARD (AUG 1996) (In the event BAE SYSTEMS’ Customer has directed BAE SYSTEMS to stop performance of the Work under the Prime Contract under which this Contract is issued pursuant to FAR 33.1, BAE SYSTEMS may, by written order to SELLER, direct Contractor to stop performance of the Work called for by this Contract. “30 days” means “20 days” in paragraph (b) (2). In paragraph (f) add after “33.104(h) (1)” “and recovers those costs from BAE SYSTEMS.”  For the purposes of this clause, the first reference to “Government” shall mean Government. )</w:t>
      </w:r>
    </w:p>
    <w:p w14:paraId="340929C1" w14:textId="77777777" w:rsidR="003079AD" w:rsidRPr="000C7851" w:rsidRDefault="003079AD" w:rsidP="003079AD">
      <w:pPr>
        <w:spacing w:after="0" w:line="240" w:lineRule="auto"/>
        <w:rPr>
          <w:rFonts w:ascii="Times New Roman" w:eastAsia="Times New Roman" w:hAnsi="Times New Roman" w:cs="Times New Roman"/>
          <w:color w:val="000000"/>
          <w:sz w:val="16"/>
          <w:szCs w:val="16"/>
        </w:rPr>
      </w:pPr>
    </w:p>
    <w:p w14:paraId="5E93B272" w14:textId="77777777" w:rsidR="003079AD" w:rsidRPr="004215CB" w:rsidRDefault="003079AD" w:rsidP="003079AD">
      <w:pPr>
        <w:spacing w:after="0" w:line="240" w:lineRule="auto"/>
        <w:rPr>
          <w:rFonts w:ascii="Times New Roman" w:eastAsia="Times New Roman" w:hAnsi="Times New Roman" w:cs="Times New Roman"/>
          <w:color w:val="000000"/>
          <w:sz w:val="16"/>
          <w:szCs w:val="16"/>
        </w:rPr>
      </w:pPr>
      <w:r w:rsidRPr="004215CB">
        <w:rPr>
          <w:rFonts w:ascii="Times New Roman" w:eastAsia="Times New Roman" w:hAnsi="Times New Roman" w:cs="Times New Roman"/>
          <w:color w:val="000000"/>
          <w:sz w:val="16"/>
          <w:szCs w:val="16"/>
        </w:rPr>
        <w:t>52.234-1</w:t>
      </w:r>
      <w:r w:rsidRPr="004215CB">
        <w:rPr>
          <w:rFonts w:ascii="Times New Roman" w:eastAsia="Times New Roman" w:hAnsi="Times New Roman" w:cs="Times New Roman"/>
          <w:color w:val="000000"/>
          <w:sz w:val="16"/>
          <w:szCs w:val="16"/>
        </w:rPr>
        <w:tab/>
        <w:t xml:space="preserve">INDUSTRIAL RESOURCES DEVELOPED UNDER TITLE III, DEFENSE PRODCUTION ACT (SEP 2016) </w:t>
      </w:r>
    </w:p>
    <w:p w14:paraId="63319761" w14:textId="77777777" w:rsidR="003079AD" w:rsidRPr="004215CB" w:rsidRDefault="003079AD" w:rsidP="003079AD">
      <w:pPr>
        <w:spacing w:after="0" w:line="240" w:lineRule="auto"/>
        <w:rPr>
          <w:rFonts w:ascii="Times New Roman" w:eastAsia="Times New Roman" w:hAnsi="Times New Roman" w:cs="Times New Roman"/>
          <w:color w:val="000000"/>
          <w:sz w:val="16"/>
          <w:szCs w:val="16"/>
        </w:rPr>
      </w:pPr>
    </w:p>
    <w:p w14:paraId="00894786" w14:textId="77777777" w:rsidR="003079AD" w:rsidRPr="000C7851" w:rsidRDefault="003079AD" w:rsidP="003079AD">
      <w:pPr>
        <w:spacing w:after="0" w:line="240" w:lineRule="auto"/>
        <w:rPr>
          <w:rFonts w:ascii="Times New Roman" w:eastAsia="Times New Roman" w:hAnsi="Times New Roman" w:cs="Times New Roman"/>
          <w:color w:val="000000"/>
          <w:sz w:val="16"/>
          <w:szCs w:val="16"/>
        </w:rPr>
      </w:pPr>
      <w:r w:rsidRPr="000C7851">
        <w:rPr>
          <w:rFonts w:ascii="Times New Roman" w:eastAsia="Times New Roman" w:hAnsi="Times New Roman" w:cs="Times New Roman"/>
          <w:color w:val="000000"/>
          <w:sz w:val="16"/>
          <w:szCs w:val="16"/>
        </w:rPr>
        <w:t>52.237-2</w:t>
      </w:r>
      <w:r w:rsidRPr="000C7851">
        <w:rPr>
          <w:rFonts w:ascii="Times New Roman" w:eastAsia="Times New Roman" w:hAnsi="Times New Roman" w:cs="Times New Roman"/>
          <w:color w:val="000000"/>
          <w:sz w:val="16"/>
          <w:szCs w:val="16"/>
        </w:rPr>
        <w:tab/>
        <w:t xml:space="preserve">PROTECTION OF GOVERNMENT BUILDINGS, EQUIPMENT AND VEGETATION (APR 1984) </w:t>
      </w:r>
    </w:p>
    <w:p w14:paraId="2D8986A5" w14:textId="77777777" w:rsidR="003079AD" w:rsidRPr="000C7851" w:rsidRDefault="003079AD" w:rsidP="003079AD">
      <w:pPr>
        <w:spacing w:after="0" w:line="240" w:lineRule="auto"/>
        <w:rPr>
          <w:rFonts w:ascii="Times New Roman" w:eastAsia="Times New Roman" w:hAnsi="Times New Roman" w:cs="Times New Roman"/>
          <w:color w:val="000000"/>
          <w:sz w:val="16"/>
          <w:szCs w:val="16"/>
        </w:rPr>
      </w:pPr>
    </w:p>
    <w:p w14:paraId="0FFF2CCE" w14:textId="77777777" w:rsidR="003079AD" w:rsidRPr="000C7851" w:rsidRDefault="003079AD" w:rsidP="003079AD">
      <w:pPr>
        <w:spacing w:after="0" w:line="240" w:lineRule="auto"/>
        <w:rPr>
          <w:rFonts w:ascii="Times New Roman" w:eastAsia="Times New Roman" w:hAnsi="Times New Roman" w:cs="Times New Roman"/>
          <w:color w:val="000000"/>
          <w:sz w:val="16"/>
          <w:szCs w:val="16"/>
        </w:rPr>
      </w:pPr>
      <w:r w:rsidRPr="000C7851">
        <w:rPr>
          <w:rFonts w:ascii="Times New Roman" w:eastAsia="Times New Roman" w:hAnsi="Times New Roman" w:cs="Times New Roman"/>
          <w:color w:val="000000"/>
          <w:sz w:val="16"/>
          <w:szCs w:val="16"/>
        </w:rPr>
        <w:t>52.239-1</w:t>
      </w:r>
      <w:r w:rsidRPr="000C7851">
        <w:rPr>
          <w:rFonts w:ascii="Times New Roman" w:eastAsia="Times New Roman" w:hAnsi="Times New Roman" w:cs="Times New Roman"/>
          <w:color w:val="000000"/>
          <w:sz w:val="16"/>
          <w:szCs w:val="16"/>
        </w:rPr>
        <w:tab/>
        <w:t xml:space="preserve">PRIVACY OR SECURITY SAFEGUARDS (AUG 1996) </w:t>
      </w:r>
    </w:p>
    <w:p w14:paraId="4B66970A" w14:textId="77777777" w:rsidR="003079AD" w:rsidRPr="000C7851" w:rsidRDefault="003079AD" w:rsidP="003079AD">
      <w:pPr>
        <w:spacing w:after="0" w:line="240" w:lineRule="auto"/>
        <w:rPr>
          <w:rFonts w:ascii="Times New Roman" w:eastAsia="Times New Roman" w:hAnsi="Times New Roman" w:cs="Times New Roman"/>
          <w:color w:val="000000"/>
          <w:sz w:val="16"/>
          <w:szCs w:val="16"/>
        </w:rPr>
      </w:pPr>
    </w:p>
    <w:p w14:paraId="39BD45AB" w14:textId="77777777" w:rsidR="003079AD" w:rsidRPr="000C7851" w:rsidRDefault="003079AD" w:rsidP="003079AD">
      <w:pPr>
        <w:spacing w:after="0" w:line="240" w:lineRule="auto"/>
        <w:rPr>
          <w:rFonts w:ascii="Times New Roman" w:eastAsia="Times New Roman" w:hAnsi="Times New Roman" w:cs="Times New Roman"/>
          <w:color w:val="000000"/>
          <w:sz w:val="16"/>
          <w:szCs w:val="16"/>
        </w:rPr>
      </w:pPr>
      <w:r w:rsidRPr="000C7851">
        <w:rPr>
          <w:rFonts w:ascii="Times New Roman" w:eastAsia="Times New Roman" w:hAnsi="Times New Roman" w:cs="Times New Roman"/>
          <w:color w:val="000000"/>
          <w:sz w:val="16"/>
          <w:szCs w:val="16"/>
        </w:rPr>
        <w:t>52.242-15</w:t>
      </w:r>
      <w:r w:rsidRPr="000C7851">
        <w:rPr>
          <w:rFonts w:ascii="Times New Roman" w:eastAsia="Times New Roman" w:hAnsi="Times New Roman" w:cs="Times New Roman"/>
          <w:color w:val="000000"/>
          <w:sz w:val="16"/>
          <w:szCs w:val="16"/>
        </w:rPr>
        <w:tab/>
        <w:t>STOP-WORK ORDER (AUG 1989)  (In paragraph (a) “90 days” is changed to “100 days,” in paragraph (b) “30 days” is changed to “20 days.” )</w:t>
      </w:r>
    </w:p>
    <w:p w14:paraId="2D2689FD" w14:textId="77777777" w:rsidR="003079AD" w:rsidRPr="000C7851" w:rsidRDefault="003079AD" w:rsidP="003079AD">
      <w:pPr>
        <w:spacing w:after="0" w:line="240" w:lineRule="auto"/>
        <w:rPr>
          <w:rFonts w:ascii="Times New Roman" w:eastAsia="Times New Roman" w:hAnsi="Times New Roman" w:cs="Times New Roman"/>
          <w:color w:val="000000"/>
          <w:sz w:val="16"/>
          <w:szCs w:val="16"/>
        </w:rPr>
      </w:pPr>
    </w:p>
    <w:p w14:paraId="3A8872B9" w14:textId="77777777" w:rsidR="003079AD" w:rsidRPr="000C7851" w:rsidRDefault="003079AD" w:rsidP="003079AD">
      <w:pPr>
        <w:spacing w:after="0" w:line="240" w:lineRule="auto"/>
        <w:rPr>
          <w:rFonts w:ascii="Times New Roman" w:eastAsia="Times New Roman" w:hAnsi="Times New Roman" w:cs="Times New Roman"/>
          <w:color w:val="000000"/>
          <w:sz w:val="16"/>
          <w:szCs w:val="16"/>
        </w:rPr>
      </w:pPr>
      <w:r w:rsidRPr="000C7851">
        <w:rPr>
          <w:rFonts w:ascii="Times New Roman" w:eastAsia="Times New Roman" w:hAnsi="Times New Roman" w:cs="Times New Roman"/>
          <w:color w:val="000000"/>
          <w:sz w:val="16"/>
          <w:szCs w:val="16"/>
        </w:rPr>
        <w:t>52.243-6</w:t>
      </w:r>
      <w:r w:rsidRPr="000C7851">
        <w:rPr>
          <w:rFonts w:ascii="Times New Roman" w:eastAsia="Times New Roman" w:hAnsi="Times New Roman" w:cs="Times New Roman"/>
          <w:color w:val="000000"/>
          <w:sz w:val="16"/>
          <w:szCs w:val="16"/>
        </w:rPr>
        <w:tab/>
        <w:t>CHANGE ORDER ACCOUNTING (APR 1984) (Applicable only if the Prime Contract requires Change Order Accounting.)</w:t>
      </w:r>
    </w:p>
    <w:p w14:paraId="1FA5E572" w14:textId="77777777" w:rsidR="003079AD" w:rsidRPr="000C7851" w:rsidRDefault="003079AD" w:rsidP="003079AD">
      <w:pPr>
        <w:spacing w:after="0" w:line="240" w:lineRule="auto"/>
        <w:rPr>
          <w:rFonts w:ascii="Times New Roman" w:eastAsia="Times New Roman" w:hAnsi="Times New Roman" w:cs="Times New Roman"/>
          <w:color w:val="000000"/>
          <w:sz w:val="16"/>
          <w:szCs w:val="16"/>
        </w:rPr>
      </w:pPr>
    </w:p>
    <w:p w14:paraId="3A600FC5" w14:textId="77777777" w:rsidR="003079AD" w:rsidRPr="004215CB" w:rsidRDefault="003079AD" w:rsidP="003079AD">
      <w:pPr>
        <w:spacing w:after="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52.247-63   </w:t>
      </w:r>
      <w:r w:rsidRPr="004215CB">
        <w:rPr>
          <w:rFonts w:ascii="Times New Roman" w:eastAsia="Times New Roman" w:hAnsi="Times New Roman" w:cs="Times New Roman"/>
          <w:color w:val="000000"/>
          <w:sz w:val="16"/>
          <w:szCs w:val="16"/>
        </w:rPr>
        <w:t>PREFERENCE FOR U.S.-FLAG AIR CARRIERS (JUN 2003) (Applicable if this Contract involves international air transportation.)</w:t>
      </w:r>
    </w:p>
    <w:p w14:paraId="1249CBBD" w14:textId="77777777" w:rsidR="003079AD" w:rsidRPr="000C7851" w:rsidRDefault="003079AD" w:rsidP="003079AD">
      <w:pPr>
        <w:tabs>
          <w:tab w:val="left" w:pos="990"/>
          <w:tab w:val="left" w:pos="1080"/>
        </w:tabs>
        <w:spacing w:after="0" w:line="240" w:lineRule="auto"/>
        <w:jc w:val="both"/>
        <w:rPr>
          <w:rFonts w:ascii="Times New Roman" w:eastAsia="Times New Roman" w:hAnsi="Times New Roman" w:cs="Times New Roman"/>
          <w:color w:val="000000"/>
          <w:sz w:val="16"/>
          <w:szCs w:val="16"/>
        </w:rPr>
      </w:pPr>
    </w:p>
    <w:p w14:paraId="3419DCF7" w14:textId="77777777" w:rsidR="003079AD" w:rsidRPr="000C7851" w:rsidRDefault="003079AD" w:rsidP="003079AD">
      <w:pPr>
        <w:numPr>
          <w:ilvl w:val="0"/>
          <w:numId w:val="55"/>
        </w:numPr>
        <w:tabs>
          <w:tab w:val="left" w:pos="360"/>
        </w:tabs>
        <w:spacing w:after="0" w:line="240" w:lineRule="auto"/>
        <w:ind w:left="360"/>
        <w:contextualSpacing/>
        <w:jc w:val="both"/>
        <w:rPr>
          <w:rFonts w:ascii="Times New Roman" w:hAnsi="Times New Roman" w:cs="Times New Roman"/>
          <w:b/>
          <w:color w:val="000000"/>
          <w:sz w:val="16"/>
          <w:szCs w:val="16"/>
        </w:rPr>
      </w:pPr>
      <w:r w:rsidRPr="000C7851">
        <w:rPr>
          <w:rFonts w:ascii="Times New Roman" w:hAnsi="Times New Roman" w:cs="Times New Roman"/>
          <w:b/>
          <w:color w:val="000000"/>
          <w:sz w:val="16"/>
          <w:szCs w:val="16"/>
        </w:rPr>
        <w:lastRenderedPageBreak/>
        <w:t xml:space="preserve">The following additional clauses apply to this Contract as defined by the respective FAR clause if the Contract equals or exceeds $150,000 and is for a Non-Commercial Items: </w:t>
      </w:r>
    </w:p>
    <w:p w14:paraId="5F3EB842" w14:textId="77777777" w:rsidR="003079AD" w:rsidRPr="000C7851" w:rsidRDefault="003079AD" w:rsidP="003079AD">
      <w:pPr>
        <w:tabs>
          <w:tab w:val="left" w:pos="360"/>
          <w:tab w:val="left" w:pos="1080"/>
          <w:tab w:val="left" w:pos="1170"/>
        </w:tabs>
        <w:spacing w:after="0" w:line="240" w:lineRule="auto"/>
        <w:jc w:val="both"/>
        <w:rPr>
          <w:rFonts w:ascii="Times New Roman" w:hAnsi="Times New Roman" w:cs="Times New Roman"/>
          <w:color w:val="000000"/>
          <w:sz w:val="16"/>
          <w:szCs w:val="16"/>
        </w:rPr>
      </w:pPr>
    </w:p>
    <w:p w14:paraId="042FB597" w14:textId="77777777" w:rsidR="003079AD" w:rsidRPr="000C7851" w:rsidRDefault="003079AD" w:rsidP="003079AD">
      <w:pPr>
        <w:tabs>
          <w:tab w:val="left" w:pos="360"/>
          <w:tab w:val="left" w:pos="1080"/>
        </w:tabs>
        <w:spacing w:after="0" w:line="240" w:lineRule="auto"/>
        <w:rPr>
          <w:rFonts w:ascii="Times New Roman" w:eastAsia="Times New Roman" w:hAnsi="Times New Roman" w:cs="Times New Roman"/>
          <w:color w:val="000000"/>
          <w:sz w:val="16"/>
          <w:szCs w:val="16"/>
        </w:rPr>
      </w:pPr>
      <w:r w:rsidRPr="000C7851">
        <w:rPr>
          <w:rFonts w:ascii="Times New Roman" w:eastAsia="Times New Roman" w:hAnsi="Times New Roman" w:cs="Times New Roman"/>
          <w:color w:val="000000"/>
          <w:sz w:val="16"/>
          <w:szCs w:val="16"/>
        </w:rPr>
        <w:t>52.203-5</w:t>
      </w:r>
      <w:r w:rsidRPr="000C7851">
        <w:rPr>
          <w:rFonts w:ascii="Times New Roman" w:eastAsia="Times New Roman" w:hAnsi="Times New Roman" w:cs="Times New Roman"/>
          <w:color w:val="000000"/>
          <w:sz w:val="16"/>
          <w:szCs w:val="16"/>
        </w:rPr>
        <w:tab/>
        <w:t>COVENANT AGAINST CONTINGENT FEES (MAY 2014)</w:t>
      </w:r>
    </w:p>
    <w:p w14:paraId="35560DC4" w14:textId="77777777" w:rsidR="003079AD" w:rsidRPr="000C7851" w:rsidRDefault="003079AD" w:rsidP="003079AD">
      <w:pPr>
        <w:tabs>
          <w:tab w:val="left" w:pos="1080"/>
        </w:tabs>
        <w:spacing w:after="0" w:line="240" w:lineRule="auto"/>
        <w:rPr>
          <w:rFonts w:ascii="Times New Roman" w:hAnsi="Times New Roman" w:cs="Times New Roman"/>
          <w:color w:val="000000"/>
          <w:sz w:val="16"/>
          <w:szCs w:val="16"/>
        </w:rPr>
      </w:pPr>
    </w:p>
    <w:p w14:paraId="415ADC9D" w14:textId="77777777" w:rsidR="003079AD" w:rsidRPr="000C7851" w:rsidRDefault="003079AD" w:rsidP="003079AD">
      <w:pPr>
        <w:tabs>
          <w:tab w:val="left" w:pos="1080"/>
        </w:tabs>
        <w:spacing w:after="0" w:line="240" w:lineRule="auto"/>
        <w:rPr>
          <w:rFonts w:ascii="Times New Roman" w:eastAsia="Times New Roman" w:hAnsi="Times New Roman" w:cs="Times New Roman"/>
          <w:color w:val="000000"/>
          <w:sz w:val="16"/>
          <w:szCs w:val="16"/>
        </w:rPr>
      </w:pPr>
      <w:r w:rsidRPr="000C7851">
        <w:rPr>
          <w:rFonts w:ascii="Times New Roman" w:hAnsi="Times New Roman" w:cs="Times New Roman"/>
          <w:color w:val="000000"/>
          <w:sz w:val="16"/>
          <w:szCs w:val="16"/>
        </w:rPr>
        <w:t>52.203-6</w:t>
      </w:r>
      <w:r w:rsidRPr="000C7851">
        <w:rPr>
          <w:rFonts w:ascii="Times New Roman" w:hAnsi="Times New Roman" w:cs="Times New Roman"/>
          <w:color w:val="000000"/>
          <w:sz w:val="16"/>
          <w:szCs w:val="16"/>
        </w:rPr>
        <w:tab/>
        <w:t>RESTRICTIONS ON SUBCONTRACTOR SALES TO THE GOVERNMENT (SEP 2006)</w:t>
      </w:r>
    </w:p>
    <w:p w14:paraId="55CE46A7" w14:textId="77777777" w:rsidR="003079AD" w:rsidRPr="000C7851" w:rsidRDefault="003079AD" w:rsidP="003079AD">
      <w:pPr>
        <w:tabs>
          <w:tab w:val="left" w:pos="1080"/>
        </w:tabs>
        <w:spacing w:after="0" w:line="240" w:lineRule="auto"/>
        <w:rPr>
          <w:rFonts w:ascii="Times New Roman" w:eastAsia="Times New Roman" w:hAnsi="Times New Roman" w:cs="Times New Roman"/>
          <w:color w:val="000000"/>
          <w:sz w:val="16"/>
          <w:szCs w:val="16"/>
        </w:rPr>
      </w:pPr>
    </w:p>
    <w:p w14:paraId="657969C7" w14:textId="77777777" w:rsidR="003079AD" w:rsidRPr="000C7851" w:rsidRDefault="003079AD" w:rsidP="003079AD">
      <w:pPr>
        <w:tabs>
          <w:tab w:val="left" w:pos="360"/>
          <w:tab w:val="left" w:pos="1080"/>
        </w:tabs>
        <w:spacing w:after="0" w:line="240" w:lineRule="auto"/>
        <w:rPr>
          <w:rFonts w:ascii="Times New Roman" w:eastAsia="Times New Roman" w:hAnsi="Times New Roman" w:cs="Times New Roman"/>
          <w:color w:val="000000"/>
          <w:sz w:val="16"/>
          <w:szCs w:val="16"/>
        </w:rPr>
      </w:pPr>
      <w:r w:rsidRPr="000C7851">
        <w:rPr>
          <w:rFonts w:ascii="Times New Roman" w:eastAsia="Times New Roman" w:hAnsi="Times New Roman" w:cs="Times New Roman"/>
          <w:color w:val="000000"/>
          <w:sz w:val="16"/>
          <w:szCs w:val="16"/>
        </w:rPr>
        <w:t>52.203-7</w:t>
      </w:r>
      <w:r w:rsidRPr="000C7851">
        <w:rPr>
          <w:rFonts w:ascii="Times New Roman" w:eastAsia="Times New Roman" w:hAnsi="Times New Roman" w:cs="Times New Roman"/>
          <w:color w:val="000000"/>
          <w:sz w:val="16"/>
          <w:szCs w:val="16"/>
        </w:rPr>
        <w:tab/>
        <w:t>ANTI-KICKBACK PROCEDURES (MAY 2014)</w:t>
      </w:r>
    </w:p>
    <w:p w14:paraId="7DDBF3D2" w14:textId="77777777" w:rsidR="003079AD" w:rsidRPr="000C7851" w:rsidRDefault="003079AD" w:rsidP="003079AD">
      <w:pPr>
        <w:tabs>
          <w:tab w:val="left" w:pos="360"/>
          <w:tab w:val="left" w:pos="990"/>
          <w:tab w:val="left" w:pos="1080"/>
        </w:tabs>
        <w:spacing w:after="0" w:line="240" w:lineRule="auto"/>
        <w:rPr>
          <w:rFonts w:ascii="Times New Roman" w:eastAsia="Times New Roman" w:hAnsi="Times New Roman" w:cs="Times New Roman"/>
          <w:color w:val="000000"/>
          <w:sz w:val="16"/>
          <w:szCs w:val="16"/>
        </w:rPr>
      </w:pPr>
    </w:p>
    <w:p w14:paraId="7A25BB24" w14:textId="77777777" w:rsidR="003079AD" w:rsidRPr="000C7851" w:rsidRDefault="003079AD" w:rsidP="003079AD">
      <w:pPr>
        <w:tabs>
          <w:tab w:val="left" w:pos="1080"/>
        </w:tabs>
        <w:spacing w:after="0" w:line="240" w:lineRule="auto"/>
        <w:rPr>
          <w:rFonts w:ascii="Times New Roman" w:eastAsia="Times New Roman" w:hAnsi="Times New Roman" w:cs="Times New Roman"/>
          <w:color w:val="000000"/>
          <w:sz w:val="16"/>
          <w:szCs w:val="16"/>
        </w:rPr>
      </w:pPr>
      <w:r w:rsidRPr="000C7851">
        <w:rPr>
          <w:rFonts w:ascii="Times New Roman" w:eastAsia="Times New Roman" w:hAnsi="Times New Roman" w:cs="Times New Roman"/>
          <w:color w:val="000000"/>
          <w:sz w:val="16"/>
          <w:szCs w:val="16"/>
        </w:rPr>
        <w:t>52.203-10</w:t>
      </w:r>
      <w:r w:rsidRPr="000C7851">
        <w:rPr>
          <w:rFonts w:ascii="Times New Roman" w:eastAsia="Times New Roman" w:hAnsi="Times New Roman" w:cs="Times New Roman"/>
          <w:color w:val="000000"/>
          <w:sz w:val="16"/>
          <w:szCs w:val="16"/>
        </w:rPr>
        <w:tab/>
        <w:t>PRICE OR FEE ADJUSTMENT FOR ILLEGAL OR IMPROPER ACTIVITY (MAY 2014)</w:t>
      </w:r>
    </w:p>
    <w:p w14:paraId="14895E06" w14:textId="77777777" w:rsidR="003079AD" w:rsidRPr="000C7851" w:rsidRDefault="003079AD" w:rsidP="003079AD">
      <w:pPr>
        <w:tabs>
          <w:tab w:val="left" w:pos="360"/>
          <w:tab w:val="left" w:pos="990"/>
          <w:tab w:val="left" w:pos="1080"/>
        </w:tabs>
        <w:spacing w:after="0" w:line="240" w:lineRule="auto"/>
        <w:rPr>
          <w:rFonts w:ascii="Times New Roman" w:eastAsia="Times New Roman" w:hAnsi="Times New Roman" w:cs="Times New Roman"/>
          <w:color w:val="000000"/>
          <w:sz w:val="16"/>
          <w:szCs w:val="16"/>
        </w:rPr>
      </w:pPr>
    </w:p>
    <w:p w14:paraId="74E8CF16" w14:textId="77777777" w:rsidR="003079AD" w:rsidRPr="000C7851" w:rsidRDefault="003079AD" w:rsidP="003079AD">
      <w:pPr>
        <w:tabs>
          <w:tab w:val="left" w:pos="990"/>
          <w:tab w:val="left" w:pos="1080"/>
        </w:tabs>
        <w:spacing w:after="0" w:line="240" w:lineRule="auto"/>
        <w:rPr>
          <w:rFonts w:ascii="Times New Roman" w:hAnsi="Times New Roman" w:cs="Times New Roman"/>
          <w:color w:val="000000"/>
          <w:sz w:val="16"/>
          <w:szCs w:val="16"/>
        </w:rPr>
      </w:pPr>
      <w:r w:rsidRPr="000C7851">
        <w:rPr>
          <w:rFonts w:ascii="Times New Roman" w:eastAsia="Times New Roman" w:hAnsi="Times New Roman" w:cs="Times New Roman"/>
          <w:color w:val="000000"/>
          <w:sz w:val="16"/>
          <w:szCs w:val="16"/>
        </w:rPr>
        <w:t>52.203-16</w:t>
      </w:r>
      <w:r w:rsidRPr="000C7851">
        <w:rPr>
          <w:rFonts w:ascii="Times New Roman" w:eastAsia="Times New Roman" w:hAnsi="Times New Roman" w:cs="Times New Roman"/>
          <w:color w:val="000000"/>
          <w:sz w:val="16"/>
          <w:szCs w:val="16"/>
        </w:rPr>
        <w:tab/>
        <w:t xml:space="preserve">  </w:t>
      </w:r>
      <w:r w:rsidRPr="000C7851">
        <w:rPr>
          <w:rFonts w:ascii="Times New Roman" w:hAnsi="Times New Roman" w:cs="Times New Roman"/>
          <w:color w:val="000000"/>
          <w:sz w:val="16"/>
          <w:szCs w:val="16"/>
        </w:rPr>
        <w:t>PREVENTING PERSONAL CONFLICTS OF INTEREST (DEC 2011)</w:t>
      </w:r>
    </w:p>
    <w:p w14:paraId="225D8710" w14:textId="77777777" w:rsidR="003079AD" w:rsidRPr="000C7851" w:rsidRDefault="003079AD" w:rsidP="003079AD">
      <w:pPr>
        <w:tabs>
          <w:tab w:val="left" w:pos="360"/>
          <w:tab w:val="left" w:pos="990"/>
          <w:tab w:val="left" w:pos="1080"/>
        </w:tabs>
        <w:spacing w:after="0" w:line="240" w:lineRule="auto"/>
        <w:rPr>
          <w:rFonts w:ascii="Times New Roman" w:hAnsi="Times New Roman" w:cs="Times New Roman"/>
          <w:color w:val="000000"/>
          <w:sz w:val="16"/>
          <w:szCs w:val="16"/>
        </w:rPr>
      </w:pPr>
    </w:p>
    <w:p w14:paraId="79134541" w14:textId="77777777" w:rsidR="003079AD" w:rsidRPr="000C7851" w:rsidRDefault="003079AD" w:rsidP="003079AD">
      <w:pPr>
        <w:tabs>
          <w:tab w:val="left" w:pos="360"/>
          <w:tab w:val="left" w:pos="990"/>
          <w:tab w:val="left" w:pos="1080"/>
        </w:tabs>
        <w:spacing w:after="0" w:line="240" w:lineRule="auto"/>
        <w:rPr>
          <w:rFonts w:ascii="Times New Roman" w:hAnsi="Times New Roman" w:cs="Times New Roman"/>
          <w:color w:val="000000"/>
          <w:sz w:val="16"/>
          <w:szCs w:val="16"/>
        </w:rPr>
      </w:pPr>
      <w:r w:rsidRPr="000C7851">
        <w:rPr>
          <w:rFonts w:ascii="Times New Roman" w:hAnsi="Times New Roman" w:cs="Times New Roman"/>
          <w:color w:val="000000"/>
          <w:sz w:val="16"/>
          <w:szCs w:val="16"/>
        </w:rPr>
        <w:t>52.204-5</w:t>
      </w:r>
      <w:r w:rsidRPr="000C7851">
        <w:rPr>
          <w:rFonts w:ascii="Times New Roman" w:hAnsi="Times New Roman" w:cs="Times New Roman"/>
          <w:color w:val="000000"/>
          <w:sz w:val="16"/>
          <w:szCs w:val="16"/>
        </w:rPr>
        <w:tab/>
      </w:r>
      <w:r w:rsidRPr="000C7851">
        <w:rPr>
          <w:rFonts w:ascii="Times New Roman" w:hAnsi="Times New Roman" w:cs="Times New Roman"/>
          <w:color w:val="000000"/>
          <w:sz w:val="16"/>
          <w:szCs w:val="16"/>
        </w:rPr>
        <w:tab/>
        <w:t>WOMEN-OWNED BUSINESS OTHER THAN SMALL BUSINESS (OCT 2014)</w:t>
      </w:r>
    </w:p>
    <w:p w14:paraId="7354C3A6" w14:textId="77777777" w:rsidR="003079AD" w:rsidRPr="000C7851" w:rsidRDefault="003079AD" w:rsidP="003079AD">
      <w:pPr>
        <w:tabs>
          <w:tab w:val="left" w:pos="360"/>
          <w:tab w:val="left" w:pos="990"/>
          <w:tab w:val="left" w:pos="1080"/>
        </w:tabs>
        <w:spacing w:after="0" w:line="240" w:lineRule="auto"/>
        <w:rPr>
          <w:rFonts w:ascii="Times New Roman" w:hAnsi="Times New Roman" w:cs="Times New Roman"/>
          <w:color w:val="000000"/>
          <w:sz w:val="16"/>
          <w:szCs w:val="16"/>
        </w:rPr>
      </w:pPr>
    </w:p>
    <w:p w14:paraId="15E2AD05" w14:textId="77777777" w:rsidR="003079AD" w:rsidRPr="000C7851" w:rsidRDefault="003079AD" w:rsidP="003079AD">
      <w:pPr>
        <w:tabs>
          <w:tab w:val="left" w:pos="360"/>
          <w:tab w:val="left" w:pos="990"/>
          <w:tab w:val="left" w:pos="1080"/>
        </w:tabs>
        <w:spacing w:after="0" w:line="240" w:lineRule="auto"/>
        <w:rPr>
          <w:rFonts w:ascii="Times New Roman" w:eastAsia="Times New Roman" w:hAnsi="Times New Roman" w:cs="Times New Roman"/>
          <w:color w:val="000000"/>
          <w:sz w:val="16"/>
          <w:szCs w:val="16"/>
        </w:rPr>
      </w:pPr>
      <w:r w:rsidRPr="000C7851">
        <w:rPr>
          <w:rFonts w:ascii="Times New Roman" w:eastAsia="Times New Roman" w:hAnsi="Times New Roman" w:cs="Times New Roman"/>
          <w:color w:val="000000"/>
          <w:sz w:val="16"/>
          <w:szCs w:val="16"/>
        </w:rPr>
        <w:t>52.215-2</w:t>
      </w:r>
      <w:r w:rsidRPr="000C7851">
        <w:rPr>
          <w:rFonts w:ascii="Times New Roman" w:eastAsia="Times New Roman" w:hAnsi="Times New Roman" w:cs="Times New Roman"/>
          <w:color w:val="000000"/>
          <w:sz w:val="16"/>
          <w:szCs w:val="16"/>
        </w:rPr>
        <w:tab/>
      </w:r>
      <w:r w:rsidRPr="000C7851">
        <w:rPr>
          <w:rFonts w:ascii="Times New Roman" w:eastAsia="Times New Roman" w:hAnsi="Times New Roman" w:cs="Times New Roman"/>
          <w:color w:val="000000"/>
          <w:sz w:val="16"/>
          <w:szCs w:val="16"/>
        </w:rPr>
        <w:tab/>
        <w:t>AUDIT AND RECORDS-NEGOTIATION (OCT 2010)</w:t>
      </w:r>
    </w:p>
    <w:p w14:paraId="34145A14" w14:textId="77777777" w:rsidR="003079AD" w:rsidRPr="000C7851" w:rsidRDefault="003079AD" w:rsidP="003079AD">
      <w:pPr>
        <w:tabs>
          <w:tab w:val="left" w:pos="360"/>
          <w:tab w:val="left" w:pos="990"/>
          <w:tab w:val="left" w:pos="1080"/>
        </w:tabs>
        <w:spacing w:after="0" w:line="240" w:lineRule="auto"/>
        <w:rPr>
          <w:rFonts w:ascii="Times New Roman" w:eastAsia="Times New Roman" w:hAnsi="Times New Roman" w:cs="Times New Roman"/>
          <w:color w:val="000000"/>
          <w:sz w:val="16"/>
          <w:szCs w:val="16"/>
        </w:rPr>
      </w:pPr>
    </w:p>
    <w:p w14:paraId="0BD09320" w14:textId="77777777" w:rsidR="003079AD" w:rsidRPr="000C7851" w:rsidRDefault="003079AD" w:rsidP="003079AD">
      <w:pPr>
        <w:tabs>
          <w:tab w:val="left" w:pos="990"/>
          <w:tab w:val="left" w:pos="1080"/>
        </w:tabs>
        <w:spacing w:after="0" w:line="240" w:lineRule="auto"/>
        <w:rPr>
          <w:rFonts w:ascii="Times New Roman" w:eastAsia="Times New Roman" w:hAnsi="Times New Roman" w:cs="Times New Roman"/>
          <w:color w:val="000000"/>
          <w:sz w:val="16"/>
          <w:szCs w:val="16"/>
        </w:rPr>
      </w:pPr>
      <w:r w:rsidRPr="000C7851">
        <w:rPr>
          <w:rFonts w:ascii="Times New Roman" w:eastAsia="Times New Roman" w:hAnsi="Times New Roman" w:cs="Times New Roman"/>
          <w:color w:val="000000"/>
          <w:sz w:val="16"/>
          <w:szCs w:val="16"/>
        </w:rPr>
        <w:t>52.215-14</w:t>
      </w:r>
      <w:r w:rsidRPr="000C7851">
        <w:rPr>
          <w:rFonts w:ascii="Times New Roman" w:eastAsia="Times New Roman" w:hAnsi="Times New Roman" w:cs="Times New Roman"/>
          <w:color w:val="000000"/>
          <w:sz w:val="16"/>
          <w:szCs w:val="16"/>
        </w:rPr>
        <w:tab/>
        <w:t xml:space="preserve">  INTEGRITY OF UNIT PRICES (OCT 2010) (Delete paragraph (b) of the clause.)</w:t>
      </w:r>
    </w:p>
    <w:p w14:paraId="5BA8EEA4" w14:textId="77777777" w:rsidR="003079AD" w:rsidRPr="000C7851" w:rsidRDefault="003079AD" w:rsidP="003079AD">
      <w:pPr>
        <w:tabs>
          <w:tab w:val="left" w:pos="990"/>
          <w:tab w:val="left" w:pos="1080"/>
        </w:tabs>
        <w:spacing w:after="0" w:line="240" w:lineRule="auto"/>
        <w:rPr>
          <w:rFonts w:ascii="Times New Roman" w:eastAsia="Times New Roman" w:hAnsi="Times New Roman" w:cs="Times New Roman"/>
          <w:color w:val="000000"/>
          <w:sz w:val="16"/>
          <w:szCs w:val="16"/>
        </w:rPr>
      </w:pPr>
    </w:p>
    <w:p w14:paraId="7AD7F65F" w14:textId="77777777" w:rsidR="003079AD" w:rsidRPr="000C7851" w:rsidRDefault="003079AD" w:rsidP="003079AD">
      <w:pPr>
        <w:tabs>
          <w:tab w:val="left" w:pos="990"/>
          <w:tab w:val="left" w:pos="1080"/>
        </w:tabs>
        <w:spacing w:after="0" w:line="240" w:lineRule="auto"/>
        <w:rPr>
          <w:rFonts w:ascii="Times New Roman" w:eastAsia="Times New Roman" w:hAnsi="Times New Roman" w:cs="Times New Roman"/>
          <w:color w:val="000000"/>
          <w:sz w:val="16"/>
          <w:szCs w:val="16"/>
        </w:rPr>
      </w:pPr>
      <w:r w:rsidRPr="000C7851">
        <w:rPr>
          <w:rFonts w:ascii="Times New Roman" w:eastAsia="Times New Roman" w:hAnsi="Times New Roman" w:cs="Times New Roman"/>
          <w:color w:val="000000"/>
          <w:sz w:val="16"/>
          <w:szCs w:val="16"/>
        </w:rPr>
        <w:t>52.222-4</w:t>
      </w:r>
      <w:r w:rsidRPr="000C7851">
        <w:rPr>
          <w:rFonts w:ascii="Times New Roman" w:eastAsia="Times New Roman" w:hAnsi="Times New Roman" w:cs="Times New Roman"/>
          <w:color w:val="000000"/>
          <w:sz w:val="16"/>
          <w:szCs w:val="16"/>
        </w:rPr>
        <w:tab/>
      </w:r>
      <w:r w:rsidRPr="000C7851">
        <w:rPr>
          <w:rFonts w:ascii="Times New Roman" w:eastAsia="Times New Roman" w:hAnsi="Times New Roman" w:cs="Times New Roman"/>
          <w:color w:val="000000"/>
          <w:sz w:val="16"/>
          <w:szCs w:val="16"/>
        </w:rPr>
        <w:tab/>
        <w:t>CONTRACT WORK HOURS AND SAFETY STANDARDS ACT -OVERTIME COMPENSATION (MAY 2014)</w:t>
      </w:r>
    </w:p>
    <w:p w14:paraId="4A1390D3" w14:textId="77777777" w:rsidR="003079AD" w:rsidRPr="000C7851" w:rsidRDefault="003079AD" w:rsidP="003079AD">
      <w:pPr>
        <w:tabs>
          <w:tab w:val="left" w:pos="990"/>
          <w:tab w:val="left" w:pos="1080"/>
        </w:tabs>
        <w:spacing w:after="0" w:line="240" w:lineRule="auto"/>
        <w:rPr>
          <w:rFonts w:ascii="Times New Roman" w:eastAsia="Times New Roman" w:hAnsi="Times New Roman" w:cs="Times New Roman"/>
          <w:color w:val="000000"/>
          <w:sz w:val="16"/>
          <w:szCs w:val="16"/>
        </w:rPr>
      </w:pPr>
    </w:p>
    <w:p w14:paraId="6BA7C14C" w14:textId="77777777" w:rsidR="003079AD" w:rsidRPr="000C7851" w:rsidRDefault="003079AD" w:rsidP="003079AD">
      <w:pPr>
        <w:tabs>
          <w:tab w:val="left" w:pos="1080"/>
        </w:tabs>
        <w:spacing w:after="0" w:line="240" w:lineRule="auto"/>
        <w:rPr>
          <w:rFonts w:ascii="Times New Roman" w:eastAsia="Times New Roman" w:hAnsi="Times New Roman" w:cs="Times New Roman"/>
          <w:color w:val="000000"/>
          <w:sz w:val="16"/>
          <w:szCs w:val="16"/>
        </w:rPr>
      </w:pPr>
      <w:r w:rsidRPr="000C7851">
        <w:rPr>
          <w:rFonts w:ascii="Times New Roman" w:eastAsia="Times New Roman" w:hAnsi="Times New Roman" w:cs="Times New Roman"/>
          <w:color w:val="000000"/>
          <w:sz w:val="16"/>
          <w:szCs w:val="16"/>
        </w:rPr>
        <w:t>52.222-37</w:t>
      </w:r>
      <w:r w:rsidRPr="000C7851">
        <w:rPr>
          <w:rFonts w:ascii="Times New Roman" w:eastAsia="Times New Roman" w:hAnsi="Times New Roman" w:cs="Times New Roman"/>
          <w:color w:val="000000"/>
          <w:sz w:val="16"/>
          <w:szCs w:val="16"/>
        </w:rPr>
        <w:tab/>
        <w:t>EMPLOYMENT REPORTS ON VETERANS (FEB 2016)</w:t>
      </w:r>
    </w:p>
    <w:p w14:paraId="1DAF67DD" w14:textId="77777777" w:rsidR="003079AD" w:rsidRPr="000C7851" w:rsidRDefault="003079AD" w:rsidP="003079AD">
      <w:pPr>
        <w:tabs>
          <w:tab w:val="left" w:pos="990"/>
          <w:tab w:val="left" w:pos="1080"/>
        </w:tabs>
        <w:spacing w:after="0" w:line="240" w:lineRule="auto"/>
        <w:rPr>
          <w:rFonts w:ascii="Times New Roman" w:eastAsia="Times New Roman" w:hAnsi="Times New Roman" w:cs="Times New Roman"/>
          <w:color w:val="000000"/>
          <w:sz w:val="16"/>
          <w:szCs w:val="16"/>
        </w:rPr>
      </w:pPr>
    </w:p>
    <w:p w14:paraId="6D304873" w14:textId="77777777" w:rsidR="003079AD" w:rsidRPr="000C7851" w:rsidRDefault="003079AD" w:rsidP="003079AD">
      <w:pPr>
        <w:tabs>
          <w:tab w:val="left" w:pos="990"/>
          <w:tab w:val="left" w:pos="1080"/>
        </w:tabs>
        <w:spacing w:after="0" w:line="240" w:lineRule="auto"/>
        <w:rPr>
          <w:rFonts w:ascii="Times New Roman" w:eastAsia="Times New Roman" w:hAnsi="Times New Roman" w:cs="Times New Roman"/>
          <w:color w:val="000000"/>
          <w:sz w:val="16"/>
          <w:szCs w:val="16"/>
        </w:rPr>
      </w:pPr>
      <w:r w:rsidRPr="000C7851">
        <w:rPr>
          <w:rFonts w:ascii="Times New Roman" w:eastAsia="Times New Roman" w:hAnsi="Times New Roman" w:cs="Times New Roman"/>
          <w:color w:val="000000"/>
          <w:sz w:val="16"/>
          <w:szCs w:val="16"/>
        </w:rPr>
        <w:t>52.222-38</w:t>
      </w:r>
      <w:r w:rsidRPr="000C7851">
        <w:rPr>
          <w:rFonts w:ascii="Times New Roman" w:eastAsia="Times New Roman" w:hAnsi="Times New Roman" w:cs="Times New Roman"/>
          <w:color w:val="000000"/>
          <w:sz w:val="16"/>
          <w:szCs w:val="16"/>
        </w:rPr>
        <w:tab/>
        <w:t xml:space="preserve">  COMPLIANCE WITH VETERANS’ EMPLOYMENT REPORTING REQUIREMENTS (FEB 2016)</w:t>
      </w:r>
    </w:p>
    <w:p w14:paraId="70584256" w14:textId="77777777" w:rsidR="003079AD" w:rsidRPr="000C7851" w:rsidRDefault="003079AD" w:rsidP="003079AD">
      <w:pPr>
        <w:tabs>
          <w:tab w:val="left" w:pos="990"/>
          <w:tab w:val="left" w:pos="1080"/>
        </w:tabs>
        <w:spacing w:after="0" w:line="240" w:lineRule="auto"/>
        <w:rPr>
          <w:rFonts w:ascii="Times New Roman" w:eastAsia="Times New Roman" w:hAnsi="Times New Roman" w:cs="Times New Roman"/>
          <w:color w:val="000000"/>
          <w:sz w:val="16"/>
          <w:szCs w:val="16"/>
        </w:rPr>
      </w:pPr>
    </w:p>
    <w:p w14:paraId="04F5C014" w14:textId="77777777" w:rsidR="003079AD" w:rsidRPr="000C7851" w:rsidRDefault="003079AD" w:rsidP="003079AD">
      <w:pPr>
        <w:tabs>
          <w:tab w:val="left" w:pos="990"/>
          <w:tab w:val="left" w:pos="1080"/>
        </w:tabs>
        <w:spacing w:after="0" w:line="240" w:lineRule="auto"/>
        <w:rPr>
          <w:rFonts w:ascii="Times New Roman" w:eastAsia="Times New Roman" w:hAnsi="Times New Roman" w:cs="Times New Roman"/>
          <w:color w:val="000000"/>
          <w:sz w:val="16"/>
          <w:szCs w:val="16"/>
        </w:rPr>
      </w:pPr>
      <w:r w:rsidRPr="000C7851">
        <w:rPr>
          <w:rFonts w:ascii="Times New Roman" w:eastAsia="Times New Roman" w:hAnsi="Times New Roman" w:cs="Times New Roman"/>
          <w:color w:val="000000"/>
          <w:sz w:val="16"/>
          <w:szCs w:val="16"/>
        </w:rPr>
        <w:t>52.227-2</w:t>
      </w:r>
      <w:r w:rsidRPr="000C7851">
        <w:rPr>
          <w:rFonts w:ascii="Times New Roman" w:eastAsia="Times New Roman" w:hAnsi="Times New Roman" w:cs="Times New Roman"/>
          <w:color w:val="000000"/>
          <w:sz w:val="16"/>
          <w:szCs w:val="16"/>
        </w:rPr>
        <w:tab/>
      </w:r>
      <w:r w:rsidRPr="000C7851">
        <w:rPr>
          <w:rFonts w:ascii="Times New Roman" w:eastAsia="Times New Roman" w:hAnsi="Times New Roman" w:cs="Times New Roman"/>
          <w:color w:val="000000"/>
          <w:sz w:val="16"/>
          <w:szCs w:val="16"/>
        </w:rPr>
        <w:tab/>
        <w:t>NOTICE AND ASSISTANCE REGARDING PATENT AND COPYRIGHT INFRINGEMENT (DEC 2007)</w:t>
      </w:r>
    </w:p>
    <w:p w14:paraId="62D662DB" w14:textId="77777777" w:rsidR="003079AD" w:rsidRPr="000C7851" w:rsidRDefault="003079AD" w:rsidP="003079AD">
      <w:pPr>
        <w:tabs>
          <w:tab w:val="left" w:pos="990"/>
          <w:tab w:val="left" w:pos="1080"/>
        </w:tabs>
        <w:spacing w:after="0" w:line="240" w:lineRule="auto"/>
        <w:rPr>
          <w:rFonts w:ascii="Times New Roman" w:eastAsia="Times New Roman" w:hAnsi="Times New Roman" w:cs="Times New Roman"/>
          <w:color w:val="000000"/>
          <w:sz w:val="16"/>
          <w:szCs w:val="16"/>
        </w:rPr>
      </w:pPr>
    </w:p>
    <w:p w14:paraId="559B501D" w14:textId="77777777" w:rsidR="003079AD" w:rsidRPr="000C7851" w:rsidRDefault="003079AD" w:rsidP="003079AD">
      <w:pPr>
        <w:tabs>
          <w:tab w:val="left" w:pos="1080"/>
        </w:tabs>
        <w:spacing w:after="0" w:line="240" w:lineRule="auto"/>
        <w:rPr>
          <w:rFonts w:ascii="Times New Roman" w:eastAsia="Times New Roman" w:hAnsi="Times New Roman" w:cs="Times New Roman"/>
          <w:color w:val="000000"/>
          <w:sz w:val="16"/>
          <w:szCs w:val="16"/>
        </w:rPr>
      </w:pPr>
      <w:r w:rsidRPr="000C7851">
        <w:rPr>
          <w:rFonts w:ascii="Times New Roman" w:eastAsia="Times New Roman" w:hAnsi="Times New Roman" w:cs="Times New Roman"/>
          <w:color w:val="000000"/>
          <w:sz w:val="16"/>
          <w:szCs w:val="16"/>
        </w:rPr>
        <w:t>52.242-13</w:t>
      </w:r>
      <w:r w:rsidRPr="000C7851">
        <w:rPr>
          <w:rFonts w:ascii="Times New Roman" w:eastAsia="Times New Roman" w:hAnsi="Times New Roman" w:cs="Times New Roman"/>
          <w:color w:val="000000"/>
          <w:sz w:val="16"/>
          <w:szCs w:val="16"/>
        </w:rPr>
        <w:tab/>
        <w:t>BANKRUPTCY (JUL 1995)</w:t>
      </w:r>
    </w:p>
    <w:p w14:paraId="425D393C" w14:textId="77777777" w:rsidR="003079AD" w:rsidRPr="000C7851" w:rsidRDefault="003079AD" w:rsidP="003079AD">
      <w:pPr>
        <w:tabs>
          <w:tab w:val="left" w:pos="990"/>
          <w:tab w:val="left" w:pos="1080"/>
        </w:tabs>
        <w:spacing w:after="0" w:line="240" w:lineRule="auto"/>
        <w:rPr>
          <w:rFonts w:ascii="Times New Roman" w:eastAsia="Times New Roman" w:hAnsi="Times New Roman" w:cs="Times New Roman"/>
          <w:color w:val="000000"/>
          <w:sz w:val="16"/>
          <w:szCs w:val="16"/>
        </w:rPr>
      </w:pPr>
    </w:p>
    <w:p w14:paraId="0D697E54" w14:textId="77777777" w:rsidR="003079AD" w:rsidRPr="000C7851" w:rsidRDefault="003079AD" w:rsidP="003079AD">
      <w:pPr>
        <w:tabs>
          <w:tab w:val="left" w:pos="810"/>
          <w:tab w:val="left" w:pos="1080"/>
        </w:tabs>
        <w:spacing w:after="0" w:line="240" w:lineRule="auto"/>
        <w:rPr>
          <w:rFonts w:ascii="Times New Roman" w:eastAsia="Times New Roman" w:hAnsi="Times New Roman" w:cs="Times New Roman"/>
          <w:color w:val="000000"/>
          <w:sz w:val="16"/>
          <w:szCs w:val="16"/>
        </w:rPr>
      </w:pPr>
      <w:r w:rsidRPr="000C7851">
        <w:rPr>
          <w:rFonts w:ascii="Times New Roman" w:eastAsia="Times New Roman" w:hAnsi="Times New Roman" w:cs="Times New Roman"/>
          <w:color w:val="000000"/>
          <w:sz w:val="16"/>
          <w:szCs w:val="16"/>
        </w:rPr>
        <w:t>52.248-1</w:t>
      </w:r>
      <w:r w:rsidRPr="000C7851">
        <w:rPr>
          <w:rFonts w:ascii="Times New Roman" w:eastAsia="Times New Roman" w:hAnsi="Times New Roman" w:cs="Times New Roman"/>
          <w:color w:val="000000"/>
          <w:sz w:val="16"/>
          <w:szCs w:val="16"/>
        </w:rPr>
        <w:tab/>
      </w:r>
      <w:r w:rsidRPr="000C7851">
        <w:rPr>
          <w:rFonts w:ascii="Times New Roman" w:eastAsia="Times New Roman" w:hAnsi="Times New Roman" w:cs="Times New Roman"/>
          <w:color w:val="000000"/>
          <w:sz w:val="16"/>
          <w:szCs w:val="16"/>
        </w:rPr>
        <w:tab/>
        <w:t>VALUE ENGINEERING (OCT 2010)</w:t>
      </w:r>
    </w:p>
    <w:p w14:paraId="23201397" w14:textId="77777777" w:rsidR="003079AD" w:rsidRPr="000C7851" w:rsidRDefault="003079AD" w:rsidP="003079AD">
      <w:pPr>
        <w:tabs>
          <w:tab w:val="left" w:pos="810"/>
          <w:tab w:val="left" w:pos="990"/>
        </w:tabs>
        <w:spacing w:after="0" w:line="240" w:lineRule="auto"/>
        <w:jc w:val="both"/>
        <w:rPr>
          <w:rFonts w:ascii="Times New Roman" w:eastAsia="Times New Roman" w:hAnsi="Times New Roman" w:cs="Times New Roman"/>
          <w:color w:val="000000"/>
          <w:sz w:val="16"/>
          <w:szCs w:val="16"/>
        </w:rPr>
      </w:pPr>
    </w:p>
    <w:p w14:paraId="209C4EBD" w14:textId="77777777" w:rsidR="003079AD" w:rsidRPr="000C7851" w:rsidRDefault="003079AD" w:rsidP="003079AD">
      <w:pPr>
        <w:numPr>
          <w:ilvl w:val="0"/>
          <w:numId w:val="55"/>
        </w:numPr>
        <w:spacing w:after="0" w:line="240" w:lineRule="auto"/>
        <w:ind w:left="360"/>
        <w:contextualSpacing/>
        <w:jc w:val="both"/>
        <w:rPr>
          <w:rFonts w:ascii="Times New Roman" w:hAnsi="Times New Roman" w:cs="Times New Roman"/>
          <w:b/>
          <w:color w:val="000000"/>
          <w:sz w:val="16"/>
          <w:szCs w:val="16"/>
        </w:rPr>
      </w:pPr>
      <w:r w:rsidRPr="000C7851">
        <w:rPr>
          <w:rFonts w:ascii="Times New Roman" w:hAnsi="Times New Roman" w:cs="Times New Roman"/>
          <w:b/>
          <w:color w:val="000000"/>
          <w:sz w:val="16"/>
          <w:szCs w:val="16"/>
        </w:rPr>
        <w:t xml:space="preserve">The following additional clauses apply to this Contract as defined by the respective FAR clause if the Contract equals or exceeds $750,000 and is for a Non-Commercial Item: </w:t>
      </w:r>
    </w:p>
    <w:p w14:paraId="27857C0F" w14:textId="77777777" w:rsidR="003079AD" w:rsidRPr="000C7851" w:rsidRDefault="003079AD" w:rsidP="003079AD">
      <w:pPr>
        <w:tabs>
          <w:tab w:val="left" w:pos="810"/>
          <w:tab w:val="left" w:pos="990"/>
        </w:tabs>
        <w:spacing w:after="0" w:line="240" w:lineRule="auto"/>
        <w:jc w:val="both"/>
        <w:rPr>
          <w:rFonts w:ascii="Times New Roman" w:eastAsia="Times New Roman" w:hAnsi="Times New Roman" w:cs="Times New Roman"/>
          <w:color w:val="000000"/>
          <w:sz w:val="16"/>
          <w:szCs w:val="16"/>
        </w:rPr>
      </w:pPr>
    </w:p>
    <w:p w14:paraId="46F5054B" w14:textId="77777777" w:rsidR="003079AD" w:rsidRPr="000C7851" w:rsidRDefault="003079AD" w:rsidP="003079AD">
      <w:pPr>
        <w:tabs>
          <w:tab w:val="left" w:pos="810"/>
          <w:tab w:val="left" w:pos="990"/>
        </w:tabs>
        <w:spacing w:after="0" w:line="240" w:lineRule="auto"/>
        <w:rPr>
          <w:rFonts w:ascii="Times New Roman" w:eastAsia="Times New Roman" w:hAnsi="Times New Roman" w:cs="Times New Roman"/>
          <w:color w:val="000000"/>
          <w:sz w:val="16"/>
          <w:szCs w:val="16"/>
        </w:rPr>
      </w:pPr>
      <w:r w:rsidRPr="000C7851">
        <w:rPr>
          <w:rFonts w:ascii="Times New Roman" w:eastAsia="Times New Roman" w:hAnsi="Times New Roman" w:cs="Times New Roman"/>
          <w:color w:val="000000"/>
          <w:sz w:val="16"/>
          <w:szCs w:val="16"/>
        </w:rPr>
        <w:t>52.215-12</w:t>
      </w:r>
      <w:r w:rsidRPr="000C7851">
        <w:rPr>
          <w:rFonts w:ascii="Times New Roman" w:eastAsia="Times New Roman" w:hAnsi="Times New Roman" w:cs="Times New Roman"/>
          <w:color w:val="000000"/>
          <w:sz w:val="16"/>
          <w:szCs w:val="16"/>
        </w:rPr>
        <w:tab/>
      </w:r>
      <w:r w:rsidRPr="000C7851">
        <w:rPr>
          <w:rFonts w:ascii="Times New Roman" w:eastAsia="Times New Roman" w:hAnsi="Times New Roman" w:cs="Times New Roman"/>
          <w:color w:val="000000"/>
          <w:sz w:val="16"/>
          <w:szCs w:val="16"/>
        </w:rPr>
        <w:tab/>
      </w:r>
      <w:r w:rsidRPr="000C7851">
        <w:rPr>
          <w:rFonts w:ascii="Times New Roman" w:eastAsia="Times New Roman" w:hAnsi="Times New Roman" w:cs="Times New Roman"/>
          <w:color w:val="000000"/>
          <w:sz w:val="16"/>
          <w:szCs w:val="16"/>
        </w:rPr>
        <w:tab/>
        <w:t>SUBCONTRACTOR COST OR PRICING DATA (OCT 2010)</w:t>
      </w:r>
    </w:p>
    <w:p w14:paraId="40D8F0C7" w14:textId="77777777" w:rsidR="003079AD" w:rsidRPr="000C7851" w:rsidRDefault="003079AD" w:rsidP="003079AD">
      <w:pPr>
        <w:tabs>
          <w:tab w:val="left" w:pos="810"/>
          <w:tab w:val="left" w:pos="990"/>
        </w:tabs>
        <w:spacing w:after="0" w:line="240" w:lineRule="auto"/>
        <w:rPr>
          <w:rFonts w:ascii="Times New Roman" w:eastAsia="Times New Roman" w:hAnsi="Times New Roman" w:cs="Times New Roman"/>
          <w:color w:val="000000"/>
          <w:sz w:val="16"/>
          <w:szCs w:val="16"/>
        </w:rPr>
      </w:pPr>
    </w:p>
    <w:p w14:paraId="5D99D6A9" w14:textId="77777777" w:rsidR="003079AD" w:rsidRPr="000C7851" w:rsidRDefault="003079AD" w:rsidP="003079AD">
      <w:pPr>
        <w:tabs>
          <w:tab w:val="left" w:pos="810"/>
          <w:tab w:val="left" w:pos="990"/>
        </w:tabs>
        <w:spacing w:after="0" w:line="240" w:lineRule="auto"/>
        <w:rPr>
          <w:rFonts w:ascii="Times New Roman" w:eastAsia="Times New Roman" w:hAnsi="Times New Roman" w:cs="Times New Roman"/>
          <w:color w:val="000000"/>
          <w:sz w:val="16"/>
          <w:szCs w:val="16"/>
        </w:rPr>
      </w:pPr>
      <w:r w:rsidRPr="000C7851">
        <w:rPr>
          <w:rFonts w:ascii="Times New Roman" w:eastAsia="Times New Roman" w:hAnsi="Times New Roman" w:cs="Times New Roman"/>
          <w:color w:val="000000"/>
          <w:sz w:val="16"/>
          <w:szCs w:val="16"/>
        </w:rPr>
        <w:t>52.215-13</w:t>
      </w:r>
      <w:r w:rsidRPr="000C7851">
        <w:rPr>
          <w:rFonts w:ascii="Times New Roman" w:eastAsia="Times New Roman" w:hAnsi="Times New Roman" w:cs="Times New Roman"/>
          <w:color w:val="000000"/>
          <w:sz w:val="16"/>
          <w:szCs w:val="16"/>
        </w:rPr>
        <w:tab/>
      </w:r>
      <w:r w:rsidRPr="000C7851">
        <w:rPr>
          <w:rFonts w:ascii="Times New Roman" w:eastAsia="Times New Roman" w:hAnsi="Times New Roman" w:cs="Times New Roman"/>
          <w:color w:val="000000"/>
          <w:sz w:val="16"/>
          <w:szCs w:val="16"/>
        </w:rPr>
        <w:tab/>
      </w:r>
      <w:r w:rsidRPr="000C7851">
        <w:rPr>
          <w:rFonts w:ascii="Times New Roman" w:eastAsia="Times New Roman" w:hAnsi="Times New Roman" w:cs="Times New Roman"/>
          <w:color w:val="000000"/>
          <w:sz w:val="16"/>
          <w:szCs w:val="16"/>
        </w:rPr>
        <w:tab/>
        <w:t>SUBCONTRACTOR COST OR PRICING DATA - MODIFICATIONS (OCT 2010)</w:t>
      </w:r>
    </w:p>
    <w:p w14:paraId="71CCFF76" w14:textId="77777777" w:rsidR="003079AD" w:rsidRPr="000C7851" w:rsidRDefault="003079AD" w:rsidP="003079AD">
      <w:pPr>
        <w:tabs>
          <w:tab w:val="left" w:pos="810"/>
          <w:tab w:val="left" w:pos="990"/>
        </w:tabs>
        <w:spacing w:after="0" w:line="240" w:lineRule="auto"/>
        <w:jc w:val="both"/>
        <w:rPr>
          <w:rFonts w:ascii="Times New Roman" w:eastAsia="Times New Roman" w:hAnsi="Times New Roman" w:cs="Times New Roman"/>
          <w:color w:val="000000"/>
          <w:sz w:val="16"/>
          <w:szCs w:val="16"/>
        </w:rPr>
      </w:pPr>
    </w:p>
    <w:p w14:paraId="60714B8D" w14:textId="77777777" w:rsidR="003079AD" w:rsidRPr="000C7851" w:rsidRDefault="003079AD" w:rsidP="003079AD">
      <w:pPr>
        <w:numPr>
          <w:ilvl w:val="0"/>
          <w:numId w:val="55"/>
        </w:numPr>
        <w:spacing w:after="0" w:line="240" w:lineRule="auto"/>
        <w:ind w:left="360"/>
        <w:contextualSpacing/>
        <w:jc w:val="both"/>
        <w:rPr>
          <w:rFonts w:ascii="Times New Roman" w:hAnsi="Times New Roman" w:cs="Times New Roman"/>
          <w:b/>
          <w:color w:val="000000"/>
          <w:sz w:val="16"/>
          <w:szCs w:val="16"/>
        </w:rPr>
      </w:pPr>
      <w:r w:rsidRPr="000C7851">
        <w:rPr>
          <w:rFonts w:ascii="Times New Roman" w:hAnsi="Times New Roman" w:cs="Times New Roman"/>
          <w:b/>
          <w:color w:val="000000"/>
          <w:sz w:val="16"/>
          <w:szCs w:val="16"/>
        </w:rPr>
        <w:t xml:space="preserve">The following additional clauses apply to this Contract as defined by the respective FAR clause if the Contract equals or exceeds $10,000,000: </w:t>
      </w:r>
    </w:p>
    <w:p w14:paraId="756C3976" w14:textId="77777777" w:rsidR="003079AD" w:rsidRPr="000C7851" w:rsidRDefault="003079AD" w:rsidP="003079AD">
      <w:pPr>
        <w:spacing w:after="0" w:line="240" w:lineRule="auto"/>
        <w:jc w:val="both"/>
        <w:rPr>
          <w:rFonts w:ascii="Times New Roman" w:hAnsi="Times New Roman" w:cs="Times New Roman"/>
          <w:color w:val="000000"/>
          <w:sz w:val="16"/>
          <w:szCs w:val="16"/>
        </w:rPr>
      </w:pPr>
    </w:p>
    <w:p w14:paraId="53E54A85" w14:textId="77777777" w:rsidR="003079AD" w:rsidRPr="000C7851" w:rsidRDefault="003079AD" w:rsidP="003079AD">
      <w:pPr>
        <w:spacing w:after="0" w:line="240" w:lineRule="auto"/>
        <w:rPr>
          <w:rFonts w:ascii="Times New Roman" w:eastAsia="Times New Roman" w:hAnsi="Times New Roman" w:cs="Times New Roman"/>
          <w:color w:val="000000"/>
          <w:sz w:val="16"/>
          <w:szCs w:val="16"/>
        </w:rPr>
      </w:pPr>
      <w:r w:rsidRPr="000C7851">
        <w:rPr>
          <w:rFonts w:ascii="Times New Roman" w:hAnsi="Times New Roman" w:cs="Times New Roman"/>
          <w:color w:val="000000"/>
          <w:sz w:val="16"/>
          <w:szCs w:val="16"/>
        </w:rPr>
        <w:t>52.222-24</w:t>
      </w:r>
      <w:r w:rsidRPr="000C7851">
        <w:rPr>
          <w:rFonts w:ascii="Times New Roman" w:hAnsi="Times New Roman" w:cs="Times New Roman"/>
          <w:color w:val="000000"/>
          <w:sz w:val="16"/>
          <w:szCs w:val="16"/>
        </w:rPr>
        <w:tab/>
      </w:r>
      <w:r>
        <w:rPr>
          <w:rFonts w:ascii="Times New Roman" w:hAnsi="Times New Roman" w:cs="Times New Roman"/>
          <w:color w:val="000000"/>
          <w:sz w:val="16"/>
          <w:szCs w:val="16"/>
        </w:rPr>
        <w:tab/>
      </w:r>
      <w:r w:rsidRPr="000C7851">
        <w:rPr>
          <w:rFonts w:ascii="Times New Roman" w:hAnsi="Times New Roman" w:cs="Times New Roman"/>
          <w:color w:val="000000"/>
          <w:sz w:val="16"/>
          <w:szCs w:val="16"/>
        </w:rPr>
        <w:t>PREAWARD ON-SITE EQUAL OPPORTUNITY COMPLIANCE EVALUATION (FEB 1999)</w:t>
      </w:r>
    </w:p>
    <w:p w14:paraId="1E68A477" w14:textId="77777777" w:rsidR="003079AD" w:rsidRPr="000C7851" w:rsidRDefault="003079AD" w:rsidP="003079AD">
      <w:pPr>
        <w:tabs>
          <w:tab w:val="left" w:pos="360"/>
          <w:tab w:val="left" w:pos="990"/>
        </w:tabs>
        <w:spacing w:after="0" w:line="120" w:lineRule="exact"/>
        <w:jc w:val="both"/>
        <w:rPr>
          <w:rFonts w:ascii="Times New Roman" w:eastAsia="Times New Roman" w:hAnsi="Times New Roman" w:cs="Times New Roman"/>
          <w:color w:val="000000"/>
          <w:sz w:val="16"/>
          <w:szCs w:val="16"/>
        </w:rPr>
      </w:pPr>
    </w:p>
    <w:p w14:paraId="2F7A1C08" w14:textId="77777777" w:rsidR="003079AD" w:rsidRPr="000C7851" w:rsidRDefault="003079AD" w:rsidP="003079AD">
      <w:pPr>
        <w:numPr>
          <w:ilvl w:val="0"/>
          <w:numId w:val="55"/>
        </w:numPr>
        <w:spacing w:after="0" w:line="240" w:lineRule="auto"/>
        <w:ind w:left="360"/>
        <w:contextualSpacing/>
        <w:jc w:val="both"/>
        <w:rPr>
          <w:rFonts w:ascii="Times New Roman" w:hAnsi="Times New Roman" w:cs="Times New Roman"/>
          <w:b/>
          <w:color w:val="000000"/>
          <w:sz w:val="16"/>
          <w:szCs w:val="16"/>
        </w:rPr>
      </w:pPr>
      <w:r w:rsidRPr="000C7851">
        <w:rPr>
          <w:rFonts w:ascii="Times New Roman" w:hAnsi="Times New Roman" w:cs="Times New Roman"/>
          <w:b/>
          <w:color w:val="000000"/>
          <w:sz w:val="16"/>
          <w:szCs w:val="16"/>
        </w:rPr>
        <w:t xml:space="preserve">The following additional clauses apply to this Contract as defined by the respective FAR clause if the Contract is Fixed Price for Non-Commercial Items: </w:t>
      </w:r>
    </w:p>
    <w:p w14:paraId="7A923E96" w14:textId="77777777" w:rsidR="003079AD" w:rsidRPr="000C7851" w:rsidRDefault="003079AD" w:rsidP="003079AD">
      <w:pPr>
        <w:tabs>
          <w:tab w:val="left" w:pos="720"/>
          <w:tab w:val="left" w:pos="1170"/>
          <w:tab w:val="left" w:pos="1710"/>
        </w:tabs>
        <w:spacing w:after="0" w:line="240" w:lineRule="auto"/>
        <w:jc w:val="both"/>
        <w:rPr>
          <w:rFonts w:ascii="Times New Roman" w:hAnsi="Times New Roman" w:cs="Times New Roman"/>
          <w:color w:val="000000"/>
          <w:sz w:val="16"/>
          <w:szCs w:val="16"/>
        </w:rPr>
      </w:pPr>
    </w:p>
    <w:p w14:paraId="58612488" w14:textId="1974E180" w:rsidR="003079AD" w:rsidRPr="000C7851" w:rsidRDefault="003079AD" w:rsidP="003079AD">
      <w:pPr>
        <w:tabs>
          <w:tab w:val="left" w:pos="1080"/>
          <w:tab w:val="left" w:pos="1440"/>
          <w:tab w:val="left" w:pos="1710"/>
        </w:tabs>
        <w:spacing w:after="0" w:line="240" w:lineRule="auto"/>
        <w:rPr>
          <w:rFonts w:ascii="Times New Roman" w:hAnsi="Times New Roman" w:cs="Times New Roman"/>
          <w:color w:val="000000"/>
          <w:sz w:val="16"/>
          <w:szCs w:val="16"/>
        </w:rPr>
      </w:pPr>
    </w:p>
    <w:p w14:paraId="21C34EF3" w14:textId="77777777" w:rsidR="003079AD" w:rsidRPr="000C7851" w:rsidRDefault="003079AD" w:rsidP="003079AD">
      <w:pPr>
        <w:tabs>
          <w:tab w:val="left" w:pos="1080"/>
          <w:tab w:val="left" w:pos="1440"/>
          <w:tab w:val="left" w:pos="1710"/>
        </w:tabs>
        <w:spacing w:after="0" w:line="240" w:lineRule="auto"/>
        <w:jc w:val="both"/>
        <w:rPr>
          <w:rFonts w:ascii="Times New Roman" w:hAnsi="Times New Roman" w:cs="Times New Roman"/>
          <w:color w:val="000000"/>
          <w:sz w:val="16"/>
          <w:szCs w:val="16"/>
        </w:rPr>
      </w:pPr>
    </w:p>
    <w:p w14:paraId="5CB87613" w14:textId="77777777" w:rsidR="003079AD" w:rsidRPr="000C7851" w:rsidRDefault="003079AD" w:rsidP="003079AD">
      <w:pPr>
        <w:tabs>
          <w:tab w:val="left" w:pos="1080"/>
          <w:tab w:val="left" w:pos="1440"/>
        </w:tabs>
        <w:spacing w:after="0" w:line="240" w:lineRule="auto"/>
        <w:rPr>
          <w:rFonts w:ascii="Times New Roman" w:eastAsia="Times New Roman" w:hAnsi="Times New Roman" w:cs="Times New Roman"/>
          <w:color w:val="000000"/>
          <w:sz w:val="16"/>
          <w:szCs w:val="16"/>
        </w:rPr>
      </w:pPr>
      <w:r w:rsidRPr="000C7851">
        <w:rPr>
          <w:rFonts w:ascii="Times New Roman" w:eastAsia="Times New Roman" w:hAnsi="Times New Roman" w:cs="Times New Roman"/>
          <w:color w:val="000000"/>
          <w:sz w:val="16"/>
          <w:szCs w:val="16"/>
        </w:rPr>
        <w:t>52.216-5</w:t>
      </w:r>
      <w:r w:rsidRPr="000C7851">
        <w:rPr>
          <w:rFonts w:ascii="Times New Roman" w:eastAsia="Times New Roman" w:hAnsi="Times New Roman" w:cs="Times New Roman"/>
          <w:color w:val="000000"/>
          <w:sz w:val="16"/>
          <w:szCs w:val="16"/>
        </w:rPr>
        <w:tab/>
        <w:t>PRICE REDETERMINATION - PROSPECTIVE (OCT 1997) (Applicable if the requirements of FAR 16.205-2 and FAR 16.205-3(a) through (d) have been met and this clause is expressly incorporated in this Contract. In subparagraph (j) change “the Contracting Officer shall promptly issue a decision in accordance with the Disputes clause” to “BAE SYSTEMS shall promptly issue a decision, which decision may be appealed by SELLER pursuant to the Disputes/Jury Waiver clause of this Contract.”.)</w:t>
      </w:r>
    </w:p>
    <w:p w14:paraId="2B96A0C7" w14:textId="77777777" w:rsidR="003079AD" w:rsidRPr="000C7851" w:rsidRDefault="003079AD" w:rsidP="003079AD">
      <w:pPr>
        <w:tabs>
          <w:tab w:val="left" w:pos="1080"/>
          <w:tab w:val="left" w:pos="1440"/>
        </w:tabs>
        <w:spacing w:after="0" w:line="240" w:lineRule="auto"/>
        <w:rPr>
          <w:rFonts w:ascii="Times New Roman" w:eastAsia="Times New Roman" w:hAnsi="Times New Roman" w:cs="Times New Roman"/>
          <w:color w:val="000000"/>
          <w:sz w:val="16"/>
          <w:szCs w:val="16"/>
        </w:rPr>
      </w:pPr>
    </w:p>
    <w:p w14:paraId="4CA2BF05" w14:textId="77777777" w:rsidR="003079AD" w:rsidRPr="000C7851" w:rsidRDefault="003079AD" w:rsidP="003079AD">
      <w:pPr>
        <w:tabs>
          <w:tab w:val="left" w:pos="1080"/>
          <w:tab w:val="left" w:pos="1440"/>
        </w:tabs>
        <w:spacing w:after="0" w:line="240" w:lineRule="auto"/>
        <w:rPr>
          <w:rFonts w:ascii="Times New Roman" w:eastAsia="Times New Roman" w:hAnsi="Times New Roman" w:cs="Times New Roman"/>
          <w:color w:val="000000"/>
          <w:sz w:val="16"/>
          <w:szCs w:val="16"/>
        </w:rPr>
      </w:pPr>
      <w:r w:rsidRPr="000C7851">
        <w:rPr>
          <w:rFonts w:ascii="Times New Roman" w:eastAsia="Times New Roman" w:hAnsi="Times New Roman" w:cs="Times New Roman"/>
          <w:color w:val="000000"/>
          <w:sz w:val="16"/>
          <w:szCs w:val="16"/>
        </w:rPr>
        <w:t>52.216-6</w:t>
      </w:r>
      <w:r w:rsidRPr="000C7851">
        <w:rPr>
          <w:rFonts w:ascii="Times New Roman" w:eastAsia="Times New Roman" w:hAnsi="Times New Roman" w:cs="Times New Roman"/>
          <w:color w:val="000000"/>
          <w:sz w:val="16"/>
          <w:szCs w:val="16"/>
        </w:rPr>
        <w:tab/>
        <w:t xml:space="preserve">PRICE REDETERMINATION-RETROACTIVE (OCT 1997) (In subparagraph (i) change “the Contracting Officer shall promptly issue a decision in accordance with the Disputes clause” to “BAE SYSTEMS </w:t>
      </w:r>
      <w:r w:rsidRPr="000C7851">
        <w:rPr>
          <w:rFonts w:ascii="Times New Roman" w:eastAsia="Times New Roman" w:hAnsi="Times New Roman" w:cs="Times New Roman"/>
          <w:color w:val="000000"/>
          <w:sz w:val="16"/>
          <w:szCs w:val="16"/>
        </w:rPr>
        <w:t>shall promptly issue a decision, which decision may be appealed by SELLER pursuant to the Disputes/Jury Waiver clause of this Contract.”)</w:t>
      </w:r>
    </w:p>
    <w:p w14:paraId="1A86FCA8" w14:textId="77777777" w:rsidR="003079AD" w:rsidRPr="000C7851" w:rsidRDefault="003079AD" w:rsidP="003079AD">
      <w:pPr>
        <w:tabs>
          <w:tab w:val="left" w:pos="1080"/>
          <w:tab w:val="left" w:pos="1440"/>
        </w:tabs>
        <w:spacing w:after="0" w:line="240" w:lineRule="auto"/>
        <w:jc w:val="both"/>
        <w:rPr>
          <w:rFonts w:ascii="Times New Roman" w:eastAsia="Times New Roman" w:hAnsi="Times New Roman" w:cs="Times New Roman"/>
          <w:color w:val="000000"/>
          <w:sz w:val="16"/>
          <w:szCs w:val="16"/>
        </w:rPr>
      </w:pPr>
    </w:p>
    <w:p w14:paraId="47978AB4" w14:textId="04C335CF" w:rsidR="003079AD" w:rsidRPr="000C7851" w:rsidRDefault="003079AD" w:rsidP="003079AD">
      <w:pPr>
        <w:tabs>
          <w:tab w:val="left" w:pos="1080"/>
        </w:tabs>
        <w:spacing w:after="0" w:line="240" w:lineRule="auto"/>
        <w:rPr>
          <w:rFonts w:ascii="Times New Roman" w:eastAsia="Times New Roman" w:hAnsi="Times New Roman" w:cs="Times New Roman"/>
          <w:color w:val="000000"/>
          <w:sz w:val="16"/>
          <w:szCs w:val="16"/>
        </w:rPr>
      </w:pPr>
    </w:p>
    <w:p w14:paraId="1BB0F4C8" w14:textId="77777777" w:rsidR="003079AD" w:rsidRPr="000C7851" w:rsidRDefault="003079AD" w:rsidP="003079AD">
      <w:pPr>
        <w:tabs>
          <w:tab w:val="left" w:pos="1080"/>
        </w:tabs>
        <w:spacing w:after="0" w:line="240" w:lineRule="auto"/>
        <w:rPr>
          <w:rFonts w:ascii="Times New Roman" w:eastAsia="Times New Roman" w:hAnsi="Times New Roman" w:cs="Times New Roman"/>
          <w:color w:val="000000"/>
          <w:sz w:val="16"/>
          <w:szCs w:val="16"/>
        </w:rPr>
      </w:pPr>
    </w:p>
    <w:p w14:paraId="41302BDB" w14:textId="77777777" w:rsidR="003079AD" w:rsidRPr="000C7851" w:rsidRDefault="003079AD" w:rsidP="003079AD">
      <w:pPr>
        <w:tabs>
          <w:tab w:val="left" w:pos="990"/>
          <w:tab w:val="left" w:pos="1080"/>
        </w:tabs>
        <w:spacing w:after="0" w:line="240" w:lineRule="auto"/>
        <w:rPr>
          <w:rFonts w:ascii="Times New Roman" w:eastAsia="Times New Roman" w:hAnsi="Times New Roman" w:cs="Times New Roman"/>
          <w:color w:val="000000"/>
          <w:sz w:val="16"/>
          <w:szCs w:val="16"/>
        </w:rPr>
      </w:pPr>
    </w:p>
    <w:p w14:paraId="700F3C9C" w14:textId="77777777" w:rsidR="003079AD" w:rsidRPr="000C7851" w:rsidRDefault="003079AD" w:rsidP="003079AD">
      <w:pPr>
        <w:tabs>
          <w:tab w:val="left" w:pos="900"/>
          <w:tab w:val="left" w:pos="1080"/>
        </w:tabs>
        <w:spacing w:after="0" w:line="240" w:lineRule="auto"/>
        <w:rPr>
          <w:rFonts w:ascii="Times New Roman" w:eastAsia="Times New Roman" w:hAnsi="Times New Roman" w:cs="Times New Roman"/>
          <w:sz w:val="16"/>
          <w:szCs w:val="16"/>
        </w:rPr>
      </w:pPr>
      <w:r w:rsidRPr="000C7851">
        <w:rPr>
          <w:rFonts w:ascii="Times New Roman" w:eastAsia="Times New Roman" w:hAnsi="Times New Roman" w:cs="Times New Roman"/>
          <w:color w:val="000000"/>
          <w:sz w:val="16"/>
          <w:szCs w:val="16"/>
        </w:rPr>
        <w:t>52.243-1</w:t>
      </w:r>
      <w:r w:rsidRPr="000C7851">
        <w:rPr>
          <w:rFonts w:ascii="Times New Roman" w:eastAsia="Times New Roman" w:hAnsi="Times New Roman" w:cs="Times New Roman"/>
          <w:color w:val="000000"/>
          <w:sz w:val="16"/>
          <w:szCs w:val="16"/>
        </w:rPr>
        <w:tab/>
        <w:t xml:space="preserve">     CHANGES - FIXED PRICE (AUG 1987) (Replace paragraph (a) with the following: </w:t>
      </w:r>
      <w:r w:rsidRPr="000C7851">
        <w:rPr>
          <w:rFonts w:ascii="Times New Roman" w:eastAsia="Times New Roman" w:hAnsi="Times New Roman" w:cs="Times New Roman"/>
          <w:sz w:val="16"/>
          <w:szCs w:val="16"/>
        </w:rPr>
        <w:t>BAE SYSTEMS Procurement Representative may at any time, by written order, and without notice to sureties, if any, direct changes within the general scope of this Contract in any one or more of the following: (i) technical requirements and descriptions, specifications, statement of work (“SOW”), drawings or designs; (ii) shipment or packing methods; (iii) place of delivery, inspection or acceptance; (iv) reasonable adjustments in quantities or delivery schedules or both; (v) amount of BAE SYSTEMS furnished property; and (vi) if this Contract includes services: (x) description of services to be performed; (y) time of performance (e.g., hours of the day, days of the week, etc.); and (z) place of performance. SELLER shall comply immediately with such direction.</w:t>
      </w:r>
      <w:r w:rsidRPr="000C7851">
        <w:rPr>
          <w:rFonts w:ascii="Times New Roman" w:eastAsia="Times New Roman" w:hAnsi="Times New Roman" w:cs="Times New Roman"/>
          <w:color w:val="000000"/>
          <w:sz w:val="16"/>
          <w:szCs w:val="16"/>
        </w:rPr>
        <w:t>)</w:t>
      </w:r>
    </w:p>
    <w:p w14:paraId="13951487" w14:textId="77777777" w:rsidR="003079AD" w:rsidRPr="000C7851" w:rsidRDefault="003079AD" w:rsidP="003079AD">
      <w:pPr>
        <w:spacing w:after="0" w:line="240" w:lineRule="auto"/>
        <w:rPr>
          <w:rFonts w:ascii="Times New Roman" w:eastAsia="Times New Roman" w:hAnsi="Times New Roman" w:cs="Times New Roman"/>
          <w:color w:val="000000"/>
          <w:sz w:val="16"/>
          <w:szCs w:val="16"/>
        </w:rPr>
      </w:pPr>
    </w:p>
    <w:p w14:paraId="5941293A" w14:textId="77777777" w:rsidR="003079AD" w:rsidRPr="000C7851" w:rsidRDefault="003079AD" w:rsidP="003079AD">
      <w:pPr>
        <w:tabs>
          <w:tab w:val="left" w:pos="990"/>
        </w:tabs>
        <w:spacing w:after="0" w:line="240" w:lineRule="auto"/>
        <w:rPr>
          <w:rFonts w:ascii="Times New Roman" w:hAnsi="Times New Roman" w:cs="Times New Roman"/>
          <w:color w:val="000000"/>
          <w:sz w:val="16"/>
          <w:szCs w:val="16"/>
        </w:rPr>
      </w:pPr>
      <w:r w:rsidRPr="000C7851">
        <w:rPr>
          <w:rFonts w:ascii="Times New Roman" w:hAnsi="Times New Roman" w:cs="Times New Roman"/>
          <w:color w:val="000000"/>
          <w:sz w:val="16"/>
          <w:szCs w:val="16"/>
        </w:rPr>
        <w:t>52.246-2</w:t>
      </w:r>
      <w:r w:rsidRPr="000C7851">
        <w:rPr>
          <w:rFonts w:ascii="Times New Roman" w:hAnsi="Times New Roman" w:cs="Times New Roman"/>
          <w:color w:val="000000"/>
          <w:sz w:val="16"/>
          <w:szCs w:val="16"/>
        </w:rPr>
        <w:tab/>
        <w:t>INSPECTION OF SUPPLIES - FIXED PRICE (AUG 1996)</w:t>
      </w:r>
    </w:p>
    <w:p w14:paraId="33D77A07" w14:textId="77777777" w:rsidR="003079AD" w:rsidRPr="000C7851" w:rsidRDefault="003079AD" w:rsidP="003079AD">
      <w:pPr>
        <w:spacing w:after="0" w:line="240" w:lineRule="auto"/>
        <w:rPr>
          <w:rFonts w:ascii="Times New Roman" w:eastAsia="Times New Roman" w:hAnsi="Times New Roman" w:cs="Times New Roman"/>
          <w:color w:val="000000"/>
          <w:sz w:val="16"/>
          <w:szCs w:val="16"/>
        </w:rPr>
      </w:pPr>
    </w:p>
    <w:p w14:paraId="6C711DDB" w14:textId="77777777" w:rsidR="003079AD" w:rsidRPr="000C7851" w:rsidRDefault="003079AD" w:rsidP="003079AD">
      <w:pPr>
        <w:tabs>
          <w:tab w:val="left" w:pos="990"/>
        </w:tabs>
        <w:spacing w:after="0" w:line="240" w:lineRule="auto"/>
        <w:rPr>
          <w:rFonts w:ascii="Times New Roman" w:hAnsi="Times New Roman" w:cs="Times New Roman"/>
          <w:color w:val="000000"/>
          <w:sz w:val="16"/>
          <w:szCs w:val="16"/>
        </w:rPr>
      </w:pPr>
      <w:r w:rsidRPr="000C7851">
        <w:rPr>
          <w:rFonts w:ascii="Times New Roman" w:hAnsi="Times New Roman" w:cs="Times New Roman"/>
          <w:color w:val="000000"/>
          <w:sz w:val="16"/>
          <w:szCs w:val="16"/>
        </w:rPr>
        <w:t>52.246-4</w:t>
      </w:r>
      <w:r w:rsidRPr="000C7851">
        <w:rPr>
          <w:rFonts w:ascii="Times New Roman" w:hAnsi="Times New Roman" w:cs="Times New Roman"/>
          <w:color w:val="000000"/>
          <w:sz w:val="16"/>
          <w:szCs w:val="16"/>
        </w:rPr>
        <w:tab/>
        <w:t xml:space="preserve">INSPECTION OF SERVICES - FIXED PRICE (AUG 1996) </w:t>
      </w:r>
    </w:p>
    <w:p w14:paraId="4A93470E" w14:textId="77777777" w:rsidR="003079AD" w:rsidRPr="000C7851" w:rsidRDefault="003079AD" w:rsidP="003079AD">
      <w:pPr>
        <w:spacing w:after="0" w:line="240" w:lineRule="auto"/>
        <w:rPr>
          <w:rFonts w:ascii="Times New Roman" w:eastAsia="Times New Roman" w:hAnsi="Times New Roman" w:cs="Times New Roman"/>
          <w:color w:val="000000"/>
          <w:sz w:val="16"/>
          <w:szCs w:val="16"/>
        </w:rPr>
      </w:pPr>
    </w:p>
    <w:p w14:paraId="0F19BE87" w14:textId="77777777" w:rsidR="003079AD" w:rsidRPr="000C7851" w:rsidRDefault="003079AD" w:rsidP="003079AD">
      <w:pPr>
        <w:tabs>
          <w:tab w:val="left" w:pos="990"/>
        </w:tabs>
        <w:spacing w:after="0" w:line="240" w:lineRule="auto"/>
        <w:rPr>
          <w:rFonts w:ascii="Times New Roman" w:eastAsia="Times New Roman" w:hAnsi="Times New Roman" w:cs="Times New Roman"/>
          <w:color w:val="000000"/>
          <w:sz w:val="16"/>
          <w:szCs w:val="16"/>
        </w:rPr>
      </w:pPr>
      <w:r w:rsidRPr="000C7851">
        <w:rPr>
          <w:rFonts w:ascii="Times New Roman" w:eastAsia="Times New Roman" w:hAnsi="Times New Roman" w:cs="Times New Roman"/>
          <w:color w:val="000000"/>
          <w:sz w:val="16"/>
          <w:szCs w:val="16"/>
        </w:rPr>
        <w:t xml:space="preserve">52.246-7  </w:t>
      </w:r>
      <w:r w:rsidRPr="000C7851">
        <w:rPr>
          <w:rFonts w:ascii="Times New Roman" w:eastAsia="Times New Roman" w:hAnsi="Times New Roman" w:cs="Times New Roman"/>
          <w:color w:val="000000"/>
          <w:sz w:val="16"/>
          <w:szCs w:val="16"/>
        </w:rPr>
        <w:tab/>
        <w:t xml:space="preserve">INSPECTION OF RESEARCH AND DEVELOPMENT – FIXED PRICE (AUG 1996). </w:t>
      </w:r>
    </w:p>
    <w:p w14:paraId="69AEFDBC" w14:textId="77777777" w:rsidR="003079AD" w:rsidRPr="000C7851" w:rsidRDefault="003079AD" w:rsidP="003079AD">
      <w:pPr>
        <w:spacing w:after="0" w:line="240" w:lineRule="auto"/>
        <w:rPr>
          <w:rFonts w:ascii="Times New Roman" w:eastAsia="Times New Roman" w:hAnsi="Times New Roman" w:cs="Times New Roman"/>
          <w:color w:val="000000"/>
          <w:sz w:val="16"/>
          <w:szCs w:val="16"/>
        </w:rPr>
      </w:pPr>
    </w:p>
    <w:p w14:paraId="7948F414" w14:textId="77777777" w:rsidR="003079AD" w:rsidRPr="000C7851" w:rsidRDefault="003079AD" w:rsidP="003079AD">
      <w:pPr>
        <w:tabs>
          <w:tab w:val="left" w:pos="-360"/>
          <w:tab w:val="left" w:pos="990"/>
          <w:tab w:val="left" w:pos="10944"/>
        </w:tabs>
        <w:spacing w:after="0" w:line="240" w:lineRule="auto"/>
        <w:rPr>
          <w:rFonts w:ascii="Times New Roman" w:eastAsia="Times New Roman" w:hAnsi="Times New Roman" w:cs="Times New Roman"/>
          <w:color w:val="000000"/>
          <w:sz w:val="16"/>
          <w:szCs w:val="16"/>
        </w:rPr>
      </w:pPr>
      <w:r w:rsidRPr="000C7851">
        <w:rPr>
          <w:rFonts w:ascii="Times New Roman" w:eastAsia="Times New Roman" w:hAnsi="Times New Roman" w:cs="Times New Roman"/>
          <w:color w:val="000000"/>
          <w:sz w:val="16"/>
          <w:szCs w:val="16"/>
        </w:rPr>
        <w:t>52.249-2</w:t>
      </w:r>
      <w:r w:rsidRPr="000C7851">
        <w:rPr>
          <w:rFonts w:ascii="Times New Roman" w:eastAsia="Times New Roman" w:hAnsi="Times New Roman" w:cs="Times New Roman"/>
          <w:color w:val="000000"/>
          <w:sz w:val="16"/>
          <w:szCs w:val="16"/>
        </w:rPr>
        <w:tab/>
        <w:t>TERMINATION FOR CONVENIENCE OF THE GOVERNMENT (FIXED-PRICE) (APR 2012) (In paragraph (n) “Government” means “BAE SYSTEMS and the Government” and “Contracting Officer” means “BAE SYSTEMS or the Contracting Officer.”  In paragraph (c) “120 days” is changed to “60 days.” In paragraph (d) “15 days” is changed to “30 days,” and “45 days” is changed to “60 days.”  In paragraph (e) “1 year” is changed to “6 months.” In paragraph (l) “90 days” is changed to “45 days.” Settlements and payments under this clause may be subject to the approval of the Contracting Officer.)</w:t>
      </w:r>
    </w:p>
    <w:p w14:paraId="7EC89AD9" w14:textId="77777777" w:rsidR="003079AD" w:rsidRPr="000C7851" w:rsidRDefault="003079AD" w:rsidP="003079AD">
      <w:pPr>
        <w:tabs>
          <w:tab w:val="left" w:pos="-360"/>
          <w:tab w:val="left" w:pos="990"/>
          <w:tab w:val="left" w:pos="10944"/>
        </w:tabs>
        <w:spacing w:after="0" w:line="240" w:lineRule="auto"/>
        <w:rPr>
          <w:rFonts w:ascii="Times New Roman" w:eastAsia="Times New Roman" w:hAnsi="Times New Roman" w:cs="Times New Roman"/>
          <w:color w:val="000000"/>
          <w:sz w:val="16"/>
          <w:szCs w:val="16"/>
        </w:rPr>
      </w:pPr>
    </w:p>
    <w:p w14:paraId="70E97323" w14:textId="77777777" w:rsidR="003079AD" w:rsidRPr="000C7851" w:rsidRDefault="003079AD" w:rsidP="003079AD">
      <w:pPr>
        <w:tabs>
          <w:tab w:val="left" w:pos="990"/>
        </w:tabs>
        <w:spacing w:after="0" w:line="240" w:lineRule="auto"/>
        <w:rPr>
          <w:rFonts w:ascii="Times New Roman" w:eastAsia="Times New Roman" w:hAnsi="Times New Roman" w:cs="Times New Roman"/>
          <w:color w:val="000000"/>
          <w:sz w:val="16"/>
          <w:szCs w:val="16"/>
        </w:rPr>
      </w:pPr>
      <w:r w:rsidRPr="000C7851">
        <w:rPr>
          <w:rFonts w:ascii="Times New Roman" w:eastAsia="Times New Roman" w:hAnsi="Times New Roman" w:cs="Times New Roman"/>
          <w:color w:val="000000"/>
          <w:sz w:val="16"/>
          <w:szCs w:val="16"/>
        </w:rPr>
        <w:t>52.249-8</w:t>
      </w:r>
      <w:r w:rsidRPr="000C7851">
        <w:rPr>
          <w:rFonts w:ascii="Times New Roman" w:eastAsia="Times New Roman" w:hAnsi="Times New Roman" w:cs="Times New Roman"/>
          <w:color w:val="000000"/>
          <w:sz w:val="16"/>
          <w:szCs w:val="16"/>
        </w:rPr>
        <w:tab/>
        <w:t>DEFAULT (FIXED PRICE SUPPLY AND SERVICE) (APR 1984) (Timely performance is a material element of this Contract.)</w:t>
      </w:r>
    </w:p>
    <w:p w14:paraId="46F2ECBE" w14:textId="77777777" w:rsidR="003079AD" w:rsidRPr="000C7851" w:rsidRDefault="003079AD" w:rsidP="003079AD">
      <w:pPr>
        <w:tabs>
          <w:tab w:val="left" w:pos="990"/>
          <w:tab w:val="left" w:pos="1710"/>
        </w:tabs>
        <w:spacing w:after="0" w:line="240" w:lineRule="auto"/>
        <w:jc w:val="both"/>
        <w:rPr>
          <w:rFonts w:ascii="Times New Roman" w:hAnsi="Times New Roman" w:cs="Times New Roman"/>
          <w:color w:val="000000"/>
          <w:sz w:val="16"/>
          <w:szCs w:val="16"/>
        </w:rPr>
      </w:pPr>
    </w:p>
    <w:p w14:paraId="70710592" w14:textId="77777777" w:rsidR="003079AD" w:rsidRPr="000C7851" w:rsidRDefault="003079AD" w:rsidP="003079AD">
      <w:pPr>
        <w:numPr>
          <w:ilvl w:val="0"/>
          <w:numId w:val="55"/>
        </w:numPr>
        <w:spacing w:after="0" w:line="240" w:lineRule="auto"/>
        <w:ind w:left="540" w:hanging="540"/>
        <w:contextualSpacing/>
        <w:jc w:val="both"/>
        <w:rPr>
          <w:rFonts w:ascii="Times New Roman" w:hAnsi="Times New Roman" w:cs="Times New Roman"/>
          <w:b/>
          <w:color w:val="000000"/>
          <w:sz w:val="16"/>
          <w:szCs w:val="16"/>
        </w:rPr>
      </w:pPr>
      <w:r w:rsidRPr="000C7851">
        <w:rPr>
          <w:rFonts w:ascii="Times New Roman" w:hAnsi="Times New Roman" w:cs="Times New Roman"/>
          <w:b/>
          <w:color w:val="000000"/>
          <w:sz w:val="16"/>
          <w:szCs w:val="16"/>
        </w:rPr>
        <w:t xml:space="preserve">The following additional clauses apply to this Contract as defined by the respective FAR clause if the Contract is Cost Type or Time and Material or Fixed Price Incentive for a Non-Commercial Items: </w:t>
      </w:r>
    </w:p>
    <w:p w14:paraId="3AEF95FE" w14:textId="77777777" w:rsidR="003079AD" w:rsidRPr="000C7851" w:rsidRDefault="003079AD" w:rsidP="003079AD">
      <w:pPr>
        <w:spacing w:after="0" w:line="240" w:lineRule="auto"/>
        <w:jc w:val="both"/>
        <w:rPr>
          <w:rFonts w:ascii="Times New Roman" w:hAnsi="Times New Roman" w:cs="Times New Roman"/>
          <w:b/>
          <w:color w:val="000000"/>
          <w:sz w:val="16"/>
          <w:szCs w:val="16"/>
        </w:rPr>
      </w:pPr>
    </w:p>
    <w:p w14:paraId="145A171B" w14:textId="77777777" w:rsidR="003079AD" w:rsidRPr="000C7851" w:rsidRDefault="003079AD" w:rsidP="003079AD">
      <w:pPr>
        <w:tabs>
          <w:tab w:val="left" w:pos="360"/>
          <w:tab w:val="left" w:pos="10944"/>
        </w:tabs>
        <w:spacing w:after="0" w:line="240" w:lineRule="auto"/>
        <w:rPr>
          <w:rFonts w:ascii="Times New Roman" w:eastAsia="Times New Roman" w:hAnsi="Times New Roman" w:cs="Times New Roman"/>
          <w:sz w:val="16"/>
          <w:szCs w:val="16"/>
        </w:rPr>
      </w:pPr>
      <w:r w:rsidRPr="000C7851">
        <w:rPr>
          <w:rFonts w:ascii="Times New Roman" w:eastAsia="Times New Roman" w:hAnsi="Times New Roman" w:cs="Times New Roman"/>
          <w:color w:val="000000"/>
          <w:sz w:val="16"/>
          <w:szCs w:val="16"/>
        </w:rPr>
        <w:t xml:space="preserve">52.216-8          FIXED FEE </w:t>
      </w:r>
      <w:r w:rsidRPr="000C7851">
        <w:rPr>
          <w:rFonts w:ascii="Times New Roman" w:eastAsia="Times New Roman" w:hAnsi="Times New Roman" w:cs="Times New Roman"/>
          <w:sz w:val="16"/>
          <w:szCs w:val="16"/>
        </w:rPr>
        <w:t xml:space="preserve">(JUN 2011) </w:t>
      </w:r>
    </w:p>
    <w:p w14:paraId="5F351483" w14:textId="77777777" w:rsidR="003079AD" w:rsidRPr="000C7851" w:rsidRDefault="003079AD" w:rsidP="003079AD">
      <w:pPr>
        <w:tabs>
          <w:tab w:val="left" w:pos="360"/>
          <w:tab w:val="left" w:pos="10944"/>
        </w:tabs>
        <w:spacing w:after="0" w:line="240" w:lineRule="auto"/>
        <w:rPr>
          <w:rFonts w:ascii="Times New Roman" w:eastAsia="Times New Roman" w:hAnsi="Times New Roman" w:cs="Times New Roman"/>
          <w:color w:val="000000"/>
          <w:sz w:val="16"/>
          <w:szCs w:val="16"/>
        </w:rPr>
      </w:pPr>
    </w:p>
    <w:p w14:paraId="1260DE27" w14:textId="77777777" w:rsidR="003079AD" w:rsidRPr="000C7851" w:rsidRDefault="003079AD" w:rsidP="003079AD">
      <w:pPr>
        <w:tabs>
          <w:tab w:val="left" w:pos="990"/>
          <w:tab w:val="left" w:pos="10944"/>
        </w:tabs>
        <w:spacing w:after="0" w:line="240" w:lineRule="auto"/>
        <w:rPr>
          <w:rFonts w:ascii="Times New Roman" w:eastAsia="Times New Roman" w:hAnsi="Times New Roman" w:cs="Times New Roman"/>
          <w:color w:val="000000"/>
          <w:sz w:val="16"/>
          <w:szCs w:val="16"/>
        </w:rPr>
      </w:pPr>
      <w:r w:rsidRPr="000C7851">
        <w:rPr>
          <w:rFonts w:ascii="Times New Roman" w:eastAsia="Times New Roman" w:hAnsi="Times New Roman" w:cs="Times New Roman"/>
          <w:sz w:val="16"/>
          <w:szCs w:val="16"/>
        </w:rPr>
        <w:t>52.216-10</w:t>
      </w:r>
      <w:r w:rsidRPr="000C7851">
        <w:rPr>
          <w:rFonts w:ascii="Times New Roman" w:eastAsia="Times New Roman" w:hAnsi="Times New Roman" w:cs="Times New Roman"/>
          <w:sz w:val="16"/>
          <w:szCs w:val="16"/>
        </w:rPr>
        <w:tab/>
        <w:t>INCENTIVE FEE (JUN 2011) (The amounts in paragraph (e) are set forth on the face of this Contract.  In subparagraphs (e) (4) (v) and (e) (4) (vi) where “Government” is unchanged.)</w:t>
      </w:r>
    </w:p>
    <w:p w14:paraId="29373B9C" w14:textId="77777777" w:rsidR="003079AD" w:rsidRPr="000C7851" w:rsidRDefault="003079AD" w:rsidP="003079AD">
      <w:pPr>
        <w:spacing w:after="0" w:line="240" w:lineRule="auto"/>
        <w:rPr>
          <w:rFonts w:ascii="Times New Roman" w:eastAsia="Times New Roman" w:hAnsi="Times New Roman" w:cs="Times New Roman"/>
          <w:color w:val="000000"/>
          <w:sz w:val="16"/>
          <w:szCs w:val="16"/>
        </w:rPr>
      </w:pPr>
    </w:p>
    <w:p w14:paraId="46F6A76A" w14:textId="77777777" w:rsidR="003079AD" w:rsidRPr="000C7851" w:rsidRDefault="003079AD" w:rsidP="003079AD">
      <w:pPr>
        <w:tabs>
          <w:tab w:val="left" w:pos="990"/>
        </w:tabs>
        <w:spacing w:after="0" w:line="240" w:lineRule="auto"/>
        <w:rPr>
          <w:rFonts w:ascii="Times New Roman" w:eastAsia="Times New Roman" w:hAnsi="Times New Roman" w:cs="Times New Roman"/>
          <w:color w:val="000000"/>
          <w:sz w:val="16"/>
          <w:szCs w:val="16"/>
        </w:rPr>
      </w:pPr>
      <w:r w:rsidRPr="000C7851">
        <w:rPr>
          <w:rFonts w:ascii="Times New Roman" w:eastAsia="Times New Roman" w:hAnsi="Times New Roman" w:cs="Times New Roman"/>
          <w:color w:val="000000"/>
          <w:sz w:val="16"/>
          <w:szCs w:val="16"/>
        </w:rPr>
        <w:t>52.216-11</w:t>
      </w:r>
      <w:r w:rsidRPr="000C7851">
        <w:rPr>
          <w:rFonts w:ascii="Times New Roman" w:eastAsia="Times New Roman" w:hAnsi="Times New Roman" w:cs="Times New Roman"/>
          <w:color w:val="000000"/>
          <w:sz w:val="16"/>
          <w:szCs w:val="16"/>
        </w:rPr>
        <w:tab/>
        <w:t>COST CONTRACT – NO FEE (APR 1984)</w:t>
      </w:r>
    </w:p>
    <w:p w14:paraId="7F815BE1" w14:textId="77777777" w:rsidR="003079AD" w:rsidRPr="000C7851" w:rsidRDefault="003079AD" w:rsidP="003079AD">
      <w:pPr>
        <w:tabs>
          <w:tab w:val="left" w:pos="990"/>
        </w:tabs>
        <w:spacing w:after="0" w:line="240" w:lineRule="auto"/>
        <w:rPr>
          <w:rFonts w:ascii="Times New Roman" w:eastAsia="Times New Roman" w:hAnsi="Times New Roman" w:cs="Times New Roman"/>
          <w:color w:val="000000"/>
          <w:sz w:val="16"/>
          <w:szCs w:val="16"/>
        </w:rPr>
      </w:pPr>
    </w:p>
    <w:p w14:paraId="20AEC6CB" w14:textId="77777777" w:rsidR="003079AD" w:rsidRPr="000C7851" w:rsidRDefault="003079AD" w:rsidP="003079AD">
      <w:pPr>
        <w:tabs>
          <w:tab w:val="left" w:pos="990"/>
        </w:tabs>
        <w:spacing w:after="0" w:line="240" w:lineRule="auto"/>
        <w:rPr>
          <w:rFonts w:ascii="Times New Roman" w:eastAsia="Times New Roman" w:hAnsi="Times New Roman" w:cs="Times New Roman"/>
          <w:color w:val="000000"/>
          <w:sz w:val="16"/>
          <w:szCs w:val="16"/>
        </w:rPr>
      </w:pPr>
      <w:r w:rsidRPr="000C7851">
        <w:rPr>
          <w:rFonts w:ascii="Times New Roman" w:eastAsia="Times New Roman" w:hAnsi="Times New Roman" w:cs="Times New Roman"/>
          <w:color w:val="000000"/>
          <w:sz w:val="16"/>
          <w:szCs w:val="16"/>
        </w:rPr>
        <w:t>52.216-12</w:t>
      </w:r>
      <w:r w:rsidRPr="000C7851">
        <w:rPr>
          <w:rFonts w:ascii="Times New Roman" w:eastAsia="Times New Roman" w:hAnsi="Times New Roman" w:cs="Times New Roman"/>
          <w:color w:val="000000"/>
          <w:sz w:val="16"/>
          <w:szCs w:val="16"/>
        </w:rPr>
        <w:tab/>
        <w:t>COST-SHARING CONTRACT – NO FEE (APR 1984)</w:t>
      </w:r>
    </w:p>
    <w:p w14:paraId="6C0D1D8E" w14:textId="77777777" w:rsidR="003079AD" w:rsidRPr="000C7851" w:rsidRDefault="003079AD" w:rsidP="003079AD">
      <w:pPr>
        <w:tabs>
          <w:tab w:val="left" w:pos="990"/>
        </w:tabs>
        <w:spacing w:after="0" w:line="240" w:lineRule="auto"/>
        <w:rPr>
          <w:rFonts w:ascii="Times New Roman" w:eastAsia="Times New Roman" w:hAnsi="Times New Roman" w:cs="Times New Roman"/>
          <w:sz w:val="16"/>
          <w:szCs w:val="16"/>
        </w:rPr>
      </w:pPr>
    </w:p>
    <w:p w14:paraId="4E33B92F" w14:textId="77777777" w:rsidR="003079AD" w:rsidRPr="000C7851" w:rsidRDefault="003079AD" w:rsidP="003079AD">
      <w:pPr>
        <w:tabs>
          <w:tab w:val="left" w:pos="990"/>
        </w:tabs>
        <w:spacing w:after="0" w:line="240" w:lineRule="auto"/>
        <w:rPr>
          <w:rFonts w:ascii="Times New Roman" w:eastAsia="Times New Roman" w:hAnsi="Times New Roman" w:cs="Times New Roman"/>
          <w:sz w:val="16"/>
          <w:szCs w:val="16"/>
        </w:rPr>
      </w:pPr>
      <w:r w:rsidRPr="000C7851">
        <w:rPr>
          <w:rFonts w:ascii="Times New Roman" w:eastAsia="Times New Roman" w:hAnsi="Times New Roman" w:cs="Times New Roman"/>
          <w:sz w:val="16"/>
          <w:szCs w:val="16"/>
        </w:rPr>
        <w:t>52.222-2</w:t>
      </w:r>
      <w:r w:rsidRPr="000C7851">
        <w:rPr>
          <w:rFonts w:ascii="Times New Roman" w:eastAsia="Times New Roman" w:hAnsi="Times New Roman" w:cs="Times New Roman"/>
          <w:sz w:val="16"/>
          <w:szCs w:val="16"/>
        </w:rPr>
        <w:tab/>
      </w:r>
      <w:r w:rsidRPr="000C7851">
        <w:rPr>
          <w:rFonts w:ascii="Times New Roman" w:eastAsia="Times New Roman" w:hAnsi="Times New Roman" w:cs="Times New Roman"/>
          <w:color w:val="000000"/>
          <w:sz w:val="16"/>
          <w:szCs w:val="16"/>
        </w:rPr>
        <w:t>PAYMENT FOR OVERTIME PREMIUMS (JUL 1990) (Insert ZERO in the Blank.)</w:t>
      </w:r>
    </w:p>
    <w:p w14:paraId="31542FCB" w14:textId="77777777" w:rsidR="003079AD" w:rsidRPr="000C7851" w:rsidRDefault="003079AD" w:rsidP="003079AD">
      <w:pPr>
        <w:spacing w:after="0" w:line="240" w:lineRule="auto"/>
        <w:rPr>
          <w:rFonts w:ascii="Times New Roman" w:eastAsia="Times New Roman" w:hAnsi="Times New Roman" w:cs="Times New Roman"/>
          <w:color w:val="000000"/>
          <w:sz w:val="16"/>
          <w:szCs w:val="16"/>
        </w:rPr>
      </w:pPr>
    </w:p>
    <w:p w14:paraId="05BA51EC" w14:textId="77777777" w:rsidR="003079AD" w:rsidRPr="000C7851" w:rsidRDefault="003079AD" w:rsidP="003079AD">
      <w:pPr>
        <w:tabs>
          <w:tab w:val="left" w:pos="994"/>
        </w:tabs>
        <w:spacing w:after="0" w:line="240" w:lineRule="auto"/>
        <w:rPr>
          <w:rFonts w:ascii="Times New Roman" w:eastAsia="Times New Roman" w:hAnsi="Times New Roman" w:cs="Times New Roman"/>
          <w:color w:val="000000"/>
          <w:sz w:val="16"/>
          <w:szCs w:val="16"/>
        </w:rPr>
      </w:pPr>
      <w:r w:rsidRPr="000C7851">
        <w:rPr>
          <w:rFonts w:ascii="Times New Roman" w:eastAsia="Times New Roman" w:hAnsi="Times New Roman" w:cs="Times New Roman"/>
          <w:color w:val="000000"/>
          <w:sz w:val="16"/>
          <w:szCs w:val="16"/>
        </w:rPr>
        <w:t xml:space="preserve">52.229-8 </w:t>
      </w:r>
      <w:r w:rsidRPr="000C7851">
        <w:rPr>
          <w:rFonts w:ascii="Times New Roman" w:eastAsia="Times New Roman" w:hAnsi="Times New Roman" w:cs="Times New Roman"/>
          <w:color w:val="000000"/>
          <w:sz w:val="16"/>
          <w:szCs w:val="16"/>
        </w:rPr>
        <w:tab/>
      </w:r>
      <w:r w:rsidRPr="000C7851">
        <w:rPr>
          <w:rFonts w:ascii="Times New Roman" w:eastAsia="Times New Roman" w:hAnsi="Times New Roman" w:cs="Times New Roman"/>
          <w:color w:val="000000"/>
          <w:sz w:val="16"/>
          <w:szCs w:val="16"/>
        </w:rPr>
        <w:tab/>
        <w:t xml:space="preserve">TAXES – FOREIGN COST REIMBURSEMENT CONTRACTS (MAR 1990) </w:t>
      </w:r>
    </w:p>
    <w:p w14:paraId="57E56FAC" w14:textId="77777777" w:rsidR="003079AD" w:rsidRPr="000C7851" w:rsidRDefault="003079AD" w:rsidP="003079AD">
      <w:pPr>
        <w:tabs>
          <w:tab w:val="left" w:pos="994"/>
        </w:tabs>
        <w:spacing w:after="0" w:line="240" w:lineRule="auto"/>
        <w:rPr>
          <w:rFonts w:ascii="Times New Roman" w:eastAsia="Times New Roman" w:hAnsi="Times New Roman" w:cs="Times New Roman"/>
          <w:color w:val="000000"/>
          <w:sz w:val="16"/>
          <w:szCs w:val="16"/>
        </w:rPr>
      </w:pPr>
    </w:p>
    <w:p w14:paraId="17FA0862" w14:textId="77777777" w:rsidR="003079AD" w:rsidRPr="000C7851" w:rsidRDefault="003079AD" w:rsidP="003079AD">
      <w:pPr>
        <w:tabs>
          <w:tab w:val="left" w:pos="994"/>
        </w:tabs>
        <w:spacing w:after="0" w:line="240" w:lineRule="auto"/>
        <w:rPr>
          <w:rFonts w:ascii="Times New Roman" w:eastAsia="Times New Roman" w:hAnsi="Times New Roman" w:cs="Times New Roman"/>
          <w:color w:val="000000"/>
          <w:sz w:val="16"/>
          <w:szCs w:val="16"/>
        </w:rPr>
      </w:pPr>
      <w:r w:rsidRPr="000C7851">
        <w:rPr>
          <w:rFonts w:ascii="Times New Roman" w:eastAsia="Times New Roman" w:hAnsi="Times New Roman" w:cs="Times New Roman"/>
          <w:color w:val="000000"/>
          <w:sz w:val="16"/>
          <w:szCs w:val="16"/>
        </w:rPr>
        <w:t>52.229-9</w:t>
      </w:r>
      <w:r w:rsidRPr="000C7851">
        <w:rPr>
          <w:rFonts w:ascii="Times New Roman" w:eastAsia="Times New Roman" w:hAnsi="Times New Roman" w:cs="Times New Roman"/>
          <w:color w:val="000000"/>
          <w:sz w:val="16"/>
          <w:szCs w:val="16"/>
        </w:rPr>
        <w:tab/>
        <w:t xml:space="preserve">TAXES – COST REIMBURSEMENT CONTRACTS WITH FOREIGN GOVERNMENTS (MAR 1990) </w:t>
      </w:r>
    </w:p>
    <w:p w14:paraId="6E20447B" w14:textId="77777777" w:rsidR="003079AD" w:rsidRPr="000C7851" w:rsidRDefault="003079AD" w:rsidP="003079AD">
      <w:pPr>
        <w:tabs>
          <w:tab w:val="left" w:pos="994"/>
        </w:tabs>
        <w:spacing w:after="0" w:line="240" w:lineRule="auto"/>
        <w:rPr>
          <w:rFonts w:ascii="Times New Roman" w:eastAsia="Times New Roman" w:hAnsi="Times New Roman" w:cs="Times New Roman"/>
          <w:color w:val="000000"/>
          <w:sz w:val="16"/>
          <w:szCs w:val="16"/>
        </w:rPr>
      </w:pPr>
    </w:p>
    <w:p w14:paraId="66F01B51" w14:textId="77777777" w:rsidR="003079AD" w:rsidRPr="000C7851" w:rsidRDefault="003079AD" w:rsidP="003079AD">
      <w:pPr>
        <w:tabs>
          <w:tab w:val="left" w:pos="990"/>
        </w:tabs>
        <w:spacing w:after="0" w:line="240" w:lineRule="auto"/>
        <w:rPr>
          <w:rFonts w:ascii="Times New Roman" w:eastAsia="Times New Roman" w:hAnsi="Times New Roman" w:cs="Times New Roman"/>
          <w:color w:val="000000"/>
          <w:sz w:val="16"/>
          <w:szCs w:val="16"/>
        </w:rPr>
      </w:pPr>
      <w:r w:rsidRPr="000C7851">
        <w:rPr>
          <w:rFonts w:ascii="Times New Roman" w:eastAsia="Times New Roman" w:hAnsi="Times New Roman" w:cs="Times New Roman"/>
          <w:color w:val="000000"/>
          <w:sz w:val="16"/>
          <w:szCs w:val="16"/>
        </w:rPr>
        <w:t xml:space="preserve">52.232-7     </w:t>
      </w:r>
      <w:r w:rsidRPr="000C7851">
        <w:rPr>
          <w:rFonts w:ascii="Times New Roman" w:eastAsia="Times New Roman" w:hAnsi="Times New Roman" w:cs="Times New Roman"/>
          <w:caps/>
          <w:color w:val="000000"/>
          <w:sz w:val="16"/>
          <w:szCs w:val="16"/>
        </w:rPr>
        <w:t xml:space="preserve"> </w:t>
      </w:r>
      <w:r w:rsidRPr="000C7851">
        <w:rPr>
          <w:rFonts w:ascii="Times New Roman" w:eastAsia="Times New Roman" w:hAnsi="Times New Roman" w:cs="Times New Roman"/>
          <w:caps/>
          <w:color w:val="000000"/>
          <w:sz w:val="16"/>
          <w:szCs w:val="16"/>
        </w:rPr>
        <w:tab/>
        <w:t xml:space="preserve">Payments under Contracts </w:t>
      </w:r>
      <w:r w:rsidRPr="000C7851">
        <w:rPr>
          <w:rFonts w:ascii="Times New Roman" w:eastAsia="Times New Roman" w:hAnsi="Times New Roman" w:cs="Times New Roman"/>
          <w:color w:val="000000"/>
          <w:sz w:val="16"/>
          <w:szCs w:val="16"/>
        </w:rPr>
        <w:t xml:space="preserve">TIME-AND- MATERIALS AND LABOR-HOUR (AUG 2012) </w:t>
      </w:r>
    </w:p>
    <w:p w14:paraId="2454DD5A" w14:textId="77777777" w:rsidR="003079AD" w:rsidRPr="000C7851" w:rsidRDefault="003079AD" w:rsidP="003079AD">
      <w:pPr>
        <w:tabs>
          <w:tab w:val="left" w:pos="990"/>
        </w:tabs>
        <w:spacing w:after="0" w:line="240" w:lineRule="auto"/>
        <w:rPr>
          <w:rFonts w:ascii="Times New Roman" w:eastAsia="Times New Roman" w:hAnsi="Times New Roman" w:cs="Times New Roman"/>
          <w:color w:val="000000"/>
          <w:sz w:val="16"/>
          <w:szCs w:val="16"/>
        </w:rPr>
      </w:pPr>
    </w:p>
    <w:p w14:paraId="66BC80E3" w14:textId="77777777" w:rsidR="003079AD" w:rsidRPr="000C7851" w:rsidRDefault="003079AD" w:rsidP="003079AD">
      <w:pPr>
        <w:tabs>
          <w:tab w:val="left" w:pos="990"/>
        </w:tabs>
        <w:spacing w:after="0" w:line="240" w:lineRule="auto"/>
        <w:rPr>
          <w:rFonts w:ascii="Times New Roman" w:eastAsia="Times New Roman" w:hAnsi="Times New Roman" w:cs="Times New Roman"/>
          <w:color w:val="000000"/>
          <w:sz w:val="16"/>
          <w:szCs w:val="16"/>
        </w:rPr>
      </w:pPr>
      <w:r w:rsidRPr="000C7851">
        <w:rPr>
          <w:rFonts w:ascii="Times New Roman" w:eastAsia="Times New Roman" w:hAnsi="Times New Roman" w:cs="Times New Roman"/>
          <w:color w:val="000000"/>
          <w:sz w:val="16"/>
          <w:szCs w:val="16"/>
        </w:rPr>
        <w:t xml:space="preserve">52.232-20  </w:t>
      </w:r>
      <w:r w:rsidRPr="000C7851">
        <w:rPr>
          <w:rFonts w:ascii="Times New Roman" w:eastAsia="Times New Roman" w:hAnsi="Times New Roman" w:cs="Times New Roman"/>
          <w:color w:val="000000"/>
          <w:sz w:val="16"/>
          <w:szCs w:val="16"/>
        </w:rPr>
        <w:tab/>
        <w:t>LIMITATION OF COST (APR 1984) (Applicable when this Contract becomes fully funded)</w:t>
      </w:r>
    </w:p>
    <w:p w14:paraId="68A97155" w14:textId="77777777" w:rsidR="003079AD" w:rsidRPr="000C7851" w:rsidRDefault="003079AD" w:rsidP="003079AD">
      <w:pPr>
        <w:tabs>
          <w:tab w:val="left" w:pos="990"/>
        </w:tabs>
        <w:spacing w:after="0" w:line="240" w:lineRule="auto"/>
        <w:rPr>
          <w:rFonts w:ascii="Times New Roman" w:eastAsia="Times New Roman" w:hAnsi="Times New Roman" w:cs="Times New Roman"/>
          <w:color w:val="000000"/>
          <w:sz w:val="16"/>
          <w:szCs w:val="16"/>
        </w:rPr>
      </w:pPr>
    </w:p>
    <w:p w14:paraId="476DC729" w14:textId="77777777" w:rsidR="003079AD" w:rsidRPr="000C7851" w:rsidRDefault="003079AD" w:rsidP="003079AD">
      <w:pPr>
        <w:tabs>
          <w:tab w:val="left" w:pos="-270"/>
          <w:tab w:val="left" w:pos="0"/>
          <w:tab w:val="left" w:pos="990"/>
        </w:tabs>
        <w:spacing w:after="0" w:line="240" w:lineRule="auto"/>
        <w:rPr>
          <w:rFonts w:ascii="Times New Roman" w:eastAsia="Times New Roman" w:hAnsi="Times New Roman" w:cs="Times New Roman"/>
          <w:color w:val="000000"/>
          <w:sz w:val="16"/>
          <w:szCs w:val="16"/>
        </w:rPr>
      </w:pPr>
      <w:r w:rsidRPr="000C7851">
        <w:rPr>
          <w:rFonts w:ascii="Times New Roman" w:eastAsia="Times New Roman" w:hAnsi="Times New Roman" w:cs="Times New Roman"/>
          <w:color w:val="000000"/>
          <w:sz w:val="16"/>
          <w:szCs w:val="16"/>
        </w:rPr>
        <w:t xml:space="preserve">52.232-22  </w:t>
      </w:r>
      <w:r w:rsidRPr="000C7851">
        <w:rPr>
          <w:rFonts w:ascii="Times New Roman" w:eastAsia="Times New Roman" w:hAnsi="Times New Roman" w:cs="Times New Roman"/>
          <w:color w:val="000000"/>
          <w:sz w:val="16"/>
          <w:szCs w:val="16"/>
        </w:rPr>
        <w:tab/>
        <w:t xml:space="preserve"> LIMITATION OF FUNDS (APR 1984) (Applicable if this Contract is incrementally funded. When this Contract becomes fully funded 52.232-20 shall apply in lieu of this clause.)</w:t>
      </w:r>
    </w:p>
    <w:p w14:paraId="597E3E58" w14:textId="77777777" w:rsidR="003079AD" w:rsidRPr="000C7851" w:rsidRDefault="003079AD" w:rsidP="003079AD">
      <w:pPr>
        <w:tabs>
          <w:tab w:val="left" w:pos="990"/>
        </w:tabs>
        <w:spacing w:after="0" w:line="240" w:lineRule="auto"/>
        <w:rPr>
          <w:rFonts w:ascii="Times New Roman" w:eastAsia="Times New Roman" w:hAnsi="Times New Roman" w:cs="Times New Roman"/>
          <w:color w:val="000000"/>
          <w:sz w:val="16"/>
          <w:szCs w:val="16"/>
        </w:rPr>
      </w:pPr>
    </w:p>
    <w:p w14:paraId="5B2A96A0" w14:textId="77777777" w:rsidR="003079AD" w:rsidRPr="000C7851" w:rsidRDefault="003079AD" w:rsidP="003079AD">
      <w:pPr>
        <w:tabs>
          <w:tab w:val="left" w:pos="990"/>
        </w:tabs>
        <w:spacing w:after="0" w:line="240" w:lineRule="auto"/>
        <w:rPr>
          <w:rFonts w:ascii="Times New Roman" w:eastAsia="Times New Roman" w:hAnsi="Times New Roman" w:cs="Times New Roman"/>
          <w:color w:val="000000"/>
          <w:sz w:val="16"/>
          <w:szCs w:val="16"/>
        </w:rPr>
      </w:pPr>
      <w:r w:rsidRPr="000C7851">
        <w:rPr>
          <w:rFonts w:ascii="Times New Roman" w:eastAsia="Times New Roman" w:hAnsi="Times New Roman" w:cs="Times New Roman"/>
          <w:color w:val="000000"/>
          <w:sz w:val="16"/>
          <w:szCs w:val="16"/>
        </w:rPr>
        <w:t>52.232-20</w:t>
      </w:r>
      <w:r w:rsidRPr="000C7851">
        <w:rPr>
          <w:rFonts w:ascii="Times New Roman" w:eastAsia="Times New Roman" w:hAnsi="Times New Roman" w:cs="Times New Roman"/>
          <w:color w:val="000000"/>
          <w:sz w:val="16"/>
          <w:szCs w:val="16"/>
        </w:rPr>
        <w:tab/>
        <w:t>LIMITATION OF COST (APR 1984) (Applicable Co</w:t>
      </w:r>
      <w:r>
        <w:rPr>
          <w:rFonts w:ascii="Times New Roman" w:eastAsia="Times New Roman" w:hAnsi="Times New Roman" w:cs="Times New Roman"/>
          <w:color w:val="000000"/>
          <w:sz w:val="16"/>
          <w:szCs w:val="16"/>
        </w:rPr>
        <w:t xml:space="preserve">st Type Subcontracts when </w:t>
      </w:r>
      <w:r w:rsidRPr="000C7851">
        <w:rPr>
          <w:rFonts w:ascii="Times New Roman" w:eastAsia="Times New Roman" w:hAnsi="Times New Roman" w:cs="Times New Roman"/>
          <w:color w:val="000000"/>
          <w:sz w:val="16"/>
          <w:szCs w:val="16"/>
        </w:rPr>
        <w:t>fully funded)</w:t>
      </w:r>
    </w:p>
    <w:p w14:paraId="0BE15E1B" w14:textId="77777777" w:rsidR="003079AD" w:rsidRPr="000C7851" w:rsidRDefault="003079AD" w:rsidP="003079AD">
      <w:pPr>
        <w:spacing w:after="0" w:line="240" w:lineRule="auto"/>
        <w:rPr>
          <w:rFonts w:ascii="Times New Roman" w:eastAsia="Times New Roman" w:hAnsi="Times New Roman" w:cs="Times New Roman"/>
          <w:color w:val="000000"/>
          <w:sz w:val="16"/>
          <w:szCs w:val="16"/>
        </w:rPr>
      </w:pPr>
    </w:p>
    <w:p w14:paraId="5FE3ED73" w14:textId="77777777" w:rsidR="003079AD" w:rsidRPr="000C7851" w:rsidRDefault="003079AD" w:rsidP="003079AD">
      <w:pPr>
        <w:tabs>
          <w:tab w:val="left" w:pos="1051"/>
        </w:tabs>
        <w:spacing w:after="0" w:line="240" w:lineRule="auto"/>
        <w:rPr>
          <w:rFonts w:ascii="Times New Roman" w:eastAsia="Times New Roman" w:hAnsi="Times New Roman" w:cs="Times New Roman"/>
          <w:color w:val="000000"/>
          <w:sz w:val="16"/>
          <w:szCs w:val="16"/>
        </w:rPr>
      </w:pPr>
      <w:r w:rsidRPr="000C7851">
        <w:rPr>
          <w:rFonts w:ascii="Times New Roman" w:eastAsia="Times New Roman" w:hAnsi="Times New Roman" w:cs="Times New Roman"/>
          <w:color w:val="000000"/>
          <w:sz w:val="16"/>
          <w:szCs w:val="16"/>
        </w:rPr>
        <w:t>52.234-4</w:t>
      </w:r>
      <w:r w:rsidRPr="000C7851">
        <w:rPr>
          <w:rFonts w:ascii="Times New Roman" w:eastAsia="Times New Roman" w:hAnsi="Times New Roman" w:cs="Times New Roman"/>
          <w:color w:val="000000"/>
          <w:sz w:val="16"/>
          <w:szCs w:val="16"/>
        </w:rPr>
        <w:tab/>
        <w:t>EARNED VALUE MANAGEMENT SYSTEM (NOV 2016)</w:t>
      </w:r>
    </w:p>
    <w:p w14:paraId="46194518" w14:textId="77777777" w:rsidR="003079AD" w:rsidRPr="000C7851" w:rsidRDefault="003079AD" w:rsidP="003079AD">
      <w:pPr>
        <w:spacing w:after="0" w:line="240" w:lineRule="auto"/>
        <w:rPr>
          <w:rFonts w:ascii="Times New Roman" w:eastAsia="Times New Roman" w:hAnsi="Times New Roman" w:cs="Times New Roman"/>
          <w:color w:val="000000"/>
          <w:sz w:val="16"/>
          <w:szCs w:val="16"/>
        </w:rPr>
      </w:pPr>
    </w:p>
    <w:p w14:paraId="527C8E46" w14:textId="77777777" w:rsidR="003079AD" w:rsidRPr="000C7851" w:rsidRDefault="003079AD" w:rsidP="003079AD">
      <w:pPr>
        <w:tabs>
          <w:tab w:val="left" w:pos="1051"/>
        </w:tabs>
        <w:spacing w:after="0" w:line="240" w:lineRule="auto"/>
        <w:rPr>
          <w:rFonts w:ascii="Times New Roman" w:eastAsia="Times New Roman" w:hAnsi="Times New Roman" w:cs="Times New Roman"/>
          <w:color w:val="000000"/>
          <w:sz w:val="16"/>
          <w:szCs w:val="16"/>
        </w:rPr>
      </w:pPr>
      <w:r w:rsidRPr="000C7851">
        <w:rPr>
          <w:rFonts w:ascii="Times New Roman" w:eastAsia="Times New Roman" w:hAnsi="Times New Roman" w:cs="Times New Roman"/>
          <w:color w:val="000000"/>
          <w:sz w:val="16"/>
          <w:szCs w:val="16"/>
        </w:rPr>
        <w:t xml:space="preserve">52.242-1 </w:t>
      </w:r>
      <w:r w:rsidRPr="000C7851">
        <w:rPr>
          <w:rFonts w:ascii="Times New Roman" w:eastAsia="Times New Roman" w:hAnsi="Times New Roman" w:cs="Times New Roman"/>
          <w:color w:val="000000"/>
          <w:sz w:val="16"/>
          <w:szCs w:val="16"/>
        </w:rPr>
        <w:tab/>
        <w:t>NOTICE OF INTENT TO DISALLOW COSTS (APR 1984) (In paragraph (a)(2) the first time “60 days” is cited it shall be changed to “45 days”, the second time “60 days” is cited it shall be changed to “75 days”.)</w:t>
      </w:r>
    </w:p>
    <w:p w14:paraId="0F6AE421" w14:textId="77777777" w:rsidR="003079AD" w:rsidRPr="000C7851" w:rsidRDefault="003079AD" w:rsidP="003079AD">
      <w:pPr>
        <w:spacing w:after="0" w:line="240" w:lineRule="auto"/>
        <w:rPr>
          <w:rFonts w:ascii="Times New Roman" w:eastAsia="Times New Roman" w:hAnsi="Times New Roman" w:cs="Times New Roman"/>
          <w:color w:val="000000"/>
          <w:sz w:val="16"/>
          <w:szCs w:val="16"/>
        </w:rPr>
      </w:pPr>
    </w:p>
    <w:p w14:paraId="12BE9185" w14:textId="77777777" w:rsidR="003079AD" w:rsidRPr="000C7851" w:rsidRDefault="003079AD" w:rsidP="003079AD">
      <w:pPr>
        <w:tabs>
          <w:tab w:val="left" w:pos="990"/>
          <w:tab w:val="left" w:pos="10944"/>
        </w:tabs>
        <w:spacing w:after="0" w:line="240" w:lineRule="auto"/>
        <w:rPr>
          <w:rFonts w:ascii="Times New Roman" w:eastAsia="Times New Roman" w:hAnsi="Times New Roman" w:cs="Times New Roman"/>
          <w:color w:val="000000"/>
          <w:sz w:val="16"/>
          <w:szCs w:val="16"/>
        </w:rPr>
      </w:pPr>
      <w:r w:rsidRPr="000C7851">
        <w:rPr>
          <w:rFonts w:ascii="Times New Roman" w:eastAsia="Times New Roman" w:hAnsi="Times New Roman" w:cs="Times New Roman"/>
          <w:color w:val="000000"/>
          <w:sz w:val="16"/>
          <w:szCs w:val="16"/>
        </w:rPr>
        <w:t>52.243-2</w:t>
      </w:r>
      <w:r w:rsidRPr="000C7851">
        <w:rPr>
          <w:rFonts w:ascii="Times New Roman" w:eastAsia="Times New Roman" w:hAnsi="Times New Roman" w:cs="Times New Roman"/>
          <w:color w:val="000000"/>
          <w:sz w:val="16"/>
          <w:szCs w:val="16"/>
        </w:rPr>
        <w:tab/>
        <w:t xml:space="preserve">CHANGES - COST REIMBURSEMENT (AUG 1987). (Replace paragraph (a) with the following: </w:t>
      </w:r>
      <w:r w:rsidRPr="000C7851">
        <w:rPr>
          <w:rFonts w:ascii="Times New Roman" w:eastAsia="Times New Roman" w:hAnsi="Times New Roman" w:cs="Times New Roman"/>
          <w:sz w:val="16"/>
          <w:szCs w:val="16"/>
        </w:rPr>
        <w:t xml:space="preserve">BAE SYSTEMS  Procurement Representative may at any time, by written order, and without notice to sureties, if any, direct changes within the general scope of this Contract in any one or more of the following: (i) technical requirements and descriptions, specifications, statement of work (“SOW”), drawings or designs; (ii) shipment or packing methods; (iii) place of delivery, inspection or acceptance; (iv) reasonable adjustments in quantities or delivery schedules or both; (v) amount of BAE SYSTEMS furnished property; and (vi) if this Contract includes services: (x) description of services to be performed; (y) time of performance (e.g., hours of the day, days of the week, etc.); and (z) place of performance. Contractor shall comply immediately with such direction. </w:t>
      </w:r>
      <w:r w:rsidRPr="000C7851">
        <w:rPr>
          <w:rFonts w:ascii="Times New Roman" w:eastAsia="Times New Roman" w:hAnsi="Times New Roman" w:cs="Times New Roman"/>
          <w:color w:val="000000"/>
          <w:sz w:val="16"/>
          <w:szCs w:val="16"/>
        </w:rPr>
        <w:t>)</w:t>
      </w:r>
    </w:p>
    <w:p w14:paraId="33E15264" w14:textId="77777777" w:rsidR="003079AD" w:rsidRPr="000C7851" w:rsidRDefault="003079AD" w:rsidP="003079AD">
      <w:pPr>
        <w:tabs>
          <w:tab w:val="left" w:pos="990"/>
          <w:tab w:val="left" w:pos="10944"/>
        </w:tabs>
        <w:spacing w:after="0" w:line="240" w:lineRule="auto"/>
        <w:rPr>
          <w:rFonts w:ascii="Times New Roman" w:eastAsia="Times New Roman" w:hAnsi="Times New Roman" w:cs="Times New Roman"/>
          <w:color w:val="000000"/>
          <w:sz w:val="16"/>
          <w:szCs w:val="16"/>
        </w:rPr>
      </w:pPr>
    </w:p>
    <w:p w14:paraId="66228D35" w14:textId="77777777" w:rsidR="003079AD" w:rsidRPr="000C7851" w:rsidRDefault="003079AD" w:rsidP="003079AD">
      <w:pPr>
        <w:tabs>
          <w:tab w:val="left" w:pos="990"/>
          <w:tab w:val="left" w:pos="1080"/>
        </w:tabs>
        <w:spacing w:after="0" w:line="240" w:lineRule="auto"/>
        <w:rPr>
          <w:rFonts w:ascii="Times New Roman" w:eastAsia="Times New Roman" w:hAnsi="Times New Roman" w:cs="Times New Roman"/>
          <w:sz w:val="16"/>
          <w:szCs w:val="16"/>
        </w:rPr>
      </w:pPr>
      <w:r w:rsidRPr="000C7851">
        <w:rPr>
          <w:rFonts w:ascii="Times New Roman" w:eastAsia="Times New Roman" w:hAnsi="Times New Roman" w:cs="Times New Roman"/>
          <w:color w:val="000000"/>
          <w:sz w:val="16"/>
          <w:szCs w:val="16"/>
        </w:rPr>
        <w:t>52.243-3</w:t>
      </w:r>
      <w:r w:rsidRPr="000C7851">
        <w:rPr>
          <w:rFonts w:ascii="Times New Roman" w:eastAsia="Times New Roman" w:hAnsi="Times New Roman" w:cs="Times New Roman"/>
          <w:color w:val="000000"/>
          <w:sz w:val="16"/>
          <w:szCs w:val="16"/>
        </w:rPr>
        <w:tab/>
        <w:t xml:space="preserve">CHANGES - TIME-AND- MATERIALS OR LABOR-HOURS (SEP 2000)  (Replace paragraph (a) with the following: </w:t>
      </w:r>
      <w:r w:rsidRPr="000C7851">
        <w:rPr>
          <w:rFonts w:ascii="Times New Roman" w:eastAsia="Times New Roman" w:hAnsi="Times New Roman" w:cs="Times New Roman"/>
          <w:sz w:val="16"/>
          <w:szCs w:val="16"/>
        </w:rPr>
        <w:t>BAE SYSTEMS Procurement Representative may at any time, by written order, and without notice to sureties, if any, direct changes within the general scope of this Contract in any one or more of the following: (i) technical requirements and descriptions, specifications, statement of work (“SOW”), drawings or designs; (ii) shipment or packing methods; (iii) place of delivery, inspection or acceptance; (iv) reasonable adjustments in quantities or delivery schedules or both; (v) amount of BAE SYSTEMS furnished property; and (vi) if this Contract includes services: (x) description of services to be performed; (y) time of performance (e.g., hours of the day, days of the week, etc.); and (z) place of performance. Contractor shall comply immediately with such direction.</w:t>
      </w:r>
      <w:r w:rsidRPr="000C7851">
        <w:rPr>
          <w:rFonts w:ascii="Times New Roman" w:eastAsia="Times New Roman" w:hAnsi="Times New Roman" w:cs="Times New Roman"/>
          <w:color w:val="000000"/>
          <w:sz w:val="16"/>
          <w:szCs w:val="16"/>
        </w:rPr>
        <w:t xml:space="preserve"> )</w:t>
      </w:r>
    </w:p>
    <w:p w14:paraId="56902403" w14:textId="77777777" w:rsidR="003079AD" w:rsidRPr="000C7851" w:rsidRDefault="003079AD" w:rsidP="003079AD">
      <w:pPr>
        <w:tabs>
          <w:tab w:val="left" w:pos="990"/>
        </w:tabs>
        <w:spacing w:after="0" w:line="240" w:lineRule="auto"/>
        <w:rPr>
          <w:rFonts w:ascii="Times New Roman" w:eastAsia="Times New Roman" w:hAnsi="Times New Roman" w:cs="Times New Roman"/>
          <w:color w:val="000000"/>
          <w:sz w:val="16"/>
          <w:szCs w:val="16"/>
        </w:rPr>
      </w:pPr>
    </w:p>
    <w:p w14:paraId="72C2674C" w14:textId="77777777" w:rsidR="003079AD" w:rsidRPr="000C7851" w:rsidRDefault="003079AD" w:rsidP="003079AD">
      <w:pPr>
        <w:tabs>
          <w:tab w:val="left" w:pos="990"/>
        </w:tabs>
        <w:spacing w:after="0" w:line="240" w:lineRule="auto"/>
        <w:rPr>
          <w:rFonts w:ascii="Times New Roman" w:eastAsia="Times New Roman" w:hAnsi="Times New Roman" w:cs="Times New Roman"/>
          <w:color w:val="000000"/>
          <w:sz w:val="16"/>
          <w:szCs w:val="16"/>
        </w:rPr>
      </w:pPr>
      <w:r w:rsidRPr="000C7851">
        <w:rPr>
          <w:rFonts w:ascii="Times New Roman" w:eastAsia="Times New Roman" w:hAnsi="Times New Roman" w:cs="Times New Roman"/>
          <w:color w:val="000000"/>
          <w:sz w:val="16"/>
          <w:szCs w:val="16"/>
        </w:rPr>
        <w:t xml:space="preserve">52.246-3    </w:t>
      </w:r>
      <w:r w:rsidRPr="000C7851">
        <w:rPr>
          <w:rFonts w:ascii="Times New Roman" w:eastAsia="Times New Roman" w:hAnsi="Times New Roman" w:cs="Times New Roman"/>
          <w:color w:val="000000"/>
          <w:sz w:val="16"/>
          <w:szCs w:val="16"/>
        </w:rPr>
        <w:tab/>
        <w:t>INSPECTION OF SUPPLIES - COST REIMBURSEMENT (MAY 2001)  (In subparagraph (e) change “60 days” to “120 days” and in subparagraph (f) change “6 months “to” 12 months”. )</w:t>
      </w:r>
    </w:p>
    <w:p w14:paraId="2701B124" w14:textId="77777777" w:rsidR="003079AD" w:rsidRPr="000C7851" w:rsidRDefault="003079AD" w:rsidP="003079AD">
      <w:pPr>
        <w:spacing w:after="0" w:line="240" w:lineRule="auto"/>
        <w:rPr>
          <w:rFonts w:ascii="Times New Roman" w:eastAsia="Times New Roman" w:hAnsi="Times New Roman" w:cs="Times New Roman"/>
          <w:color w:val="000000"/>
          <w:sz w:val="16"/>
          <w:szCs w:val="16"/>
        </w:rPr>
      </w:pPr>
    </w:p>
    <w:p w14:paraId="06F58687" w14:textId="77777777" w:rsidR="003079AD" w:rsidRPr="000C7851" w:rsidRDefault="003079AD" w:rsidP="003079AD">
      <w:pPr>
        <w:tabs>
          <w:tab w:val="left" w:pos="990"/>
        </w:tabs>
        <w:spacing w:after="0" w:line="240" w:lineRule="auto"/>
        <w:rPr>
          <w:rFonts w:ascii="Times New Roman" w:eastAsia="Times New Roman" w:hAnsi="Times New Roman" w:cs="Times New Roman"/>
          <w:color w:val="000000"/>
          <w:sz w:val="16"/>
          <w:szCs w:val="16"/>
        </w:rPr>
      </w:pPr>
      <w:r w:rsidRPr="000C7851">
        <w:rPr>
          <w:rFonts w:ascii="Times New Roman" w:eastAsia="Times New Roman" w:hAnsi="Times New Roman" w:cs="Times New Roman"/>
          <w:color w:val="000000"/>
          <w:sz w:val="16"/>
          <w:szCs w:val="16"/>
        </w:rPr>
        <w:t>52.246-5</w:t>
      </w:r>
      <w:r w:rsidRPr="000C7851">
        <w:rPr>
          <w:rFonts w:ascii="Times New Roman" w:eastAsia="Times New Roman" w:hAnsi="Times New Roman" w:cs="Times New Roman"/>
          <w:color w:val="000000"/>
          <w:sz w:val="16"/>
          <w:szCs w:val="16"/>
        </w:rPr>
        <w:tab/>
        <w:t xml:space="preserve">INSPECTION OF SERVICES - COST REIMBURSEMENT (APR 1984) </w:t>
      </w:r>
    </w:p>
    <w:p w14:paraId="1436915B" w14:textId="77777777" w:rsidR="003079AD" w:rsidRPr="000C7851" w:rsidRDefault="003079AD" w:rsidP="003079AD">
      <w:pPr>
        <w:tabs>
          <w:tab w:val="left" w:pos="990"/>
        </w:tabs>
        <w:spacing w:after="0" w:line="240" w:lineRule="auto"/>
        <w:rPr>
          <w:rFonts w:ascii="Times New Roman" w:eastAsia="Times New Roman" w:hAnsi="Times New Roman" w:cs="Times New Roman"/>
          <w:color w:val="000000"/>
          <w:sz w:val="16"/>
          <w:szCs w:val="16"/>
        </w:rPr>
      </w:pPr>
    </w:p>
    <w:p w14:paraId="0C731F43" w14:textId="77777777" w:rsidR="003079AD" w:rsidRPr="000C7851" w:rsidRDefault="003079AD" w:rsidP="003079AD">
      <w:pPr>
        <w:tabs>
          <w:tab w:val="left" w:pos="990"/>
        </w:tabs>
        <w:spacing w:after="0" w:line="240" w:lineRule="auto"/>
        <w:rPr>
          <w:rFonts w:ascii="Times New Roman" w:eastAsia="Times New Roman" w:hAnsi="Times New Roman" w:cs="Times New Roman"/>
          <w:color w:val="000000"/>
          <w:sz w:val="16"/>
          <w:szCs w:val="16"/>
        </w:rPr>
      </w:pPr>
      <w:r w:rsidRPr="000C7851">
        <w:rPr>
          <w:rFonts w:ascii="Times New Roman" w:eastAsia="Times New Roman" w:hAnsi="Times New Roman" w:cs="Times New Roman"/>
          <w:color w:val="000000"/>
          <w:sz w:val="16"/>
          <w:szCs w:val="16"/>
        </w:rPr>
        <w:t>52.246-6</w:t>
      </w:r>
      <w:r w:rsidRPr="000C7851">
        <w:rPr>
          <w:rFonts w:ascii="Times New Roman" w:eastAsia="Times New Roman" w:hAnsi="Times New Roman" w:cs="Times New Roman"/>
          <w:color w:val="000000"/>
          <w:sz w:val="16"/>
          <w:szCs w:val="16"/>
        </w:rPr>
        <w:tab/>
        <w:t xml:space="preserve">INSPECTION OF TIME-AND-MATERIAL AND LABOR-HOUR (MAY 2001) </w:t>
      </w:r>
    </w:p>
    <w:p w14:paraId="37830097" w14:textId="77777777" w:rsidR="003079AD" w:rsidRPr="000C7851" w:rsidRDefault="003079AD" w:rsidP="003079AD">
      <w:pPr>
        <w:tabs>
          <w:tab w:val="left" w:pos="990"/>
        </w:tabs>
        <w:spacing w:after="0" w:line="240" w:lineRule="auto"/>
        <w:jc w:val="both"/>
        <w:rPr>
          <w:rFonts w:ascii="Times New Roman" w:eastAsia="Times New Roman" w:hAnsi="Times New Roman" w:cs="Times New Roman"/>
          <w:color w:val="000000"/>
          <w:sz w:val="16"/>
          <w:szCs w:val="16"/>
        </w:rPr>
      </w:pPr>
    </w:p>
    <w:p w14:paraId="37BA83FD" w14:textId="77777777" w:rsidR="003079AD" w:rsidRPr="000C7851" w:rsidRDefault="003079AD" w:rsidP="003079AD">
      <w:pPr>
        <w:tabs>
          <w:tab w:val="left" w:pos="1051"/>
        </w:tabs>
        <w:spacing w:after="0" w:line="240" w:lineRule="auto"/>
        <w:rPr>
          <w:rFonts w:ascii="Times New Roman" w:eastAsia="Times New Roman" w:hAnsi="Times New Roman" w:cs="Times New Roman"/>
          <w:sz w:val="16"/>
          <w:szCs w:val="16"/>
        </w:rPr>
      </w:pPr>
      <w:r w:rsidRPr="000C7851">
        <w:rPr>
          <w:rFonts w:ascii="Times New Roman" w:eastAsia="Times New Roman" w:hAnsi="Times New Roman" w:cs="Times New Roman"/>
          <w:color w:val="000000"/>
          <w:sz w:val="16"/>
          <w:szCs w:val="16"/>
        </w:rPr>
        <w:t>52.246-8</w:t>
      </w:r>
      <w:r w:rsidRPr="000C7851">
        <w:rPr>
          <w:rFonts w:ascii="Times New Roman" w:eastAsia="Times New Roman" w:hAnsi="Times New Roman" w:cs="Times New Roman"/>
          <w:color w:val="000000"/>
          <w:sz w:val="16"/>
          <w:szCs w:val="16"/>
        </w:rPr>
        <w:tab/>
      </w:r>
      <w:r w:rsidRPr="000C7851">
        <w:rPr>
          <w:rFonts w:ascii="Times New Roman" w:eastAsia="Times New Roman" w:hAnsi="Times New Roman" w:cs="Times New Roman"/>
          <w:sz w:val="16"/>
          <w:szCs w:val="16"/>
        </w:rPr>
        <w:t xml:space="preserve">INSPECTION OF RESEARCH AND DEVELOPMENT – COST-REIMBURSEMENT (MAY 2001). </w:t>
      </w:r>
    </w:p>
    <w:p w14:paraId="0966404E" w14:textId="77777777" w:rsidR="003079AD" w:rsidRPr="000C7851" w:rsidRDefault="003079AD" w:rsidP="003079AD">
      <w:pPr>
        <w:tabs>
          <w:tab w:val="left" w:pos="990"/>
        </w:tabs>
        <w:spacing w:after="0" w:line="240" w:lineRule="auto"/>
        <w:rPr>
          <w:rFonts w:ascii="Times New Roman" w:eastAsia="Times New Roman" w:hAnsi="Times New Roman" w:cs="Times New Roman"/>
          <w:color w:val="000000"/>
          <w:sz w:val="16"/>
          <w:szCs w:val="16"/>
        </w:rPr>
      </w:pPr>
    </w:p>
    <w:p w14:paraId="32BD9713" w14:textId="77777777" w:rsidR="003079AD" w:rsidRPr="000C7851" w:rsidRDefault="003079AD" w:rsidP="003079AD">
      <w:pPr>
        <w:tabs>
          <w:tab w:val="left" w:pos="990"/>
        </w:tabs>
        <w:spacing w:after="0" w:line="160" w:lineRule="exact"/>
        <w:rPr>
          <w:rFonts w:ascii="Times New Roman" w:eastAsia="Times New Roman" w:hAnsi="Times New Roman" w:cs="Times New Roman"/>
          <w:color w:val="000000"/>
          <w:sz w:val="16"/>
          <w:szCs w:val="16"/>
        </w:rPr>
      </w:pPr>
      <w:r w:rsidRPr="000C7851">
        <w:rPr>
          <w:rFonts w:ascii="Times New Roman" w:eastAsia="Times New Roman" w:hAnsi="Times New Roman" w:cs="Times New Roman"/>
          <w:color w:val="000000"/>
          <w:sz w:val="16"/>
          <w:szCs w:val="16"/>
        </w:rPr>
        <w:t>52.249-6</w:t>
      </w:r>
      <w:r w:rsidRPr="000C7851">
        <w:rPr>
          <w:rFonts w:ascii="Times New Roman" w:eastAsia="Times New Roman" w:hAnsi="Times New Roman" w:cs="Times New Roman"/>
          <w:color w:val="000000"/>
          <w:sz w:val="16"/>
          <w:szCs w:val="16"/>
        </w:rPr>
        <w:tab/>
        <w:t>TERMINATION (COST-REIMBURSEMENT) (MAY 2004) (Substitute “60 days” for “120 days” and “60 days” for “120 days” in paragraph (d).  Substitute “150 days” for “1 year” in paragraph (f).  Delete paragraph (j).   Settlements and payments under this clause may be subject to the approval of the Contracting Officer.)</w:t>
      </w:r>
    </w:p>
    <w:p w14:paraId="2E598A39" w14:textId="77777777" w:rsidR="003079AD" w:rsidRPr="000C7851" w:rsidRDefault="003079AD" w:rsidP="003079AD">
      <w:pPr>
        <w:tabs>
          <w:tab w:val="left" w:pos="990"/>
        </w:tabs>
        <w:spacing w:after="0" w:line="160" w:lineRule="exact"/>
        <w:rPr>
          <w:rFonts w:ascii="Times New Roman" w:eastAsia="Times New Roman" w:hAnsi="Times New Roman" w:cs="Times New Roman"/>
          <w:color w:val="000000"/>
          <w:sz w:val="16"/>
          <w:szCs w:val="16"/>
        </w:rPr>
      </w:pPr>
    </w:p>
    <w:p w14:paraId="3C1869C6" w14:textId="77777777" w:rsidR="003079AD" w:rsidRPr="000C7851" w:rsidRDefault="003079AD" w:rsidP="003079AD">
      <w:pPr>
        <w:tabs>
          <w:tab w:val="left" w:pos="990"/>
        </w:tabs>
        <w:spacing w:after="0" w:line="160" w:lineRule="exact"/>
        <w:rPr>
          <w:rFonts w:ascii="Times New Roman" w:eastAsia="Times New Roman" w:hAnsi="Times New Roman" w:cs="Times New Roman"/>
          <w:color w:val="000000"/>
          <w:sz w:val="16"/>
          <w:szCs w:val="16"/>
        </w:rPr>
      </w:pPr>
      <w:r w:rsidRPr="000C7851">
        <w:rPr>
          <w:rFonts w:ascii="Times New Roman" w:eastAsia="Times New Roman" w:hAnsi="Times New Roman" w:cs="Times New Roman"/>
          <w:color w:val="000000"/>
          <w:sz w:val="16"/>
          <w:szCs w:val="16"/>
        </w:rPr>
        <w:t>52.249-14</w:t>
      </w:r>
      <w:r w:rsidRPr="000C7851">
        <w:rPr>
          <w:rFonts w:ascii="Times New Roman" w:eastAsia="Times New Roman" w:hAnsi="Times New Roman" w:cs="Times New Roman"/>
          <w:color w:val="000000"/>
          <w:sz w:val="16"/>
          <w:szCs w:val="16"/>
        </w:rPr>
        <w:tab/>
        <w:t>EXCUSABLE DELAYS (APR 1984)</w:t>
      </w:r>
    </w:p>
    <w:p w14:paraId="0F9EAC32" w14:textId="77777777" w:rsidR="003079AD" w:rsidRPr="000C7851" w:rsidRDefault="003079AD" w:rsidP="003079AD">
      <w:pPr>
        <w:tabs>
          <w:tab w:val="left" w:pos="990"/>
        </w:tabs>
        <w:spacing w:after="0" w:line="240" w:lineRule="auto"/>
        <w:rPr>
          <w:rFonts w:ascii="Times New Roman" w:eastAsia="Times New Roman" w:hAnsi="Times New Roman" w:cs="Times New Roman"/>
          <w:color w:val="000000"/>
          <w:sz w:val="16"/>
          <w:szCs w:val="16"/>
        </w:rPr>
      </w:pPr>
    </w:p>
    <w:p w14:paraId="5540B6C8" w14:textId="77777777" w:rsidR="003079AD" w:rsidRPr="000C7851" w:rsidRDefault="003079AD" w:rsidP="003079AD">
      <w:pPr>
        <w:numPr>
          <w:ilvl w:val="0"/>
          <w:numId w:val="55"/>
        </w:numPr>
        <w:spacing w:after="0" w:line="240" w:lineRule="auto"/>
        <w:ind w:left="450" w:hanging="450"/>
        <w:contextualSpacing/>
        <w:jc w:val="both"/>
        <w:rPr>
          <w:rFonts w:ascii="Times New Roman" w:hAnsi="Times New Roman" w:cs="Times New Roman"/>
          <w:b/>
          <w:color w:val="000000"/>
          <w:sz w:val="16"/>
          <w:szCs w:val="16"/>
        </w:rPr>
      </w:pPr>
      <w:r w:rsidRPr="000C7851">
        <w:rPr>
          <w:rFonts w:ascii="Times New Roman" w:hAnsi="Times New Roman" w:cs="Times New Roman"/>
          <w:b/>
          <w:color w:val="000000"/>
          <w:sz w:val="16"/>
          <w:szCs w:val="16"/>
        </w:rPr>
        <w:t xml:space="preserve">The following additional clauses apply to this Contract as defined by the respective FAR clause if the Contract is for a Commercial Item: </w:t>
      </w:r>
    </w:p>
    <w:p w14:paraId="2EB0EE79" w14:textId="77777777" w:rsidR="003079AD" w:rsidRPr="000C7851" w:rsidRDefault="003079AD" w:rsidP="003079AD">
      <w:pPr>
        <w:spacing w:after="0" w:line="240" w:lineRule="auto"/>
        <w:contextualSpacing/>
        <w:jc w:val="both"/>
        <w:rPr>
          <w:rFonts w:ascii="Times New Roman" w:hAnsi="Times New Roman" w:cs="Times New Roman"/>
          <w:b/>
          <w:color w:val="000000"/>
          <w:sz w:val="16"/>
          <w:szCs w:val="16"/>
        </w:rPr>
      </w:pPr>
    </w:p>
    <w:p w14:paraId="54B96D4D" w14:textId="77777777" w:rsidR="003079AD" w:rsidRPr="000C7851" w:rsidRDefault="003079AD" w:rsidP="003079AD">
      <w:pPr>
        <w:tabs>
          <w:tab w:val="left" w:pos="990"/>
        </w:tabs>
        <w:spacing w:after="0" w:line="240" w:lineRule="auto"/>
        <w:rPr>
          <w:rFonts w:ascii="Times New Roman" w:eastAsia="Times New Roman" w:hAnsi="Times New Roman" w:cs="Times New Roman"/>
          <w:sz w:val="16"/>
          <w:szCs w:val="16"/>
        </w:rPr>
      </w:pPr>
      <w:r w:rsidRPr="000C7851">
        <w:rPr>
          <w:rFonts w:ascii="Times New Roman" w:eastAsia="Times New Roman" w:hAnsi="Times New Roman" w:cs="Times New Roman"/>
          <w:sz w:val="16"/>
          <w:szCs w:val="16"/>
        </w:rPr>
        <w:t>52.212-5</w:t>
      </w:r>
      <w:r w:rsidRPr="000C7851">
        <w:rPr>
          <w:rFonts w:ascii="Times New Roman" w:eastAsia="Times New Roman" w:hAnsi="Times New Roman" w:cs="Times New Roman"/>
          <w:sz w:val="16"/>
          <w:szCs w:val="16"/>
        </w:rPr>
        <w:tab/>
        <w:t>CONTRACT TERMS AND CONDITIONS REQUIRED TO IMPLEMENT STATUTES OR EXECUTIVE ORDERS – COMMERICAL ITEMS (JAN 2017)</w:t>
      </w:r>
    </w:p>
    <w:p w14:paraId="68A2F88A" w14:textId="77777777" w:rsidR="003079AD" w:rsidRPr="000C7851" w:rsidRDefault="003079AD" w:rsidP="003079AD">
      <w:pPr>
        <w:tabs>
          <w:tab w:val="left" w:pos="990"/>
        </w:tabs>
        <w:spacing w:after="0" w:line="240" w:lineRule="auto"/>
        <w:jc w:val="both"/>
        <w:rPr>
          <w:rFonts w:ascii="Times New Roman" w:eastAsia="Times New Roman" w:hAnsi="Times New Roman" w:cs="Times New Roman"/>
          <w:sz w:val="16"/>
          <w:szCs w:val="16"/>
        </w:rPr>
      </w:pPr>
    </w:p>
    <w:p w14:paraId="4F25B09B" w14:textId="77777777" w:rsidR="003079AD" w:rsidRPr="000C7851" w:rsidRDefault="003079AD" w:rsidP="003079AD">
      <w:pPr>
        <w:numPr>
          <w:ilvl w:val="0"/>
          <w:numId w:val="52"/>
        </w:numPr>
        <w:tabs>
          <w:tab w:val="left" w:pos="360"/>
          <w:tab w:val="left" w:pos="900"/>
        </w:tabs>
        <w:spacing w:after="0" w:line="240" w:lineRule="auto"/>
        <w:ind w:hanging="630"/>
        <w:contextualSpacing/>
        <w:jc w:val="both"/>
        <w:rPr>
          <w:rFonts w:ascii="Times New Roman" w:eastAsia="Times New Roman" w:hAnsi="Times New Roman" w:cs="Times New Roman"/>
          <w:b/>
          <w:color w:val="000000"/>
          <w:sz w:val="16"/>
          <w:szCs w:val="16"/>
          <w:u w:val="single"/>
        </w:rPr>
      </w:pPr>
      <w:r w:rsidRPr="000C7851">
        <w:rPr>
          <w:rFonts w:ascii="Times New Roman" w:eastAsia="Times New Roman" w:hAnsi="Times New Roman" w:cs="Times New Roman"/>
          <w:b/>
          <w:color w:val="000000"/>
          <w:sz w:val="16"/>
          <w:szCs w:val="16"/>
          <w:u w:val="single"/>
        </w:rPr>
        <w:t>CERTIFICATIONS AND REPRESENTATIONS</w:t>
      </w:r>
    </w:p>
    <w:p w14:paraId="73F5086A" w14:textId="77777777" w:rsidR="003079AD" w:rsidRPr="000C7851" w:rsidRDefault="003079AD" w:rsidP="003079AD">
      <w:pPr>
        <w:tabs>
          <w:tab w:val="left" w:pos="990"/>
        </w:tabs>
        <w:spacing w:after="0" w:line="240" w:lineRule="auto"/>
        <w:jc w:val="both"/>
        <w:rPr>
          <w:rFonts w:ascii="Times New Roman" w:eastAsia="Times New Roman" w:hAnsi="Times New Roman" w:cs="Times New Roman"/>
          <w:color w:val="000000"/>
          <w:sz w:val="16"/>
          <w:szCs w:val="16"/>
        </w:rPr>
      </w:pPr>
    </w:p>
    <w:p w14:paraId="1A50D01C" w14:textId="77777777" w:rsidR="003079AD" w:rsidRPr="000C7851" w:rsidRDefault="003079AD" w:rsidP="003079AD">
      <w:pPr>
        <w:spacing w:after="0" w:line="240" w:lineRule="auto"/>
        <w:jc w:val="both"/>
        <w:rPr>
          <w:rFonts w:ascii="Times New Roman" w:eastAsia="Times New Roman" w:hAnsi="Times New Roman" w:cs="Times New Roman"/>
          <w:color w:val="000000"/>
          <w:sz w:val="16"/>
          <w:szCs w:val="16"/>
        </w:rPr>
      </w:pPr>
      <w:r w:rsidRPr="000C7851">
        <w:rPr>
          <w:rFonts w:ascii="Times New Roman" w:eastAsia="Times New Roman" w:hAnsi="Times New Roman" w:cs="Times New Roman"/>
          <w:color w:val="000000"/>
          <w:sz w:val="16"/>
          <w:szCs w:val="16"/>
        </w:rPr>
        <w:t xml:space="preserve">This Subsection contains certifications and representations that are material representations of fact upon which BAE SYSTEMS will rely in making awards to Contractor.  By submitting its written offer, or providing oral offers/quotations at the request of BAE SYSTEMS, or accepting any Contract, Contractor certifies to the representations and certifications as set forth below in this Subsection .These certifications and representations shall apply whenever these terms and conditions are incorporated by reference in any Contract, agreement, other contractual document or any quotation, request for quotation (oral or written), request for proposal or solicitation (oral or written), issued by BAE SYSTEMS. Contractor shall immediately notify BAE </w:t>
      </w:r>
      <w:r w:rsidRPr="000C7851">
        <w:rPr>
          <w:rFonts w:ascii="Times New Roman" w:eastAsia="Times New Roman" w:hAnsi="Times New Roman" w:cs="Times New Roman"/>
          <w:color w:val="000000"/>
          <w:sz w:val="16"/>
          <w:szCs w:val="16"/>
        </w:rPr>
        <w:t>SYSTEMS of any change of status with regard to these certifications and representations.</w:t>
      </w:r>
    </w:p>
    <w:p w14:paraId="294C708E" w14:textId="77777777" w:rsidR="003079AD" w:rsidRPr="000C7851" w:rsidRDefault="003079AD" w:rsidP="003079AD">
      <w:pPr>
        <w:spacing w:after="0" w:line="240" w:lineRule="auto"/>
        <w:contextualSpacing/>
        <w:jc w:val="both"/>
        <w:rPr>
          <w:rFonts w:ascii="Times New Roman" w:hAnsi="Times New Roman" w:cs="Times New Roman"/>
          <w:b/>
          <w:color w:val="000000"/>
          <w:sz w:val="16"/>
          <w:szCs w:val="16"/>
        </w:rPr>
      </w:pPr>
    </w:p>
    <w:p w14:paraId="7486BBC5" w14:textId="77777777" w:rsidR="003079AD" w:rsidRPr="000C7851" w:rsidRDefault="003079AD" w:rsidP="003079AD">
      <w:pPr>
        <w:numPr>
          <w:ilvl w:val="0"/>
          <w:numId w:val="54"/>
        </w:numPr>
        <w:spacing w:after="0" w:line="240" w:lineRule="auto"/>
        <w:ind w:left="450" w:hanging="450"/>
        <w:contextualSpacing/>
        <w:jc w:val="both"/>
        <w:rPr>
          <w:rFonts w:ascii="Times New Roman" w:hAnsi="Times New Roman" w:cs="Times New Roman"/>
          <w:b/>
          <w:color w:val="000000"/>
          <w:sz w:val="16"/>
          <w:szCs w:val="16"/>
        </w:rPr>
      </w:pPr>
      <w:r w:rsidRPr="000C7851">
        <w:rPr>
          <w:rFonts w:ascii="Times New Roman" w:hAnsi="Times New Roman" w:cs="Times New Roman"/>
          <w:b/>
          <w:color w:val="000000"/>
          <w:sz w:val="16"/>
          <w:szCs w:val="16"/>
        </w:rPr>
        <w:t>The following additional clauses apply to this Contract as defined by the respective FAR clause:</w:t>
      </w:r>
    </w:p>
    <w:p w14:paraId="6FDE59A4" w14:textId="77777777" w:rsidR="003079AD" w:rsidRPr="000C7851" w:rsidRDefault="003079AD" w:rsidP="003079AD">
      <w:pPr>
        <w:spacing w:after="0" w:line="240" w:lineRule="auto"/>
        <w:contextualSpacing/>
        <w:jc w:val="both"/>
        <w:rPr>
          <w:rFonts w:ascii="Times New Roman" w:hAnsi="Times New Roman" w:cs="Times New Roman"/>
          <w:b/>
          <w:color w:val="000000"/>
          <w:sz w:val="16"/>
          <w:szCs w:val="16"/>
        </w:rPr>
      </w:pPr>
    </w:p>
    <w:p w14:paraId="4021EA21" w14:textId="77777777" w:rsidR="003079AD" w:rsidRPr="000C7851" w:rsidRDefault="003079AD" w:rsidP="003079AD">
      <w:pPr>
        <w:tabs>
          <w:tab w:val="left" w:pos="-270"/>
          <w:tab w:val="left" w:pos="0"/>
        </w:tabs>
        <w:spacing w:after="0" w:line="240" w:lineRule="auto"/>
        <w:rPr>
          <w:rFonts w:ascii="Times New Roman" w:eastAsia="Times New Roman" w:hAnsi="Times New Roman" w:cs="Times New Roman"/>
          <w:color w:val="000000"/>
          <w:sz w:val="16"/>
          <w:szCs w:val="16"/>
        </w:rPr>
      </w:pPr>
      <w:r w:rsidRPr="000C7851">
        <w:rPr>
          <w:rFonts w:ascii="Times New Roman" w:eastAsia="Times New Roman" w:hAnsi="Times New Roman" w:cs="Times New Roman"/>
          <w:color w:val="000000"/>
          <w:sz w:val="16"/>
          <w:szCs w:val="16"/>
        </w:rPr>
        <w:t>52.203-2</w:t>
      </w:r>
      <w:r w:rsidRPr="000C7851">
        <w:rPr>
          <w:rFonts w:ascii="Times New Roman" w:eastAsia="Times New Roman" w:hAnsi="Times New Roman" w:cs="Times New Roman"/>
          <w:color w:val="000000"/>
          <w:sz w:val="16"/>
          <w:szCs w:val="16"/>
        </w:rPr>
        <w:tab/>
        <w:t xml:space="preserve"> Certificate of Independent Price Determination (APR 1985)</w:t>
      </w:r>
    </w:p>
    <w:p w14:paraId="701FD013" w14:textId="77777777" w:rsidR="003079AD" w:rsidRPr="000C7851" w:rsidRDefault="003079AD" w:rsidP="003079AD">
      <w:pPr>
        <w:tabs>
          <w:tab w:val="left" w:pos="-270"/>
          <w:tab w:val="left" w:pos="0"/>
        </w:tabs>
        <w:spacing w:after="0" w:line="240" w:lineRule="auto"/>
        <w:rPr>
          <w:rFonts w:ascii="Times New Roman" w:eastAsia="Times New Roman" w:hAnsi="Times New Roman" w:cs="Times New Roman"/>
          <w:color w:val="000000"/>
          <w:sz w:val="16"/>
          <w:szCs w:val="16"/>
        </w:rPr>
      </w:pPr>
    </w:p>
    <w:p w14:paraId="0F7E4BD0" w14:textId="77777777" w:rsidR="003079AD" w:rsidRPr="000C7851" w:rsidRDefault="003079AD" w:rsidP="003079AD">
      <w:pPr>
        <w:tabs>
          <w:tab w:val="left" w:pos="-270"/>
          <w:tab w:val="left" w:pos="0"/>
        </w:tabs>
        <w:spacing w:after="0" w:line="240" w:lineRule="auto"/>
        <w:rPr>
          <w:rFonts w:ascii="Times New Roman" w:eastAsia="Times New Roman" w:hAnsi="Times New Roman" w:cs="Times New Roman"/>
          <w:color w:val="000000"/>
          <w:sz w:val="16"/>
          <w:szCs w:val="16"/>
        </w:rPr>
      </w:pPr>
      <w:r w:rsidRPr="000C7851">
        <w:rPr>
          <w:rFonts w:ascii="Times New Roman" w:eastAsia="Times New Roman" w:hAnsi="Times New Roman" w:cs="Times New Roman"/>
          <w:color w:val="000000"/>
          <w:sz w:val="16"/>
          <w:szCs w:val="16"/>
        </w:rPr>
        <w:t xml:space="preserve">52.203-11 </w:t>
      </w:r>
      <w:r w:rsidRPr="000C7851">
        <w:rPr>
          <w:rFonts w:ascii="Times New Roman" w:eastAsia="Times New Roman" w:hAnsi="Times New Roman" w:cs="Times New Roman"/>
          <w:color w:val="000000"/>
          <w:sz w:val="16"/>
          <w:szCs w:val="16"/>
        </w:rPr>
        <w:tab/>
        <w:t xml:space="preserve">Certification and Disclosure Regarding Payments to Influence Certain Federal Transactions (SEP 2007).  </w:t>
      </w:r>
    </w:p>
    <w:p w14:paraId="7B2F150B" w14:textId="77777777" w:rsidR="003079AD" w:rsidRPr="000C7851" w:rsidRDefault="003079AD" w:rsidP="003079AD">
      <w:pPr>
        <w:tabs>
          <w:tab w:val="left" w:pos="-270"/>
          <w:tab w:val="left" w:pos="0"/>
        </w:tabs>
        <w:spacing w:after="0" w:line="240" w:lineRule="auto"/>
        <w:rPr>
          <w:rFonts w:ascii="Times New Roman" w:eastAsia="Times New Roman" w:hAnsi="Times New Roman" w:cs="Times New Roman"/>
          <w:color w:val="000000"/>
          <w:sz w:val="16"/>
          <w:szCs w:val="16"/>
        </w:rPr>
      </w:pPr>
    </w:p>
    <w:p w14:paraId="584746D3" w14:textId="77777777" w:rsidR="003079AD" w:rsidRPr="000C7851" w:rsidRDefault="003079AD" w:rsidP="003079AD">
      <w:pPr>
        <w:tabs>
          <w:tab w:val="left" w:pos="360"/>
          <w:tab w:val="left" w:pos="720"/>
          <w:tab w:val="left" w:pos="1440"/>
          <w:tab w:val="left" w:pos="1710"/>
        </w:tabs>
        <w:spacing w:after="0"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52.209-2</w:t>
      </w:r>
      <w:r>
        <w:rPr>
          <w:rFonts w:ascii="Times New Roman" w:eastAsia="Times New Roman" w:hAnsi="Times New Roman" w:cs="Times New Roman"/>
          <w:sz w:val="16"/>
          <w:szCs w:val="16"/>
        </w:rPr>
        <w:tab/>
      </w:r>
      <w:r w:rsidRPr="000C7851">
        <w:rPr>
          <w:rFonts w:ascii="Times New Roman" w:eastAsia="Times New Roman" w:hAnsi="Times New Roman" w:cs="Times New Roman"/>
          <w:sz w:val="16"/>
          <w:szCs w:val="16"/>
        </w:rPr>
        <w:t>Prohibition on Contracting with Inverted Domestic Corporations – Representation (NOV 2015)</w:t>
      </w:r>
    </w:p>
    <w:p w14:paraId="4174E1FF" w14:textId="77777777" w:rsidR="003079AD" w:rsidRPr="000C7851" w:rsidRDefault="003079AD" w:rsidP="003079AD">
      <w:pPr>
        <w:tabs>
          <w:tab w:val="left" w:pos="360"/>
          <w:tab w:val="left" w:pos="720"/>
          <w:tab w:val="left" w:pos="1710"/>
        </w:tabs>
        <w:spacing w:after="0" w:line="240" w:lineRule="auto"/>
        <w:rPr>
          <w:rFonts w:ascii="Times New Roman" w:eastAsia="Times New Roman" w:hAnsi="Times New Roman" w:cs="Times New Roman"/>
          <w:sz w:val="16"/>
          <w:szCs w:val="16"/>
        </w:rPr>
      </w:pPr>
    </w:p>
    <w:p w14:paraId="3C0EC935" w14:textId="77777777" w:rsidR="003079AD" w:rsidRPr="000C7851" w:rsidRDefault="003079AD" w:rsidP="003079AD">
      <w:pPr>
        <w:tabs>
          <w:tab w:val="left" w:pos="360"/>
          <w:tab w:val="left" w:pos="720"/>
          <w:tab w:val="left" w:pos="1710"/>
        </w:tabs>
        <w:spacing w:after="0" w:line="240" w:lineRule="auto"/>
        <w:rPr>
          <w:rFonts w:ascii="Times New Roman" w:eastAsia="Times New Roman" w:hAnsi="Times New Roman" w:cs="Times New Roman"/>
          <w:sz w:val="16"/>
          <w:szCs w:val="16"/>
        </w:rPr>
      </w:pPr>
      <w:r w:rsidRPr="000C7851">
        <w:rPr>
          <w:rFonts w:ascii="Times New Roman" w:eastAsia="Times New Roman" w:hAnsi="Times New Roman" w:cs="Times New Roman"/>
          <w:sz w:val="16"/>
          <w:szCs w:val="16"/>
        </w:rPr>
        <w:t>52.225-20</w:t>
      </w:r>
      <w:r>
        <w:rPr>
          <w:rFonts w:ascii="Times New Roman" w:eastAsia="Times New Roman" w:hAnsi="Times New Roman" w:cs="Times New Roman"/>
          <w:sz w:val="16"/>
          <w:szCs w:val="16"/>
        </w:rPr>
        <w:t xml:space="preserve">  </w:t>
      </w:r>
      <w:r w:rsidRPr="000C7851">
        <w:rPr>
          <w:rFonts w:ascii="Times New Roman" w:eastAsia="Times New Roman" w:hAnsi="Times New Roman" w:cs="Times New Roman"/>
          <w:sz w:val="16"/>
          <w:szCs w:val="16"/>
        </w:rPr>
        <w:t>Prohibition on Conducting Restricted Business Operations in Sudan – Certification (AUG 2009)</w:t>
      </w:r>
    </w:p>
    <w:p w14:paraId="1E49BA5E" w14:textId="77777777" w:rsidR="003079AD" w:rsidRPr="000C7851" w:rsidRDefault="003079AD" w:rsidP="003079AD">
      <w:pPr>
        <w:tabs>
          <w:tab w:val="left" w:pos="360"/>
          <w:tab w:val="left" w:pos="720"/>
          <w:tab w:val="left" w:pos="1710"/>
        </w:tabs>
        <w:spacing w:after="0" w:line="240" w:lineRule="auto"/>
        <w:rPr>
          <w:rFonts w:ascii="Times New Roman" w:eastAsia="Times New Roman" w:hAnsi="Times New Roman" w:cs="Times New Roman"/>
          <w:sz w:val="16"/>
          <w:szCs w:val="16"/>
        </w:rPr>
      </w:pPr>
    </w:p>
    <w:p w14:paraId="0D7F5FE6" w14:textId="77777777" w:rsidR="003079AD" w:rsidRPr="000C7851" w:rsidRDefault="003079AD" w:rsidP="003079AD">
      <w:pPr>
        <w:tabs>
          <w:tab w:val="left" w:pos="-270"/>
          <w:tab w:val="left" w:pos="0"/>
        </w:tabs>
        <w:spacing w:after="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52.225-25  </w:t>
      </w:r>
      <w:r w:rsidRPr="000C7851">
        <w:rPr>
          <w:rFonts w:ascii="Times New Roman" w:eastAsia="Times New Roman" w:hAnsi="Times New Roman" w:cs="Times New Roman"/>
          <w:color w:val="000000"/>
          <w:sz w:val="16"/>
          <w:szCs w:val="16"/>
        </w:rPr>
        <w:t>Prohibition on Contracting with Entities Engaging in Sanctioned Activities Relating to Iran – Representation and Certification (OCT 2015)</w:t>
      </w:r>
    </w:p>
    <w:p w14:paraId="6A8EB36C" w14:textId="77777777" w:rsidR="003079AD" w:rsidRPr="000C7851" w:rsidRDefault="003079AD" w:rsidP="003079AD">
      <w:pPr>
        <w:tabs>
          <w:tab w:val="left" w:pos="-270"/>
          <w:tab w:val="left" w:pos="0"/>
        </w:tabs>
        <w:spacing w:after="0" w:line="240" w:lineRule="auto"/>
        <w:jc w:val="both"/>
        <w:rPr>
          <w:rFonts w:ascii="Times New Roman" w:eastAsia="Times New Roman" w:hAnsi="Times New Roman" w:cs="Times New Roman"/>
          <w:color w:val="000000"/>
          <w:sz w:val="16"/>
          <w:szCs w:val="16"/>
        </w:rPr>
      </w:pPr>
    </w:p>
    <w:p w14:paraId="7F863143" w14:textId="77777777" w:rsidR="003079AD" w:rsidRPr="000C7851" w:rsidRDefault="003079AD" w:rsidP="003079AD">
      <w:pPr>
        <w:numPr>
          <w:ilvl w:val="0"/>
          <w:numId w:val="54"/>
        </w:numPr>
        <w:spacing w:after="0" w:line="240" w:lineRule="auto"/>
        <w:ind w:left="450"/>
        <w:contextualSpacing/>
        <w:jc w:val="both"/>
        <w:rPr>
          <w:rFonts w:ascii="Times New Roman" w:hAnsi="Times New Roman" w:cs="Times New Roman"/>
          <w:b/>
          <w:color w:val="000000"/>
          <w:sz w:val="16"/>
          <w:szCs w:val="16"/>
        </w:rPr>
      </w:pPr>
      <w:r w:rsidRPr="000C7851">
        <w:rPr>
          <w:rFonts w:ascii="Times New Roman" w:hAnsi="Times New Roman" w:cs="Times New Roman"/>
          <w:b/>
          <w:color w:val="000000"/>
          <w:sz w:val="16"/>
          <w:szCs w:val="16"/>
        </w:rPr>
        <w:t>The following additional referenced clauses apply to this Contract as written:</w:t>
      </w:r>
    </w:p>
    <w:p w14:paraId="5A1CE148" w14:textId="77777777" w:rsidR="003079AD" w:rsidRPr="000C7851" w:rsidRDefault="003079AD" w:rsidP="003079AD">
      <w:pPr>
        <w:autoSpaceDE w:val="0"/>
        <w:autoSpaceDN w:val="0"/>
        <w:adjustRightInd w:val="0"/>
        <w:spacing w:after="0" w:line="240" w:lineRule="auto"/>
        <w:jc w:val="both"/>
        <w:rPr>
          <w:rFonts w:ascii="Times New Roman" w:eastAsia="Times New Roman" w:hAnsi="Times New Roman" w:cs="Times New Roman"/>
          <w:sz w:val="16"/>
          <w:szCs w:val="16"/>
        </w:rPr>
      </w:pPr>
    </w:p>
    <w:p w14:paraId="20FB706F" w14:textId="77777777" w:rsidR="003079AD" w:rsidRPr="000C7851" w:rsidRDefault="003079AD" w:rsidP="003079AD">
      <w:pPr>
        <w:numPr>
          <w:ilvl w:val="0"/>
          <w:numId w:val="66"/>
        </w:numPr>
        <w:spacing w:after="0" w:line="240" w:lineRule="auto"/>
        <w:ind w:left="450"/>
        <w:contextualSpacing/>
        <w:rPr>
          <w:rFonts w:ascii="Times New Roman" w:eastAsia="Times New Roman" w:hAnsi="Times New Roman" w:cs="Times New Roman"/>
          <w:color w:val="000000"/>
          <w:sz w:val="16"/>
          <w:szCs w:val="16"/>
        </w:rPr>
      </w:pPr>
      <w:r w:rsidRPr="000C7851">
        <w:rPr>
          <w:rFonts w:ascii="Times New Roman" w:eastAsia="Times New Roman" w:hAnsi="Times New Roman" w:cs="Times New Roman"/>
          <w:bCs/>
          <w:sz w:val="16"/>
          <w:szCs w:val="16"/>
        </w:rPr>
        <w:t>FAR 52.209-5 -- Certification Regarding Responsibility Matters (OCT 2015)</w:t>
      </w:r>
      <w:r w:rsidRPr="000C7851">
        <w:rPr>
          <w:rFonts w:ascii="Times New Roman" w:eastAsia="Times New Roman" w:hAnsi="Times New Roman" w:cs="Times New Roman"/>
          <w:color w:val="000000"/>
          <w:sz w:val="16"/>
          <w:szCs w:val="16"/>
        </w:rPr>
        <w:t xml:space="preserve"> (1) The SELLER certifies, to the best of its knowledge and belief, that</w:t>
      </w:r>
      <w:r w:rsidRPr="000C7851">
        <w:rPr>
          <w:rFonts w:ascii="Times New Roman" w:eastAsia="Times New Roman" w:hAnsi="Times New Roman" w:cs="Times New Roman"/>
          <w:color w:val="000000"/>
          <w:sz w:val="16"/>
          <w:szCs w:val="16"/>
        </w:rPr>
        <w:br/>
        <w:t>The SELLER and/or any of its Principals:</w:t>
      </w:r>
    </w:p>
    <w:p w14:paraId="69150DAA" w14:textId="77777777" w:rsidR="003079AD" w:rsidRPr="000C7851" w:rsidRDefault="003079AD" w:rsidP="003079AD">
      <w:pPr>
        <w:spacing w:after="0" w:line="240" w:lineRule="auto"/>
        <w:contextualSpacing/>
        <w:jc w:val="both"/>
        <w:rPr>
          <w:rFonts w:ascii="Times New Roman" w:eastAsia="Times New Roman" w:hAnsi="Times New Roman" w:cs="Times New Roman"/>
          <w:color w:val="000000"/>
          <w:sz w:val="16"/>
          <w:szCs w:val="16"/>
        </w:rPr>
      </w:pPr>
    </w:p>
    <w:p w14:paraId="67BA2D90" w14:textId="77777777" w:rsidR="003079AD" w:rsidRPr="000C7851" w:rsidRDefault="003079AD" w:rsidP="003079AD">
      <w:pPr>
        <w:numPr>
          <w:ilvl w:val="1"/>
          <w:numId w:val="66"/>
        </w:numPr>
        <w:spacing w:after="0" w:line="240" w:lineRule="auto"/>
        <w:ind w:left="810" w:hanging="270"/>
        <w:contextualSpacing/>
        <w:jc w:val="both"/>
        <w:rPr>
          <w:rFonts w:ascii="Times New Roman" w:eastAsia="Times New Roman" w:hAnsi="Times New Roman" w:cs="Times New Roman"/>
          <w:color w:val="000000"/>
          <w:sz w:val="16"/>
          <w:szCs w:val="16"/>
        </w:rPr>
      </w:pPr>
      <w:r w:rsidRPr="000C7851">
        <w:rPr>
          <w:rFonts w:ascii="Times New Roman" w:eastAsia="Times New Roman" w:hAnsi="Times New Roman" w:cs="Times New Roman"/>
          <w:sz w:val="16"/>
          <w:szCs w:val="16"/>
        </w:rPr>
        <w:t>Are not presently debarred, suspended, proposed for debarment, or declared ineligible for the award of contracts by any Federal agency;</w:t>
      </w:r>
    </w:p>
    <w:p w14:paraId="6C72E259" w14:textId="77777777" w:rsidR="003079AD" w:rsidRPr="000C7851" w:rsidRDefault="003079AD" w:rsidP="003079AD">
      <w:pPr>
        <w:spacing w:after="0" w:line="240" w:lineRule="auto"/>
        <w:contextualSpacing/>
        <w:jc w:val="both"/>
        <w:rPr>
          <w:rFonts w:ascii="Times New Roman" w:eastAsia="Times New Roman" w:hAnsi="Times New Roman" w:cs="Times New Roman"/>
          <w:color w:val="000000"/>
          <w:sz w:val="16"/>
          <w:szCs w:val="16"/>
        </w:rPr>
      </w:pPr>
    </w:p>
    <w:p w14:paraId="0E6265E6" w14:textId="77777777" w:rsidR="003079AD" w:rsidRPr="000C7851" w:rsidRDefault="003079AD" w:rsidP="003079AD">
      <w:pPr>
        <w:numPr>
          <w:ilvl w:val="1"/>
          <w:numId w:val="66"/>
        </w:numPr>
        <w:spacing w:after="0" w:line="240" w:lineRule="auto"/>
        <w:ind w:left="810" w:hanging="270"/>
        <w:contextualSpacing/>
        <w:jc w:val="both"/>
        <w:rPr>
          <w:rFonts w:ascii="Times New Roman" w:eastAsia="Times New Roman" w:hAnsi="Times New Roman" w:cs="Times New Roman"/>
          <w:color w:val="000000"/>
          <w:sz w:val="16"/>
          <w:szCs w:val="16"/>
        </w:rPr>
      </w:pPr>
      <w:r w:rsidRPr="000C7851">
        <w:rPr>
          <w:rFonts w:ascii="Times New Roman" w:eastAsia="Times New Roman" w:hAnsi="Times New Roman" w:cs="Times New Roman"/>
          <w:color w:val="000000"/>
          <w:sz w:val="16"/>
          <w:szCs w:val="16"/>
        </w:rPr>
        <w:t>Have not, within a three-year period preceding this offer, been convicted of or had a civil judgment rendered against them for: commission of fraud or a criminal offense in connection with obtaining, attempting to obtain, or performing a public (Federal, State, or local) contract or subcontract; violation of Federal or State antitrust statutes relating to the submission of offers; or commission of embezzlement, theft, forgery, bribery, falsification or destruction of records, making false statements, tax evasion, violating Federal criminal tax laws, or receiving stolen property.</w:t>
      </w:r>
    </w:p>
    <w:p w14:paraId="6FEBDBE1" w14:textId="77777777" w:rsidR="003079AD" w:rsidRPr="000C7851" w:rsidRDefault="003079AD" w:rsidP="003079AD">
      <w:pPr>
        <w:spacing w:after="0" w:line="240" w:lineRule="auto"/>
        <w:jc w:val="both"/>
        <w:rPr>
          <w:rFonts w:ascii="Times New Roman" w:eastAsia="Times New Roman" w:hAnsi="Times New Roman" w:cs="Times New Roman"/>
          <w:color w:val="000000"/>
          <w:sz w:val="16"/>
          <w:szCs w:val="16"/>
        </w:rPr>
      </w:pPr>
    </w:p>
    <w:p w14:paraId="465F30D6" w14:textId="77777777" w:rsidR="003079AD" w:rsidRPr="000C7851" w:rsidRDefault="003079AD" w:rsidP="003079AD">
      <w:pPr>
        <w:numPr>
          <w:ilvl w:val="1"/>
          <w:numId w:val="66"/>
        </w:numPr>
        <w:spacing w:after="0" w:line="240" w:lineRule="auto"/>
        <w:ind w:left="810" w:hanging="270"/>
        <w:contextualSpacing/>
        <w:jc w:val="both"/>
        <w:rPr>
          <w:rFonts w:ascii="Times New Roman" w:eastAsia="Times New Roman" w:hAnsi="Times New Roman" w:cs="Times New Roman"/>
          <w:color w:val="000000"/>
          <w:sz w:val="16"/>
          <w:szCs w:val="16"/>
        </w:rPr>
      </w:pPr>
      <w:r w:rsidRPr="000C7851">
        <w:rPr>
          <w:rFonts w:ascii="Times New Roman" w:eastAsia="Times New Roman" w:hAnsi="Times New Roman" w:cs="Times New Roman"/>
          <w:color w:val="000000"/>
          <w:sz w:val="16"/>
          <w:szCs w:val="16"/>
        </w:rPr>
        <w:t>Are not presently indicted for, or otherwise criminally or civilly charged by a governmental entity with, commission of any of the offenses enumerated in paragraph (a)(1)(i)(B) of this provision; and</w:t>
      </w:r>
    </w:p>
    <w:p w14:paraId="4CE16360" w14:textId="77777777" w:rsidR="003079AD" w:rsidRPr="000C7851" w:rsidRDefault="003079AD" w:rsidP="003079AD">
      <w:pPr>
        <w:spacing w:after="0" w:line="240" w:lineRule="auto"/>
        <w:jc w:val="both"/>
        <w:rPr>
          <w:rFonts w:ascii="Times New Roman" w:eastAsia="Times New Roman" w:hAnsi="Times New Roman" w:cs="Times New Roman"/>
          <w:color w:val="000000"/>
          <w:sz w:val="16"/>
          <w:szCs w:val="16"/>
        </w:rPr>
      </w:pPr>
    </w:p>
    <w:p w14:paraId="7DAE2759" w14:textId="77777777" w:rsidR="003079AD" w:rsidRPr="000C7851" w:rsidRDefault="003079AD" w:rsidP="003079AD">
      <w:pPr>
        <w:numPr>
          <w:ilvl w:val="1"/>
          <w:numId w:val="66"/>
        </w:numPr>
        <w:spacing w:after="0" w:line="240" w:lineRule="auto"/>
        <w:ind w:left="810" w:hanging="270"/>
        <w:contextualSpacing/>
        <w:jc w:val="both"/>
        <w:rPr>
          <w:rFonts w:ascii="Times New Roman" w:eastAsia="Times New Roman" w:hAnsi="Times New Roman" w:cs="Times New Roman"/>
          <w:color w:val="000000"/>
          <w:sz w:val="16"/>
          <w:szCs w:val="16"/>
        </w:rPr>
      </w:pPr>
      <w:r w:rsidRPr="000C7851">
        <w:rPr>
          <w:rFonts w:ascii="Times New Roman" w:eastAsia="Times New Roman" w:hAnsi="Times New Roman" w:cs="Times New Roman"/>
          <w:color w:val="000000"/>
          <w:sz w:val="16"/>
          <w:szCs w:val="16"/>
        </w:rPr>
        <w:t>Have not, within a three-year period preceding this offer, been notified of any delinquent Federal taxes in an amount that exceeds $3,000 for which the liability remains unsatisfied.</w:t>
      </w:r>
    </w:p>
    <w:p w14:paraId="1D287A7E" w14:textId="77777777" w:rsidR="003079AD" w:rsidRPr="000C7851" w:rsidRDefault="003079AD" w:rsidP="003079AD">
      <w:pPr>
        <w:spacing w:after="0" w:line="240" w:lineRule="auto"/>
        <w:contextualSpacing/>
        <w:jc w:val="both"/>
        <w:rPr>
          <w:rFonts w:ascii="Times New Roman" w:eastAsia="Times New Roman" w:hAnsi="Times New Roman" w:cs="Times New Roman"/>
          <w:color w:val="000000"/>
          <w:sz w:val="16"/>
          <w:szCs w:val="16"/>
        </w:rPr>
      </w:pPr>
    </w:p>
    <w:p w14:paraId="34F002AD" w14:textId="77777777" w:rsidR="003079AD" w:rsidRPr="000C7851" w:rsidRDefault="003079AD" w:rsidP="003079AD">
      <w:pPr>
        <w:numPr>
          <w:ilvl w:val="2"/>
          <w:numId w:val="66"/>
        </w:numPr>
        <w:spacing w:after="0" w:line="240" w:lineRule="auto"/>
        <w:ind w:left="1170"/>
        <w:contextualSpacing/>
        <w:jc w:val="both"/>
        <w:rPr>
          <w:rFonts w:ascii="Times New Roman" w:eastAsia="Times New Roman" w:hAnsi="Times New Roman" w:cs="Times New Roman"/>
          <w:color w:val="000000"/>
          <w:sz w:val="16"/>
          <w:szCs w:val="16"/>
        </w:rPr>
      </w:pPr>
      <w:r w:rsidRPr="000C7851">
        <w:rPr>
          <w:rFonts w:ascii="Times New Roman" w:eastAsia="Times New Roman" w:hAnsi="Times New Roman" w:cs="Times New Roman"/>
          <w:color w:val="000000"/>
          <w:sz w:val="16"/>
          <w:szCs w:val="16"/>
        </w:rPr>
        <w:t>The SELLER has not, within a three-year period preceding this offer, had one or more contracts terminated for default by any Federal agency.</w:t>
      </w:r>
    </w:p>
    <w:p w14:paraId="76A36496" w14:textId="77777777" w:rsidR="003079AD" w:rsidRPr="000C7851" w:rsidRDefault="003079AD" w:rsidP="003079AD">
      <w:pPr>
        <w:spacing w:after="0" w:line="240" w:lineRule="auto"/>
        <w:contextualSpacing/>
        <w:jc w:val="both"/>
        <w:rPr>
          <w:rFonts w:ascii="Times New Roman" w:eastAsia="Times New Roman" w:hAnsi="Times New Roman" w:cs="Times New Roman"/>
          <w:color w:val="000000"/>
          <w:sz w:val="16"/>
          <w:szCs w:val="16"/>
        </w:rPr>
      </w:pPr>
    </w:p>
    <w:p w14:paraId="7556C21B" w14:textId="77777777" w:rsidR="003079AD" w:rsidRPr="000C7851" w:rsidRDefault="003079AD" w:rsidP="003079AD">
      <w:pPr>
        <w:numPr>
          <w:ilvl w:val="0"/>
          <w:numId w:val="66"/>
        </w:numPr>
        <w:spacing w:after="0" w:line="240" w:lineRule="auto"/>
        <w:ind w:left="450"/>
        <w:contextualSpacing/>
        <w:jc w:val="both"/>
        <w:rPr>
          <w:rFonts w:ascii="Times New Roman" w:eastAsia="Times New Roman" w:hAnsi="Times New Roman" w:cs="Times New Roman"/>
          <w:sz w:val="16"/>
          <w:szCs w:val="16"/>
        </w:rPr>
      </w:pPr>
      <w:r w:rsidRPr="000C7851">
        <w:rPr>
          <w:rFonts w:ascii="Times New Roman" w:eastAsia="Times New Roman" w:hAnsi="Times New Roman" w:cs="Times New Roman"/>
          <w:sz w:val="16"/>
          <w:szCs w:val="16"/>
        </w:rPr>
        <w:t xml:space="preserve">FAR 52.209-6 </w:t>
      </w:r>
      <w:r w:rsidRPr="000C7851">
        <w:rPr>
          <w:rFonts w:ascii="Times New Roman" w:eastAsia="Times New Roman" w:hAnsi="Times New Roman" w:cs="Times New Roman"/>
          <w:bCs/>
          <w:sz w:val="16"/>
          <w:szCs w:val="16"/>
        </w:rPr>
        <w:t>Protecting the Government’s Interest When Subcontracting with Contractors Debarred, Suspended, or Proposed for Debarment  (OCT 2015) incorporated herein by reference, with the same force and effect as if they were given in full text, and:</w:t>
      </w:r>
    </w:p>
    <w:p w14:paraId="1C616A24" w14:textId="77777777" w:rsidR="003079AD" w:rsidRPr="000C7851" w:rsidRDefault="003079AD" w:rsidP="003079AD">
      <w:pPr>
        <w:numPr>
          <w:ilvl w:val="1"/>
          <w:numId w:val="66"/>
        </w:numPr>
        <w:spacing w:after="0" w:line="240" w:lineRule="auto"/>
        <w:ind w:left="810" w:hanging="270"/>
        <w:contextualSpacing/>
        <w:jc w:val="both"/>
        <w:rPr>
          <w:rFonts w:ascii="Times New Roman" w:eastAsia="Times New Roman" w:hAnsi="Times New Roman" w:cs="Times New Roman"/>
          <w:sz w:val="16"/>
          <w:szCs w:val="16"/>
        </w:rPr>
      </w:pPr>
      <w:r w:rsidRPr="000C7851">
        <w:rPr>
          <w:rFonts w:ascii="Times New Roman" w:eastAsia="Times New Roman" w:hAnsi="Times New Roman" w:cs="Times New Roman"/>
          <w:sz w:val="16"/>
          <w:szCs w:val="16"/>
        </w:rPr>
        <w:t>Contractor certifies that, to the best of its knowledge and belief, that Contractor and/or any of its Principals, (as defined in FAR 52.209-6) are not presently debarred, suspended, proposed for debarment, or declared ineligible for the award of contracts by any Federal agency</w:t>
      </w:r>
    </w:p>
    <w:p w14:paraId="6031A2F2" w14:textId="77777777" w:rsidR="003079AD" w:rsidRPr="000C7851" w:rsidRDefault="003079AD" w:rsidP="003079AD">
      <w:pPr>
        <w:spacing w:after="0" w:line="240" w:lineRule="auto"/>
        <w:contextualSpacing/>
        <w:jc w:val="both"/>
        <w:rPr>
          <w:rFonts w:ascii="Times New Roman" w:eastAsia="Times New Roman" w:hAnsi="Times New Roman" w:cs="Times New Roman"/>
          <w:sz w:val="16"/>
          <w:szCs w:val="16"/>
        </w:rPr>
      </w:pPr>
    </w:p>
    <w:p w14:paraId="6B44FCC5" w14:textId="77777777" w:rsidR="003079AD" w:rsidRPr="000C7851" w:rsidRDefault="003079AD" w:rsidP="003079AD">
      <w:pPr>
        <w:numPr>
          <w:ilvl w:val="1"/>
          <w:numId w:val="66"/>
        </w:numPr>
        <w:spacing w:after="0" w:line="240" w:lineRule="auto"/>
        <w:ind w:left="810" w:hanging="270"/>
        <w:contextualSpacing/>
        <w:jc w:val="both"/>
        <w:rPr>
          <w:rFonts w:ascii="Times New Roman" w:eastAsia="Times New Roman" w:hAnsi="Times New Roman" w:cs="Times New Roman"/>
          <w:sz w:val="16"/>
          <w:szCs w:val="16"/>
        </w:rPr>
      </w:pPr>
      <w:r w:rsidRPr="000C7851">
        <w:rPr>
          <w:rFonts w:ascii="Times New Roman" w:eastAsia="Times New Roman" w:hAnsi="Times New Roman" w:cs="Times New Roman"/>
          <w:sz w:val="16"/>
          <w:szCs w:val="16"/>
        </w:rPr>
        <w:t>Contractor shall provide immediate written notice to BAE SYSTEMS if, any time prior to award of any Contract, it learns that its certification was erroneous when submitted or has become erroneous by reason of changed circumstances.</w:t>
      </w:r>
    </w:p>
    <w:p w14:paraId="50A2101F" w14:textId="77777777" w:rsidR="003079AD" w:rsidRPr="000C7851" w:rsidRDefault="003079AD" w:rsidP="003079AD">
      <w:pPr>
        <w:spacing w:after="0" w:line="240" w:lineRule="auto"/>
        <w:jc w:val="both"/>
        <w:rPr>
          <w:rFonts w:ascii="Times New Roman" w:eastAsia="Times New Roman" w:hAnsi="Times New Roman" w:cs="Times New Roman"/>
          <w:color w:val="000000"/>
          <w:sz w:val="16"/>
          <w:szCs w:val="16"/>
        </w:rPr>
      </w:pPr>
    </w:p>
    <w:p w14:paraId="74514728" w14:textId="77777777" w:rsidR="003079AD" w:rsidRPr="000C7851" w:rsidRDefault="003079AD" w:rsidP="003079AD">
      <w:pPr>
        <w:numPr>
          <w:ilvl w:val="0"/>
          <w:numId w:val="66"/>
        </w:numPr>
        <w:spacing w:after="0" w:line="240" w:lineRule="auto"/>
        <w:ind w:left="1170"/>
        <w:contextualSpacing/>
        <w:jc w:val="both"/>
        <w:rPr>
          <w:rFonts w:ascii="Times New Roman" w:eastAsia="Times New Roman" w:hAnsi="Times New Roman" w:cs="Times New Roman"/>
          <w:color w:val="000000"/>
          <w:sz w:val="16"/>
          <w:szCs w:val="16"/>
        </w:rPr>
      </w:pPr>
      <w:r w:rsidRPr="000C7851">
        <w:rPr>
          <w:rFonts w:ascii="Times New Roman" w:eastAsia="Times New Roman" w:hAnsi="Times New Roman" w:cs="Times New Roman"/>
          <w:color w:val="000000"/>
          <w:sz w:val="16"/>
          <w:szCs w:val="16"/>
        </w:rPr>
        <w:t>FAR 52.222-22 Previous Contracts and Compliance Reports (FEB 1999).</w:t>
      </w:r>
    </w:p>
    <w:p w14:paraId="6D23B7D3" w14:textId="77777777" w:rsidR="003079AD" w:rsidRPr="000C7851" w:rsidRDefault="003079AD" w:rsidP="003079AD">
      <w:pPr>
        <w:spacing w:after="0" w:line="240" w:lineRule="auto"/>
        <w:jc w:val="both"/>
        <w:rPr>
          <w:rFonts w:ascii="Times New Roman" w:eastAsia="Times New Roman" w:hAnsi="Times New Roman" w:cs="Times New Roman"/>
          <w:color w:val="000000"/>
          <w:sz w:val="16"/>
          <w:szCs w:val="16"/>
        </w:rPr>
      </w:pPr>
    </w:p>
    <w:p w14:paraId="0E5001E2" w14:textId="77777777" w:rsidR="003079AD" w:rsidRPr="000C7851" w:rsidRDefault="003079AD" w:rsidP="003079AD">
      <w:pPr>
        <w:spacing w:after="0" w:line="240" w:lineRule="auto"/>
        <w:jc w:val="both"/>
        <w:rPr>
          <w:rFonts w:ascii="Times New Roman" w:eastAsia="Times New Roman" w:hAnsi="Times New Roman" w:cs="Times New Roman"/>
          <w:color w:val="000000"/>
          <w:sz w:val="16"/>
          <w:szCs w:val="16"/>
        </w:rPr>
      </w:pPr>
      <w:r w:rsidRPr="000C7851">
        <w:rPr>
          <w:rFonts w:ascii="Times New Roman" w:eastAsia="Times New Roman" w:hAnsi="Times New Roman" w:cs="Times New Roman"/>
          <w:color w:val="000000"/>
          <w:sz w:val="16"/>
          <w:szCs w:val="16"/>
        </w:rPr>
        <w:tab/>
        <w:t xml:space="preserve">Contractor represents that if Contractor has participated in a previous contract or subcontract subject to the Equal Opportunity clause (FAR </w:t>
      </w:r>
      <w:r w:rsidRPr="000C7851">
        <w:rPr>
          <w:rFonts w:ascii="Times New Roman" w:eastAsia="Times New Roman" w:hAnsi="Times New Roman" w:cs="Times New Roman"/>
          <w:color w:val="000000"/>
          <w:sz w:val="16"/>
          <w:szCs w:val="16"/>
        </w:rPr>
        <w:lastRenderedPageBreak/>
        <w:t>52.222-26) (i) Contractor has filed all required compliance reports and: (ii) that representations indicating submission of required compliance reports, signed by proposed subcontractors, will be obtained before subcontract awards.</w:t>
      </w:r>
    </w:p>
    <w:p w14:paraId="2E64E1B1" w14:textId="77777777" w:rsidR="003079AD" w:rsidRPr="000C7851" w:rsidRDefault="003079AD" w:rsidP="003079AD">
      <w:pPr>
        <w:spacing w:after="0" w:line="240" w:lineRule="auto"/>
        <w:jc w:val="both"/>
        <w:rPr>
          <w:rFonts w:ascii="Times New Roman" w:eastAsia="Times New Roman" w:hAnsi="Times New Roman" w:cs="Times New Roman"/>
          <w:color w:val="000000"/>
          <w:sz w:val="16"/>
          <w:szCs w:val="16"/>
        </w:rPr>
      </w:pPr>
    </w:p>
    <w:p w14:paraId="6F330BAE" w14:textId="77777777" w:rsidR="003079AD" w:rsidRPr="000C7851" w:rsidRDefault="003079AD" w:rsidP="003079AD">
      <w:pPr>
        <w:numPr>
          <w:ilvl w:val="0"/>
          <w:numId w:val="66"/>
        </w:numPr>
        <w:spacing w:after="0" w:line="240" w:lineRule="auto"/>
        <w:contextualSpacing/>
        <w:jc w:val="both"/>
        <w:rPr>
          <w:rFonts w:ascii="Times New Roman" w:eastAsia="Times New Roman" w:hAnsi="Times New Roman" w:cs="Times New Roman"/>
          <w:color w:val="000000"/>
          <w:sz w:val="16"/>
          <w:szCs w:val="16"/>
        </w:rPr>
      </w:pPr>
      <w:r w:rsidRPr="000C7851">
        <w:rPr>
          <w:rFonts w:ascii="Times New Roman" w:eastAsia="Times New Roman" w:hAnsi="Times New Roman" w:cs="Times New Roman"/>
          <w:color w:val="000000"/>
          <w:sz w:val="16"/>
          <w:szCs w:val="16"/>
        </w:rPr>
        <w:t>FAR 52.222-25 Affirmative Action Compliance (APR 1984).</w:t>
      </w:r>
    </w:p>
    <w:p w14:paraId="1453FDE3" w14:textId="77777777" w:rsidR="003079AD" w:rsidRPr="000C7851" w:rsidRDefault="003079AD" w:rsidP="003079AD">
      <w:pPr>
        <w:spacing w:after="0" w:line="240" w:lineRule="auto"/>
        <w:jc w:val="both"/>
        <w:rPr>
          <w:rFonts w:ascii="Times New Roman" w:eastAsia="Times New Roman" w:hAnsi="Times New Roman" w:cs="Times New Roman"/>
          <w:color w:val="000000"/>
          <w:sz w:val="16"/>
          <w:szCs w:val="16"/>
        </w:rPr>
      </w:pPr>
    </w:p>
    <w:p w14:paraId="753FA1B0" w14:textId="77777777" w:rsidR="003079AD" w:rsidRPr="000C7851" w:rsidRDefault="003079AD" w:rsidP="003079AD">
      <w:pPr>
        <w:spacing w:after="0" w:line="240" w:lineRule="auto"/>
        <w:jc w:val="both"/>
        <w:rPr>
          <w:rFonts w:ascii="Times New Roman" w:eastAsia="Times New Roman" w:hAnsi="Times New Roman" w:cs="Times New Roman"/>
          <w:color w:val="000000"/>
          <w:sz w:val="16"/>
          <w:szCs w:val="16"/>
        </w:rPr>
      </w:pPr>
      <w:r w:rsidRPr="000C7851">
        <w:rPr>
          <w:rFonts w:ascii="Times New Roman" w:eastAsia="Times New Roman" w:hAnsi="Times New Roman" w:cs="Times New Roman"/>
          <w:color w:val="000000"/>
          <w:sz w:val="16"/>
          <w:szCs w:val="16"/>
        </w:rPr>
        <w:tab/>
        <w:t>Contractor represents (1) that Contractor has developed and has on file at each establishment, affirmative action programs required by the rules and regulations of the Secretary of Labor (41 C.F.R. 60-1 and 60-2), or (2) that in the event such a program does not presently exist, Contractor will develop and place in operation such a written Affirmative Action Compliance Program within 120 days from the award of this Contract.</w:t>
      </w:r>
    </w:p>
    <w:p w14:paraId="252ACDEE" w14:textId="77777777" w:rsidR="003079AD" w:rsidRPr="000C7851" w:rsidRDefault="003079AD" w:rsidP="003079AD">
      <w:pPr>
        <w:spacing w:after="0" w:line="240" w:lineRule="auto"/>
        <w:jc w:val="both"/>
        <w:rPr>
          <w:rFonts w:ascii="Times New Roman" w:eastAsia="Times New Roman" w:hAnsi="Times New Roman" w:cs="Times New Roman"/>
          <w:color w:val="000000"/>
          <w:sz w:val="16"/>
          <w:szCs w:val="16"/>
        </w:rPr>
      </w:pPr>
    </w:p>
    <w:p w14:paraId="762AFA00" w14:textId="77777777" w:rsidR="003079AD" w:rsidRPr="000C7851" w:rsidRDefault="003079AD" w:rsidP="003079AD">
      <w:pPr>
        <w:numPr>
          <w:ilvl w:val="0"/>
          <w:numId w:val="66"/>
        </w:numPr>
        <w:spacing w:after="0" w:line="240" w:lineRule="auto"/>
        <w:contextualSpacing/>
        <w:jc w:val="both"/>
        <w:rPr>
          <w:rFonts w:ascii="Times New Roman" w:eastAsia="Times New Roman" w:hAnsi="Times New Roman" w:cs="Times New Roman"/>
          <w:color w:val="000000"/>
          <w:sz w:val="16"/>
          <w:szCs w:val="16"/>
        </w:rPr>
      </w:pPr>
      <w:r w:rsidRPr="000C7851">
        <w:rPr>
          <w:rFonts w:ascii="Times New Roman" w:eastAsia="Times New Roman" w:hAnsi="Times New Roman" w:cs="Times New Roman"/>
          <w:color w:val="000000"/>
          <w:sz w:val="16"/>
          <w:szCs w:val="16"/>
        </w:rPr>
        <w:t xml:space="preserve">FAR 52.209-7 (JUL 2013) Information Regarding Responsibility Matters. </w:t>
      </w:r>
    </w:p>
    <w:p w14:paraId="69C5CA55" w14:textId="77777777" w:rsidR="003079AD" w:rsidRPr="000C7851" w:rsidRDefault="003079AD" w:rsidP="003079AD">
      <w:pPr>
        <w:spacing w:after="0" w:line="240" w:lineRule="auto"/>
        <w:contextualSpacing/>
        <w:jc w:val="both"/>
        <w:rPr>
          <w:rFonts w:ascii="Times New Roman" w:eastAsia="Times New Roman" w:hAnsi="Times New Roman" w:cs="Times New Roman"/>
          <w:color w:val="000000"/>
          <w:sz w:val="16"/>
          <w:szCs w:val="16"/>
        </w:rPr>
      </w:pPr>
    </w:p>
    <w:p w14:paraId="63F0144A" w14:textId="77777777" w:rsidR="003079AD" w:rsidRPr="000C7851" w:rsidRDefault="003079AD" w:rsidP="003079AD">
      <w:pPr>
        <w:spacing w:after="0" w:line="240" w:lineRule="auto"/>
        <w:jc w:val="both"/>
        <w:rPr>
          <w:rFonts w:ascii="Times New Roman" w:eastAsia="Times New Roman" w:hAnsi="Times New Roman" w:cs="Times New Roman"/>
          <w:color w:val="000000"/>
          <w:sz w:val="16"/>
          <w:szCs w:val="16"/>
        </w:rPr>
      </w:pPr>
      <w:r w:rsidRPr="000C7851">
        <w:rPr>
          <w:rFonts w:ascii="Times New Roman" w:eastAsia="Times New Roman" w:hAnsi="Times New Roman" w:cs="Times New Roman"/>
          <w:color w:val="000000"/>
          <w:sz w:val="16"/>
          <w:szCs w:val="16"/>
        </w:rPr>
        <w:t>If SELLER has current active Federal contracts and grants with a total value greater than $10,000,000, the SELLER represents, by submission of this offer, that the information it has entered in the FAPIIS is current, accurate, and complete as of the date of the submission of the offer with regard to the following:</w:t>
      </w:r>
    </w:p>
    <w:p w14:paraId="0C474CED" w14:textId="77777777" w:rsidR="003079AD" w:rsidRPr="000C7851" w:rsidRDefault="003079AD" w:rsidP="003079AD">
      <w:pPr>
        <w:numPr>
          <w:ilvl w:val="0"/>
          <w:numId w:val="67"/>
        </w:numPr>
        <w:spacing w:after="0" w:line="240" w:lineRule="auto"/>
        <w:ind w:left="1170" w:hanging="270"/>
        <w:contextualSpacing/>
        <w:jc w:val="both"/>
        <w:rPr>
          <w:rFonts w:ascii="Times New Roman" w:eastAsia="Times New Roman" w:hAnsi="Times New Roman" w:cs="Times New Roman"/>
          <w:color w:val="000000"/>
          <w:sz w:val="16"/>
          <w:szCs w:val="16"/>
        </w:rPr>
      </w:pPr>
      <w:r w:rsidRPr="000C7851">
        <w:rPr>
          <w:rFonts w:ascii="Times New Roman" w:eastAsia="Times New Roman" w:hAnsi="Times New Roman" w:cs="Times New Roman"/>
          <w:color w:val="000000"/>
          <w:sz w:val="16"/>
          <w:szCs w:val="16"/>
        </w:rPr>
        <w:t>Whether SELLER and/or any of its principals has, with in the last five years, been subject of a proceeding at the Federal or State level that resulted in a criminal conviction, a civil proceeding with a finding of fault and liability that results in the payment of $5,000 or more, or an administrative proceeding with a finding of fault and liability that results in a fine of $5,000 or more or restitution or damages in excess of $100,000.</w:t>
      </w:r>
    </w:p>
    <w:p w14:paraId="265EE51C" w14:textId="77777777" w:rsidR="003079AD" w:rsidRPr="000C7851" w:rsidRDefault="003079AD" w:rsidP="003079AD">
      <w:pPr>
        <w:spacing w:after="0" w:line="240" w:lineRule="auto"/>
        <w:contextualSpacing/>
        <w:jc w:val="both"/>
        <w:rPr>
          <w:rFonts w:ascii="Times New Roman" w:eastAsia="Times New Roman" w:hAnsi="Times New Roman" w:cs="Times New Roman"/>
          <w:color w:val="000000"/>
          <w:sz w:val="16"/>
          <w:szCs w:val="16"/>
        </w:rPr>
      </w:pPr>
    </w:p>
    <w:p w14:paraId="218821D0" w14:textId="77777777" w:rsidR="003079AD" w:rsidRPr="000C7851" w:rsidRDefault="003079AD" w:rsidP="003079AD">
      <w:pPr>
        <w:numPr>
          <w:ilvl w:val="0"/>
          <w:numId w:val="67"/>
        </w:numPr>
        <w:spacing w:after="0" w:line="240" w:lineRule="auto"/>
        <w:ind w:left="1170" w:hanging="270"/>
        <w:contextualSpacing/>
        <w:jc w:val="both"/>
        <w:rPr>
          <w:rFonts w:ascii="Times New Roman" w:eastAsia="Times New Roman" w:hAnsi="Times New Roman" w:cs="Times New Roman"/>
          <w:color w:val="000000"/>
          <w:sz w:val="16"/>
          <w:szCs w:val="16"/>
        </w:rPr>
      </w:pPr>
      <w:r w:rsidRPr="000C7851">
        <w:rPr>
          <w:rFonts w:ascii="Times New Roman" w:eastAsia="Times New Roman" w:hAnsi="Times New Roman" w:cs="Times New Roman"/>
          <w:color w:val="000000"/>
          <w:sz w:val="16"/>
          <w:szCs w:val="16"/>
        </w:rPr>
        <w:t>The SELLER shall post the information of this provision in FAPIIS as required through maintaining an active registration in the System for Award Management database via https://www.acquisitions.gov</w:t>
      </w:r>
    </w:p>
    <w:p w14:paraId="7E85FCB4" w14:textId="77777777" w:rsidR="003079AD" w:rsidRPr="000C7851" w:rsidRDefault="003079AD" w:rsidP="003079AD">
      <w:pPr>
        <w:spacing w:after="0" w:line="240" w:lineRule="auto"/>
        <w:jc w:val="both"/>
        <w:rPr>
          <w:rFonts w:ascii="Times New Roman" w:eastAsia="Times New Roman" w:hAnsi="Times New Roman" w:cs="Times New Roman"/>
          <w:color w:val="000000"/>
          <w:sz w:val="16"/>
          <w:szCs w:val="16"/>
        </w:rPr>
      </w:pPr>
    </w:p>
    <w:p w14:paraId="753C84EA" w14:textId="77777777" w:rsidR="003079AD" w:rsidRPr="000C7851" w:rsidRDefault="003079AD" w:rsidP="003079AD">
      <w:pPr>
        <w:numPr>
          <w:ilvl w:val="0"/>
          <w:numId w:val="67"/>
        </w:numPr>
        <w:spacing w:after="0" w:line="240" w:lineRule="auto"/>
        <w:ind w:left="630"/>
        <w:contextualSpacing/>
        <w:jc w:val="both"/>
        <w:rPr>
          <w:rFonts w:ascii="Times New Roman" w:hAnsi="Times New Roman" w:cs="Times New Roman"/>
          <w:b/>
          <w:color w:val="000000"/>
          <w:sz w:val="16"/>
          <w:szCs w:val="16"/>
        </w:rPr>
      </w:pPr>
      <w:r w:rsidRPr="000C7851">
        <w:rPr>
          <w:rFonts w:ascii="Times New Roman" w:hAnsi="Times New Roman" w:cs="Times New Roman"/>
          <w:b/>
          <w:color w:val="000000"/>
          <w:sz w:val="16"/>
          <w:szCs w:val="16"/>
        </w:rPr>
        <w:t>The following additional representations apply:</w:t>
      </w:r>
    </w:p>
    <w:p w14:paraId="2DC40B35" w14:textId="77777777" w:rsidR="003079AD" w:rsidRPr="000C7851" w:rsidRDefault="003079AD" w:rsidP="003079AD">
      <w:pPr>
        <w:spacing w:after="0" w:line="240" w:lineRule="auto"/>
        <w:contextualSpacing/>
        <w:jc w:val="both"/>
        <w:rPr>
          <w:rFonts w:ascii="Times New Roman" w:hAnsi="Times New Roman" w:cs="Times New Roman"/>
          <w:b/>
          <w:color w:val="000000"/>
          <w:sz w:val="16"/>
          <w:szCs w:val="16"/>
        </w:rPr>
      </w:pPr>
    </w:p>
    <w:p w14:paraId="54EEB004" w14:textId="77777777" w:rsidR="003079AD" w:rsidRPr="000C7851" w:rsidRDefault="003079AD" w:rsidP="003079AD">
      <w:pPr>
        <w:spacing w:after="0" w:line="240" w:lineRule="auto"/>
        <w:jc w:val="both"/>
        <w:rPr>
          <w:rFonts w:ascii="Times New Roman" w:hAnsi="Times New Roman" w:cs="Times New Roman"/>
          <w:b/>
          <w:color w:val="000000"/>
          <w:sz w:val="16"/>
          <w:szCs w:val="16"/>
        </w:rPr>
      </w:pPr>
      <w:r w:rsidRPr="000C7851">
        <w:rPr>
          <w:rFonts w:ascii="Times New Roman" w:hAnsi="Times New Roman" w:cs="Times New Roman"/>
          <w:color w:val="000000"/>
          <w:sz w:val="16"/>
          <w:szCs w:val="16"/>
        </w:rPr>
        <w:t>CONFLICT OF INTEREST</w:t>
      </w:r>
    </w:p>
    <w:p w14:paraId="63E37965" w14:textId="77777777" w:rsidR="003079AD" w:rsidRPr="000C7851" w:rsidRDefault="003079AD" w:rsidP="003079AD">
      <w:pPr>
        <w:spacing w:after="0" w:line="240" w:lineRule="auto"/>
        <w:jc w:val="both"/>
        <w:rPr>
          <w:rFonts w:ascii="Times New Roman" w:hAnsi="Times New Roman" w:cs="Times New Roman"/>
          <w:b/>
          <w:color w:val="000000"/>
          <w:sz w:val="16"/>
          <w:szCs w:val="16"/>
        </w:rPr>
      </w:pPr>
      <w:r w:rsidRPr="000C7851">
        <w:rPr>
          <w:rFonts w:ascii="Times New Roman" w:hAnsi="Times New Roman" w:cs="Times New Roman"/>
          <w:b/>
          <w:color w:val="000000"/>
          <w:sz w:val="16"/>
          <w:szCs w:val="16"/>
        </w:rPr>
        <w:tab/>
      </w:r>
      <w:r w:rsidRPr="000C7851">
        <w:rPr>
          <w:rFonts w:ascii="Times New Roman" w:hAnsi="Times New Roman" w:cs="Times New Roman"/>
          <w:b/>
          <w:color w:val="000000"/>
          <w:sz w:val="16"/>
          <w:szCs w:val="16"/>
        </w:rPr>
        <w:tab/>
      </w:r>
      <w:r w:rsidRPr="000C7851">
        <w:rPr>
          <w:rFonts w:ascii="Times New Roman" w:hAnsi="Times New Roman" w:cs="Times New Roman"/>
          <w:b/>
          <w:color w:val="000000"/>
          <w:sz w:val="16"/>
          <w:szCs w:val="16"/>
        </w:rPr>
        <w:tab/>
      </w:r>
    </w:p>
    <w:p w14:paraId="28B4FFC5" w14:textId="77777777" w:rsidR="003079AD" w:rsidRPr="000C7851" w:rsidRDefault="003079AD" w:rsidP="003079AD">
      <w:pPr>
        <w:numPr>
          <w:ilvl w:val="0"/>
          <w:numId w:val="58"/>
        </w:numPr>
        <w:tabs>
          <w:tab w:val="left" w:pos="900"/>
          <w:tab w:val="left" w:pos="1440"/>
          <w:tab w:val="left" w:pos="1530"/>
          <w:tab w:val="left" w:pos="2160"/>
          <w:tab w:val="left" w:pos="2880"/>
          <w:tab w:val="left" w:pos="3600"/>
        </w:tabs>
        <w:spacing w:after="0" w:line="240" w:lineRule="auto"/>
        <w:ind w:left="900"/>
        <w:jc w:val="both"/>
        <w:rPr>
          <w:rFonts w:ascii="Times New Roman" w:hAnsi="Times New Roman" w:cs="Times New Roman"/>
          <w:sz w:val="16"/>
          <w:szCs w:val="16"/>
        </w:rPr>
      </w:pPr>
      <w:r w:rsidRPr="000C7851">
        <w:rPr>
          <w:rFonts w:ascii="Times New Roman" w:hAnsi="Times New Roman" w:cs="Times New Roman"/>
          <w:sz w:val="16"/>
          <w:szCs w:val="16"/>
        </w:rPr>
        <w:t>Seller acknowledges that FAR Subpart 9.5, Organizational and Consultant Conflicts of Interest, governs Work performed under this Agreement.</w:t>
      </w:r>
    </w:p>
    <w:p w14:paraId="42C4E782" w14:textId="77777777" w:rsidR="003079AD" w:rsidRPr="000C7851" w:rsidRDefault="003079AD" w:rsidP="003079AD">
      <w:pPr>
        <w:tabs>
          <w:tab w:val="left" w:pos="900"/>
          <w:tab w:val="left" w:pos="1440"/>
          <w:tab w:val="left" w:pos="1530"/>
          <w:tab w:val="left" w:pos="2160"/>
          <w:tab w:val="left" w:pos="2880"/>
          <w:tab w:val="left" w:pos="3600"/>
        </w:tabs>
        <w:spacing w:after="0" w:line="240" w:lineRule="auto"/>
        <w:jc w:val="both"/>
        <w:rPr>
          <w:rFonts w:ascii="Times New Roman" w:hAnsi="Times New Roman" w:cs="Times New Roman"/>
          <w:sz w:val="16"/>
          <w:szCs w:val="16"/>
        </w:rPr>
      </w:pPr>
    </w:p>
    <w:p w14:paraId="16F22FE2" w14:textId="77777777" w:rsidR="003079AD" w:rsidRPr="000C7851" w:rsidRDefault="003079AD" w:rsidP="003079AD">
      <w:pPr>
        <w:numPr>
          <w:ilvl w:val="0"/>
          <w:numId w:val="58"/>
        </w:numPr>
        <w:tabs>
          <w:tab w:val="left" w:pos="900"/>
          <w:tab w:val="left" w:pos="1440"/>
          <w:tab w:val="left" w:pos="1530"/>
          <w:tab w:val="left" w:pos="2160"/>
          <w:tab w:val="left" w:pos="2880"/>
          <w:tab w:val="left" w:pos="3600"/>
        </w:tabs>
        <w:spacing w:after="0" w:line="240" w:lineRule="auto"/>
        <w:ind w:left="900"/>
        <w:jc w:val="both"/>
        <w:rPr>
          <w:rFonts w:ascii="Times New Roman" w:hAnsi="Times New Roman" w:cs="Times New Roman"/>
          <w:sz w:val="16"/>
          <w:szCs w:val="16"/>
        </w:rPr>
      </w:pPr>
      <w:r w:rsidRPr="000C7851">
        <w:rPr>
          <w:rFonts w:ascii="Times New Roman" w:hAnsi="Times New Roman" w:cs="Times New Roman"/>
          <w:sz w:val="16"/>
          <w:szCs w:val="16"/>
        </w:rPr>
        <w:t>Seller represents and warrants that there are no actual, potential, or perceived conflicts of interest associated with its Work for BAE Systems; that it will comply with all BAE Systems policies and procedures related to Work with current United States Government employees; and that it is not prohibited by law or regulation from receiving compensation from BAE Systems for delivering and/or performing Work under this Agreement.  Should any actual, potential, or perceived conflict of interest arise in connection with this Agreement, Seller shall notify BAE Systems immediately, but in no event later than one (1) calendar day after becoming aware of such conflict of interest.</w:t>
      </w:r>
    </w:p>
    <w:p w14:paraId="6423B9C8" w14:textId="77777777" w:rsidR="003079AD" w:rsidRPr="000C7851" w:rsidRDefault="003079AD" w:rsidP="003079AD">
      <w:pPr>
        <w:contextualSpacing/>
        <w:jc w:val="both"/>
        <w:rPr>
          <w:rFonts w:ascii="Times New Roman" w:hAnsi="Times New Roman" w:cs="Times New Roman"/>
          <w:sz w:val="16"/>
          <w:szCs w:val="16"/>
        </w:rPr>
      </w:pPr>
    </w:p>
    <w:p w14:paraId="499B0ED7" w14:textId="77777777" w:rsidR="003079AD" w:rsidRPr="000C7851" w:rsidRDefault="003079AD" w:rsidP="003079AD">
      <w:pPr>
        <w:numPr>
          <w:ilvl w:val="0"/>
          <w:numId w:val="58"/>
        </w:numPr>
        <w:tabs>
          <w:tab w:val="left" w:pos="900"/>
          <w:tab w:val="left" w:pos="1440"/>
          <w:tab w:val="left" w:pos="1530"/>
          <w:tab w:val="left" w:pos="2160"/>
          <w:tab w:val="left" w:pos="2880"/>
          <w:tab w:val="left" w:pos="3600"/>
        </w:tabs>
        <w:spacing w:after="0" w:line="240" w:lineRule="auto"/>
        <w:ind w:left="900"/>
        <w:jc w:val="both"/>
        <w:rPr>
          <w:rFonts w:ascii="Times New Roman" w:hAnsi="Times New Roman" w:cs="Times New Roman"/>
          <w:sz w:val="16"/>
          <w:szCs w:val="16"/>
        </w:rPr>
      </w:pPr>
      <w:r w:rsidRPr="000C7851">
        <w:rPr>
          <w:rFonts w:ascii="Times New Roman" w:hAnsi="Times New Roman" w:cs="Times New Roman"/>
          <w:sz w:val="16"/>
          <w:szCs w:val="16"/>
        </w:rPr>
        <w:t>BAE Systems, at its sole discretion and on a case-by-case basis, will determine whether a conflict of interest exists or is likely to arise.  If BAE Systems determines that an actual, potential, or perceived conflict of interest exists, it may impose on Seller appropriate constraints to neutralize or mitigate that conflict of interest, up to and including, termination of this Agreement.</w:t>
      </w:r>
    </w:p>
    <w:p w14:paraId="5C951822" w14:textId="77777777" w:rsidR="003079AD" w:rsidRPr="000C7851" w:rsidRDefault="003079AD" w:rsidP="003079AD">
      <w:pPr>
        <w:contextualSpacing/>
        <w:jc w:val="both"/>
        <w:rPr>
          <w:rFonts w:ascii="Times New Roman" w:hAnsi="Times New Roman" w:cs="Times New Roman"/>
          <w:sz w:val="16"/>
          <w:szCs w:val="16"/>
        </w:rPr>
      </w:pPr>
    </w:p>
    <w:p w14:paraId="5ECBBBDF" w14:textId="77777777" w:rsidR="003079AD" w:rsidRPr="000C7851" w:rsidRDefault="003079AD" w:rsidP="003079AD">
      <w:pPr>
        <w:numPr>
          <w:ilvl w:val="0"/>
          <w:numId w:val="58"/>
        </w:numPr>
        <w:tabs>
          <w:tab w:val="left" w:pos="900"/>
          <w:tab w:val="left" w:pos="1440"/>
          <w:tab w:val="left" w:pos="1530"/>
          <w:tab w:val="left" w:pos="2160"/>
          <w:tab w:val="left" w:pos="2880"/>
          <w:tab w:val="left" w:pos="3600"/>
        </w:tabs>
        <w:spacing w:after="0" w:line="240" w:lineRule="auto"/>
        <w:ind w:left="900"/>
        <w:jc w:val="both"/>
        <w:rPr>
          <w:rFonts w:ascii="Times New Roman" w:hAnsi="Times New Roman" w:cs="Times New Roman"/>
          <w:sz w:val="16"/>
          <w:szCs w:val="16"/>
        </w:rPr>
      </w:pPr>
      <w:r w:rsidRPr="000C7851">
        <w:rPr>
          <w:rFonts w:ascii="Times New Roman" w:hAnsi="Times New Roman" w:cs="Times New Roman"/>
          <w:sz w:val="16"/>
          <w:szCs w:val="16"/>
        </w:rPr>
        <w:t>The term Seller as used in this Article shall mean: (1) the organization entering into this Agreement with BAE Systems; (2) all business organizations with which Seller may merge, join, or affiliate, now or in the future and in any manner whatsoever, or which hold or may obtain, by purchase, merger, or otherwise, direct or indirect control of Seller; (3) Seller’s parent organization, if any, and any of its present or future subsidiaries, associates, affiliates, or holding companies, and; (4) any organization or enterprise over which Seller has direct or indirect control, now or in the future.</w:t>
      </w:r>
    </w:p>
    <w:p w14:paraId="48F34CF4" w14:textId="77777777" w:rsidR="003079AD" w:rsidRPr="000C7851" w:rsidRDefault="003079AD" w:rsidP="003079AD">
      <w:pPr>
        <w:tabs>
          <w:tab w:val="left" w:pos="900"/>
          <w:tab w:val="left" w:pos="1440"/>
          <w:tab w:val="left" w:pos="1530"/>
          <w:tab w:val="left" w:pos="2160"/>
          <w:tab w:val="left" w:pos="2880"/>
          <w:tab w:val="left" w:pos="3600"/>
        </w:tabs>
        <w:spacing w:after="0" w:line="240" w:lineRule="auto"/>
        <w:jc w:val="both"/>
        <w:rPr>
          <w:rFonts w:ascii="Times New Roman" w:hAnsi="Times New Roman" w:cs="Times New Roman"/>
          <w:sz w:val="16"/>
          <w:szCs w:val="16"/>
        </w:rPr>
      </w:pPr>
    </w:p>
    <w:p w14:paraId="38DBF88B" w14:textId="77777777" w:rsidR="003079AD" w:rsidRPr="000C7851" w:rsidRDefault="003079AD" w:rsidP="003079AD">
      <w:pPr>
        <w:numPr>
          <w:ilvl w:val="0"/>
          <w:numId w:val="58"/>
        </w:numPr>
        <w:spacing w:after="0" w:line="240" w:lineRule="auto"/>
        <w:ind w:left="900"/>
        <w:jc w:val="both"/>
        <w:rPr>
          <w:rFonts w:ascii="Times New Roman" w:hAnsi="Times New Roman" w:cs="Times New Roman"/>
          <w:b/>
          <w:color w:val="000000"/>
          <w:sz w:val="16"/>
          <w:szCs w:val="16"/>
        </w:rPr>
      </w:pPr>
      <w:r w:rsidRPr="000C7851">
        <w:rPr>
          <w:rFonts w:ascii="Times New Roman" w:hAnsi="Times New Roman" w:cs="Times New Roman"/>
          <w:sz w:val="16"/>
          <w:szCs w:val="16"/>
        </w:rPr>
        <w:t xml:space="preserve">In connection with a particular constraint, Seller may submit a proposal to BAE Systems for the purpose of indicating potential </w:t>
      </w:r>
      <w:r w:rsidRPr="000C7851">
        <w:rPr>
          <w:rFonts w:ascii="Times New Roman" w:hAnsi="Times New Roman" w:cs="Times New Roman"/>
          <w:sz w:val="16"/>
          <w:szCs w:val="16"/>
        </w:rPr>
        <w:t>measures to avoid or mitigate a conflict.  BAE Systems, at its sole discretion, may accept or reject Seller’s proposal</w:t>
      </w:r>
    </w:p>
    <w:p w14:paraId="69DAC668" w14:textId="77777777" w:rsidR="003079AD" w:rsidRPr="000C7851" w:rsidRDefault="003079AD" w:rsidP="003079AD">
      <w:pPr>
        <w:spacing w:after="0" w:line="240" w:lineRule="auto"/>
        <w:jc w:val="both"/>
        <w:rPr>
          <w:rFonts w:ascii="Times New Roman" w:eastAsia="Times New Roman" w:hAnsi="Times New Roman" w:cs="Times New Roman"/>
          <w:b/>
          <w:sz w:val="16"/>
          <w:szCs w:val="16"/>
          <w:u w:val="single"/>
        </w:rPr>
      </w:pPr>
    </w:p>
    <w:p w14:paraId="08FA82CA" w14:textId="77777777" w:rsidR="003079AD" w:rsidRPr="000C7851" w:rsidRDefault="003079AD" w:rsidP="003079AD">
      <w:pPr>
        <w:spacing w:after="0" w:line="240" w:lineRule="auto"/>
        <w:jc w:val="both"/>
        <w:rPr>
          <w:rFonts w:ascii="Times New Roman" w:eastAsia="Times New Roman" w:hAnsi="Times New Roman" w:cs="Times New Roman"/>
          <w:b/>
          <w:sz w:val="16"/>
          <w:szCs w:val="16"/>
          <w:u w:val="single"/>
        </w:rPr>
      </w:pPr>
    </w:p>
    <w:p w14:paraId="0D782E4B" w14:textId="77777777" w:rsidR="003079AD" w:rsidRPr="000C7851" w:rsidRDefault="003079AD" w:rsidP="003079AD">
      <w:pPr>
        <w:numPr>
          <w:ilvl w:val="0"/>
          <w:numId w:val="52"/>
        </w:numPr>
        <w:tabs>
          <w:tab w:val="left" w:pos="360"/>
          <w:tab w:val="left" w:pos="900"/>
        </w:tabs>
        <w:spacing w:after="0" w:line="240" w:lineRule="auto"/>
        <w:ind w:left="360"/>
        <w:contextualSpacing/>
        <w:jc w:val="both"/>
        <w:rPr>
          <w:rFonts w:ascii="Times New Roman" w:eastAsia="Times New Roman" w:hAnsi="Times New Roman" w:cs="Times New Roman"/>
          <w:b/>
          <w:color w:val="000000"/>
          <w:sz w:val="16"/>
          <w:szCs w:val="16"/>
          <w:u w:val="single"/>
        </w:rPr>
      </w:pPr>
      <w:r w:rsidRPr="000C7851">
        <w:rPr>
          <w:rFonts w:ascii="Times New Roman" w:eastAsia="Times New Roman" w:hAnsi="Times New Roman" w:cs="Times New Roman"/>
          <w:b/>
          <w:color w:val="000000"/>
          <w:sz w:val="16"/>
          <w:szCs w:val="16"/>
          <w:u w:val="single"/>
        </w:rPr>
        <w:t xml:space="preserve">DFARS FLOWDOWN CLAUSES </w:t>
      </w:r>
    </w:p>
    <w:p w14:paraId="56949B7B" w14:textId="77777777" w:rsidR="003079AD" w:rsidRPr="000C7851" w:rsidRDefault="003079AD" w:rsidP="003079AD">
      <w:pPr>
        <w:tabs>
          <w:tab w:val="left" w:pos="360"/>
          <w:tab w:val="left" w:pos="900"/>
        </w:tabs>
        <w:spacing w:after="0" w:line="240" w:lineRule="auto"/>
        <w:contextualSpacing/>
        <w:jc w:val="both"/>
        <w:rPr>
          <w:rFonts w:ascii="Times New Roman" w:eastAsia="Times New Roman" w:hAnsi="Times New Roman" w:cs="Times New Roman"/>
          <w:b/>
          <w:color w:val="000000"/>
          <w:sz w:val="16"/>
          <w:szCs w:val="16"/>
          <w:u w:val="single"/>
        </w:rPr>
      </w:pPr>
    </w:p>
    <w:p w14:paraId="1E1DAC48" w14:textId="77777777" w:rsidR="003079AD" w:rsidRPr="000C7851" w:rsidRDefault="003079AD" w:rsidP="003079AD">
      <w:pPr>
        <w:tabs>
          <w:tab w:val="left" w:pos="360"/>
          <w:tab w:val="left" w:pos="900"/>
        </w:tabs>
        <w:spacing w:after="0" w:line="240" w:lineRule="auto"/>
        <w:contextualSpacing/>
        <w:jc w:val="both"/>
        <w:rPr>
          <w:rFonts w:ascii="Times New Roman" w:eastAsia="Times New Roman" w:hAnsi="Times New Roman" w:cs="Times New Roman"/>
          <w:color w:val="000000"/>
          <w:sz w:val="16"/>
          <w:szCs w:val="16"/>
        </w:rPr>
      </w:pPr>
      <w:r w:rsidRPr="000C7851">
        <w:rPr>
          <w:rFonts w:ascii="Times New Roman" w:eastAsia="Times New Roman" w:hAnsi="Times New Roman" w:cs="Times New Roman"/>
          <w:color w:val="000000"/>
          <w:sz w:val="16"/>
          <w:szCs w:val="16"/>
        </w:rPr>
        <w:t>Note:  If the respective PO or Subcontract identifies this as non-Department of Defense, then the following clauses do not apply:</w:t>
      </w:r>
    </w:p>
    <w:p w14:paraId="7366FD87" w14:textId="77777777" w:rsidR="003079AD" w:rsidRPr="000C7851" w:rsidRDefault="003079AD" w:rsidP="003079AD">
      <w:pPr>
        <w:spacing w:after="0" w:line="240" w:lineRule="auto"/>
        <w:jc w:val="both"/>
        <w:rPr>
          <w:rFonts w:ascii="Times New Roman" w:eastAsia="Times New Roman" w:hAnsi="Times New Roman" w:cs="Times New Roman"/>
          <w:sz w:val="16"/>
          <w:szCs w:val="16"/>
          <w:u w:val="single"/>
        </w:rPr>
      </w:pPr>
    </w:p>
    <w:p w14:paraId="511906CC" w14:textId="77777777" w:rsidR="003079AD" w:rsidRPr="000C7851" w:rsidRDefault="003079AD" w:rsidP="003079AD">
      <w:pPr>
        <w:numPr>
          <w:ilvl w:val="0"/>
          <w:numId w:val="53"/>
        </w:numPr>
        <w:spacing w:after="0" w:line="240" w:lineRule="auto"/>
        <w:ind w:left="360"/>
        <w:contextualSpacing/>
        <w:jc w:val="both"/>
        <w:rPr>
          <w:rFonts w:ascii="Times New Roman" w:eastAsia="Times New Roman" w:hAnsi="Times New Roman" w:cs="Times New Roman"/>
          <w:b/>
          <w:color w:val="000000"/>
          <w:sz w:val="16"/>
          <w:szCs w:val="16"/>
        </w:rPr>
      </w:pPr>
      <w:r w:rsidRPr="000C7851">
        <w:rPr>
          <w:rFonts w:ascii="Times New Roman" w:eastAsia="Times New Roman" w:hAnsi="Times New Roman" w:cs="Times New Roman"/>
          <w:b/>
          <w:color w:val="000000"/>
          <w:sz w:val="16"/>
          <w:szCs w:val="16"/>
        </w:rPr>
        <w:t xml:space="preserve">The following additional clauses apply to this Contract </w:t>
      </w:r>
      <w:r w:rsidRPr="000C7851">
        <w:rPr>
          <w:rFonts w:ascii="Times New Roman" w:hAnsi="Times New Roman" w:cs="Times New Roman"/>
          <w:b/>
          <w:color w:val="000000"/>
          <w:sz w:val="16"/>
          <w:szCs w:val="16"/>
        </w:rPr>
        <w:t>as defined by the respective DFARS clause</w:t>
      </w:r>
      <w:r w:rsidRPr="000C7851">
        <w:rPr>
          <w:rFonts w:ascii="Times New Roman" w:eastAsia="Times New Roman" w:hAnsi="Times New Roman" w:cs="Times New Roman"/>
          <w:b/>
          <w:color w:val="000000"/>
          <w:sz w:val="16"/>
          <w:szCs w:val="16"/>
        </w:rPr>
        <w:t xml:space="preserve"> (for Commercial and Non-Commercial Items):</w:t>
      </w:r>
    </w:p>
    <w:p w14:paraId="4826A989" w14:textId="77777777" w:rsidR="003079AD" w:rsidRPr="000C7851" w:rsidRDefault="003079AD" w:rsidP="003079AD">
      <w:pPr>
        <w:spacing w:after="0" w:line="240" w:lineRule="auto"/>
        <w:contextualSpacing/>
        <w:jc w:val="both"/>
        <w:rPr>
          <w:rFonts w:ascii="Times New Roman" w:eastAsia="Times New Roman" w:hAnsi="Times New Roman" w:cs="Times New Roman"/>
          <w:b/>
          <w:color w:val="000000"/>
          <w:sz w:val="16"/>
          <w:szCs w:val="16"/>
        </w:rPr>
      </w:pPr>
    </w:p>
    <w:p w14:paraId="0E42B60E" w14:textId="77777777" w:rsidR="003079AD" w:rsidRPr="000C7851" w:rsidRDefault="003079AD" w:rsidP="003079AD">
      <w:pPr>
        <w:tabs>
          <w:tab w:val="left" w:pos="360"/>
          <w:tab w:val="left" w:pos="900"/>
        </w:tabs>
        <w:spacing w:after="0" w:line="240" w:lineRule="auto"/>
        <w:contextualSpacing/>
        <w:rPr>
          <w:rFonts w:ascii="Times New Roman" w:eastAsia="Times New Roman" w:hAnsi="Times New Roman" w:cs="Times New Roman"/>
          <w:color w:val="000000"/>
          <w:sz w:val="16"/>
          <w:szCs w:val="16"/>
        </w:rPr>
      </w:pPr>
      <w:r w:rsidRPr="000C7851">
        <w:rPr>
          <w:rFonts w:ascii="Times New Roman" w:eastAsia="Times New Roman" w:hAnsi="Times New Roman" w:cs="Times New Roman"/>
          <w:color w:val="000000"/>
          <w:sz w:val="16"/>
          <w:szCs w:val="16"/>
        </w:rPr>
        <w:t>252.204-7000</w:t>
      </w:r>
      <w:r w:rsidRPr="000C7851">
        <w:rPr>
          <w:rFonts w:ascii="Times New Roman" w:eastAsia="Times New Roman" w:hAnsi="Times New Roman" w:cs="Times New Roman"/>
          <w:color w:val="000000"/>
          <w:sz w:val="16"/>
          <w:szCs w:val="16"/>
        </w:rPr>
        <w:tab/>
        <w:t xml:space="preserve">  DISCLOSURE OF INFORMATION (OCT 2016)</w:t>
      </w:r>
    </w:p>
    <w:p w14:paraId="304EDCED" w14:textId="77777777" w:rsidR="003079AD" w:rsidRPr="000C7851" w:rsidRDefault="003079AD" w:rsidP="003079AD">
      <w:pPr>
        <w:tabs>
          <w:tab w:val="left" w:pos="360"/>
          <w:tab w:val="left" w:pos="900"/>
        </w:tabs>
        <w:spacing w:after="0" w:line="240" w:lineRule="auto"/>
        <w:contextualSpacing/>
        <w:rPr>
          <w:rFonts w:ascii="Times New Roman" w:eastAsia="Times New Roman" w:hAnsi="Times New Roman" w:cs="Times New Roman"/>
          <w:color w:val="000000"/>
          <w:sz w:val="16"/>
          <w:szCs w:val="16"/>
          <w:u w:val="single"/>
        </w:rPr>
      </w:pPr>
    </w:p>
    <w:p w14:paraId="5C7E3F85" w14:textId="77777777" w:rsidR="003079AD" w:rsidRPr="000C7851" w:rsidRDefault="003079AD" w:rsidP="003079AD">
      <w:pPr>
        <w:keepLines/>
        <w:tabs>
          <w:tab w:val="left" w:pos="990"/>
        </w:tabs>
        <w:spacing w:after="0" w:line="240" w:lineRule="auto"/>
        <w:rPr>
          <w:rFonts w:ascii="Times New Roman" w:eastAsia="Times New Roman" w:hAnsi="Times New Roman" w:cs="Times New Roman"/>
          <w:sz w:val="16"/>
          <w:szCs w:val="16"/>
        </w:rPr>
      </w:pPr>
      <w:r w:rsidRPr="000C7851">
        <w:rPr>
          <w:rFonts w:ascii="Times New Roman" w:eastAsia="Times New Roman" w:hAnsi="Times New Roman" w:cs="Times New Roman"/>
          <w:sz w:val="16"/>
          <w:szCs w:val="16"/>
        </w:rPr>
        <w:t>252.204-7008</w:t>
      </w:r>
      <w:r w:rsidRPr="000C7851">
        <w:rPr>
          <w:rFonts w:ascii="Times New Roman" w:eastAsia="Times New Roman" w:hAnsi="Times New Roman" w:cs="Times New Roman"/>
          <w:sz w:val="16"/>
          <w:szCs w:val="16"/>
        </w:rPr>
        <w:tab/>
        <w:t xml:space="preserve"> COMPLIANCE WITH SAFEGUARDING COVERED DEFENSE INFORMATION CONTROLS (OCT 2016)</w:t>
      </w:r>
    </w:p>
    <w:p w14:paraId="7257BFD5" w14:textId="77777777" w:rsidR="003079AD" w:rsidRPr="000C7851" w:rsidRDefault="003079AD" w:rsidP="003079AD">
      <w:pPr>
        <w:keepLines/>
        <w:tabs>
          <w:tab w:val="left" w:pos="990"/>
        </w:tabs>
        <w:spacing w:after="0" w:line="240" w:lineRule="auto"/>
        <w:rPr>
          <w:rFonts w:ascii="Times New Roman" w:eastAsia="Times New Roman" w:hAnsi="Times New Roman" w:cs="Times New Roman"/>
          <w:sz w:val="16"/>
          <w:szCs w:val="16"/>
        </w:rPr>
      </w:pPr>
    </w:p>
    <w:p w14:paraId="2B674B83" w14:textId="77777777" w:rsidR="003079AD" w:rsidRPr="000C7851" w:rsidRDefault="003079AD" w:rsidP="003079AD">
      <w:pPr>
        <w:keepLines/>
        <w:tabs>
          <w:tab w:val="left" w:pos="990"/>
        </w:tabs>
        <w:spacing w:after="0" w:line="240" w:lineRule="auto"/>
        <w:rPr>
          <w:rFonts w:ascii="Times New Roman" w:eastAsia="Times New Roman" w:hAnsi="Times New Roman" w:cs="Times New Roman"/>
          <w:sz w:val="16"/>
          <w:szCs w:val="16"/>
        </w:rPr>
      </w:pPr>
      <w:r w:rsidRPr="000C7851">
        <w:rPr>
          <w:rFonts w:ascii="Times New Roman" w:eastAsia="Times New Roman" w:hAnsi="Times New Roman" w:cs="Times New Roman"/>
          <w:sz w:val="16"/>
          <w:szCs w:val="16"/>
        </w:rPr>
        <w:t>252.204-7009</w:t>
      </w:r>
      <w:r w:rsidRPr="000C7851">
        <w:rPr>
          <w:rFonts w:ascii="Times New Roman" w:eastAsia="Times New Roman" w:hAnsi="Times New Roman" w:cs="Times New Roman"/>
          <w:sz w:val="16"/>
          <w:szCs w:val="16"/>
        </w:rPr>
        <w:tab/>
        <w:t>LIMITATIONS ON THE USE AND DISCLOSURE OF THIRD-PARTY CONTRACTOR REPORTED CYBER INCIDENT INFORMATION (OCT 2016)</w:t>
      </w:r>
    </w:p>
    <w:p w14:paraId="34C8A141" w14:textId="77777777" w:rsidR="003079AD" w:rsidRPr="000C7851" w:rsidRDefault="003079AD" w:rsidP="003079AD">
      <w:pPr>
        <w:keepLines/>
        <w:tabs>
          <w:tab w:val="left" w:pos="990"/>
        </w:tabs>
        <w:spacing w:after="0" w:line="240" w:lineRule="auto"/>
        <w:rPr>
          <w:rFonts w:ascii="Times New Roman" w:eastAsia="Times New Roman" w:hAnsi="Times New Roman" w:cs="Times New Roman"/>
          <w:sz w:val="16"/>
          <w:szCs w:val="16"/>
        </w:rPr>
      </w:pPr>
      <w:r w:rsidRPr="000C7851">
        <w:rPr>
          <w:rFonts w:ascii="Times New Roman" w:eastAsia="Times New Roman" w:hAnsi="Times New Roman" w:cs="Times New Roman"/>
          <w:sz w:val="16"/>
          <w:szCs w:val="16"/>
        </w:rPr>
        <w:tab/>
      </w:r>
    </w:p>
    <w:p w14:paraId="0FDF0B17" w14:textId="77777777" w:rsidR="003079AD" w:rsidRPr="000C7851" w:rsidRDefault="003079AD" w:rsidP="003079AD">
      <w:pPr>
        <w:keepLines/>
        <w:tabs>
          <w:tab w:val="left" w:pos="990"/>
        </w:tabs>
        <w:spacing w:after="0" w:line="240" w:lineRule="auto"/>
        <w:rPr>
          <w:rFonts w:ascii="Times New Roman" w:eastAsia="Times New Roman" w:hAnsi="Times New Roman" w:cs="Times New Roman"/>
          <w:sz w:val="16"/>
          <w:szCs w:val="16"/>
        </w:rPr>
      </w:pPr>
      <w:r w:rsidRPr="000C7851">
        <w:rPr>
          <w:rFonts w:ascii="Times New Roman" w:eastAsia="Times New Roman" w:hAnsi="Times New Roman" w:cs="Times New Roman"/>
          <w:sz w:val="16"/>
          <w:szCs w:val="16"/>
        </w:rPr>
        <w:t xml:space="preserve">252.204-7010 </w:t>
      </w:r>
      <w:r w:rsidRPr="000C7851">
        <w:rPr>
          <w:rFonts w:ascii="Times New Roman" w:eastAsia="Times New Roman" w:hAnsi="Times New Roman" w:cs="Times New Roman"/>
          <w:sz w:val="16"/>
          <w:szCs w:val="16"/>
        </w:rPr>
        <w:tab/>
        <w:t>REQUIREMENT FOR CONTRACTOR TO NOTIFY DOD IF THE CONTRACTOR’S ACTIVITIES ARE SUBJECT TO REPORTING UNDER THE U.S.-INTERNATIONAL ATOMIC ENERGY AGENCY ADDITIONAL PROTOCOL (JAN 2009)</w:t>
      </w:r>
    </w:p>
    <w:p w14:paraId="7AB927FA" w14:textId="77777777" w:rsidR="003079AD" w:rsidRPr="000C7851" w:rsidRDefault="003079AD" w:rsidP="003079AD">
      <w:pPr>
        <w:keepLines/>
        <w:tabs>
          <w:tab w:val="left" w:pos="990"/>
        </w:tabs>
        <w:spacing w:after="0" w:line="240" w:lineRule="auto"/>
        <w:rPr>
          <w:rFonts w:ascii="Times New Roman" w:eastAsia="Times New Roman" w:hAnsi="Times New Roman" w:cs="Times New Roman"/>
          <w:sz w:val="16"/>
          <w:szCs w:val="16"/>
        </w:rPr>
      </w:pPr>
    </w:p>
    <w:p w14:paraId="2C3F8B9F" w14:textId="77777777" w:rsidR="003079AD" w:rsidRPr="000C7851" w:rsidRDefault="003079AD" w:rsidP="003079AD">
      <w:pPr>
        <w:keepLines/>
        <w:tabs>
          <w:tab w:val="left" w:pos="990"/>
        </w:tabs>
        <w:spacing w:after="0" w:line="240" w:lineRule="auto"/>
        <w:rPr>
          <w:rFonts w:ascii="Times New Roman" w:eastAsia="Times New Roman" w:hAnsi="Times New Roman" w:cs="Times New Roman"/>
          <w:sz w:val="16"/>
          <w:szCs w:val="16"/>
        </w:rPr>
      </w:pPr>
      <w:r w:rsidRPr="000C7851">
        <w:rPr>
          <w:rFonts w:ascii="Times New Roman" w:eastAsia="Times New Roman" w:hAnsi="Times New Roman" w:cs="Times New Roman"/>
          <w:sz w:val="16"/>
          <w:szCs w:val="16"/>
        </w:rPr>
        <w:t>252.204-7012</w:t>
      </w:r>
      <w:r w:rsidRPr="000C7851">
        <w:rPr>
          <w:rFonts w:ascii="Times New Roman" w:eastAsia="Times New Roman" w:hAnsi="Times New Roman" w:cs="Times New Roman"/>
          <w:sz w:val="16"/>
          <w:szCs w:val="16"/>
        </w:rPr>
        <w:tab/>
        <w:t>SAFEGUARDING OF UNCLASSIFIED CONTROLLED TECHNICAL INFORMATION (OCT 2016)</w:t>
      </w:r>
    </w:p>
    <w:p w14:paraId="1CDC1886" w14:textId="77777777" w:rsidR="003079AD" w:rsidRPr="000C7851" w:rsidRDefault="003079AD" w:rsidP="003079AD">
      <w:pPr>
        <w:keepLines/>
        <w:tabs>
          <w:tab w:val="left" w:pos="990"/>
        </w:tabs>
        <w:spacing w:after="0" w:line="240" w:lineRule="auto"/>
        <w:rPr>
          <w:rFonts w:ascii="Times New Roman" w:eastAsia="Times New Roman" w:hAnsi="Times New Roman" w:cs="Times New Roman"/>
          <w:sz w:val="16"/>
          <w:szCs w:val="16"/>
        </w:rPr>
      </w:pPr>
    </w:p>
    <w:p w14:paraId="42A58447" w14:textId="77777777" w:rsidR="003079AD" w:rsidRPr="000C7851" w:rsidRDefault="003079AD" w:rsidP="003079AD">
      <w:pPr>
        <w:keepLines/>
        <w:tabs>
          <w:tab w:val="left" w:pos="990"/>
        </w:tabs>
        <w:spacing w:after="0" w:line="240" w:lineRule="auto"/>
        <w:rPr>
          <w:rFonts w:ascii="Times New Roman" w:eastAsia="Times New Roman" w:hAnsi="Times New Roman" w:cs="Times New Roman"/>
          <w:sz w:val="16"/>
          <w:szCs w:val="16"/>
        </w:rPr>
      </w:pPr>
      <w:r w:rsidRPr="000C7851">
        <w:rPr>
          <w:rFonts w:ascii="Times New Roman" w:eastAsia="Times New Roman" w:hAnsi="Times New Roman" w:cs="Times New Roman"/>
          <w:sz w:val="16"/>
          <w:szCs w:val="16"/>
        </w:rPr>
        <w:t>252.204-7015</w:t>
      </w:r>
      <w:r w:rsidRPr="000C7851">
        <w:rPr>
          <w:rFonts w:ascii="Times New Roman" w:eastAsia="Times New Roman" w:hAnsi="Times New Roman" w:cs="Times New Roman"/>
          <w:sz w:val="16"/>
          <w:szCs w:val="16"/>
        </w:rPr>
        <w:tab/>
        <w:t>DISCLOSURE OF INFORMATION TO LITIGATION SUPPORT CONTRACTORS (MAY 2016)</w:t>
      </w:r>
    </w:p>
    <w:p w14:paraId="62D06917" w14:textId="77777777" w:rsidR="003079AD" w:rsidRPr="000C7851" w:rsidRDefault="003079AD" w:rsidP="003079AD">
      <w:pPr>
        <w:keepLines/>
        <w:tabs>
          <w:tab w:val="left" w:pos="990"/>
        </w:tabs>
        <w:spacing w:after="0" w:line="240" w:lineRule="auto"/>
        <w:rPr>
          <w:rFonts w:ascii="Times New Roman" w:eastAsia="Times New Roman" w:hAnsi="Times New Roman" w:cs="Times New Roman"/>
          <w:sz w:val="16"/>
          <w:szCs w:val="16"/>
        </w:rPr>
      </w:pPr>
    </w:p>
    <w:p w14:paraId="705C7444" w14:textId="77777777" w:rsidR="003079AD" w:rsidRPr="000C7851" w:rsidRDefault="003079AD" w:rsidP="003079AD">
      <w:pPr>
        <w:keepLines/>
        <w:tabs>
          <w:tab w:val="left" w:pos="990"/>
        </w:tabs>
        <w:spacing w:after="0" w:line="240" w:lineRule="auto"/>
        <w:rPr>
          <w:rFonts w:ascii="Times New Roman" w:eastAsia="Times New Roman" w:hAnsi="Times New Roman" w:cs="Times New Roman"/>
          <w:sz w:val="16"/>
          <w:szCs w:val="16"/>
        </w:rPr>
      </w:pPr>
      <w:r w:rsidRPr="000C7851">
        <w:rPr>
          <w:rFonts w:ascii="Times New Roman" w:eastAsia="Times New Roman" w:hAnsi="Times New Roman" w:cs="Times New Roman"/>
          <w:sz w:val="16"/>
          <w:szCs w:val="16"/>
        </w:rPr>
        <w:t>252.208-7000</w:t>
      </w:r>
      <w:r w:rsidRPr="000C7851">
        <w:rPr>
          <w:rFonts w:ascii="Times New Roman" w:eastAsia="Times New Roman" w:hAnsi="Times New Roman" w:cs="Times New Roman"/>
          <w:sz w:val="16"/>
          <w:szCs w:val="16"/>
        </w:rPr>
        <w:tab/>
        <w:t xml:space="preserve">INTENT TO FURNISH PRECIOUS METALS AS GOVERNMENT-FURNISHED MATERIAL (DEC 1991) </w:t>
      </w:r>
    </w:p>
    <w:p w14:paraId="25E53789" w14:textId="77777777" w:rsidR="003079AD" w:rsidRPr="000C7851" w:rsidRDefault="003079AD" w:rsidP="003079AD">
      <w:pPr>
        <w:keepLines/>
        <w:tabs>
          <w:tab w:val="left" w:pos="990"/>
        </w:tabs>
        <w:spacing w:after="0" w:line="240" w:lineRule="auto"/>
        <w:rPr>
          <w:rFonts w:ascii="Times New Roman" w:eastAsia="Times New Roman" w:hAnsi="Times New Roman" w:cs="Times New Roman"/>
          <w:sz w:val="16"/>
          <w:szCs w:val="16"/>
        </w:rPr>
      </w:pPr>
    </w:p>
    <w:p w14:paraId="65904CB9" w14:textId="77777777" w:rsidR="003079AD" w:rsidRPr="000C7851" w:rsidRDefault="003079AD" w:rsidP="003079AD">
      <w:pPr>
        <w:keepLines/>
        <w:tabs>
          <w:tab w:val="left" w:pos="990"/>
        </w:tabs>
        <w:spacing w:after="0" w:line="240" w:lineRule="auto"/>
        <w:rPr>
          <w:rFonts w:ascii="Times New Roman" w:eastAsia="Times New Roman" w:hAnsi="Times New Roman" w:cs="Times New Roman"/>
          <w:sz w:val="16"/>
          <w:szCs w:val="16"/>
        </w:rPr>
      </w:pPr>
      <w:r w:rsidRPr="000C7851">
        <w:rPr>
          <w:rFonts w:ascii="Times New Roman" w:eastAsia="Times New Roman" w:hAnsi="Times New Roman" w:cs="Times New Roman"/>
          <w:sz w:val="16"/>
          <w:szCs w:val="16"/>
        </w:rPr>
        <w:t>252.209-7999</w:t>
      </w:r>
      <w:r w:rsidRPr="000C7851">
        <w:rPr>
          <w:rFonts w:ascii="Times New Roman" w:eastAsia="Times New Roman" w:hAnsi="Times New Roman" w:cs="Times New Roman"/>
          <w:sz w:val="16"/>
          <w:szCs w:val="16"/>
        </w:rPr>
        <w:tab/>
        <w:t xml:space="preserve">REPRESENTATION BY CORPORATIONS REGARDING AN UNPAID DELINQUENT TAX LIABILITY OR A FELONY CONVICTION UNDER A FEDERAL LAW </w:t>
      </w:r>
    </w:p>
    <w:p w14:paraId="6BDC39C2" w14:textId="77777777" w:rsidR="003079AD" w:rsidRPr="000C7851" w:rsidRDefault="003079AD" w:rsidP="003079AD">
      <w:pPr>
        <w:keepLines/>
        <w:tabs>
          <w:tab w:val="left" w:pos="990"/>
        </w:tabs>
        <w:spacing w:after="0" w:line="240" w:lineRule="auto"/>
        <w:rPr>
          <w:rFonts w:ascii="Times New Roman" w:eastAsia="Times New Roman" w:hAnsi="Times New Roman" w:cs="Times New Roman"/>
          <w:sz w:val="16"/>
          <w:szCs w:val="16"/>
        </w:rPr>
      </w:pPr>
    </w:p>
    <w:p w14:paraId="7AA0BE89" w14:textId="77777777" w:rsidR="003079AD" w:rsidRPr="000C7851" w:rsidRDefault="003079AD" w:rsidP="003079AD">
      <w:pPr>
        <w:tabs>
          <w:tab w:val="left" w:pos="990"/>
        </w:tabs>
        <w:spacing w:after="0" w:line="240" w:lineRule="auto"/>
        <w:rPr>
          <w:rFonts w:ascii="Times New Roman" w:eastAsia="Times New Roman" w:hAnsi="Times New Roman" w:cs="Times New Roman"/>
          <w:sz w:val="16"/>
          <w:szCs w:val="16"/>
        </w:rPr>
      </w:pPr>
      <w:r w:rsidRPr="000C7851">
        <w:rPr>
          <w:rFonts w:ascii="Times New Roman" w:eastAsia="Times New Roman" w:hAnsi="Times New Roman" w:cs="Times New Roman"/>
          <w:sz w:val="16"/>
          <w:szCs w:val="16"/>
        </w:rPr>
        <w:t>252.211-7003</w:t>
      </w:r>
      <w:r w:rsidRPr="000C7851">
        <w:rPr>
          <w:rFonts w:ascii="Times New Roman" w:eastAsia="Times New Roman" w:hAnsi="Times New Roman" w:cs="Times New Roman"/>
          <w:sz w:val="16"/>
          <w:szCs w:val="16"/>
        </w:rPr>
        <w:tab/>
        <w:t>ITEM IDENTIFICATION AND VALUA</w:t>
      </w:r>
      <w:r w:rsidRPr="000C7851">
        <w:rPr>
          <w:rFonts w:ascii="Times New Roman" w:eastAsia="Times New Roman" w:hAnsi="Times New Roman" w:cs="Times New Roman"/>
          <w:sz w:val="16"/>
          <w:szCs w:val="16"/>
        </w:rPr>
        <w:softHyphen/>
        <w:t>TION (MAR 2016)</w:t>
      </w:r>
    </w:p>
    <w:p w14:paraId="03BA7FBD" w14:textId="77777777" w:rsidR="003079AD" w:rsidRPr="000C7851" w:rsidRDefault="003079AD" w:rsidP="003079AD">
      <w:pPr>
        <w:tabs>
          <w:tab w:val="left" w:pos="990"/>
        </w:tabs>
        <w:spacing w:after="0" w:line="240" w:lineRule="auto"/>
        <w:rPr>
          <w:rFonts w:ascii="Times New Roman" w:eastAsia="Times New Roman" w:hAnsi="Times New Roman" w:cs="Times New Roman"/>
          <w:sz w:val="16"/>
          <w:szCs w:val="16"/>
        </w:rPr>
      </w:pPr>
    </w:p>
    <w:p w14:paraId="24C333C7" w14:textId="77777777" w:rsidR="003079AD" w:rsidRPr="000C7851" w:rsidRDefault="003079AD" w:rsidP="003079AD">
      <w:pPr>
        <w:tabs>
          <w:tab w:val="left" w:pos="990"/>
        </w:tabs>
        <w:spacing w:after="0" w:line="240" w:lineRule="auto"/>
        <w:rPr>
          <w:rFonts w:ascii="Times New Roman" w:eastAsia="Times New Roman" w:hAnsi="Times New Roman" w:cs="Times New Roman"/>
          <w:sz w:val="16"/>
          <w:szCs w:val="16"/>
        </w:rPr>
      </w:pPr>
      <w:r w:rsidRPr="000C7851">
        <w:rPr>
          <w:rFonts w:ascii="Times New Roman" w:eastAsia="Times New Roman" w:hAnsi="Times New Roman" w:cs="Times New Roman"/>
          <w:sz w:val="16"/>
          <w:szCs w:val="16"/>
        </w:rPr>
        <w:t xml:space="preserve">252.211-7007 </w:t>
      </w:r>
      <w:r w:rsidRPr="000C7851">
        <w:rPr>
          <w:rFonts w:ascii="Times New Roman" w:eastAsia="Times New Roman" w:hAnsi="Times New Roman" w:cs="Times New Roman"/>
          <w:sz w:val="16"/>
          <w:szCs w:val="16"/>
        </w:rPr>
        <w:tab/>
        <w:t xml:space="preserve">REPORTING OF GOVERNMENT-FURNISHED PROPERTY (AUG 2012) </w:t>
      </w:r>
    </w:p>
    <w:p w14:paraId="6FA62305" w14:textId="77777777" w:rsidR="003079AD" w:rsidRPr="000C7851" w:rsidRDefault="003079AD" w:rsidP="003079AD">
      <w:pPr>
        <w:tabs>
          <w:tab w:val="left" w:pos="990"/>
        </w:tabs>
        <w:spacing w:after="0" w:line="240" w:lineRule="auto"/>
        <w:rPr>
          <w:rFonts w:ascii="Times New Roman" w:eastAsia="Times New Roman" w:hAnsi="Times New Roman" w:cs="Times New Roman"/>
          <w:sz w:val="16"/>
          <w:szCs w:val="16"/>
        </w:rPr>
      </w:pPr>
    </w:p>
    <w:p w14:paraId="539A6CD4" w14:textId="77777777" w:rsidR="003079AD" w:rsidRPr="000C7851" w:rsidRDefault="003079AD" w:rsidP="003079AD">
      <w:pPr>
        <w:keepLines/>
        <w:tabs>
          <w:tab w:val="left" w:pos="990"/>
        </w:tabs>
        <w:spacing w:after="0" w:line="240" w:lineRule="auto"/>
        <w:rPr>
          <w:rFonts w:ascii="Times New Roman" w:eastAsia="Times New Roman" w:hAnsi="Times New Roman" w:cs="Times New Roman"/>
          <w:sz w:val="16"/>
          <w:szCs w:val="16"/>
        </w:rPr>
      </w:pPr>
      <w:r w:rsidRPr="000C7851">
        <w:rPr>
          <w:rFonts w:ascii="Times New Roman" w:eastAsia="Times New Roman" w:hAnsi="Times New Roman" w:cs="Times New Roman"/>
          <w:sz w:val="16"/>
          <w:szCs w:val="16"/>
        </w:rPr>
        <w:t>252.219-7003</w:t>
      </w:r>
      <w:r w:rsidRPr="000C7851">
        <w:rPr>
          <w:rFonts w:ascii="Times New Roman" w:eastAsia="Times New Roman" w:hAnsi="Times New Roman" w:cs="Times New Roman"/>
          <w:sz w:val="16"/>
          <w:szCs w:val="16"/>
        </w:rPr>
        <w:tab/>
        <w:t>SMALL BUSINESS SUBCONTRACTING PLAN (DoD Contracts) (MAR 2016)</w:t>
      </w:r>
    </w:p>
    <w:p w14:paraId="664DDE26" w14:textId="77777777" w:rsidR="003079AD" w:rsidRPr="000C7851" w:rsidRDefault="003079AD" w:rsidP="003079AD">
      <w:pPr>
        <w:keepLines/>
        <w:tabs>
          <w:tab w:val="left" w:pos="990"/>
        </w:tabs>
        <w:spacing w:after="0" w:line="240" w:lineRule="auto"/>
        <w:rPr>
          <w:rFonts w:ascii="Times New Roman" w:eastAsia="Times New Roman" w:hAnsi="Times New Roman" w:cs="Times New Roman"/>
          <w:sz w:val="16"/>
          <w:szCs w:val="16"/>
        </w:rPr>
      </w:pPr>
    </w:p>
    <w:p w14:paraId="54504F8A" w14:textId="77777777" w:rsidR="003079AD" w:rsidRPr="000C7851" w:rsidRDefault="003079AD" w:rsidP="003079AD">
      <w:pPr>
        <w:keepLines/>
        <w:tabs>
          <w:tab w:val="left" w:pos="990"/>
        </w:tabs>
        <w:spacing w:after="0" w:line="240" w:lineRule="auto"/>
        <w:rPr>
          <w:rFonts w:ascii="Times New Roman" w:eastAsia="Times New Roman" w:hAnsi="Times New Roman" w:cs="Times New Roman"/>
          <w:sz w:val="16"/>
          <w:szCs w:val="16"/>
        </w:rPr>
      </w:pPr>
      <w:r w:rsidRPr="000C7851">
        <w:rPr>
          <w:rFonts w:ascii="Times New Roman" w:eastAsia="Times New Roman" w:hAnsi="Times New Roman" w:cs="Times New Roman"/>
          <w:sz w:val="16"/>
          <w:szCs w:val="16"/>
        </w:rPr>
        <w:t>252.219-7004</w:t>
      </w:r>
      <w:r w:rsidRPr="000C7851">
        <w:rPr>
          <w:rFonts w:ascii="Times New Roman" w:eastAsia="Times New Roman" w:hAnsi="Times New Roman" w:cs="Times New Roman"/>
          <w:sz w:val="16"/>
          <w:szCs w:val="16"/>
        </w:rPr>
        <w:tab/>
        <w:t>SMALL BUSINESS SUBCONTRACTING PLAN (TEST PROGRAM (OCT 2014)</w:t>
      </w:r>
    </w:p>
    <w:p w14:paraId="28084504" w14:textId="77777777" w:rsidR="003079AD" w:rsidRPr="000C7851" w:rsidRDefault="003079AD" w:rsidP="003079AD">
      <w:pPr>
        <w:keepLines/>
        <w:tabs>
          <w:tab w:val="left" w:pos="990"/>
        </w:tabs>
        <w:spacing w:after="0" w:line="240" w:lineRule="auto"/>
        <w:rPr>
          <w:rFonts w:ascii="Times New Roman" w:eastAsia="Times New Roman" w:hAnsi="Times New Roman" w:cs="Times New Roman"/>
          <w:sz w:val="16"/>
          <w:szCs w:val="16"/>
        </w:rPr>
      </w:pPr>
    </w:p>
    <w:p w14:paraId="604C62CC" w14:textId="77777777" w:rsidR="003079AD" w:rsidRPr="000C7851" w:rsidRDefault="003079AD" w:rsidP="003079AD">
      <w:pPr>
        <w:keepLines/>
        <w:tabs>
          <w:tab w:val="left" w:pos="990"/>
        </w:tabs>
        <w:spacing w:after="0" w:line="240" w:lineRule="auto"/>
        <w:rPr>
          <w:rFonts w:ascii="Times New Roman" w:eastAsia="Times New Roman" w:hAnsi="Times New Roman" w:cs="Times New Roman"/>
          <w:sz w:val="16"/>
          <w:szCs w:val="16"/>
        </w:rPr>
      </w:pPr>
      <w:r w:rsidRPr="000C7851">
        <w:rPr>
          <w:rFonts w:ascii="Times New Roman" w:eastAsia="Times New Roman" w:hAnsi="Times New Roman" w:cs="Times New Roman"/>
          <w:sz w:val="16"/>
          <w:szCs w:val="16"/>
        </w:rPr>
        <w:t>252.222-7007REPRESENTATION REGARDING COMBATTING TRAFFICKING IN PERSONS (JAN 2015)</w:t>
      </w:r>
    </w:p>
    <w:p w14:paraId="6D771CB9" w14:textId="77777777" w:rsidR="003079AD" w:rsidRPr="000C7851" w:rsidRDefault="003079AD" w:rsidP="003079AD">
      <w:pPr>
        <w:keepLines/>
        <w:tabs>
          <w:tab w:val="left" w:pos="990"/>
        </w:tabs>
        <w:spacing w:after="0" w:line="240" w:lineRule="auto"/>
        <w:rPr>
          <w:rFonts w:ascii="Times New Roman" w:eastAsia="Times New Roman" w:hAnsi="Times New Roman" w:cs="Times New Roman"/>
          <w:sz w:val="16"/>
          <w:szCs w:val="16"/>
        </w:rPr>
      </w:pPr>
    </w:p>
    <w:p w14:paraId="0D95E5A3" w14:textId="77777777" w:rsidR="003079AD" w:rsidRPr="000C7851" w:rsidRDefault="003079AD" w:rsidP="003079AD">
      <w:pPr>
        <w:keepLines/>
        <w:tabs>
          <w:tab w:val="left" w:pos="990"/>
        </w:tabs>
        <w:spacing w:after="0" w:line="240" w:lineRule="auto"/>
        <w:rPr>
          <w:rFonts w:ascii="Times New Roman" w:eastAsia="Times New Roman" w:hAnsi="Times New Roman" w:cs="Times New Roman"/>
          <w:sz w:val="16"/>
          <w:szCs w:val="16"/>
        </w:rPr>
      </w:pPr>
      <w:r w:rsidRPr="000C7851">
        <w:rPr>
          <w:rFonts w:ascii="Times New Roman" w:eastAsia="Times New Roman" w:hAnsi="Times New Roman" w:cs="Times New Roman"/>
          <w:sz w:val="16"/>
          <w:szCs w:val="16"/>
        </w:rPr>
        <w:t>252.223-7001</w:t>
      </w:r>
      <w:r w:rsidRPr="000C7851">
        <w:rPr>
          <w:rFonts w:ascii="Times New Roman" w:eastAsia="Times New Roman" w:hAnsi="Times New Roman" w:cs="Times New Roman"/>
          <w:sz w:val="16"/>
          <w:szCs w:val="16"/>
        </w:rPr>
        <w:tab/>
        <w:t xml:space="preserve">HAZARD WARNING LABELS (DEC 1991) </w:t>
      </w:r>
    </w:p>
    <w:p w14:paraId="4A975E94" w14:textId="77777777" w:rsidR="003079AD" w:rsidRPr="000C7851" w:rsidRDefault="003079AD" w:rsidP="003079AD">
      <w:pPr>
        <w:keepLines/>
        <w:tabs>
          <w:tab w:val="left" w:pos="990"/>
        </w:tabs>
        <w:spacing w:after="0" w:line="240" w:lineRule="auto"/>
        <w:rPr>
          <w:rFonts w:ascii="Times New Roman" w:eastAsia="Times New Roman" w:hAnsi="Times New Roman" w:cs="Times New Roman"/>
          <w:sz w:val="16"/>
          <w:szCs w:val="16"/>
        </w:rPr>
      </w:pPr>
    </w:p>
    <w:p w14:paraId="2C142EBB" w14:textId="77777777" w:rsidR="003079AD" w:rsidRPr="000C7851" w:rsidRDefault="003079AD" w:rsidP="003079AD">
      <w:pPr>
        <w:keepLines/>
        <w:tabs>
          <w:tab w:val="left" w:pos="990"/>
        </w:tabs>
        <w:spacing w:after="0" w:line="240" w:lineRule="auto"/>
        <w:rPr>
          <w:rFonts w:ascii="Times New Roman" w:eastAsia="Times New Roman" w:hAnsi="Times New Roman" w:cs="Times New Roman"/>
          <w:sz w:val="16"/>
          <w:szCs w:val="16"/>
        </w:rPr>
      </w:pPr>
      <w:r w:rsidRPr="000C7851">
        <w:rPr>
          <w:rFonts w:ascii="Times New Roman" w:eastAsia="Times New Roman" w:hAnsi="Times New Roman" w:cs="Times New Roman"/>
          <w:sz w:val="16"/>
          <w:szCs w:val="16"/>
        </w:rPr>
        <w:t>252.223-7002</w:t>
      </w:r>
      <w:r w:rsidRPr="000C7851">
        <w:rPr>
          <w:rFonts w:ascii="Times New Roman" w:eastAsia="Times New Roman" w:hAnsi="Times New Roman" w:cs="Times New Roman"/>
          <w:sz w:val="16"/>
          <w:szCs w:val="16"/>
        </w:rPr>
        <w:tab/>
        <w:t xml:space="preserve">SAFETY PRECAUTIONS FOR AMMUNITION AND EXPLOSIVES (MAY 1994) </w:t>
      </w:r>
    </w:p>
    <w:p w14:paraId="1D51830B" w14:textId="77777777" w:rsidR="003079AD" w:rsidRPr="000C7851" w:rsidRDefault="003079AD" w:rsidP="003079AD">
      <w:pPr>
        <w:keepLines/>
        <w:tabs>
          <w:tab w:val="left" w:pos="990"/>
        </w:tabs>
        <w:spacing w:after="0" w:line="240" w:lineRule="auto"/>
        <w:rPr>
          <w:rFonts w:ascii="Times New Roman" w:eastAsia="Times New Roman" w:hAnsi="Times New Roman" w:cs="Times New Roman"/>
          <w:sz w:val="16"/>
          <w:szCs w:val="16"/>
        </w:rPr>
      </w:pPr>
    </w:p>
    <w:p w14:paraId="5B1CFEEF" w14:textId="77777777" w:rsidR="003079AD" w:rsidRPr="000C7851" w:rsidRDefault="003079AD" w:rsidP="003079AD">
      <w:pPr>
        <w:keepLines/>
        <w:tabs>
          <w:tab w:val="left" w:pos="990"/>
        </w:tabs>
        <w:spacing w:after="0" w:line="240" w:lineRule="auto"/>
        <w:rPr>
          <w:rFonts w:ascii="Times New Roman" w:eastAsia="Times New Roman" w:hAnsi="Times New Roman" w:cs="Times New Roman"/>
          <w:sz w:val="16"/>
          <w:szCs w:val="16"/>
        </w:rPr>
      </w:pPr>
      <w:r w:rsidRPr="000C7851">
        <w:rPr>
          <w:rFonts w:ascii="Times New Roman" w:eastAsia="Times New Roman" w:hAnsi="Times New Roman" w:cs="Times New Roman"/>
          <w:sz w:val="16"/>
          <w:szCs w:val="16"/>
        </w:rPr>
        <w:t>252.223-7003</w:t>
      </w:r>
      <w:r w:rsidRPr="000C7851">
        <w:rPr>
          <w:rFonts w:ascii="Times New Roman" w:eastAsia="Times New Roman" w:hAnsi="Times New Roman" w:cs="Times New Roman"/>
          <w:sz w:val="16"/>
          <w:szCs w:val="16"/>
        </w:rPr>
        <w:tab/>
        <w:t xml:space="preserve">CHANGE IN PLACE OF PERFORMANCE AMMUNITION AND EXPLOSIVES (DEC 1991) </w:t>
      </w:r>
    </w:p>
    <w:p w14:paraId="026CEAAC" w14:textId="77777777" w:rsidR="003079AD" w:rsidRPr="000C7851" w:rsidRDefault="003079AD" w:rsidP="003079AD">
      <w:pPr>
        <w:keepLines/>
        <w:tabs>
          <w:tab w:val="left" w:pos="990"/>
        </w:tabs>
        <w:spacing w:after="0" w:line="240" w:lineRule="auto"/>
        <w:rPr>
          <w:rFonts w:ascii="Times New Roman" w:eastAsia="Times New Roman" w:hAnsi="Times New Roman" w:cs="Times New Roman"/>
          <w:sz w:val="16"/>
          <w:szCs w:val="16"/>
        </w:rPr>
      </w:pPr>
    </w:p>
    <w:p w14:paraId="277385C7" w14:textId="77777777" w:rsidR="003079AD" w:rsidRPr="000C7851" w:rsidRDefault="003079AD" w:rsidP="003079AD">
      <w:pPr>
        <w:keepLines/>
        <w:tabs>
          <w:tab w:val="left" w:pos="990"/>
        </w:tabs>
        <w:spacing w:after="0" w:line="240" w:lineRule="auto"/>
        <w:rPr>
          <w:rFonts w:ascii="Times New Roman" w:eastAsia="Times New Roman" w:hAnsi="Times New Roman" w:cs="Times New Roman"/>
          <w:sz w:val="16"/>
          <w:szCs w:val="16"/>
        </w:rPr>
      </w:pPr>
      <w:r w:rsidRPr="000C7851">
        <w:rPr>
          <w:rFonts w:ascii="Times New Roman" w:eastAsia="Times New Roman" w:hAnsi="Times New Roman" w:cs="Times New Roman"/>
          <w:sz w:val="16"/>
          <w:szCs w:val="16"/>
        </w:rPr>
        <w:t>252.223-7006</w:t>
      </w:r>
      <w:r w:rsidRPr="000C7851">
        <w:rPr>
          <w:rFonts w:ascii="Times New Roman" w:eastAsia="Times New Roman" w:hAnsi="Times New Roman" w:cs="Times New Roman"/>
          <w:sz w:val="16"/>
          <w:szCs w:val="16"/>
        </w:rPr>
        <w:tab/>
        <w:t>PROHIBITION ON STORAGE AND DISPOSAL OF TOXIC AND HAZARDOUS MATERIALS-BASIC (SEP 2014)</w:t>
      </w:r>
    </w:p>
    <w:p w14:paraId="15DFED1A" w14:textId="77777777" w:rsidR="003079AD" w:rsidRPr="000C7851" w:rsidRDefault="003079AD" w:rsidP="003079AD">
      <w:pPr>
        <w:keepLines/>
        <w:tabs>
          <w:tab w:val="left" w:pos="990"/>
        </w:tabs>
        <w:spacing w:after="0" w:line="240" w:lineRule="auto"/>
        <w:rPr>
          <w:rFonts w:ascii="Times New Roman" w:eastAsia="Times New Roman" w:hAnsi="Times New Roman" w:cs="Times New Roman"/>
          <w:sz w:val="16"/>
          <w:szCs w:val="16"/>
        </w:rPr>
      </w:pPr>
    </w:p>
    <w:p w14:paraId="4A97C5B4" w14:textId="77777777" w:rsidR="003079AD" w:rsidRPr="000C7851" w:rsidRDefault="003079AD" w:rsidP="003079AD">
      <w:pPr>
        <w:keepLines/>
        <w:tabs>
          <w:tab w:val="left" w:pos="990"/>
        </w:tabs>
        <w:spacing w:after="0" w:line="240" w:lineRule="auto"/>
        <w:rPr>
          <w:rFonts w:ascii="Times New Roman" w:eastAsia="Times New Roman" w:hAnsi="Times New Roman" w:cs="Times New Roman"/>
          <w:sz w:val="16"/>
          <w:szCs w:val="16"/>
        </w:rPr>
      </w:pPr>
      <w:r w:rsidRPr="000C7851">
        <w:rPr>
          <w:rFonts w:ascii="Times New Roman" w:eastAsia="Times New Roman" w:hAnsi="Times New Roman" w:cs="Times New Roman"/>
          <w:sz w:val="16"/>
          <w:szCs w:val="16"/>
        </w:rPr>
        <w:t>252.223-7007</w:t>
      </w:r>
      <w:r w:rsidRPr="000C7851">
        <w:rPr>
          <w:rFonts w:ascii="Times New Roman" w:eastAsia="Times New Roman" w:hAnsi="Times New Roman" w:cs="Times New Roman"/>
          <w:sz w:val="16"/>
          <w:szCs w:val="16"/>
        </w:rPr>
        <w:tab/>
        <w:t xml:space="preserve">SAFEGUARDING SENSITIVE CONVENTIONAL ARMS, AMMUNITION, AND EXPLOSIVES (SEP 1999) </w:t>
      </w:r>
    </w:p>
    <w:p w14:paraId="3B885A44" w14:textId="77777777" w:rsidR="003079AD" w:rsidRPr="000C7851" w:rsidRDefault="003079AD" w:rsidP="003079AD">
      <w:pPr>
        <w:keepLines/>
        <w:tabs>
          <w:tab w:val="left" w:pos="990"/>
        </w:tabs>
        <w:spacing w:after="0" w:line="240" w:lineRule="auto"/>
        <w:rPr>
          <w:rFonts w:ascii="Times New Roman" w:eastAsia="Times New Roman" w:hAnsi="Times New Roman" w:cs="Times New Roman"/>
          <w:sz w:val="16"/>
          <w:szCs w:val="16"/>
        </w:rPr>
      </w:pPr>
    </w:p>
    <w:p w14:paraId="78FBAE4D" w14:textId="77777777" w:rsidR="003079AD" w:rsidRPr="000C7851" w:rsidRDefault="003079AD" w:rsidP="003079AD">
      <w:pPr>
        <w:keepLines/>
        <w:tabs>
          <w:tab w:val="left" w:pos="990"/>
        </w:tabs>
        <w:spacing w:after="0" w:line="240" w:lineRule="auto"/>
        <w:rPr>
          <w:rFonts w:ascii="Times New Roman" w:eastAsia="Times New Roman" w:hAnsi="Times New Roman" w:cs="Times New Roman"/>
          <w:sz w:val="16"/>
          <w:szCs w:val="16"/>
        </w:rPr>
      </w:pPr>
      <w:r w:rsidRPr="000C7851">
        <w:rPr>
          <w:rFonts w:ascii="Times New Roman" w:eastAsia="Times New Roman" w:hAnsi="Times New Roman" w:cs="Times New Roman"/>
          <w:sz w:val="16"/>
          <w:szCs w:val="16"/>
        </w:rPr>
        <w:t>252.223-7008</w:t>
      </w:r>
      <w:r w:rsidRPr="000C7851">
        <w:rPr>
          <w:rFonts w:ascii="Times New Roman" w:eastAsia="Times New Roman" w:hAnsi="Times New Roman" w:cs="Times New Roman"/>
          <w:sz w:val="16"/>
          <w:szCs w:val="16"/>
        </w:rPr>
        <w:tab/>
        <w:t>PROHIBITION OF HEXAVALENT CHROMIUM (JUN 2013)</w:t>
      </w:r>
    </w:p>
    <w:p w14:paraId="6A5ACABD" w14:textId="77777777" w:rsidR="003079AD" w:rsidRPr="000C7851" w:rsidRDefault="003079AD" w:rsidP="003079AD">
      <w:pPr>
        <w:keepLines/>
        <w:tabs>
          <w:tab w:val="left" w:pos="990"/>
        </w:tabs>
        <w:spacing w:after="0" w:line="240" w:lineRule="auto"/>
        <w:rPr>
          <w:rFonts w:ascii="Times New Roman" w:eastAsia="Times New Roman" w:hAnsi="Times New Roman" w:cs="Times New Roman"/>
          <w:sz w:val="16"/>
          <w:szCs w:val="16"/>
        </w:rPr>
      </w:pPr>
    </w:p>
    <w:p w14:paraId="38209DC9" w14:textId="77777777" w:rsidR="003079AD" w:rsidRPr="000C7851" w:rsidRDefault="003079AD" w:rsidP="003079AD">
      <w:pPr>
        <w:tabs>
          <w:tab w:val="left" w:pos="990"/>
        </w:tabs>
        <w:spacing w:after="0" w:line="240" w:lineRule="auto"/>
        <w:rPr>
          <w:rFonts w:ascii="Times New Roman" w:eastAsia="Times New Roman" w:hAnsi="Times New Roman" w:cs="Times New Roman"/>
          <w:sz w:val="16"/>
          <w:szCs w:val="16"/>
        </w:rPr>
      </w:pPr>
      <w:r w:rsidRPr="000C7851">
        <w:rPr>
          <w:rFonts w:ascii="Times New Roman" w:eastAsia="Times New Roman" w:hAnsi="Times New Roman" w:cs="Times New Roman"/>
          <w:sz w:val="16"/>
          <w:szCs w:val="16"/>
        </w:rPr>
        <w:t>252.225-7001</w:t>
      </w:r>
      <w:r w:rsidRPr="000C7851">
        <w:rPr>
          <w:rFonts w:ascii="Times New Roman" w:eastAsia="Times New Roman" w:hAnsi="Times New Roman" w:cs="Times New Roman"/>
          <w:sz w:val="16"/>
          <w:szCs w:val="16"/>
        </w:rPr>
        <w:tab/>
        <w:t>BUY AMERICA ACT AND BALANCE OF PAYMENTS PROGRAM (DEC 2016)</w:t>
      </w:r>
    </w:p>
    <w:p w14:paraId="5651FBCA" w14:textId="77777777" w:rsidR="003079AD" w:rsidRPr="000C7851" w:rsidRDefault="003079AD" w:rsidP="003079AD">
      <w:pPr>
        <w:tabs>
          <w:tab w:val="left" w:pos="990"/>
        </w:tabs>
        <w:spacing w:after="0" w:line="240" w:lineRule="auto"/>
        <w:rPr>
          <w:rFonts w:ascii="Times New Roman" w:eastAsia="Times New Roman" w:hAnsi="Times New Roman" w:cs="Times New Roman"/>
          <w:sz w:val="16"/>
          <w:szCs w:val="16"/>
        </w:rPr>
      </w:pPr>
    </w:p>
    <w:p w14:paraId="22355112" w14:textId="77777777" w:rsidR="003079AD" w:rsidRPr="000C7851" w:rsidRDefault="003079AD" w:rsidP="003079AD">
      <w:pPr>
        <w:keepLines/>
        <w:tabs>
          <w:tab w:val="left" w:pos="990"/>
        </w:tabs>
        <w:spacing w:after="0" w:line="240" w:lineRule="auto"/>
        <w:rPr>
          <w:rFonts w:ascii="Times New Roman" w:eastAsia="Times New Roman" w:hAnsi="Times New Roman" w:cs="Times New Roman"/>
          <w:sz w:val="16"/>
          <w:szCs w:val="16"/>
        </w:rPr>
      </w:pPr>
      <w:r w:rsidRPr="000C7851">
        <w:rPr>
          <w:rFonts w:ascii="Times New Roman" w:eastAsia="Times New Roman" w:hAnsi="Times New Roman" w:cs="Times New Roman"/>
          <w:sz w:val="16"/>
          <w:szCs w:val="16"/>
        </w:rPr>
        <w:lastRenderedPageBreak/>
        <w:t xml:space="preserve">252.225-7007 </w:t>
      </w:r>
      <w:r w:rsidRPr="000C7851">
        <w:rPr>
          <w:rFonts w:ascii="Times New Roman" w:eastAsia="Times New Roman" w:hAnsi="Times New Roman" w:cs="Times New Roman"/>
          <w:sz w:val="16"/>
          <w:szCs w:val="16"/>
        </w:rPr>
        <w:tab/>
        <w:t>PROHIBITION ON ACQUISITION OF UNITED STATES MUNITIONS LIST ITEMS FROM COMMUNIST CHINESE MILITARY COMPANIES (SEP 2006)</w:t>
      </w:r>
    </w:p>
    <w:p w14:paraId="7273ED76" w14:textId="77777777" w:rsidR="003079AD" w:rsidRPr="000C7851" w:rsidRDefault="003079AD" w:rsidP="003079AD">
      <w:pPr>
        <w:keepLines/>
        <w:tabs>
          <w:tab w:val="left" w:pos="990"/>
        </w:tabs>
        <w:spacing w:after="0" w:line="240" w:lineRule="auto"/>
        <w:rPr>
          <w:rFonts w:ascii="Times New Roman" w:eastAsia="Times New Roman" w:hAnsi="Times New Roman" w:cs="Times New Roman"/>
          <w:sz w:val="16"/>
          <w:szCs w:val="16"/>
        </w:rPr>
      </w:pPr>
    </w:p>
    <w:p w14:paraId="6469C479" w14:textId="77777777" w:rsidR="003079AD" w:rsidRPr="000C7851" w:rsidRDefault="003079AD" w:rsidP="003079AD">
      <w:pPr>
        <w:keepLines/>
        <w:tabs>
          <w:tab w:val="left" w:pos="990"/>
        </w:tabs>
        <w:spacing w:after="0" w:line="240" w:lineRule="auto"/>
        <w:rPr>
          <w:rFonts w:ascii="Times New Roman" w:eastAsia="Times New Roman" w:hAnsi="Times New Roman" w:cs="Times New Roman"/>
          <w:sz w:val="16"/>
          <w:szCs w:val="16"/>
        </w:rPr>
      </w:pPr>
      <w:r w:rsidRPr="000C7851">
        <w:rPr>
          <w:rFonts w:ascii="Times New Roman" w:eastAsia="Times New Roman" w:hAnsi="Times New Roman" w:cs="Times New Roman"/>
          <w:sz w:val="16"/>
          <w:szCs w:val="16"/>
        </w:rPr>
        <w:t>252.225-7008</w:t>
      </w:r>
      <w:r w:rsidRPr="000C7851">
        <w:rPr>
          <w:rFonts w:ascii="Times New Roman" w:eastAsia="Times New Roman" w:hAnsi="Times New Roman" w:cs="Times New Roman"/>
          <w:sz w:val="16"/>
          <w:szCs w:val="16"/>
        </w:rPr>
        <w:tab/>
        <w:t>RESTRICTION ON ACQUISITION OF SPECIALTY METALS (MAR 2013)</w:t>
      </w:r>
    </w:p>
    <w:p w14:paraId="48A3327E" w14:textId="77777777" w:rsidR="003079AD" w:rsidRPr="000C7851" w:rsidRDefault="003079AD" w:rsidP="003079AD">
      <w:pPr>
        <w:keepLines/>
        <w:tabs>
          <w:tab w:val="left" w:pos="990"/>
        </w:tabs>
        <w:spacing w:after="0" w:line="240" w:lineRule="auto"/>
        <w:rPr>
          <w:rFonts w:ascii="Times New Roman" w:eastAsia="Times New Roman" w:hAnsi="Times New Roman" w:cs="Times New Roman"/>
          <w:sz w:val="16"/>
          <w:szCs w:val="16"/>
        </w:rPr>
      </w:pPr>
    </w:p>
    <w:p w14:paraId="37D4F220" w14:textId="77777777" w:rsidR="003079AD" w:rsidRPr="000C7851" w:rsidRDefault="003079AD" w:rsidP="003079AD">
      <w:pPr>
        <w:keepLines/>
        <w:tabs>
          <w:tab w:val="left" w:pos="990"/>
        </w:tabs>
        <w:spacing w:after="0" w:line="240" w:lineRule="auto"/>
        <w:rPr>
          <w:rFonts w:ascii="Times New Roman" w:eastAsia="Times New Roman" w:hAnsi="Times New Roman" w:cs="Times New Roman"/>
          <w:sz w:val="16"/>
          <w:szCs w:val="16"/>
        </w:rPr>
      </w:pPr>
      <w:r w:rsidRPr="000C7851">
        <w:rPr>
          <w:rFonts w:ascii="Times New Roman" w:eastAsia="Times New Roman" w:hAnsi="Times New Roman" w:cs="Times New Roman"/>
          <w:sz w:val="16"/>
          <w:szCs w:val="16"/>
        </w:rPr>
        <w:t>252.225-7009</w:t>
      </w:r>
      <w:r w:rsidRPr="000C7851">
        <w:rPr>
          <w:rFonts w:ascii="Times New Roman" w:eastAsia="Times New Roman" w:hAnsi="Times New Roman" w:cs="Times New Roman"/>
          <w:sz w:val="16"/>
          <w:szCs w:val="16"/>
        </w:rPr>
        <w:tab/>
        <w:t>RESTRICTION ON ACQUISITION OF CERTAIN ARTICLES CONTAINING SPECIALTY METALS (OCT 2014) (paragraphs (c) (6), (d), and (e) (1) are deleted)</w:t>
      </w:r>
    </w:p>
    <w:p w14:paraId="7F59941B" w14:textId="77777777" w:rsidR="003079AD" w:rsidRPr="000C7851" w:rsidRDefault="003079AD" w:rsidP="003079AD">
      <w:pPr>
        <w:keepLines/>
        <w:tabs>
          <w:tab w:val="left" w:pos="990"/>
        </w:tabs>
        <w:spacing w:after="0" w:line="240" w:lineRule="auto"/>
        <w:rPr>
          <w:rFonts w:ascii="Times New Roman" w:eastAsia="Times New Roman" w:hAnsi="Times New Roman" w:cs="Times New Roman"/>
          <w:sz w:val="16"/>
          <w:szCs w:val="16"/>
        </w:rPr>
      </w:pPr>
    </w:p>
    <w:p w14:paraId="2A93D1E3" w14:textId="77777777" w:rsidR="003079AD" w:rsidRPr="000C7851" w:rsidRDefault="003079AD" w:rsidP="003079AD">
      <w:pPr>
        <w:keepLines/>
        <w:tabs>
          <w:tab w:val="left" w:pos="990"/>
        </w:tabs>
        <w:spacing w:after="0" w:line="240" w:lineRule="auto"/>
        <w:rPr>
          <w:rFonts w:ascii="Times New Roman" w:eastAsia="Times New Roman" w:hAnsi="Times New Roman" w:cs="Times New Roman"/>
          <w:sz w:val="16"/>
          <w:szCs w:val="16"/>
        </w:rPr>
      </w:pPr>
      <w:r w:rsidRPr="000C7851">
        <w:rPr>
          <w:rFonts w:ascii="Times New Roman" w:eastAsia="Times New Roman" w:hAnsi="Times New Roman" w:cs="Times New Roman"/>
          <w:sz w:val="16"/>
          <w:szCs w:val="16"/>
        </w:rPr>
        <w:t>252.225-7010</w:t>
      </w:r>
      <w:r w:rsidRPr="000C7851">
        <w:rPr>
          <w:rFonts w:ascii="Times New Roman" w:eastAsia="Times New Roman" w:hAnsi="Times New Roman" w:cs="Times New Roman"/>
          <w:sz w:val="16"/>
          <w:szCs w:val="16"/>
        </w:rPr>
        <w:tab/>
        <w:t>COMMERCIAL DERIVATIVE MILITARY ARTICLE-SPECIALTY METALS COMPLIANCE CERTIFICATE (JUL 2009)</w:t>
      </w:r>
    </w:p>
    <w:p w14:paraId="03E7B188" w14:textId="77777777" w:rsidR="003079AD" w:rsidRPr="000C7851" w:rsidRDefault="003079AD" w:rsidP="003079AD">
      <w:pPr>
        <w:keepLines/>
        <w:tabs>
          <w:tab w:val="left" w:pos="990"/>
        </w:tabs>
        <w:spacing w:after="0" w:line="240" w:lineRule="auto"/>
        <w:rPr>
          <w:rFonts w:ascii="Times New Roman" w:eastAsia="Times New Roman" w:hAnsi="Times New Roman" w:cs="Times New Roman"/>
          <w:sz w:val="16"/>
          <w:szCs w:val="16"/>
        </w:rPr>
      </w:pPr>
    </w:p>
    <w:p w14:paraId="6A926D7E" w14:textId="77777777" w:rsidR="003079AD" w:rsidRPr="000C7851" w:rsidRDefault="003079AD" w:rsidP="003079AD">
      <w:pPr>
        <w:keepLines/>
        <w:spacing w:after="0" w:line="240" w:lineRule="auto"/>
        <w:rPr>
          <w:rFonts w:ascii="Times New Roman" w:eastAsia="Times New Roman" w:hAnsi="Times New Roman" w:cs="Times New Roman"/>
          <w:sz w:val="16"/>
          <w:szCs w:val="16"/>
        </w:rPr>
      </w:pPr>
      <w:r w:rsidRPr="000C7851">
        <w:rPr>
          <w:rFonts w:ascii="Times New Roman" w:eastAsia="Times New Roman" w:hAnsi="Times New Roman" w:cs="Times New Roman"/>
          <w:sz w:val="16"/>
          <w:szCs w:val="16"/>
        </w:rPr>
        <w:t>252.225-7012</w:t>
      </w:r>
      <w:r w:rsidRPr="000C7851">
        <w:rPr>
          <w:rFonts w:ascii="Times New Roman" w:eastAsia="Times New Roman" w:hAnsi="Times New Roman" w:cs="Times New Roman"/>
          <w:sz w:val="16"/>
          <w:szCs w:val="16"/>
        </w:rPr>
        <w:tab/>
        <w:t>PREFERENCE FOR CERTAIN DOMESTIC COMMODITIES (DEC 2016)</w:t>
      </w:r>
    </w:p>
    <w:p w14:paraId="0E7F78BB" w14:textId="77777777" w:rsidR="003079AD" w:rsidRPr="000C7851" w:rsidRDefault="003079AD" w:rsidP="003079AD">
      <w:pPr>
        <w:keepLines/>
        <w:tabs>
          <w:tab w:val="left" w:pos="990"/>
        </w:tabs>
        <w:spacing w:after="0" w:line="240" w:lineRule="auto"/>
        <w:jc w:val="both"/>
        <w:rPr>
          <w:rFonts w:ascii="Times New Roman" w:eastAsia="Times New Roman" w:hAnsi="Times New Roman" w:cs="Times New Roman"/>
          <w:sz w:val="16"/>
          <w:szCs w:val="16"/>
        </w:rPr>
      </w:pPr>
    </w:p>
    <w:p w14:paraId="4B475E5F" w14:textId="77777777" w:rsidR="003079AD" w:rsidRPr="000C7851" w:rsidRDefault="003079AD" w:rsidP="003079AD">
      <w:pPr>
        <w:keepLines/>
        <w:tabs>
          <w:tab w:val="left" w:pos="990"/>
        </w:tabs>
        <w:spacing w:after="0" w:line="240" w:lineRule="auto"/>
        <w:rPr>
          <w:rFonts w:ascii="Times New Roman" w:eastAsia="Times New Roman" w:hAnsi="Times New Roman" w:cs="Times New Roman"/>
          <w:sz w:val="16"/>
          <w:szCs w:val="16"/>
        </w:rPr>
      </w:pPr>
      <w:r w:rsidRPr="000C7851">
        <w:rPr>
          <w:rFonts w:ascii="Times New Roman" w:eastAsia="Times New Roman" w:hAnsi="Times New Roman" w:cs="Times New Roman"/>
          <w:sz w:val="16"/>
          <w:szCs w:val="16"/>
        </w:rPr>
        <w:t>252.225-7013</w:t>
      </w:r>
      <w:r w:rsidRPr="000C7851">
        <w:rPr>
          <w:rFonts w:ascii="Times New Roman" w:eastAsia="Times New Roman" w:hAnsi="Times New Roman" w:cs="Times New Roman"/>
          <w:sz w:val="16"/>
          <w:szCs w:val="16"/>
        </w:rPr>
        <w:tab/>
        <w:t>DUTY-FREE ENTRY (MAY 2016)</w:t>
      </w:r>
    </w:p>
    <w:p w14:paraId="0BFC4472" w14:textId="77777777" w:rsidR="003079AD" w:rsidRPr="000C7851" w:rsidRDefault="003079AD" w:rsidP="003079AD">
      <w:pPr>
        <w:keepLines/>
        <w:tabs>
          <w:tab w:val="left" w:pos="990"/>
        </w:tabs>
        <w:spacing w:after="0" w:line="240" w:lineRule="auto"/>
        <w:rPr>
          <w:rFonts w:ascii="Times New Roman" w:eastAsia="Times New Roman" w:hAnsi="Times New Roman" w:cs="Times New Roman"/>
          <w:sz w:val="16"/>
          <w:szCs w:val="16"/>
        </w:rPr>
      </w:pPr>
    </w:p>
    <w:p w14:paraId="67DA8C66" w14:textId="77777777" w:rsidR="003079AD" w:rsidRPr="000C7851" w:rsidRDefault="003079AD" w:rsidP="003079AD">
      <w:pPr>
        <w:keepLines/>
        <w:tabs>
          <w:tab w:val="left" w:pos="990"/>
        </w:tabs>
        <w:spacing w:after="0" w:line="240" w:lineRule="auto"/>
        <w:rPr>
          <w:rFonts w:ascii="Times New Roman" w:eastAsia="Times New Roman" w:hAnsi="Times New Roman" w:cs="Times New Roman"/>
          <w:sz w:val="16"/>
          <w:szCs w:val="16"/>
        </w:rPr>
      </w:pPr>
      <w:r w:rsidRPr="000C7851">
        <w:rPr>
          <w:rFonts w:ascii="Times New Roman" w:eastAsia="Times New Roman" w:hAnsi="Times New Roman" w:cs="Times New Roman"/>
          <w:sz w:val="16"/>
          <w:szCs w:val="16"/>
        </w:rPr>
        <w:t>252.225-7015</w:t>
      </w:r>
      <w:r w:rsidRPr="000C7851">
        <w:rPr>
          <w:rFonts w:ascii="Times New Roman" w:eastAsia="Times New Roman" w:hAnsi="Times New Roman" w:cs="Times New Roman"/>
          <w:sz w:val="16"/>
          <w:szCs w:val="16"/>
        </w:rPr>
        <w:tab/>
        <w:t>RESTRICTION ON ACQUISITION OF HAND OR MEASURING TOOLS (JUN 2005)</w:t>
      </w:r>
    </w:p>
    <w:p w14:paraId="46490DBB" w14:textId="77777777" w:rsidR="003079AD" w:rsidRPr="000C7851" w:rsidRDefault="003079AD" w:rsidP="003079AD">
      <w:pPr>
        <w:keepLines/>
        <w:tabs>
          <w:tab w:val="left" w:pos="990"/>
        </w:tabs>
        <w:spacing w:after="0" w:line="240" w:lineRule="auto"/>
        <w:rPr>
          <w:rFonts w:ascii="Times New Roman" w:eastAsia="Times New Roman" w:hAnsi="Times New Roman" w:cs="Times New Roman"/>
          <w:sz w:val="16"/>
          <w:szCs w:val="16"/>
        </w:rPr>
      </w:pPr>
    </w:p>
    <w:p w14:paraId="7BA08F41" w14:textId="77777777" w:rsidR="003079AD" w:rsidRPr="000C7851" w:rsidRDefault="003079AD" w:rsidP="003079AD">
      <w:pPr>
        <w:keepLines/>
        <w:tabs>
          <w:tab w:val="left" w:pos="990"/>
        </w:tabs>
        <w:spacing w:after="0" w:line="240" w:lineRule="auto"/>
        <w:rPr>
          <w:rFonts w:ascii="Times New Roman" w:eastAsia="Times New Roman" w:hAnsi="Times New Roman" w:cs="Times New Roman"/>
          <w:sz w:val="16"/>
          <w:szCs w:val="16"/>
        </w:rPr>
      </w:pPr>
      <w:r w:rsidRPr="000C7851">
        <w:rPr>
          <w:rFonts w:ascii="Times New Roman" w:eastAsia="Times New Roman" w:hAnsi="Times New Roman" w:cs="Times New Roman"/>
          <w:sz w:val="16"/>
          <w:szCs w:val="16"/>
        </w:rPr>
        <w:t>252.225-7016</w:t>
      </w:r>
      <w:r w:rsidRPr="000C7851">
        <w:rPr>
          <w:rFonts w:ascii="Times New Roman" w:eastAsia="Times New Roman" w:hAnsi="Times New Roman" w:cs="Times New Roman"/>
          <w:sz w:val="16"/>
          <w:szCs w:val="16"/>
        </w:rPr>
        <w:tab/>
        <w:t>RESTRICTION ON ACQUISITION OF BALL AND ROLLER BEARINGS (JUN 2011)</w:t>
      </w:r>
    </w:p>
    <w:p w14:paraId="59A4A606" w14:textId="77777777" w:rsidR="003079AD" w:rsidRPr="000C7851" w:rsidRDefault="003079AD" w:rsidP="003079AD">
      <w:pPr>
        <w:keepLines/>
        <w:tabs>
          <w:tab w:val="left" w:pos="990"/>
        </w:tabs>
        <w:spacing w:after="0" w:line="240" w:lineRule="auto"/>
        <w:rPr>
          <w:rFonts w:ascii="Times New Roman" w:eastAsia="Times New Roman" w:hAnsi="Times New Roman" w:cs="Times New Roman"/>
          <w:sz w:val="16"/>
          <w:szCs w:val="16"/>
        </w:rPr>
      </w:pPr>
      <w:r w:rsidRPr="000C7851">
        <w:rPr>
          <w:rFonts w:ascii="Times New Roman" w:eastAsia="Times New Roman" w:hAnsi="Times New Roman" w:cs="Times New Roman"/>
          <w:sz w:val="16"/>
          <w:szCs w:val="16"/>
        </w:rPr>
        <w:t>252.225-7017</w:t>
      </w:r>
      <w:r w:rsidRPr="000C7851">
        <w:rPr>
          <w:rFonts w:ascii="Times New Roman" w:eastAsia="Times New Roman" w:hAnsi="Times New Roman" w:cs="Times New Roman"/>
          <w:sz w:val="16"/>
          <w:szCs w:val="16"/>
        </w:rPr>
        <w:tab/>
        <w:t>PHOTOVOLTAIC DEVICES (JDEC 2016)</w:t>
      </w:r>
    </w:p>
    <w:p w14:paraId="1C82264C" w14:textId="77777777" w:rsidR="003079AD" w:rsidRPr="000C7851" w:rsidRDefault="003079AD" w:rsidP="003079AD">
      <w:pPr>
        <w:keepLines/>
        <w:tabs>
          <w:tab w:val="left" w:pos="990"/>
        </w:tabs>
        <w:spacing w:after="0" w:line="240" w:lineRule="auto"/>
        <w:rPr>
          <w:rFonts w:ascii="Times New Roman" w:eastAsia="Times New Roman" w:hAnsi="Times New Roman" w:cs="Times New Roman"/>
          <w:sz w:val="16"/>
          <w:szCs w:val="16"/>
        </w:rPr>
      </w:pPr>
    </w:p>
    <w:p w14:paraId="4803FD96" w14:textId="77777777" w:rsidR="003079AD" w:rsidRPr="000C7851" w:rsidRDefault="003079AD" w:rsidP="003079AD">
      <w:pPr>
        <w:keepLines/>
        <w:tabs>
          <w:tab w:val="left" w:pos="990"/>
        </w:tabs>
        <w:spacing w:after="0" w:line="240" w:lineRule="auto"/>
        <w:rPr>
          <w:rFonts w:ascii="Times New Roman" w:eastAsia="Times New Roman" w:hAnsi="Times New Roman" w:cs="Times New Roman"/>
          <w:sz w:val="16"/>
          <w:szCs w:val="16"/>
        </w:rPr>
      </w:pPr>
      <w:r w:rsidRPr="000C7851">
        <w:rPr>
          <w:rFonts w:ascii="Times New Roman" w:eastAsia="Times New Roman" w:hAnsi="Times New Roman" w:cs="Times New Roman"/>
          <w:sz w:val="16"/>
          <w:szCs w:val="16"/>
        </w:rPr>
        <w:t>252.225-7018</w:t>
      </w:r>
      <w:r w:rsidRPr="000C7851">
        <w:rPr>
          <w:rFonts w:ascii="Times New Roman" w:eastAsia="Times New Roman" w:hAnsi="Times New Roman" w:cs="Times New Roman"/>
          <w:sz w:val="16"/>
          <w:szCs w:val="16"/>
        </w:rPr>
        <w:tab/>
        <w:t>PHOTOVOLTAIC DEVICES – CERTIFICATE (JAN 2016)</w:t>
      </w:r>
    </w:p>
    <w:p w14:paraId="5C244460" w14:textId="77777777" w:rsidR="003079AD" w:rsidRPr="000C7851" w:rsidRDefault="003079AD" w:rsidP="003079AD">
      <w:pPr>
        <w:autoSpaceDE w:val="0"/>
        <w:autoSpaceDN w:val="0"/>
        <w:adjustRightInd w:val="0"/>
        <w:spacing w:after="0" w:line="240" w:lineRule="auto"/>
        <w:rPr>
          <w:rFonts w:ascii="Times New Roman" w:eastAsia="Times New Roman" w:hAnsi="Times New Roman" w:cs="Times New Roman"/>
          <w:sz w:val="16"/>
          <w:szCs w:val="16"/>
        </w:rPr>
      </w:pPr>
    </w:p>
    <w:p w14:paraId="765FEB64" w14:textId="77777777" w:rsidR="003079AD" w:rsidRPr="000C7851" w:rsidRDefault="003079AD" w:rsidP="003079AD">
      <w:pPr>
        <w:autoSpaceDE w:val="0"/>
        <w:autoSpaceDN w:val="0"/>
        <w:adjustRightInd w:val="0"/>
        <w:spacing w:after="0" w:line="240" w:lineRule="auto"/>
        <w:rPr>
          <w:rFonts w:ascii="Times New Roman" w:eastAsia="Times New Roman" w:hAnsi="Times New Roman" w:cs="Times New Roman"/>
          <w:sz w:val="16"/>
          <w:szCs w:val="16"/>
        </w:rPr>
      </w:pPr>
      <w:r w:rsidRPr="000C7851">
        <w:rPr>
          <w:rFonts w:ascii="Times New Roman" w:eastAsia="Times New Roman" w:hAnsi="Times New Roman" w:cs="Times New Roman"/>
          <w:sz w:val="16"/>
          <w:szCs w:val="16"/>
        </w:rPr>
        <w:t>252.225-7021 TRADE AGREEMENTS-BASIC (DEC 2016) (Applicable in lieu of the clause at FAR 52.225-5 TRADE AGREEMENTS)</w:t>
      </w:r>
    </w:p>
    <w:p w14:paraId="58D65755" w14:textId="77777777" w:rsidR="003079AD" w:rsidRPr="000C7851" w:rsidRDefault="003079AD" w:rsidP="003079AD">
      <w:pPr>
        <w:autoSpaceDE w:val="0"/>
        <w:autoSpaceDN w:val="0"/>
        <w:adjustRightInd w:val="0"/>
        <w:spacing w:after="0" w:line="240" w:lineRule="auto"/>
        <w:rPr>
          <w:rFonts w:ascii="Times New Roman" w:eastAsia="Times New Roman" w:hAnsi="Times New Roman" w:cs="Times New Roman"/>
          <w:sz w:val="16"/>
          <w:szCs w:val="16"/>
        </w:rPr>
      </w:pPr>
    </w:p>
    <w:p w14:paraId="31E14965" w14:textId="77777777" w:rsidR="003079AD" w:rsidRPr="000C7851" w:rsidRDefault="003079AD" w:rsidP="003079AD">
      <w:pPr>
        <w:tabs>
          <w:tab w:val="left" w:pos="990"/>
        </w:tabs>
        <w:autoSpaceDE w:val="0"/>
        <w:autoSpaceDN w:val="0"/>
        <w:adjustRightInd w:val="0"/>
        <w:spacing w:after="0" w:line="240" w:lineRule="auto"/>
        <w:rPr>
          <w:rFonts w:ascii="Times New Roman" w:eastAsia="Times New Roman" w:hAnsi="Times New Roman" w:cs="Times New Roman"/>
          <w:sz w:val="16"/>
          <w:szCs w:val="16"/>
        </w:rPr>
      </w:pPr>
      <w:r w:rsidRPr="000C7851">
        <w:rPr>
          <w:rFonts w:ascii="Times New Roman" w:eastAsia="Times New Roman" w:hAnsi="Times New Roman" w:cs="Times New Roman"/>
          <w:sz w:val="16"/>
          <w:szCs w:val="16"/>
        </w:rPr>
        <w:t>252.225-7025</w:t>
      </w:r>
      <w:r w:rsidRPr="000C7851">
        <w:rPr>
          <w:rFonts w:ascii="Times New Roman" w:eastAsia="Times New Roman" w:hAnsi="Times New Roman" w:cs="Times New Roman"/>
          <w:sz w:val="16"/>
          <w:szCs w:val="16"/>
        </w:rPr>
        <w:tab/>
        <w:t>RESTRICTION ON ACQUISITION OF FORGINGS (DEC 2009)</w:t>
      </w:r>
    </w:p>
    <w:p w14:paraId="2AC988A6" w14:textId="77777777" w:rsidR="003079AD" w:rsidRPr="000C7851" w:rsidRDefault="003079AD" w:rsidP="003079AD">
      <w:pPr>
        <w:tabs>
          <w:tab w:val="left" w:pos="990"/>
        </w:tabs>
        <w:autoSpaceDE w:val="0"/>
        <w:autoSpaceDN w:val="0"/>
        <w:adjustRightInd w:val="0"/>
        <w:spacing w:after="0" w:line="240" w:lineRule="auto"/>
        <w:rPr>
          <w:rFonts w:ascii="Times New Roman" w:eastAsia="Times New Roman" w:hAnsi="Times New Roman" w:cs="Times New Roman"/>
          <w:sz w:val="16"/>
          <w:szCs w:val="16"/>
        </w:rPr>
      </w:pPr>
    </w:p>
    <w:p w14:paraId="108C23CC" w14:textId="77777777" w:rsidR="003079AD" w:rsidRPr="000C7851" w:rsidRDefault="003079AD" w:rsidP="003079AD">
      <w:pPr>
        <w:tabs>
          <w:tab w:val="left" w:pos="990"/>
        </w:tabs>
        <w:autoSpaceDE w:val="0"/>
        <w:autoSpaceDN w:val="0"/>
        <w:adjustRightInd w:val="0"/>
        <w:spacing w:after="0" w:line="240" w:lineRule="auto"/>
        <w:rPr>
          <w:rFonts w:ascii="Times New Roman" w:eastAsia="Times New Roman" w:hAnsi="Times New Roman" w:cs="Times New Roman"/>
          <w:sz w:val="16"/>
          <w:szCs w:val="16"/>
        </w:rPr>
      </w:pPr>
      <w:r w:rsidRPr="000C7851">
        <w:rPr>
          <w:rFonts w:ascii="Times New Roman" w:eastAsia="Times New Roman" w:hAnsi="Times New Roman" w:cs="Times New Roman"/>
          <w:sz w:val="16"/>
          <w:szCs w:val="16"/>
        </w:rPr>
        <w:t>252.225-7030</w:t>
      </w:r>
      <w:r w:rsidRPr="000C7851">
        <w:rPr>
          <w:rFonts w:ascii="Times New Roman" w:eastAsia="Times New Roman" w:hAnsi="Times New Roman" w:cs="Times New Roman"/>
          <w:sz w:val="16"/>
          <w:szCs w:val="16"/>
        </w:rPr>
        <w:tab/>
        <w:t>RESTRICTION ON ACQUISITION OF CARBON, ALLOY, AND ARMOR STEEL PLATE (DEC 2006)</w:t>
      </w:r>
    </w:p>
    <w:p w14:paraId="6B45F444" w14:textId="77777777" w:rsidR="003079AD" w:rsidRPr="000C7851" w:rsidRDefault="003079AD" w:rsidP="003079AD">
      <w:pPr>
        <w:tabs>
          <w:tab w:val="left" w:pos="990"/>
        </w:tabs>
        <w:autoSpaceDE w:val="0"/>
        <w:autoSpaceDN w:val="0"/>
        <w:adjustRightInd w:val="0"/>
        <w:spacing w:after="0" w:line="240" w:lineRule="auto"/>
        <w:rPr>
          <w:rFonts w:ascii="Times New Roman" w:eastAsia="Times New Roman" w:hAnsi="Times New Roman" w:cs="Times New Roman"/>
          <w:sz w:val="16"/>
          <w:szCs w:val="16"/>
        </w:rPr>
      </w:pPr>
    </w:p>
    <w:p w14:paraId="75B8C684" w14:textId="77777777" w:rsidR="003079AD" w:rsidRPr="000C7851" w:rsidRDefault="003079AD" w:rsidP="003079AD">
      <w:pPr>
        <w:tabs>
          <w:tab w:val="left" w:pos="990"/>
        </w:tabs>
        <w:autoSpaceDE w:val="0"/>
        <w:autoSpaceDN w:val="0"/>
        <w:adjustRightInd w:val="0"/>
        <w:spacing w:after="0" w:line="240" w:lineRule="auto"/>
        <w:rPr>
          <w:rFonts w:ascii="Times New Roman" w:eastAsia="Times New Roman" w:hAnsi="Times New Roman" w:cs="Times New Roman"/>
          <w:sz w:val="16"/>
          <w:szCs w:val="16"/>
        </w:rPr>
      </w:pPr>
      <w:r w:rsidRPr="000C7851">
        <w:rPr>
          <w:rFonts w:ascii="Times New Roman" w:eastAsia="Times New Roman" w:hAnsi="Times New Roman" w:cs="Times New Roman"/>
          <w:sz w:val="16"/>
          <w:szCs w:val="16"/>
        </w:rPr>
        <w:t>252.225-7031</w:t>
      </w:r>
      <w:r w:rsidRPr="000C7851">
        <w:rPr>
          <w:rFonts w:ascii="Times New Roman" w:eastAsia="Times New Roman" w:hAnsi="Times New Roman" w:cs="Times New Roman"/>
          <w:sz w:val="16"/>
          <w:szCs w:val="16"/>
        </w:rPr>
        <w:tab/>
        <w:t>SECONDARY ARAB BOYCOTT OF ISRAEL (JUN 2005)</w:t>
      </w:r>
    </w:p>
    <w:p w14:paraId="4CA4B2DC" w14:textId="77777777" w:rsidR="003079AD" w:rsidRPr="000C7851" w:rsidRDefault="003079AD" w:rsidP="003079AD">
      <w:pPr>
        <w:keepLines/>
        <w:tabs>
          <w:tab w:val="left" w:pos="990"/>
        </w:tabs>
        <w:spacing w:after="0" w:line="240" w:lineRule="auto"/>
        <w:rPr>
          <w:rFonts w:ascii="Times New Roman" w:eastAsia="Times New Roman" w:hAnsi="Times New Roman" w:cs="Times New Roman"/>
          <w:sz w:val="16"/>
          <w:szCs w:val="16"/>
        </w:rPr>
      </w:pPr>
    </w:p>
    <w:p w14:paraId="656E73F7" w14:textId="77777777" w:rsidR="003079AD" w:rsidRPr="000C7851" w:rsidRDefault="003079AD" w:rsidP="003079AD">
      <w:pPr>
        <w:keepLines/>
        <w:tabs>
          <w:tab w:val="left" w:pos="990"/>
        </w:tabs>
        <w:spacing w:after="0" w:line="240" w:lineRule="auto"/>
        <w:rPr>
          <w:rFonts w:ascii="Times New Roman" w:eastAsia="Times New Roman" w:hAnsi="Times New Roman" w:cs="Times New Roman"/>
          <w:sz w:val="16"/>
          <w:szCs w:val="16"/>
        </w:rPr>
      </w:pPr>
      <w:r w:rsidRPr="000C7851">
        <w:rPr>
          <w:rFonts w:ascii="Times New Roman" w:eastAsia="Times New Roman" w:hAnsi="Times New Roman" w:cs="Times New Roman"/>
          <w:sz w:val="16"/>
          <w:szCs w:val="16"/>
        </w:rPr>
        <w:t>252.225-7032</w:t>
      </w:r>
      <w:r w:rsidRPr="000C7851">
        <w:rPr>
          <w:rFonts w:ascii="Times New Roman" w:eastAsia="Times New Roman" w:hAnsi="Times New Roman" w:cs="Times New Roman"/>
          <w:sz w:val="16"/>
          <w:szCs w:val="16"/>
        </w:rPr>
        <w:tab/>
        <w:t xml:space="preserve">WAIVER OF UNITED KINGDOM LEVIES EVALUATION OF OFFERS (APR 2003) </w:t>
      </w:r>
    </w:p>
    <w:p w14:paraId="5963C6F6" w14:textId="77777777" w:rsidR="003079AD" w:rsidRPr="000C7851" w:rsidRDefault="003079AD" w:rsidP="003079AD">
      <w:pPr>
        <w:keepLines/>
        <w:tabs>
          <w:tab w:val="left" w:pos="990"/>
        </w:tabs>
        <w:spacing w:after="0" w:line="240" w:lineRule="auto"/>
        <w:rPr>
          <w:rFonts w:ascii="Times New Roman" w:eastAsia="Times New Roman" w:hAnsi="Times New Roman" w:cs="Times New Roman"/>
          <w:sz w:val="16"/>
          <w:szCs w:val="16"/>
        </w:rPr>
      </w:pPr>
    </w:p>
    <w:p w14:paraId="63D4AB59" w14:textId="77777777" w:rsidR="003079AD" w:rsidRPr="000C7851" w:rsidRDefault="003079AD" w:rsidP="003079AD">
      <w:pPr>
        <w:keepLines/>
        <w:tabs>
          <w:tab w:val="left" w:pos="990"/>
        </w:tabs>
        <w:spacing w:after="0" w:line="240" w:lineRule="auto"/>
        <w:rPr>
          <w:rFonts w:ascii="Times New Roman" w:eastAsia="Times New Roman" w:hAnsi="Times New Roman" w:cs="Times New Roman"/>
          <w:sz w:val="16"/>
          <w:szCs w:val="16"/>
        </w:rPr>
      </w:pPr>
      <w:r w:rsidRPr="000C7851">
        <w:rPr>
          <w:rFonts w:ascii="Times New Roman" w:eastAsia="Times New Roman" w:hAnsi="Times New Roman" w:cs="Times New Roman"/>
          <w:sz w:val="16"/>
          <w:szCs w:val="16"/>
        </w:rPr>
        <w:t>252.225-7033</w:t>
      </w:r>
      <w:r w:rsidRPr="000C7851">
        <w:rPr>
          <w:rFonts w:ascii="Times New Roman" w:eastAsia="Times New Roman" w:hAnsi="Times New Roman" w:cs="Times New Roman"/>
          <w:sz w:val="16"/>
          <w:szCs w:val="16"/>
        </w:rPr>
        <w:tab/>
        <w:t xml:space="preserve">WAIVER OF UNITED KINGDOM LEVIES (APR 2003) </w:t>
      </w:r>
    </w:p>
    <w:p w14:paraId="70BE6952" w14:textId="77777777" w:rsidR="003079AD" w:rsidRPr="000C7851" w:rsidRDefault="003079AD" w:rsidP="003079AD">
      <w:pPr>
        <w:keepLines/>
        <w:tabs>
          <w:tab w:val="left" w:pos="990"/>
        </w:tabs>
        <w:spacing w:after="0" w:line="240" w:lineRule="auto"/>
        <w:rPr>
          <w:rFonts w:ascii="Times New Roman" w:eastAsia="Times New Roman" w:hAnsi="Times New Roman" w:cs="Times New Roman"/>
          <w:sz w:val="16"/>
          <w:szCs w:val="16"/>
        </w:rPr>
      </w:pPr>
    </w:p>
    <w:p w14:paraId="53DB4F85" w14:textId="77777777" w:rsidR="003079AD" w:rsidRPr="000C7851" w:rsidRDefault="003079AD" w:rsidP="003079AD">
      <w:pPr>
        <w:keepLines/>
        <w:tabs>
          <w:tab w:val="left" w:pos="990"/>
        </w:tabs>
        <w:spacing w:after="0" w:line="240" w:lineRule="auto"/>
        <w:rPr>
          <w:rFonts w:ascii="Times New Roman" w:eastAsia="Times New Roman" w:hAnsi="Times New Roman" w:cs="Times New Roman"/>
          <w:sz w:val="16"/>
          <w:szCs w:val="16"/>
        </w:rPr>
      </w:pPr>
      <w:r w:rsidRPr="000C7851">
        <w:rPr>
          <w:rFonts w:ascii="Times New Roman" w:eastAsia="Times New Roman" w:hAnsi="Times New Roman" w:cs="Times New Roman"/>
          <w:sz w:val="16"/>
          <w:szCs w:val="16"/>
        </w:rPr>
        <w:t>252.225-7036</w:t>
      </w:r>
      <w:r w:rsidRPr="000C7851">
        <w:rPr>
          <w:rFonts w:ascii="Times New Roman" w:eastAsia="Times New Roman" w:hAnsi="Times New Roman" w:cs="Times New Roman"/>
          <w:sz w:val="16"/>
          <w:szCs w:val="16"/>
        </w:rPr>
        <w:tab/>
        <w:t>BUY AMERICA – FREE TRADE AGREEMENTS – BALANCE OF PAYMENTS PROGRAM-BASIC (DEC 2016)</w:t>
      </w:r>
    </w:p>
    <w:p w14:paraId="1F868E57" w14:textId="77777777" w:rsidR="003079AD" w:rsidRPr="000C7851" w:rsidRDefault="003079AD" w:rsidP="003079AD">
      <w:pPr>
        <w:keepLines/>
        <w:tabs>
          <w:tab w:val="left" w:pos="990"/>
        </w:tabs>
        <w:spacing w:after="0" w:line="240" w:lineRule="auto"/>
        <w:rPr>
          <w:rFonts w:ascii="Times New Roman" w:eastAsia="Times New Roman" w:hAnsi="Times New Roman" w:cs="Times New Roman"/>
          <w:sz w:val="16"/>
          <w:szCs w:val="16"/>
        </w:rPr>
      </w:pPr>
    </w:p>
    <w:p w14:paraId="080F5E19" w14:textId="77777777" w:rsidR="003079AD" w:rsidRPr="000C7851" w:rsidRDefault="003079AD" w:rsidP="003079AD">
      <w:pPr>
        <w:keepLines/>
        <w:tabs>
          <w:tab w:val="left" w:pos="990"/>
        </w:tabs>
        <w:spacing w:after="0" w:line="240" w:lineRule="auto"/>
        <w:rPr>
          <w:rFonts w:ascii="Times New Roman" w:eastAsia="Times New Roman" w:hAnsi="Times New Roman" w:cs="Times New Roman"/>
          <w:sz w:val="16"/>
          <w:szCs w:val="16"/>
        </w:rPr>
      </w:pPr>
      <w:r w:rsidRPr="000C7851">
        <w:rPr>
          <w:rFonts w:ascii="Times New Roman" w:eastAsia="Times New Roman" w:hAnsi="Times New Roman" w:cs="Times New Roman"/>
          <w:sz w:val="16"/>
          <w:szCs w:val="16"/>
        </w:rPr>
        <w:t>252.225-7039</w:t>
      </w:r>
      <w:r w:rsidRPr="000C7851">
        <w:rPr>
          <w:rFonts w:ascii="Times New Roman" w:eastAsia="Times New Roman" w:hAnsi="Times New Roman" w:cs="Times New Roman"/>
          <w:sz w:val="16"/>
          <w:szCs w:val="16"/>
        </w:rPr>
        <w:tab/>
        <w:t>DEFENSE CONTRACTORS PERFORMING PRIVATE SECURITY FUNCTIONS OUTSIDE OF THE UNITED STATES (JUN 2016)</w:t>
      </w:r>
    </w:p>
    <w:p w14:paraId="5099AB4A" w14:textId="77777777" w:rsidR="003079AD" w:rsidRPr="000C7851" w:rsidRDefault="003079AD" w:rsidP="003079AD">
      <w:pPr>
        <w:keepLines/>
        <w:tabs>
          <w:tab w:val="left" w:pos="990"/>
        </w:tabs>
        <w:spacing w:after="0" w:line="240" w:lineRule="auto"/>
        <w:rPr>
          <w:rFonts w:ascii="Times New Roman" w:hAnsi="Times New Roman" w:cs="Times New Roman"/>
          <w:sz w:val="16"/>
          <w:szCs w:val="16"/>
        </w:rPr>
      </w:pPr>
    </w:p>
    <w:p w14:paraId="324D174A" w14:textId="77777777" w:rsidR="003079AD" w:rsidRPr="000C7851" w:rsidRDefault="003079AD" w:rsidP="003079AD">
      <w:pPr>
        <w:keepLines/>
        <w:tabs>
          <w:tab w:val="left" w:pos="990"/>
        </w:tabs>
        <w:spacing w:after="0" w:line="240" w:lineRule="auto"/>
        <w:rPr>
          <w:rFonts w:ascii="Times New Roman" w:hAnsi="Times New Roman" w:cs="Times New Roman"/>
          <w:sz w:val="16"/>
          <w:szCs w:val="16"/>
        </w:rPr>
      </w:pPr>
      <w:r w:rsidRPr="000C7851">
        <w:rPr>
          <w:rFonts w:ascii="Times New Roman" w:hAnsi="Times New Roman" w:cs="Times New Roman"/>
          <w:sz w:val="16"/>
          <w:szCs w:val="16"/>
        </w:rPr>
        <w:t xml:space="preserve">252.225-7040 </w:t>
      </w:r>
      <w:r w:rsidRPr="000C7851">
        <w:rPr>
          <w:rFonts w:ascii="Times New Roman" w:hAnsi="Times New Roman" w:cs="Times New Roman"/>
          <w:sz w:val="16"/>
          <w:szCs w:val="16"/>
        </w:rPr>
        <w:tab/>
        <w:t>CONTRACTOR PERSONNEL AUTHORIZED TO ACCOMPANY U.S. ARMED FORCES DEPLOYED OUTSIDE THE UNITED STATES (OCT 2015)</w:t>
      </w:r>
    </w:p>
    <w:p w14:paraId="528350D1" w14:textId="77777777" w:rsidR="003079AD" w:rsidRPr="000C7851" w:rsidRDefault="003079AD" w:rsidP="003079AD">
      <w:pPr>
        <w:keepLines/>
        <w:tabs>
          <w:tab w:val="left" w:pos="990"/>
        </w:tabs>
        <w:spacing w:after="0" w:line="240" w:lineRule="auto"/>
        <w:rPr>
          <w:rFonts w:ascii="Times New Roman" w:eastAsia="Times New Roman" w:hAnsi="Times New Roman" w:cs="Times New Roman"/>
          <w:sz w:val="16"/>
          <w:szCs w:val="16"/>
        </w:rPr>
      </w:pPr>
    </w:p>
    <w:p w14:paraId="12C04116" w14:textId="77777777" w:rsidR="003079AD" w:rsidRPr="000C7851" w:rsidRDefault="003079AD" w:rsidP="003079AD">
      <w:pPr>
        <w:keepLines/>
        <w:tabs>
          <w:tab w:val="left" w:pos="990"/>
        </w:tabs>
        <w:spacing w:after="0" w:line="240" w:lineRule="auto"/>
        <w:rPr>
          <w:rFonts w:ascii="Times New Roman" w:eastAsia="Times New Roman" w:hAnsi="Times New Roman" w:cs="Times New Roman"/>
          <w:sz w:val="16"/>
          <w:szCs w:val="16"/>
        </w:rPr>
      </w:pPr>
      <w:r w:rsidRPr="000C7851">
        <w:rPr>
          <w:rFonts w:ascii="Times New Roman" w:eastAsia="Times New Roman" w:hAnsi="Times New Roman" w:cs="Times New Roman"/>
          <w:sz w:val="16"/>
          <w:szCs w:val="16"/>
        </w:rPr>
        <w:t>252.225-7043</w:t>
      </w:r>
      <w:r w:rsidRPr="000C7851">
        <w:rPr>
          <w:rFonts w:ascii="Times New Roman" w:eastAsia="Times New Roman" w:hAnsi="Times New Roman" w:cs="Times New Roman"/>
          <w:sz w:val="16"/>
          <w:szCs w:val="16"/>
        </w:rPr>
        <w:tab/>
        <w:t>ANTI-TERRORISM/FORCE PROTECTION FOR DEFENSE CONTRACTORS OUTSIDE THE UNITED STATES (JUN 2015)</w:t>
      </w:r>
    </w:p>
    <w:p w14:paraId="748DB6B1" w14:textId="77777777" w:rsidR="003079AD" w:rsidRPr="000C7851" w:rsidRDefault="003079AD" w:rsidP="003079AD">
      <w:pPr>
        <w:keepLines/>
        <w:tabs>
          <w:tab w:val="left" w:pos="990"/>
        </w:tabs>
        <w:spacing w:after="0" w:line="240" w:lineRule="auto"/>
        <w:rPr>
          <w:rFonts w:ascii="Times New Roman" w:eastAsia="Times New Roman" w:hAnsi="Times New Roman" w:cs="Times New Roman"/>
          <w:sz w:val="16"/>
          <w:szCs w:val="16"/>
        </w:rPr>
      </w:pPr>
    </w:p>
    <w:p w14:paraId="7BA68C00" w14:textId="77777777" w:rsidR="003079AD" w:rsidRPr="000C7851" w:rsidRDefault="003079AD" w:rsidP="003079AD">
      <w:pPr>
        <w:keepLines/>
        <w:tabs>
          <w:tab w:val="left" w:pos="990"/>
        </w:tabs>
        <w:spacing w:after="0" w:line="240" w:lineRule="auto"/>
        <w:rPr>
          <w:rFonts w:ascii="Times New Roman" w:eastAsia="Times New Roman" w:hAnsi="Times New Roman" w:cs="Times New Roman"/>
          <w:sz w:val="16"/>
          <w:szCs w:val="16"/>
        </w:rPr>
      </w:pPr>
      <w:r w:rsidRPr="000C7851">
        <w:rPr>
          <w:rFonts w:ascii="Times New Roman" w:eastAsia="Times New Roman" w:hAnsi="Times New Roman" w:cs="Times New Roman"/>
          <w:sz w:val="16"/>
          <w:szCs w:val="16"/>
        </w:rPr>
        <w:t>252.225-7048</w:t>
      </w:r>
      <w:r w:rsidRPr="000C7851">
        <w:rPr>
          <w:rFonts w:ascii="Times New Roman" w:eastAsia="Times New Roman" w:hAnsi="Times New Roman" w:cs="Times New Roman"/>
          <w:sz w:val="16"/>
          <w:szCs w:val="16"/>
        </w:rPr>
        <w:tab/>
        <w:t>EXPORT-CONTROLLED ITEMS (JUN 2013)</w:t>
      </w:r>
    </w:p>
    <w:p w14:paraId="3F55C4D3" w14:textId="77777777" w:rsidR="003079AD" w:rsidRPr="000C7851" w:rsidRDefault="003079AD" w:rsidP="003079AD">
      <w:pPr>
        <w:keepLines/>
        <w:tabs>
          <w:tab w:val="left" w:pos="990"/>
        </w:tabs>
        <w:spacing w:after="0" w:line="240" w:lineRule="auto"/>
        <w:rPr>
          <w:rFonts w:ascii="Times New Roman" w:eastAsia="Times New Roman" w:hAnsi="Times New Roman" w:cs="Times New Roman"/>
          <w:sz w:val="16"/>
          <w:szCs w:val="16"/>
        </w:rPr>
      </w:pPr>
    </w:p>
    <w:p w14:paraId="586CB0FC" w14:textId="77777777" w:rsidR="003079AD" w:rsidRPr="000C7851" w:rsidRDefault="003079AD" w:rsidP="003079AD">
      <w:pPr>
        <w:keepLines/>
        <w:tabs>
          <w:tab w:val="left" w:pos="990"/>
        </w:tabs>
        <w:spacing w:after="0" w:line="240" w:lineRule="auto"/>
        <w:rPr>
          <w:rFonts w:ascii="Times New Roman" w:eastAsia="Times New Roman" w:hAnsi="Times New Roman" w:cs="Times New Roman"/>
          <w:sz w:val="16"/>
          <w:szCs w:val="16"/>
        </w:rPr>
      </w:pPr>
      <w:r w:rsidRPr="000C7851">
        <w:rPr>
          <w:rFonts w:ascii="Times New Roman" w:eastAsia="Times New Roman" w:hAnsi="Times New Roman" w:cs="Times New Roman"/>
          <w:sz w:val="16"/>
          <w:szCs w:val="16"/>
        </w:rPr>
        <w:t>252.226-7001</w:t>
      </w:r>
      <w:r w:rsidRPr="000C7851">
        <w:rPr>
          <w:rFonts w:ascii="Times New Roman" w:eastAsia="Times New Roman" w:hAnsi="Times New Roman" w:cs="Times New Roman"/>
          <w:sz w:val="16"/>
          <w:szCs w:val="16"/>
        </w:rPr>
        <w:tab/>
        <w:t>UTILIZATION OF INDIAN ORGANIZATIONS, INDIAN-OWNED ECONOMIC ENTERPRISES, AND NATIVE HAWAIIAN SMALL BUSINESS CONCERNS- DOD CONTRACTS (SEP 2004) (In e (1), “Contractor” shall mean BAE SYSTEMS.)</w:t>
      </w:r>
    </w:p>
    <w:p w14:paraId="5CCEA7AF" w14:textId="77777777" w:rsidR="003079AD" w:rsidRPr="000C7851" w:rsidRDefault="003079AD" w:rsidP="003079AD">
      <w:pPr>
        <w:keepLines/>
        <w:tabs>
          <w:tab w:val="left" w:pos="990"/>
        </w:tabs>
        <w:spacing w:after="0" w:line="240" w:lineRule="auto"/>
        <w:rPr>
          <w:rFonts w:ascii="Times New Roman" w:eastAsia="Times New Roman" w:hAnsi="Times New Roman" w:cs="Times New Roman"/>
          <w:sz w:val="16"/>
          <w:szCs w:val="16"/>
        </w:rPr>
      </w:pPr>
    </w:p>
    <w:p w14:paraId="7F03D33D" w14:textId="77777777" w:rsidR="003079AD" w:rsidRPr="000C7851" w:rsidRDefault="003079AD" w:rsidP="003079AD">
      <w:pPr>
        <w:tabs>
          <w:tab w:val="left" w:pos="360"/>
          <w:tab w:val="left" w:pos="990"/>
        </w:tabs>
        <w:spacing w:after="0" w:line="240" w:lineRule="auto"/>
        <w:rPr>
          <w:rFonts w:ascii="Times New Roman" w:hAnsi="Times New Roman" w:cs="Times New Roman"/>
          <w:sz w:val="16"/>
          <w:szCs w:val="16"/>
        </w:rPr>
      </w:pPr>
      <w:r w:rsidRPr="000C7851">
        <w:rPr>
          <w:rFonts w:ascii="Times New Roman" w:hAnsi="Times New Roman" w:cs="Times New Roman"/>
          <w:sz w:val="16"/>
          <w:szCs w:val="16"/>
        </w:rPr>
        <w:t>252.229-7011 REPORTING OF FOREIGN TAXES – U.S. ASSISTANCE PROGRAMS (SEP 2005)</w:t>
      </w:r>
    </w:p>
    <w:p w14:paraId="50CBD63A" w14:textId="77777777" w:rsidR="003079AD" w:rsidRPr="000C7851" w:rsidRDefault="003079AD" w:rsidP="003079AD">
      <w:pPr>
        <w:tabs>
          <w:tab w:val="left" w:pos="360"/>
          <w:tab w:val="left" w:pos="990"/>
        </w:tabs>
        <w:spacing w:after="0" w:line="240" w:lineRule="auto"/>
        <w:rPr>
          <w:rFonts w:ascii="Times New Roman" w:hAnsi="Times New Roman" w:cs="Times New Roman"/>
          <w:sz w:val="16"/>
          <w:szCs w:val="16"/>
        </w:rPr>
      </w:pPr>
    </w:p>
    <w:p w14:paraId="36E64DB5" w14:textId="77777777" w:rsidR="003079AD" w:rsidRPr="000C7851" w:rsidRDefault="003079AD" w:rsidP="003079AD">
      <w:pPr>
        <w:keepLines/>
        <w:tabs>
          <w:tab w:val="left" w:pos="990"/>
        </w:tabs>
        <w:spacing w:after="0" w:line="240" w:lineRule="auto"/>
        <w:rPr>
          <w:rFonts w:ascii="Times New Roman" w:eastAsia="Times New Roman" w:hAnsi="Times New Roman" w:cs="Times New Roman"/>
          <w:sz w:val="16"/>
          <w:szCs w:val="16"/>
        </w:rPr>
      </w:pPr>
      <w:r w:rsidRPr="000C7851">
        <w:rPr>
          <w:rFonts w:ascii="Times New Roman" w:eastAsia="Times New Roman" w:hAnsi="Times New Roman" w:cs="Times New Roman"/>
          <w:sz w:val="16"/>
          <w:szCs w:val="16"/>
        </w:rPr>
        <w:t>252.231-7000</w:t>
      </w:r>
      <w:r w:rsidRPr="000C7851">
        <w:rPr>
          <w:rFonts w:ascii="Times New Roman" w:eastAsia="Times New Roman" w:hAnsi="Times New Roman" w:cs="Times New Roman"/>
          <w:sz w:val="16"/>
          <w:szCs w:val="16"/>
        </w:rPr>
        <w:tab/>
        <w:t xml:space="preserve">SUPPLEMENTAL COST PRINCIPLES </w:t>
      </w:r>
    </w:p>
    <w:p w14:paraId="3C3FDC0A" w14:textId="77777777" w:rsidR="003079AD" w:rsidRPr="000C7851" w:rsidRDefault="003079AD" w:rsidP="003079AD">
      <w:pPr>
        <w:keepLines/>
        <w:tabs>
          <w:tab w:val="left" w:pos="990"/>
        </w:tabs>
        <w:spacing w:after="0" w:line="240" w:lineRule="auto"/>
        <w:rPr>
          <w:rFonts w:ascii="Times New Roman" w:eastAsia="Times New Roman" w:hAnsi="Times New Roman" w:cs="Times New Roman"/>
          <w:sz w:val="16"/>
          <w:szCs w:val="16"/>
        </w:rPr>
      </w:pPr>
      <w:r w:rsidRPr="000C7851">
        <w:rPr>
          <w:rFonts w:ascii="Times New Roman" w:eastAsia="Times New Roman" w:hAnsi="Times New Roman" w:cs="Times New Roman"/>
          <w:sz w:val="16"/>
          <w:szCs w:val="16"/>
        </w:rPr>
        <w:tab/>
        <w:t>(DEC 1991)</w:t>
      </w:r>
    </w:p>
    <w:p w14:paraId="78E949D1" w14:textId="77777777" w:rsidR="003079AD" w:rsidRPr="000C7851" w:rsidRDefault="003079AD" w:rsidP="003079AD">
      <w:pPr>
        <w:keepLines/>
        <w:tabs>
          <w:tab w:val="left" w:pos="990"/>
        </w:tabs>
        <w:spacing w:after="0" w:line="240" w:lineRule="auto"/>
        <w:rPr>
          <w:rFonts w:ascii="Times New Roman" w:eastAsia="Times New Roman" w:hAnsi="Times New Roman" w:cs="Times New Roman"/>
          <w:sz w:val="16"/>
          <w:szCs w:val="16"/>
        </w:rPr>
      </w:pPr>
    </w:p>
    <w:p w14:paraId="28C1BD21" w14:textId="77777777" w:rsidR="003079AD" w:rsidRPr="000C7851" w:rsidRDefault="003079AD" w:rsidP="003079AD">
      <w:pPr>
        <w:keepLines/>
        <w:tabs>
          <w:tab w:val="left" w:pos="990"/>
        </w:tabs>
        <w:spacing w:after="0" w:line="240" w:lineRule="auto"/>
        <w:rPr>
          <w:rFonts w:ascii="Times New Roman" w:eastAsia="Times New Roman" w:hAnsi="Times New Roman" w:cs="Times New Roman"/>
          <w:sz w:val="16"/>
          <w:szCs w:val="16"/>
        </w:rPr>
      </w:pPr>
      <w:r w:rsidRPr="000C7851">
        <w:rPr>
          <w:rFonts w:ascii="Times New Roman" w:eastAsia="Times New Roman" w:hAnsi="Times New Roman" w:cs="Times New Roman"/>
          <w:sz w:val="16"/>
          <w:szCs w:val="16"/>
        </w:rPr>
        <w:t>252.235-7003   FREQUENCY AUTHORIZATION-BASIC (MAR 2014)</w:t>
      </w:r>
    </w:p>
    <w:p w14:paraId="2B816B8A" w14:textId="77777777" w:rsidR="003079AD" w:rsidRPr="000C7851" w:rsidRDefault="003079AD" w:rsidP="003079AD">
      <w:pPr>
        <w:keepLines/>
        <w:tabs>
          <w:tab w:val="left" w:pos="990"/>
        </w:tabs>
        <w:spacing w:after="0" w:line="240" w:lineRule="auto"/>
        <w:rPr>
          <w:rFonts w:ascii="Times New Roman" w:eastAsia="Times New Roman" w:hAnsi="Times New Roman" w:cs="Times New Roman"/>
          <w:sz w:val="16"/>
          <w:szCs w:val="16"/>
        </w:rPr>
      </w:pPr>
    </w:p>
    <w:p w14:paraId="1F074ABA" w14:textId="77777777" w:rsidR="003079AD" w:rsidRPr="000C7851" w:rsidRDefault="003079AD" w:rsidP="003079AD">
      <w:pPr>
        <w:keepLines/>
        <w:tabs>
          <w:tab w:val="left" w:pos="990"/>
        </w:tabs>
        <w:spacing w:after="0" w:line="240" w:lineRule="auto"/>
        <w:rPr>
          <w:rFonts w:ascii="Times New Roman" w:eastAsia="Times New Roman" w:hAnsi="Times New Roman" w:cs="Times New Roman"/>
          <w:sz w:val="16"/>
          <w:szCs w:val="16"/>
        </w:rPr>
      </w:pPr>
      <w:r w:rsidRPr="000C7851">
        <w:rPr>
          <w:rFonts w:ascii="Times New Roman" w:eastAsia="Times New Roman" w:hAnsi="Times New Roman" w:cs="Times New Roman"/>
          <w:sz w:val="16"/>
          <w:szCs w:val="16"/>
        </w:rPr>
        <w:t>252.237-7019</w:t>
      </w:r>
      <w:r w:rsidRPr="000C7851">
        <w:rPr>
          <w:rFonts w:ascii="Times New Roman" w:eastAsia="Times New Roman" w:hAnsi="Times New Roman" w:cs="Times New Roman"/>
          <w:sz w:val="16"/>
          <w:szCs w:val="16"/>
        </w:rPr>
        <w:tab/>
        <w:t>TRAINING FOR CONTRACTOR PERSONNEL INTERACTING WITH DETAINEES (JUN 2013)</w:t>
      </w:r>
    </w:p>
    <w:p w14:paraId="75CA80E2" w14:textId="77777777" w:rsidR="003079AD" w:rsidRPr="000C7851" w:rsidRDefault="003079AD" w:rsidP="003079AD">
      <w:pPr>
        <w:keepLines/>
        <w:tabs>
          <w:tab w:val="left" w:pos="990"/>
        </w:tabs>
        <w:spacing w:after="0" w:line="240" w:lineRule="auto"/>
        <w:rPr>
          <w:rFonts w:ascii="Times New Roman" w:eastAsia="Times New Roman" w:hAnsi="Times New Roman" w:cs="Times New Roman"/>
          <w:sz w:val="16"/>
          <w:szCs w:val="16"/>
        </w:rPr>
      </w:pPr>
    </w:p>
    <w:p w14:paraId="74BF4A98" w14:textId="77777777" w:rsidR="003079AD" w:rsidRPr="000C7851" w:rsidRDefault="003079AD" w:rsidP="003079AD">
      <w:pPr>
        <w:keepLines/>
        <w:tabs>
          <w:tab w:val="left" w:pos="990"/>
        </w:tabs>
        <w:spacing w:after="0" w:line="240" w:lineRule="auto"/>
        <w:rPr>
          <w:rFonts w:ascii="Times New Roman" w:eastAsia="Times New Roman" w:hAnsi="Times New Roman" w:cs="Times New Roman"/>
          <w:sz w:val="16"/>
          <w:szCs w:val="16"/>
        </w:rPr>
      </w:pPr>
      <w:r w:rsidRPr="000C7851">
        <w:rPr>
          <w:rFonts w:ascii="Times New Roman" w:eastAsia="Times New Roman" w:hAnsi="Times New Roman" w:cs="Times New Roman"/>
          <w:sz w:val="16"/>
          <w:szCs w:val="16"/>
        </w:rPr>
        <w:t>252.239-7009</w:t>
      </w:r>
      <w:r w:rsidRPr="000C7851">
        <w:rPr>
          <w:rFonts w:ascii="Times New Roman" w:eastAsia="Times New Roman" w:hAnsi="Times New Roman" w:cs="Times New Roman"/>
          <w:sz w:val="16"/>
          <w:szCs w:val="16"/>
        </w:rPr>
        <w:tab/>
        <w:t>REPRESENTATION OF USE OF CLOUD COMPUTING (SEP 2015)</w:t>
      </w:r>
    </w:p>
    <w:p w14:paraId="699DAA05" w14:textId="77777777" w:rsidR="003079AD" w:rsidRPr="000C7851" w:rsidRDefault="003079AD" w:rsidP="003079AD">
      <w:pPr>
        <w:keepLines/>
        <w:tabs>
          <w:tab w:val="left" w:pos="990"/>
        </w:tabs>
        <w:spacing w:after="0" w:line="240" w:lineRule="auto"/>
        <w:rPr>
          <w:rFonts w:ascii="Times New Roman" w:eastAsia="Times New Roman" w:hAnsi="Times New Roman" w:cs="Times New Roman"/>
          <w:sz w:val="16"/>
          <w:szCs w:val="16"/>
        </w:rPr>
      </w:pPr>
    </w:p>
    <w:p w14:paraId="609064F2" w14:textId="77777777" w:rsidR="003079AD" w:rsidRPr="000C7851" w:rsidRDefault="003079AD" w:rsidP="003079AD">
      <w:pPr>
        <w:keepLines/>
        <w:tabs>
          <w:tab w:val="left" w:pos="990"/>
        </w:tabs>
        <w:spacing w:after="0" w:line="240" w:lineRule="auto"/>
        <w:rPr>
          <w:rFonts w:ascii="Times New Roman" w:eastAsia="Times New Roman" w:hAnsi="Times New Roman" w:cs="Times New Roman"/>
          <w:sz w:val="16"/>
          <w:szCs w:val="16"/>
        </w:rPr>
      </w:pPr>
      <w:r w:rsidRPr="000C7851">
        <w:rPr>
          <w:rFonts w:ascii="Times New Roman" w:eastAsia="Times New Roman" w:hAnsi="Times New Roman" w:cs="Times New Roman"/>
          <w:sz w:val="16"/>
          <w:szCs w:val="16"/>
        </w:rPr>
        <w:t>252.239-7010</w:t>
      </w:r>
      <w:r w:rsidRPr="000C7851">
        <w:rPr>
          <w:rFonts w:ascii="Times New Roman" w:eastAsia="Times New Roman" w:hAnsi="Times New Roman" w:cs="Times New Roman"/>
          <w:sz w:val="16"/>
          <w:szCs w:val="16"/>
        </w:rPr>
        <w:tab/>
        <w:t>CLOUD COMPUTING SERVICES (OCT 2016)</w:t>
      </w:r>
    </w:p>
    <w:p w14:paraId="1E7D7DAB" w14:textId="77777777" w:rsidR="003079AD" w:rsidRPr="000C7851" w:rsidRDefault="003079AD" w:rsidP="003079AD">
      <w:pPr>
        <w:keepLines/>
        <w:tabs>
          <w:tab w:val="left" w:pos="990"/>
        </w:tabs>
        <w:spacing w:after="0" w:line="240" w:lineRule="auto"/>
        <w:rPr>
          <w:rFonts w:ascii="Times New Roman" w:eastAsia="Times New Roman" w:hAnsi="Times New Roman" w:cs="Times New Roman"/>
          <w:sz w:val="16"/>
          <w:szCs w:val="16"/>
        </w:rPr>
      </w:pPr>
    </w:p>
    <w:p w14:paraId="4F4AD639" w14:textId="77777777" w:rsidR="003079AD" w:rsidRPr="000C7851" w:rsidRDefault="003079AD" w:rsidP="003079AD">
      <w:pPr>
        <w:keepLines/>
        <w:tabs>
          <w:tab w:val="left" w:pos="990"/>
        </w:tabs>
        <w:spacing w:after="0" w:line="240" w:lineRule="auto"/>
        <w:rPr>
          <w:rFonts w:ascii="Times New Roman" w:eastAsia="Times New Roman" w:hAnsi="Times New Roman" w:cs="Times New Roman"/>
          <w:sz w:val="16"/>
          <w:szCs w:val="16"/>
        </w:rPr>
      </w:pPr>
      <w:r w:rsidRPr="000C7851">
        <w:rPr>
          <w:rFonts w:ascii="Times New Roman" w:eastAsia="Times New Roman" w:hAnsi="Times New Roman" w:cs="Times New Roman"/>
          <w:sz w:val="16"/>
          <w:szCs w:val="16"/>
        </w:rPr>
        <w:t>252.239-7016</w:t>
      </w:r>
      <w:r w:rsidRPr="000C7851">
        <w:rPr>
          <w:rFonts w:ascii="Times New Roman" w:eastAsia="Times New Roman" w:hAnsi="Times New Roman" w:cs="Times New Roman"/>
          <w:sz w:val="16"/>
          <w:szCs w:val="16"/>
        </w:rPr>
        <w:tab/>
        <w:t>TELECOMMUNICATIONS SECURITY EQUIPMENT, DEVICES, TECHNIQUES, AND SERVICES (DEC 1991)</w:t>
      </w:r>
    </w:p>
    <w:p w14:paraId="05091F07" w14:textId="77777777" w:rsidR="003079AD" w:rsidRPr="000C7851" w:rsidRDefault="003079AD" w:rsidP="003079AD">
      <w:pPr>
        <w:keepLines/>
        <w:tabs>
          <w:tab w:val="left" w:pos="990"/>
        </w:tabs>
        <w:spacing w:after="0" w:line="240" w:lineRule="auto"/>
        <w:rPr>
          <w:rFonts w:ascii="Times New Roman" w:eastAsia="Times New Roman" w:hAnsi="Times New Roman" w:cs="Times New Roman"/>
          <w:sz w:val="16"/>
          <w:szCs w:val="16"/>
        </w:rPr>
      </w:pPr>
      <w:r w:rsidRPr="000C7851">
        <w:rPr>
          <w:rFonts w:ascii="Times New Roman" w:eastAsia="Times New Roman" w:hAnsi="Times New Roman" w:cs="Times New Roman"/>
          <w:sz w:val="16"/>
          <w:szCs w:val="16"/>
        </w:rPr>
        <w:t>252.239-7017</w:t>
      </w:r>
      <w:r w:rsidRPr="000C7851">
        <w:rPr>
          <w:rFonts w:ascii="Times New Roman" w:eastAsia="Times New Roman" w:hAnsi="Times New Roman" w:cs="Times New Roman"/>
          <w:sz w:val="16"/>
          <w:szCs w:val="16"/>
        </w:rPr>
        <w:tab/>
        <w:t>NOTICE OF SUPPLY CHAIN RISK (NOV 2013)</w:t>
      </w:r>
    </w:p>
    <w:p w14:paraId="49F80C9C" w14:textId="77777777" w:rsidR="003079AD" w:rsidRPr="000C7851" w:rsidRDefault="003079AD" w:rsidP="003079AD">
      <w:pPr>
        <w:keepLines/>
        <w:tabs>
          <w:tab w:val="left" w:pos="990"/>
        </w:tabs>
        <w:spacing w:after="0" w:line="240" w:lineRule="auto"/>
        <w:rPr>
          <w:rFonts w:ascii="Times New Roman" w:eastAsia="Times New Roman" w:hAnsi="Times New Roman" w:cs="Times New Roman"/>
          <w:sz w:val="16"/>
          <w:szCs w:val="16"/>
        </w:rPr>
      </w:pPr>
    </w:p>
    <w:p w14:paraId="4C0897EF" w14:textId="77777777" w:rsidR="003079AD" w:rsidRPr="000C7851" w:rsidRDefault="003079AD" w:rsidP="003079AD">
      <w:pPr>
        <w:keepLines/>
        <w:tabs>
          <w:tab w:val="left" w:pos="990"/>
        </w:tabs>
        <w:spacing w:after="0" w:line="240" w:lineRule="auto"/>
        <w:rPr>
          <w:rFonts w:ascii="Times New Roman" w:eastAsia="Times New Roman" w:hAnsi="Times New Roman" w:cs="Times New Roman"/>
          <w:sz w:val="16"/>
          <w:szCs w:val="16"/>
        </w:rPr>
      </w:pPr>
      <w:r w:rsidRPr="000C7851">
        <w:rPr>
          <w:rFonts w:ascii="Times New Roman" w:eastAsia="Times New Roman" w:hAnsi="Times New Roman" w:cs="Times New Roman"/>
          <w:sz w:val="16"/>
          <w:szCs w:val="16"/>
        </w:rPr>
        <w:t>252.239-7018</w:t>
      </w:r>
      <w:r w:rsidRPr="000C7851">
        <w:rPr>
          <w:rFonts w:ascii="Times New Roman" w:eastAsia="Times New Roman" w:hAnsi="Times New Roman" w:cs="Times New Roman"/>
          <w:sz w:val="16"/>
          <w:szCs w:val="16"/>
        </w:rPr>
        <w:tab/>
        <w:t>SUPPLY CHAIN RISK (OCT 2015)</w:t>
      </w:r>
    </w:p>
    <w:p w14:paraId="00B98ECF" w14:textId="77777777" w:rsidR="003079AD" w:rsidRPr="000C7851" w:rsidRDefault="003079AD" w:rsidP="003079AD">
      <w:pPr>
        <w:keepLines/>
        <w:tabs>
          <w:tab w:val="left" w:pos="990"/>
        </w:tabs>
        <w:spacing w:after="0" w:line="240" w:lineRule="auto"/>
        <w:rPr>
          <w:rFonts w:ascii="Times New Roman" w:eastAsia="Times New Roman" w:hAnsi="Times New Roman" w:cs="Times New Roman"/>
          <w:sz w:val="16"/>
          <w:szCs w:val="16"/>
        </w:rPr>
      </w:pPr>
    </w:p>
    <w:p w14:paraId="69A84CA6" w14:textId="77777777" w:rsidR="003079AD" w:rsidRPr="000C7851" w:rsidRDefault="003079AD" w:rsidP="003079AD">
      <w:pPr>
        <w:keepLines/>
        <w:tabs>
          <w:tab w:val="left" w:pos="990"/>
        </w:tabs>
        <w:spacing w:after="0" w:line="240" w:lineRule="auto"/>
        <w:rPr>
          <w:rFonts w:ascii="Times New Roman" w:eastAsia="Times New Roman" w:hAnsi="Times New Roman" w:cs="Times New Roman"/>
          <w:sz w:val="16"/>
          <w:szCs w:val="16"/>
        </w:rPr>
      </w:pPr>
      <w:r w:rsidRPr="000C7851">
        <w:rPr>
          <w:rFonts w:ascii="Times New Roman" w:eastAsia="Times New Roman" w:hAnsi="Times New Roman" w:cs="Times New Roman"/>
          <w:sz w:val="16"/>
          <w:szCs w:val="16"/>
        </w:rPr>
        <w:t>252.243-7001</w:t>
      </w:r>
      <w:r w:rsidRPr="000C7851">
        <w:rPr>
          <w:rFonts w:ascii="Times New Roman" w:eastAsia="Times New Roman" w:hAnsi="Times New Roman" w:cs="Times New Roman"/>
          <w:sz w:val="16"/>
          <w:szCs w:val="16"/>
        </w:rPr>
        <w:tab/>
        <w:t xml:space="preserve">PRICING OF CONTRACT MODIFICATIONS (DEC 1991) </w:t>
      </w:r>
    </w:p>
    <w:p w14:paraId="78917802" w14:textId="77777777" w:rsidR="003079AD" w:rsidRPr="000C7851" w:rsidRDefault="003079AD" w:rsidP="003079AD">
      <w:pPr>
        <w:keepLines/>
        <w:tabs>
          <w:tab w:val="left" w:pos="990"/>
        </w:tabs>
        <w:spacing w:after="0" w:line="240" w:lineRule="auto"/>
        <w:rPr>
          <w:rFonts w:ascii="Times New Roman" w:eastAsia="Times New Roman" w:hAnsi="Times New Roman" w:cs="Times New Roman"/>
          <w:sz w:val="16"/>
          <w:szCs w:val="16"/>
        </w:rPr>
      </w:pPr>
    </w:p>
    <w:p w14:paraId="7FB5EC1E" w14:textId="77777777" w:rsidR="003079AD" w:rsidRPr="000C7851" w:rsidRDefault="003079AD" w:rsidP="003079AD">
      <w:pPr>
        <w:keepLines/>
        <w:tabs>
          <w:tab w:val="left" w:pos="990"/>
        </w:tabs>
        <w:spacing w:after="0" w:line="240" w:lineRule="auto"/>
        <w:rPr>
          <w:rFonts w:ascii="Times New Roman" w:eastAsia="Times New Roman" w:hAnsi="Times New Roman" w:cs="Times New Roman"/>
          <w:sz w:val="16"/>
          <w:szCs w:val="16"/>
        </w:rPr>
      </w:pPr>
      <w:r w:rsidRPr="000C7851">
        <w:rPr>
          <w:rFonts w:ascii="Times New Roman" w:eastAsia="Times New Roman" w:hAnsi="Times New Roman" w:cs="Times New Roman"/>
          <w:sz w:val="16"/>
          <w:szCs w:val="16"/>
        </w:rPr>
        <w:t>252.244-7000</w:t>
      </w:r>
      <w:r w:rsidRPr="000C7851">
        <w:rPr>
          <w:rFonts w:ascii="Times New Roman" w:eastAsia="Times New Roman" w:hAnsi="Times New Roman" w:cs="Times New Roman"/>
          <w:sz w:val="16"/>
          <w:szCs w:val="16"/>
        </w:rPr>
        <w:tab/>
        <w:t>SUBCONTRACTS FOR COMMERCIAL ITEMS AND COMMERCIAL COMPONENTS (DoD CONTRACTS) (JUN 2013)</w:t>
      </w:r>
    </w:p>
    <w:p w14:paraId="013043CC" w14:textId="77777777" w:rsidR="003079AD" w:rsidRPr="000C7851" w:rsidRDefault="003079AD" w:rsidP="003079AD">
      <w:pPr>
        <w:keepLines/>
        <w:tabs>
          <w:tab w:val="left" w:pos="990"/>
        </w:tabs>
        <w:spacing w:after="0" w:line="240" w:lineRule="auto"/>
        <w:rPr>
          <w:rFonts w:ascii="Times New Roman" w:eastAsia="Times New Roman" w:hAnsi="Times New Roman" w:cs="Times New Roman"/>
          <w:sz w:val="16"/>
          <w:szCs w:val="16"/>
        </w:rPr>
      </w:pPr>
    </w:p>
    <w:p w14:paraId="33A59731" w14:textId="77777777" w:rsidR="003079AD" w:rsidRPr="000C7851" w:rsidRDefault="003079AD" w:rsidP="003079AD">
      <w:pPr>
        <w:keepLines/>
        <w:tabs>
          <w:tab w:val="left" w:pos="990"/>
        </w:tabs>
        <w:spacing w:after="0" w:line="240" w:lineRule="auto"/>
        <w:rPr>
          <w:rFonts w:ascii="Times New Roman" w:eastAsia="Times New Roman" w:hAnsi="Times New Roman" w:cs="Times New Roman"/>
          <w:sz w:val="16"/>
          <w:szCs w:val="16"/>
        </w:rPr>
      </w:pPr>
      <w:r w:rsidRPr="000C7851">
        <w:rPr>
          <w:rFonts w:ascii="Times New Roman" w:eastAsia="Times New Roman" w:hAnsi="Times New Roman" w:cs="Times New Roman"/>
          <w:sz w:val="16"/>
          <w:szCs w:val="16"/>
        </w:rPr>
        <w:t>252.245-7004</w:t>
      </w:r>
      <w:r w:rsidRPr="000C7851">
        <w:rPr>
          <w:rFonts w:ascii="Times New Roman" w:eastAsia="Times New Roman" w:hAnsi="Times New Roman" w:cs="Times New Roman"/>
          <w:sz w:val="16"/>
          <w:szCs w:val="16"/>
        </w:rPr>
        <w:tab/>
        <w:t>REPORTING, REUTILIZATION, AND DISPOSAL (SEP 2016)</w:t>
      </w:r>
    </w:p>
    <w:p w14:paraId="72A60179" w14:textId="77777777" w:rsidR="003079AD" w:rsidRPr="000C7851" w:rsidRDefault="003079AD" w:rsidP="003079AD">
      <w:pPr>
        <w:keepLines/>
        <w:tabs>
          <w:tab w:val="left" w:pos="990"/>
        </w:tabs>
        <w:spacing w:after="0" w:line="240" w:lineRule="auto"/>
        <w:rPr>
          <w:rFonts w:ascii="Times New Roman" w:eastAsia="Times New Roman" w:hAnsi="Times New Roman" w:cs="Times New Roman"/>
          <w:sz w:val="16"/>
          <w:szCs w:val="16"/>
        </w:rPr>
      </w:pPr>
      <w:r w:rsidRPr="000C7851" w:rsidDel="00A563A6">
        <w:rPr>
          <w:rFonts w:ascii="Times New Roman" w:eastAsia="Times New Roman" w:hAnsi="Times New Roman" w:cs="Times New Roman"/>
          <w:sz w:val="16"/>
          <w:szCs w:val="16"/>
        </w:rPr>
        <w:t xml:space="preserve"> </w:t>
      </w:r>
    </w:p>
    <w:p w14:paraId="65938005" w14:textId="77777777" w:rsidR="003079AD" w:rsidRPr="000C7851" w:rsidRDefault="003079AD" w:rsidP="003079AD">
      <w:pPr>
        <w:keepLines/>
        <w:tabs>
          <w:tab w:val="left" w:pos="990"/>
        </w:tabs>
        <w:spacing w:after="0" w:line="240" w:lineRule="auto"/>
        <w:rPr>
          <w:rFonts w:ascii="Times New Roman" w:eastAsia="Times New Roman" w:hAnsi="Times New Roman" w:cs="Times New Roman"/>
          <w:sz w:val="16"/>
          <w:szCs w:val="16"/>
        </w:rPr>
      </w:pPr>
      <w:r w:rsidRPr="000C7851">
        <w:rPr>
          <w:rFonts w:ascii="Times New Roman" w:eastAsia="Times New Roman" w:hAnsi="Times New Roman" w:cs="Times New Roman"/>
          <w:sz w:val="16"/>
          <w:szCs w:val="16"/>
        </w:rPr>
        <w:t>252.246-7001</w:t>
      </w:r>
      <w:r w:rsidRPr="000C7851">
        <w:rPr>
          <w:rFonts w:ascii="Times New Roman" w:eastAsia="Times New Roman" w:hAnsi="Times New Roman" w:cs="Times New Roman"/>
          <w:sz w:val="16"/>
          <w:szCs w:val="16"/>
        </w:rPr>
        <w:tab/>
        <w:t xml:space="preserve">WARRANTY OF DATA-BASIC (MAR 2014) ALTERNATE II (MAR 2014)  </w:t>
      </w:r>
    </w:p>
    <w:p w14:paraId="66A32831" w14:textId="77777777" w:rsidR="003079AD" w:rsidRPr="000C7851" w:rsidRDefault="003079AD" w:rsidP="003079AD">
      <w:pPr>
        <w:keepLines/>
        <w:tabs>
          <w:tab w:val="left" w:pos="990"/>
        </w:tabs>
        <w:spacing w:after="0" w:line="240" w:lineRule="auto"/>
        <w:rPr>
          <w:rFonts w:ascii="Times New Roman" w:eastAsia="Times New Roman" w:hAnsi="Times New Roman" w:cs="Times New Roman"/>
          <w:sz w:val="16"/>
          <w:szCs w:val="16"/>
        </w:rPr>
      </w:pPr>
    </w:p>
    <w:p w14:paraId="1C49BA9E" w14:textId="77777777" w:rsidR="003079AD" w:rsidRPr="000C7851" w:rsidRDefault="003079AD" w:rsidP="003079AD">
      <w:pPr>
        <w:autoSpaceDE w:val="0"/>
        <w:autoSpaceDN w:val="0"/>
        <w:adjustRightInd w:val="0"/>
        <w:spacing w:after="0" w:line="240" w:lineRule="auto"/>
        <w:rPr>
          <w:rFonts w:ascii="Times New Roman" w:eastAsia="Times New Roman" w:hAnsi="Times New Roman" w:cs="Times New Roman"/>
          <w:sz w:val="16"/>
          <w:szCs w:val="16"/>
        </w:rPr>
      </w:pPr>
      <w:r w:rsidRPr="000C7851">
        <w:rPr>
          <w:rFonts w:ascii="Times New Roman" w:eastAsia="Times New Roman" w:hAnsi="Times New Roman" w:cs="Times New Roman"/>
          <w:sz w:val="16"/>
          <w:szCs w:val="16"/>
        </w:rPr>
        <w:t xml:space="preserve">252.246-7003 </w:t>
      </w:r>
      <w:r w:rsidRPr="000C7851">
        <w:rPr>
          <w:rFonts w:ascii="Times New Roman" w:eastAsia="Times New Roman" w:hAnsi="Times New Roman" w:cs="Times New Roman"/>
          <w:sz w:val="16"/>
          <w:szCs w:val="16"/>
        </w:rPr>
        <w:tab/>
        <w:t>NOTIFICATION OF POTENTIAL SAFETY ISSUES (JUN 2013) (SUPPLIER shall provide notifications to BAE SYSTEMS and the ACO and PCO for the Prime Contract.)</w:t>
      </w:r>
    </w:p>
    <w:p w14:paraId="5388F891" w14:textId="77777777" w:rsidR="003079AD" w:rsidRPr="000C7851" w:rsidRDefault="003079AD" w:rsidP="003079AD">
      <w:pPr>
        <w:keepLines/>
        <w:tabs>
          <w:tab w:val="left" w:pos="990"/>
        </w:tabs>
        <w:spacing w:after="0" w:line="240" w:lineRule="auto"/>
        <w:rPr>
          <w:rFonts w:ascii="Times New Roman" w:eastAsia="Times New Roman" w:hAnsi="Times New Roman" w:cs="Times New Roman"/>
          <w:sz w:val="16"/>
          <w:szCs w:val="16"/>
        </w:rPr>
      </w:pPr>
    </w:p>
    <w:p w14:paraId="48B4C338" w14:textId="77777777" w:rsidR="003079AD" w:rsidRPr="000C7851" w:rsidRDefault="003079AD" w:rsidP="003079AD">
      <w:pPr>
        <w:rPr>
          <w:rFonts w:ascii="Times New Roman" w:eastAsia="Times New Roman" w:hAnsi="Times New Roman" w:cs="Times New Roman"/>
          <w:sz w:val="16"/>
          <w:szCs w:val="16"/>
        </w:rPr>
      </w:pPr>
      <w:r w:rsidRPr="000C7851">
        <w:rPr>
          <w:rFonts w:ascii="Times New Roman" w:eastAsia="Times New Roman" w:hAnsi="Times New Roman" w:cs="Times New Roman"/>
          <w:sz w:val="16"/>
          <w:szCs w:val="16"/>
        </w:rPr>
        <w:t xml:space="preserve">252.246-7007  </w:t>
      </w:r>
      <w:r>
        <w:rPr>
          <w:rFonts w:ascii="Times New Roman" w:eastAsia="Times New Roman" w:hAnsi="Times New Roman" w:cs="Times New Roman"/>
          <w:sz w:val="16"/>
          <w:szCs w:val="16"/>
        </w:rPr>
        <w:tab/>
      </w:r>
      <w:r w:rsidRPr="000C7851">
        <w:rPr>
          <w:rFonts w:ascii="Times New Roman" w:eastAsia="Times New Roman" w:hAnsi="Times New Roman" w:cs="Times New Roman"/>
          <w:sz w:val="16"/>
          <w:szCs w:val="16"/>
        </w:rPr>
        <w:t>CONTRACTOR COUNTERFEIT ELECT</w:t>
      </w:r>
      <w:r>
        <w:rPr>
          <w:rFonts w:ascii="Times New Roman" w:eastAsia="Times New Roman" w:hAnsi="Times New Roman" w:cs="Times New Roman"/>
          <w:sz w:val="16"/>
          <w:szCs w:val="16"/>
        </w:rPr>
        <w:t xml:space="preserve">RONIC </w:t>
      </w:r>
      <w:r w:rsidRPr="000C7851">
        <w:rPr>
          <w:rFonts w:ascii="Times New Roman" w:eastAsia="Times New Roman" w:hAnsi="Times New Roman" w:cs="Times New Roman"/>
          <w:sz w:val="16"/>
          <w:szCs w:val="16"/>
        </w:rPr>
        <w:t>PART DETEC</w:t>
      </w:r>
      <w:r>
        <w:rPr>
          <w:rFonts w:ascii="Times New Roman" w:eastAsia="Times New Roman" w:hAnsi="Times New Roman" w:cs="Times New Roman"/>
          <w:sz w:val="16"/>
          <w:szCs w:val="16"/>
        </w:rPr>
        <w:t xml:space="preserve">TION AND AVOIDANCE SYSTEM </w:t>
      </w:r>
      <w:r w:rsidRPr="000C7851">
        <w:rPr>
          <w:rFonts w:ascii="Times New Roman" w:eastAsia="Times New Roman" w:hAnsi="Times New Roman" w:cs="Times New Roman"/>
          <w:sz w:val="16"/>
          <w:szCs w:val="16"/>
        </w:rPr>
        <w:t>(Applicable for CAS-covered supp</w:t>
      </w:r>
      <w:r>
        <w:rPr>
          <w:rFonts w:ascii="Times New Roman" w:eastAsia="Times New Roman" w:hAnsi="Times New Roman" w:cs="Times New Roman"/>
          <w:sz w:val="16"/>
          <w:szCs w:val="16"/>
        </w:rPr>
        <w:t xml:space="preserve">liers) (AUG </w:t>
      </w:r>
      <w:r w:rsidRPr="000C7851">
        <w:rPr>
          <w:rFonts w:ascii="Times New Roman" w:eastAsia="Times New Roman" w:hAnsi="Times New Roman" w:cs="Times New Roman"/>
          <w:sz w:val="16"/>
          <w:szCs w:val="16"/>
        </w:rPr>
        <w:t>2016)</w:t>
      </w:r>
    </w:p>
    <w:p w14:paraId="59B20E70" w14:textId="77777777" w:rsidR="003079AD" w:rsidRPr="000C7851" w:rsidRDefault="003079AD" w:rsidP="003079AD">
      <w:pPr>
        <w:rPr>
          <w:rFonts w:ascii="Times New Roman" w:eastAsia="Times New Roman" w:hAnsi="Times New Roman" w:cs="Times New Roman"/>
          <w:sz w:val="16"/>
          <w:szCs w:val="16"/>
        </w:rPr>
      </w:pPr>
      <w:r w:rsidRPr="000C7851">
        <w:rPr>
          <w:rFonts w:ascii="Times New Roman" w:eastAsia="Times New Roman" w:hAnsi="Times New Roman" w:cs="Times New Roman"/>
          <w:sz w:val="16"/>
          <w:szCs w:val="16"/>
        </w:rPr>
        <w:t>252.246-7008 SOURCES OF ELECTRONIC PARTS (OCT 2016)</w:t>
      </w:r>
    </w:p>
    <w:p w14:paraId="1EE0C963" w14:textId="77777777" w:rsidR="003079AD" w:rsidRPr="000C7851" w:rsidRDefault="003079AD" w:rsidP="003079AD">
      <w:pPr>
        <w:jc w:val="both"/>
        <w:rPr>
          <w:rFonts w:ascii="Times New Roman" w:eastAsia="Times New Roman" w:hAnsi="Times New Roman" w:cs="Times New Roman"/>
          <w:sz w:val="16"/>
          <w:szCs w:val="16"/>
        </w:rPr>
      </w:pPr>
      <w:r w:rsidRPr="000C7851">
        <w:rPr>
          <w:rFonts w:ascii="Times New Roman" w:eastAsia="Times New Roman" w:hAnsi="Times New Roman" w:cs="Times New Roman"/>
          <w:sz w:val="16"/>
          <w:szCs w:val="16"/>
        </w:rPr>
        <w:t>Additional Requirements to BAEDOC USGOVFFP and USGOVCOST for non-CAS Subcontractors:</w:t>
      </w:r>
    </w:p>
    <w:p w14:paraId="309AA79E" w14:textId="77777777" w:rsidR="003079AD" w:rsidRPr="000C7851" w:rsidRDefault="003079AD" w:rsidP="003079AD">
      <w:pPr>
        <w:spacing w:after="0" w:line="240" w:lineRule="auto"/>
        <w:jc w:val="both"/>
        <w:rPr>
          <w:rFonts w:ascii="Times New Roman" w:hAnsi="Times New Roman" w:cs="Times New Roman"/>
          <w:bCs/>
          <w:sz w:val="16"/>
          <w:szCs w:val="16"/>
        </w:rPr>
      </w:pPr>
      <w:r w:rsidRPr="000C7851">
        <w:rPr>
          <w:rFonts w:ascii="Times New Roman" w:eastAsia="Times New Roman" w:hAnsi="Times New Roman" w:cs="Times New Roman"/>
          <w:sz w:val="16"/>
          <w:szCs w:val="16"/>
        </w:rPr>
        <w:t xml:space="preserve">Under Clause </w:t>
      </w:r>
      <w:r w:rsidRPr="000C7851">
        <w:rPr>
          <w:rFonts w:ascii="Times New Roman" w:hAnsi="Times New Roman" w:cs="Times New Roman"/>
          <w:b/>
          <w:sz w:val="16"/>
          <w:szCs w:val="16"/>
          <w:u w:val="single"/>
        </w:rPr>
        <w:t>COUNTERFEIT PARTS:  PREVENTION AND NOTIFICATION</w:t>
      </w:r>
      <w:r w:rsidRPr="000C7851">
        <w:rPr>
          <w:rFonts w:ascii="Times New Roman" w:hAnsi="Times New Roman" w:cs="Times New Roman"/>
          <w:b/>
          <w:sz w:val="16"/>
          <w:szCs w:val="16"/>
        </w:rPr>
        <w:t xml:space="preserve">, </w:t>
      </w:r>
      <w:r w:rsidRPr="000C7851">
        <w:rPr>
          <w:rFonts w:ascii="Times New Roman" w:hAnsi="Times New Roman" w:cs="Times New Roman"/>
          <w:sz w:val="16"/>
          <w:szCs w:val="16"/>
        </w:rPr>
        <w:t xml:space="preserve">paragraph c):  </w:t>
      </w:r>
      <w:r w:rsidRPr="000C7851">
        <w:rPr>
          <w:rFonts w:ascii="Times New Roman" w:hAnsi="Times New Roman" w:cs="Times New Roman"/>
          <w:bCs/>
          <w:sz w:val="16"/>
          <w:szCs w:val="16"/>
        </w:rPr>
        <w:t>Additionally, the SELLER’S Counterfeit Parts Prevention and Detection system shall have expanding levels of control based on increasing risk in order to ensure that human safety and mission success are not compromised. Determination of risk shall be based on the assessed probability of receiving a counterfeit electronic part, the probability that the inspection or test method selected will detect a Counterfeit Electronic Part, and the potential negative consequences of a Counterfeit Electronic Part being used. The system shall include a process for keeping continually informed of current counterfeiting information, trends and GIDEP reports, using such information to continuously update internal procedures and systems as necessary.  The system shall consider means to contribute to the abolishment of Counterfeit Electronic Parts proliferation.</w:t>
      </w:r>
    </w:p>
    <w:p w14:paraId="381D2B45" w14:textId="77777777" w:rsidR="003079AD" w:rsidRPr="000C7851" w:rsidRDefault="003079AD" w:rsidP="003079AD">
      <w:pPr>
        <w:spacing w:after="0" w:line="240" w:lineRule="auto"/>
        <w:jc w:val="both"/>
        <w:rPr>
          <w:rFonts w:ascii="Times New Roman" w:hAnsi="Times New Roman" w:cs="Times New Roman"/>
          <w:bCs/>
          <w:sz w:val="16"/>
          <w:szCs w:val="16"/>
        </w:rPr>
      </w:pPr>
    </w:p>
    <w:p w14:paraId="5211CBDC" w14:textId="77777777" w:rsidR="003079AD" w:rsidRPr="000C7851" w:rsidRDefault="003079AD" w:rsidP="003079AD">
      <w:pPr>
        <w:spacing w:after="0" w:line="240" w:lineRule="auto"/>
        <w:jc w:val="both"/>
        <w:rPr>
          <w:rFonts w:ascii="Times New Roman" w:hAnsi="Times New Roman" w:cs="Times New Roman"/>
          <w:bCs/>
          <w:sz w:val="16"/>
          <w:szCs w:val="16"/>
        </w:rPr>
      </w:pPr>
      <w:r w:rsidRPr="000C7851">
        <w:rPr>
          <w:rFonts w:ascii="Times New Roman" w:hAnsi="Times New Roman" w:cs="Times New Roman"/>
          <w:bCs/>
          <w:sz w:val="16"/>
          <w:szCs w:val="16"/>
        </w:rPr>
        <w:t>Additionally, for either products delivered under this contract containing Electronic Parts or Electronic Parts procured for this contract:  If Electronic Parts are determined to be Counterfeit Electronic Parts or Suspect Counterfeit Electronic Parts, notification will also be made not later than 60 days after such determination to the Government-Industry Data Exchange Program (GIDEP).</w:t>
      </w:r>
    </w:p>
    <w:p w14:paraId="0FC68FF1" w14:textId="77777777" w:rsidR="003079AD" w:rsidRPr="000C7851" w:rsidRDefault="003079AD" w:rsidP="003079AD">
      <w:pPr>
        <w:spacing w:line="240" w:lineRule="auto"/>
        <w:jc w:val="both"/>
        <w:rPr>
          <w:rFonts w:ascii="Times New Roman" w:hAnsi="Times New Roman" w:cs="Times New Roman"/>
          <w:bCs/>
          <w:sz w:val="16"/>
          <w:szCs w:val="16"/>
        </w:rPr>
      </w:pPr>
    </w:p>
    <w:p w14:paraId="4F8CBBEF" w14:textId="77777777" w:rsidR="003079AD" w:rsidRPr="000C7851" w:rsidRDefault="003079AD" w:rsidP="003079AD">
      <w:pPr>
        <w:keepLines/>
        <w:tabs>
          <w:tab w:val="left" w:pos="990"/>
        </w:tabs>
        <w:spacing w:after="0" w:line="240" w:lineRule="auto"/>
        <w:rPr>
          <w:rFonts w:ascii="Times New Roman" w:eastAsia="Times New Roman" w:hAnsi="Times New Roman" w:cs="Times New Roman"/>
          <w:sz w:val="16"/>
          <w:szCs w:val="16"/>
        </w:rPr>
      </w:pPr>
      <w:r w:rsidRPr="000C7851">
        <w:rPr>
          <w:rFonts w:ascii="Times New Roman" w:eastAsia="Times New Roman" w:hAnsi="Times New Roman" w:cs="Times New Roman"/>
          <w:sz w:val="16"/>
          <w:szCs w:val="16"/>
        </w:rPr>
        <w:t>252.247-7024</w:t>
      </w:r>
      <w:r w:rsidRPr="000C7851">
        <w:rPr>
          <w:rFonts w:ascii="Times New Roman" w:eastAsia="Times New Roman" w:hAnsi="Times New Roman" w:cs="Times New Roman"/>
          <w:sz w:val="16"/>
          <w:szCs w:val="16"/>
        </w:rPr>
        <w:tab/>
        <w:t xml:space="preserve">NOTIFICATION OF TRANSPORTATION OF SUPPLIES BY SEA (MAR 2000) </w:t>
      </w:r>
    </w:p>
    <w:p w14:paraId="6512A02E" w14:textId="77777777" w:rsidR="003079AD" w:rsidRPr="000C7851" w:rsidRDefault="003079AD" w:rsidP="003079AD">
      <w:pPr>
        <w:keepLines/>
        <w:tabs>
          <w:tab w:val="left" w:pos="990"/>
        </w:tabs>
        <w:spacing w:after="0" w:line="240" w:lineRule="auto"/>
        <w:jc w:val="both"/>
        <w:rPr>
          <w:rFonts w:ascii="Times New Roman" w:eastAsia="Times New Roman" w:hAnsi="Times New Roman" w:cs="Times New Roman"/>
          <w:sz w:val="16"/>
          <w:szCs w:val="16"/>
        </w:rPr>
      </w:pPr>
    </w:p>
    <w:p w14:paraId="1697F52E" w14:textId="77777777" w:rsidR="003079AD" w:rsidRPr="000C7851" w:rsidRDefault="003079AD" w:rsidP="003079AD">
      <w:pPr>
        <w:numPr>
          <w:ilvl w:val="0"/>
          <w:numId w:val="53"/>
        </w:numPr>
        <w:spacing w:after="0" w:line="240" w:lineRule="auto"/>
        <w:ind w:left="360"/>
        <w:contextualSpacing/>
        <w:jc w:val="both"/>
        <w:rPr>
          <w:rFonts w:ascii="Times New Roman" w:hAnsi="Times New Roman" w:cs="Times New Roman"/>
          <w:b/>
          <w:color w:val="000000"/>
          <w:sz w:val="16"/>
          <w:szCs w:val="16"/>
        </w:rPr>
      </w:pPr>
      <w:r w:rsidRPr="000C7851">
        <w:rPr>
          <w:rFonts w:ascii="Times New Roman" w:hAnsi="Times New Roman" w:cs="Times New Roman"/>
          <w:b/>
          <w:color w:val="000000"/>
          <w:sz w:val="16"/>
          <w:szCs w:val="16"/>
        </w:rPr>
        <w:t>The following additional clauses apply to this Contract as defined by the respective DFARS clause if the value of this Contract equals or  exceeds $150,000 (for Commercial and Non-Commercial Items):</w:t>
      </w:r>
    </w:p>
    <w:p w14:paraId="5EA5B1D6" w14:textId="77777777" w:rsidR="003079AD" w:rsidRPr="000C7851" w:rsidRDefault="003079AD" w:rsidP="003079AD">
      <w:pPr>
        <w:tabs>
          <w:tab w:val="left" w:pos="720"/>
          <w:tab w:val="left" w:pos="990"/>
        </w:tabs>
        <w:spacing w:after="0" w:line="240" w:lineRule="auto"/>
        <w:jc w:val="both"/>
        <w:rPr>
          <w:rFonts w:ascii="Times New Roman" w:eastAsia="Times New Roman" w:hAnsi="Times New Roman" w:cs="Times New Roman"/>
          <w:sz w:val="16"/>
          <w:szCs w:val="16"/>
        </w:rPr>
      </w:pPr>
    </w:p>
    <w:p w14:paraId="15A44D90" w14:textId="77777777" w:rsidR="003079AD" w:rsidRPr="000C7851" w:rsidRDefault="003079AD" w:rsidP="003079AD">
      <w:pPr>
        <w:tabs>
          <w:tab w:val="left" w:pos="720"/>
          <w:tab w:val="left" w:pos="990"/>
        </w:tabs>
        <w:spacing w:after="0" w:line="240" w:lineRule="auto"/>
        <w:rPr>
          <w:rFonts w:ascii="Times New Roman" w:eastAsia="Times New Roman" w:hAnsi="Times New Roman" w:cs="Times New Roman"/>
          <w:sz w:val="16"/>
          <w:szCs w:val="16"/>
        </w:rPr>
      </w:pPr>
      <w:r w:rsidRPr="000C7851">
        <w:rPr>
          <w:rFonts w:ascii="Times New Roman" w:eastAsia="Times New Roman" w:hAnsi="Times New Roman" w:cs="Times New Roman"/>
          <w:sz w:val="16"/>
          <w:szCs w:val="16"/>
        </w:rPr>
        <w:t>252.209-7002</w:t>
      </w:r>
      <w:r w:rsidRPr="000C7851">
        <w:rPr>
          <w:rFonts w:ascii="Times New Roman" w:eastAsia="Times New Roman" w:hAnsi="Times New Roman" w:cs="Times New Roman"/>
          <w:sz w:val="16"/>
          <w:szCs w:val="16"/>
        </w:rPr>
        <w:tab/>
      </w:r>
      <w:r>
        <w:rPr>
          <w:rFonts w:ascii="Times New Roman" w:eastAsia="Times New Roman" w:hAnsi="Times New Roman" w:cs="Times New Roman"/>
          <w:sz w:val="16"/>
          <w:szCs w:val="16"/>
        </w:rPr>
        <w:tab/>
      </w:r>
      <w:r w:rsidRPr="000C7851">
        <w:rPr>
          <w:rFonts w:ascii="Times New Roman" w:eastAsia="Times New Roman" w:hAnsi="Times New Roman" w:cs="Times New Roman"/>
          <w:sz w:val="16"/>
          <w:szCs w:val="16"/>
        </w:rPr>
        <w:t>DISCLOSURE OF OWNERSHIP OR CONTROL BY A FOREIGN GOVERNMENT (JUN 2010)</w:t>
      </w:r>
    </w:p>
    <w:p w14:paraId="5B405997" w14:textId="77777777" w:rsidR="003079AD" w:rsidRPr="000C7851" w:rsidRDefault="003079AD" w:rsidP="003079AD">
      <w:pPr>
        <w:tabs>
          <w:tab w:val="left" w:pos="720"/>
          <w:tab w:val="left" w:pos="990"/>
        </w:tabs>
        <w:spacing w:after="0" w:line="240" w:lineRule="auto"/>
        <w:rPr>
          <w:rFonts w:ascii="Times New Roman" w:eastAsia="Times New Roman" w:hAnsi="Times New Roman" w:cs="Times New Roman"/>
          <w:sz w:val="16"/>
          <w:szCs w:val="16"/>
        </w:rPr>
      </w:pPr>
    </w:p>
    <w:p w14:paraId="4EB9CC3F" w14:textId="77777777" w:rsidR="003079AD" w:rsidRPr="000C7851" w:rsidRDefault="003079AD" w:rsidP="003079AD">
      <w:pPr>
        <w:tabs>
          <w:tab w:val="left" w:pos="720"/>
          <w:tab w:val="left" w:pos="990"/>
        </w:tabs>
        <w:spacing w:after="0" w:line="240" w:lineRule="auto"/>
        <w:rPr>
          <w:rFonts w:ascii="Times New Roman" w:eastAsia="Times New Roman" w:hAnsi="Times New Roman" w:cs="Times New Roman"/>
          <w:sz w:val="16"/>
          <w:szCs w:val="16"/>
        </w:rPr>
      </w:pPr>
    </w:p>
    <w:p w14:paraId="48DD7749" w14:textId="77777777" w:rsidR="003079AD" w:rsidRPr="000C7851" w:rsidRDefault="003079AD" w:rsidP="003079AD">
      <w:pPr>
        <w:tabs>
          <w:tab w:val="left" w:pos="720"/>
          <w:tab w:val="left" w:pos="990"/>
        </w:tabs>
        <w:spacing w:after="0" w:line="240" w:lineRule="auto"/>
        <w:rPr>
          <w:rFonts w:ascii="Times New Roman" w:eastAsia="Times New Roman" w:hAnsi="Times New Roman" w:cs="Times New Roman"/>
          <w:sz w:val="16"/>
          <w:szCs w:val="16"/>
        </w:rPr>
      </w:pPr>
      <w:r w:rsidRPr="000C7851">
        <w:rPr>
          <w:rFonts w:ascii="Times New Roman" w:eastAsia="Times New Roman" w:hAnsi="Times New Roman" w:cs="Times New Roman"/>
          <w:sz w:val="16"/>
          <w:szCs w:val="16"/>
        </w:rPr>
        <w:t>252.225-7050</w:t>
      </w:r>
      <w:r w:rsidRPr="000C7851">
        <w:rPr>
          <w:rFonts w:ascii="Times New Roman" w:eastAsia="Times New Roman" w:hAnsi="Times New Roman" w:cs="Times New Roman"/>
          <w:sz w:val="16"/>
          <w:szCs w:val="16"/>
        </w:rPr>
        <w:tab/>
      </w:r>
      <w:r>
        <w:rPr>
          <w:rFonts w:ascii="Times New Roman" w:eastAsia="Times New Roman" w:hAnsi="Times New Roman" w:cs="Times New Roman"/>
          <w:sz w:val="16"/>
          <w:szCs w:val="16"/>
        </w:rPr>
        <w:tab/>
      </w:r>
      <w:r w:rsidRPr="000C7851">
        <w:rPr>
          <w:rFonts w:ascii="Times New Roman" w:eastAsia="Times New Roman" w:hAnsi="Times New Roman" w:cs="Times New Roman"/>
          <w:sz w:val="16"/>
          <w:szCs w:val="16"/>
        </w:rPr>
        <w:t>DISCLOSURE OF OWNERSHIP OR CONTROL BY THE GOVERNMENT OF A COUNTRY THAT IS A STATE SPONSOR OF TERRORISM (OCT 2015)</w:t>
      </w:r>
    </w:p>
    <w:p w14:paraId="733602A9" w14:textId="77777777" w:rsidR="003079AD" w:rsidRPr="000C7851" w:rsidRDefault="003079AD" w:rsidP="003079AD">
      <w:pPr>
        <w:tabs>
          <w:tab w:val="left" w:pos="720"/>
          <w:tab w:val="left" w:pos="990"/>
        </w:tabs>
        <w:spacing w:after="0" w:line="240" w:lineRule="auto"/>
        <w:rPr>
          <w:rFonts w:ascii="Times New Roman" w:eastAsia="Times New Roman" w:hAnsi="Times New Roman" w:cs="Times New Roman"/>
          <w:sz w:val="16"/>
          <w:szCs w:val="16"/>
        </w:rPr>
      </w:pPr>
    </w:p>
    <w:p w14:paraId="7A10F0BF" w14:textId="77777777" w:rsidR="003079AD" w:rsidRPr="000C7851" w:rsidRDefault="003079AD" w:rsidP="003079AD">
      <w:pPr>
        <w:tabs>
          <w:tab w:val="left" w:pos="720"/>
        </w:tabs>
        <w:spacing w:after="0" w:line="240" w:lineRule="auto"/>
        <w:rPr>
          <w:rFonts w:ascii="Times New Roman" w:eastAsia="Times New Roman" w:hAnsi="Times New Roman" w:cs="Times New Roman"/>
          <w:sz w:val="16"/>
          <w:szCs w:val="16"/>
        </w:rPr>
      </w:pPr>
      <w:r w:rsidRPr="000C7851">
        <w:rPr>
          <w:rFonts w:ascii="Times New Roman" w:eastAsia="Times New Roman" w:hAnsi="Times New Roman" w:cs="Times New Roman"/>
          <w:sz w:val="16"/>
          <w:szCs w:val="16"/>
        </w:rPr>
        <w:t>252.244-700</w:t>
      </w:r>
      <w:r>
        <w:rPr>
          <w:rFonts w:ascii="Times New Roman" w:eastAsia="Times New Roman" w:hAnsi="Times New Roman" w:cs="Times New Roman"/>
          <w:sz w:val="16"/>
          <w:szCs w:val="16"/>
        </w:rPr>
        <w:t xml:space="preserve">1 </w:t>
      </w:r>
      <w:r>
        <w:rPr>
          <w:rFonts w:ascii="Times New Roman" w:eastAsia="Times New Roman" w:hAnsi="Times New Roman" w:cs="Times New Roman"/>
          <w:sz w:val="16"/>
          <w:szCs w:val="16"/>
        </w:rPr>
        <w:tab/>
        <w:t xml:space="preserve">CONTRACTOR PURCHASING SYSTEM </w:t>
      </w:r>
      <w:r w:rsidRPr="000C7851">
        <w:rPr>
          <w:rFonts w:ascii="Times New Roman" w:eastAsia="Times New Roman" w:hAnsi="Times New Roman" w:cs="Times New Roman"/>
          <w:sz w:val="16"/>
          <w:szCs w:val="16"/>
        </w:rPr>
        <w:t>ADMINISTRATION (MAY 2014)</w:t>
      </w:r>
    </w:p>
    <w:p w14:paraId="76F0CA31" w14:textId="77777777" w:rsidR="003079AD" w:rsidRPr="000C7851" w:rsidRDefault="003079AD" w:rsidP="003079AD">
      <w:pPr>
        <w:tabs>
          <w:tab w:val="left" w:pos="720"/>
        </w:tabs>
        <w:spacing w:after="0" w:line="240" w:lineRule="auto"/>
        <w:jc w:val="both"/>
        <w:rPr>
          <w:rFonts w:ascii="Times New Roman" w:eastAsia="Times New Roman" w:hAnsi="Times New Roman" w:cs="Times New Roman"/>
          <w:sz w:val="16"/>
          <w:szCs w:val="16"/>
        </w:rPr>
      </w:pPr>
    </w:p>
    <w:p w14:paraId="0E89AEEB" w14:textId="77777777" w:rsidR="003079AD" w:rsidRPr="000C7851" w:rsidRDefault="003079AD" w:rsidP="003079AD">
      <w:pPr>
        <w:keepLines/>
        <w:tabs>
          <w:tab w:val="left" w:pos="990"/>
        </w:tabs>
        <w:spacing w:after="0" w:line="240" w:lineRule="auto"/>
        <w:rPr>
          <w:rFonts w:ascii="Times New Roman" w:eastAsia="Times New Roman" w:hAnsi="Times New Roman" w:cs="Times New Roman"/>
          <w:sz w:val="16"/>
          <w:szCs w:val="16"/>
        </w:rPr>
      </w:pPr>
      <w:r w:rsidRPr="000C7851">
        <w:rPr>
          <w:rFonts w:ascii="Times New Roman" w:eastAsia="Times New Roman" w:hAnsi="Times New Roman" w:cs="Times New Roman"/>
          <w:sz w:val="16"/>
          <w:szCs w:val="16"/>
        </w:rPr>
        <w:t>252.247-7023</w:t>
      </w:r>
      <w:r w:rsidRPr="000C7851">
        <w:rPr>
          <w:rFonts w:ascii="Times New Roman" w:eastAsia="Times New Roman" w:hAnsi="Times New Roman" w:cs="Times New Roman"/>
          <w:sz w:val="16"/>
          <w:szCs w:val="16"/>
        </w:rPr>
        <w:tab/>
        <w:t>TRANSPORTATION OF SUPPLIES BY SEA-BASIC (APR 2014) (Applicable in lieu of FAR 52.247-64 in all Contracts for ocean transportation of supplies. In the first sentence of paragraph (g), insert a period after “Contractor” and delete the balance of the sentence. Paragraph (f) and (g) shall not apply if this Contract is at or below $150,000.)</w:t>
      </w:r>
    </w:p>
    <w:p w14:paraId="53081D40" w14:textId="77777777" w:rsidR="003079AD" w:rsidRPr="000C7851" w:rsidRDefault="003079AD" w:rsidP="003079AD">
      <w:pPr>
        <w:keepLines/>
        <w:tabs>
          <w:tab w:val="left" w:pos="-360"/>
        </w:tabs>
        <w:spacing w:after="0" w:line="240" w:lineRule="auto"/>
        <w:rPr>
          <w:rFonts w:ascii="Times New Roman" w:eastAsia="Times New Roman" w:hAnsi="Times New Roman" w:cs="Times New Roman"/>
          <w:sz w:val="16"/>
          <w:szCs w:val="16"/>
        </w:rPr>
      </w:pPr>
    </w:p>
    <w:p w14:paraId="7956FCB5" w14:textId="77777777" w:rsidR="003079AD" w:rsidRPr="000C7851" w:rsidRDefault="003079AD" w:rsidP="003079AD">
      <w:pPr>
        <w:keepLines/>
        <w:tabs>
          <w:tab w:val="left" w:pos="-180"/>
          <w:tab w:val="left" w:pos="540"/>
          <w:tab w:val="left" w:pos="990"/>
        </w:tabs>
        <w:spacing w:after="0" w:line="240" w:lineRule="auto"/>
        <w:rPr>
          <w:rFonts w:ascii="Times New Roman" w:eastAsia="Times New Roman" w:hAnsi="Times New Roman" w:cs="Times New Roman"/>
          <w:sz w:val="16"/>
          <w:szCs w:val="16"/>
        </w:rPr>
      </w:pPr>
      <w:r w:rsidRPr="000C7851">
        <w:rPr>
          <w:rFonts w:ascii="Times New Roman" w:eastAsia="Times New Roman" w:hAnsi="Times New Roman" w:cs="Times New Roman"/>
          <w:sz w:val="16"/>
          <w:szCs w:val="16"/>
        </w:rPr>
        <w:t>252.249-7002</w:t>
      </w:r>
      <w:r w:rsidRPr="000C7851">
        <w:rPr>
          <w:rFonts w:ascii="Times New Roman" w:eastAsia="Times New Roman" w:hAnsi="Times New Roman" w:cs="Times New Roman"/>
          <w:sz w:val="16"/>
          <w:szCs w:val="16"/>
        </w:rPr>
        <w:tab/>
        <w:t xml:space="preserve">NOTIFICATION OF ANTICIPATED CONTRACT TERMINATION OR REDUCTION (OCT2015) </w:t>
      </w:r>
    </w:p>
    <w:p w14:paraId="1929B181" w14:textId="77777777" w:rsidR="003079AD" w:rsidRPr="000C7851" w:rsidRDefault="003079AD" w:rsidP="003079AD">
      <w:pPr>
        <w:keepLines/>
        <w:tabs>
          <w:tab w:val="left" w:pos="-180"/>
          <w:tab w:val="left" w:pos="540"/>
          <w:tab w:val="left" w:pos="990"/>
        </w:tabs>
        <w:spacing w:after="0" w:line="240" w:lineRule="auto"/>
        <w:rPr>
          <w:rFonts w:ascii="Times New Roman" w:eastAsia="Times New Roman" w:hAnsi="Times New Roman" w:cs="Times New Roman"/>
          <w:sz w:val="16"/>
          <w:szCs w:val="16"/>
        </w:rPr>
      </w:pPr>
    </w:p>
    <w:p w14:paraId="6F8B5E2E" w14:textId="77777777" w:rsidR="003079AD" w:rsidRPr="000C7851" w:rsidRDefault="003079AD" w:rsidP="003079AD">
      <w:pPr>
        <w:numPr>
          <w:ilvl w:val="0"/>
          <w:numId w:val="53"/>
        </w:numPr>
        <w:spacing w:after="0" w:line="240" w:lineRule="auto"/>
        <w:ind w:left="360"/>
        <w:contextualSpacing/>
        <w:jc w:val="both"/>
        <w:rPr>
          <w:rFonts w:ascii="Times New Roman" w:hAnsi="Times New Roman" w:cs="Times New Roman"/>
          <w:b/>
          <w:color w:val="000000"/>
          <w:sz w:val="16"/>
          <w:szCs w:val="16"/>
        </w:rPr>
      </w:pPr>
      <w:r w:rsidRPr="000C7851">
        <w:rPr>
          <w:rFonts w:ascii="Times New Roman" w:hAnsi="Times New Roman" w:cs="Times New Roman"/>
          <w:b/>
          <w:color w:val="000000"/>
          <w:sz w:val="16"/>
          <w:szCs w:val="16"/>
        </w:rPr>
        <w:t>The following additional clauses apply to this Contract as defined by the respective DFARS clause if the value of this Contract equals or exceeds $1,500,000 (for Commercial and Non-Commercial Items):</w:t>
      </w:r>
    </w:p>
    <w:p w14:paraId="50A8ED04" w14:textId="77777777" w:rsidR="003079AD" w:rsidRPr="000C7851" w:rsidRDefault="003079AD" w:rsidP="003079AD">
      <w:pPr>
        <w:spacing w:after="0" w:line="240" w:lineRule="auto"/>
        <w:jc w:val="both"/>
        <w:rPr>
          <w:rFonts w:ascii="Times New Roman" w:hAnsi="Times New Roman" w:cs="Times New Roman"/>
          <w:color w:val="000000"/>
          <w:sz w:val="16"/>
          <w:szCs w:val="16"/>
        </w:rPr>
      </w:pPr>
    </w:p>
    <w:p w14:paraId="7B999847" w14:textId="77777777" w:rsidR="003079AD" w:rsidRPr="000C7851" w:rsidRDefault="003079AD" w:rsidP="003079AD">
      <w:pPr>
        <w:keepLines/>
        <w:tabs>
          <w:tab w:val="left" w:pos="990"/>
        </w:tabs>
        <w:spacing w:after="0" w:line="240" w:lineRule="auto"/>
        <w:rPr>
          <w:rFonts w:ascii="Times New Roman" w:eastAsia="Times New Roman" w:hAnsi="Times New Roman" w:cs="Times New Roman"/>
          <w:sz w:val="16"/>
          <w:szCs w:val="16"/>
        </w:rPr>
      </w:pPr>
      <w:r w:rsidRPr="000C7851">
        <w:rPr>
          <w:rFonts w:ascii="Times New Roman" w:eastAsia="Times New Roman" w:hAnsi="Times New Roman" w:cs="Times New Roman"/>
          <w:sz w:val="16"/>
          <w:szCs w:val="16"/>
        </w:rPr>
        <w:t>252.211-7000</w:t>
      </w:r>
      <w:r w:rsidRPr="000C7851">
        <w:rPr>
          <w:rFonts w:ascii="Times New Roman" w:eastAsia="Times New Roman" w:hAnsi="Times New Roman" w:cs="Times New Roman"/>
          <w:sz w:val="16"/>
          <w:szCs w:val="16"/>
        </w:rPr>
        <w:tab/>
        <w:t xml:space="preserve">ACQUISITION STREAMLINING (OCT 2010) </w:t>
      </w:r>
    </w:p>
    <w:p w14:paraId="4E73D63A" w14:textId="77777777" w:rsidR="003079AD" w:rsidRPr="000C7851" w:rsidRDefault="003079AD" w:rsidP="003079AD">
      <w:pPr>
        <w:keepLines/>
        <w:tabs>
          <w:tab w:val="left" w:pos="990"/>
        </w:tabs>
        <w:spacing w:after="0" w:line="240" w:lineRule="auto"/>
        <w:jc w:val="both"/>
        <w:rPr>
          <w:rFonts w:ascii="Times New Roman" w:eastAsia="Times New Roman" w:hAnsi="Times New Roman" w:cs="Times New Roman"/>
          <w:sz w:val="16"/>
          <w:szCs w:val="16"/>
        </w:rPr>
      </w:pPr>
    </w:p>
    <w:p w14:paraId="4CEE416B" w14:textId="77777777" w:rsidR="003079AD" w:rsidRPr="000C7851" w:rsidRDefault="003079AD" w:rsidP="003079AD">
      <w:pPr>
        <w:numPr>
          <w:ilvl w:val="0"/>
          <w:numId w:val="53"/>
        </w:numPr>
        <w:spacing w:after="0" w:line="240" w:lineRule="auto"/>
        <w:ind w:left="360"/>
        <w:contextualSpacing/>
        <w:jc w:val="both"/>
        <w:rPr>
          <w:rFonts w:ascii="Times New Roman" w:hAnsi="Times New Roman" w:cs="Times New Roman"/>
          <w:b/>
          <w:color w:val="000000"/>
          <w:sz w:val="16"/>
          <w:szCs w:val="16"/>
        </w:rPr>
      </w:pPr>
      <w:r w:rsidRPr="000C7851">
        <w:rPr>
          <w:rFonts w:ascii="Times New Roman" w:hAnsi="Times New Roman" w:cs="Times New Roman"/>
          <w:b/>
          <w:color w:val="000000"/>
          <w:sz w:val="16"/>
          <w:szCs w:val="16"/>
        </w:rPr>
        <w:t xml:space="preserve">The following additional clauses apply to this Contract as defined by the respective FAR clause if the Contract equals or exceeds $5,500,000 and is for a Non-Commercial Item: </w:t>
      </w:r>
    </w:p>
    <w:p w14:paraId="6B50713F" w14:textId="77777777" w:rsidR="003079AD" w:rsidRPr="000C7851" w:rsidRDefault="003079AD" w:rsidP="003079AD">
      <w:pPr>
        <w:spacing w:after="0" w:line="240" w:lineRule="auto"/>
        <w:jc w:val="both"/>
        <w:rPr>
          <w:rFonts w:ascii="Times New Roman" w:hAnsi="Times New Roman" w:cs="Times New Roman"/>
          <w:b/>
          <w:color w:val="000000"/>
          <w:sz w:val="16"/>
          <w:szCs w:val="16"/>
        </w:rPr>
      </w:pPr>
    </w:p>
    <w:p w14:paraId="081573C1" w14:textId="77777777" w:rsidR="003079AD" w:rsidRPr="000C7851" w:rsidRDefault="003079AD" w:rsidP="003079AD">
      <w:pPr>
        <w:spacing w:after="0" w:line="240" w:lineRule="auto"/>
        <w:rPr>
          <w:rFonts w:ascii="Times New Roman" w:hAnsi="Times New Roman" w:cs="Times New Roman"/>
          <w:color w:val="000000"/>
          <w:sz w:val="16"/>
          <w:szCs w:val="16"/>
        </w:rPr>
      </w:pPr>
      <w:r w:rsidRPr="000C7851">
        <w:rPr>
          <w:rFonts w:ascii="Times New Roman" w:hAnsi="Times New Roman" w:cs="Times New Roman"/>
          <w:color w:val="000000"/>
          <w:sz w:val="16"/>
          <w:szCs w:val="16"/>
        </w:rPr>
        <w:t>252.203-7004   DISPLAY OF HOTLINE POSTER(S) (OCT 2016)</w:t>
      </w:r>
    </w:p>
    <w:p w14:paraId="3A065BF3" w14:textId="77777777" w:rsidR="003079AD" w:rsidRPr="000C7851" w:rsidRDefault="003079AD" w:rsidP="003079AD">
      <w:pPr>
        <w:keepLines/>
        <w:tabs>
          <w:tab w:val="left" w:pos="990"/>
        </w:tabs>
        <w:spacing w:after="0" w:line="240" w:lineRule="auto"/>
        <w:jc w:val="both"/>
        <w:rPr>
          <w:rFonts w:ascii="Times New Roman" w:eastAsia="Times New Roman" w:hAnsi="Times New Roman" w:cs="Times New Roman"/>
          <w:sz w:val="16"/>
          <w:szCs w:val="16"/>
        </w:rPr>
      </w:pPr>
    </w:p>
    <w:p w14:paraId="210252E5" w14:textId="77777777" w:rsidR="003079AD" w:rsidRPr="000C7851" w:rsidRDefault="003079AD" w:rsidP="003079AD">
      <w:pPr>
        <w:numPr>
          <w:ilvl w:val="0"/>
          <w:numId w:val="53"/>
        </w:numPr>
        <w:spacing w:after="0" w:line="240" w:lineRule="auto"/>
        <w:ind w:left="360"/>
        <w:contextualSpacing/>
        <w:jc w:val="both"/>
        <w:rPr>
          <w:rFonts w:ascii="Times New Roman" w:hAnsi="Times New Roman" w:cs="Times New Roman"/>
          <w:b/>
          <w:color w:val="000000"/>
          <w:sz w:val="16"/>
          <w:szCs w:val="16"/>
        </w:rPr>
      </w:pPr>
      <w:r w:rsidRPr="000C7851">
        <w:rPr>
          <w:rFonts w:ascii="Times New Roman" w:hAnsi="Times New Roman" w:cs="Times New Roman"/>
          <w:b/>
          <w:color w:val="000000"/>
          <w:sz w:val="16"/>
          <w:szCs w:val="16"/>
        </w:rPr>
        <w:t xml:space="preserve">The following additional clauses apply to this Contract as defined by the respective DFARS clause if the Contract is for a Non-Commercial Item: </w:t>
      </w:r>
    </w:p>
    <w:p w14:paraId="7132D7F5" w14:textId="77777777" w:rsidR="003079AD" w:rsidRPr="000C7851" w:rsidRDefault="003079AD" w:rsidP="003079AD">
      <w:pPr>
        <w:tabs>
          <w:tab w:val="left" w:pos="360"/>
          <w:tab w:val="left" w:pos="900"/>
        </w:tabs>
        <w:spacing w:after="0" w:line="240" w:lineRule="auto"/>
        <w:contextualSpacing/>
        <w:jc w:val="both"/>
        <w:rPr>
          <w:rFonts w:ascii="Times New Roman" w:eastAsia="Times New Roman" w:hAnsi="Times New Roman" w:cs="Times New Roman"/>
          <w:sz w:val="16"/>
          <w:szCs w:val="16"/>
          <w:u w:val="single"/>
        </w:rPr>
      </w:pPr>
    </w:p>
    <w:p w14:paraId="4693B7C2" w14:textId="77777777" w:rsidR="003079AD" w:rsidRPr="000C7851" w:rsidRDefault="003079AD" w:rsidP="003079AD">
      <w:pPr>
        <w:keepLines/>
        <w:tabs>
          <w:tab w:val="left" w:pos="990"/>
        </w:tabs>
        <w:spacing w:after="0" w:line="240" w:lineRule="auto"/>
        <w:rPr>
          <w:rFonts w:ascii="Times New Roman" w:eastAsia="Times New Roman" w:hAnsi="Times New Roman" w:cs="Times New Roman"/>
          <w:sz w:val="16"/>
          <w:szCs w:val="16"/>
        </w:rPr>
      </w:pPr>
      <w:r w:rsidRPr="000C7851">
        <w:rPr>
          <w:rFonts w:ascii="Times New Roman" w:eastAsia="Times New Roman" w:hAnsi="Times New Roman" w:cs="Times New Roman"/>
          <w:sz w:val="16"/>
          <w:szCs w:val="16"/>
        </w:rPr>
        <w:t xml:space="preserve">252.203-7002 REQUIREMENT TO INFORM EMPLOYEES OF </w:t>
      </w:r>
      <w:r w:rsidRPr="000C7851">
        <w:rPr>
          <w:rFonts w:ascii="Times New Roman" w:eastAsia="Times New Roman" w:hAnsi="Times New Roman" w:cs="Times New Roman"/>
          <w:sz w:val="16"/>
          <w:szCs w:val="16"/>
        </w:rPr>
        <w:tab/>
        <w:t>WHISTLEBLOWER RIGHTS (SEP 2013)</w:t>
      </w:r>
    </w:p>
    <w:p w14:paraId="2BFD5ABB" w14:textId="77777777" w:rsidR="003079AD" w:rsidRPr="000C7851" w:rsidRDefault="003079AD" w:rsidP="003079AD">
      <w:pPr>
        <w:keepLines/>
        <w:tabs>
          <w:tab w:val="left" w:pos="990"/>
        </w:tabs>
        <w:spacing w:after="0" w:line="240" w:lineRule="auto"/>
        <w:rPr>
          <w:rFonts w:ascii="Times New Roman" w:eastAsia="Times New Roman" w:hAnsi="Times New Roman" w:cs="Times New Roman"/>
          <w:sz w:val="16"/>
          <w:szCs w:val="16"/>
        </w:rPr>
      </w:pPr>
    </w:p>
    <w:p w14:paraId="318E75D3" w14:textId="77777777" w:rsidR="003079AD" w:rsidRPr="000C7851" w:rsidRDefault="003079AD" w:rsidP="003079AD">
      <w:pPr>
        <w:keepLines/>
        <w:tabs>
          <w:tab w:val="left" w:pos="990"/>
        </w:tabs>
        <w:spacing w:after="0" w:line="240" w:lineRule="auto"/>
        <w:rPr>
          <w:rFonts w:ascii="Times New Roman" w:eastAsia="Times New Roman" w:hAnsi="Times New Roman" w:cs="Times New Roman"/>
          <w:sz w:val="16"/>
          <w:szCs w:val="16"/>
        </w:rPr>
      </w:pPr>
      <w:r w:rsidRPr="000C7851">
        <w:rPr>
          <w:rFonts w:ascii="Times New Roman" w:eastAsia="Times New Roman" w:hAnsi="Times New Roman" w:cs="Times New Roman"/>
          <w:sz w:val="16"/>
          <w:szCs w:val="16"/>
        </w:rPr>
        <w:t>252.215-7000</w:t>
      </w:r>
      <w:r w:rsidRPr="000C7851">
        <w:rPr>
          <w:rFonts w:ascii="Times New Roman" w:eastAsia="Times New Roman" w:hAnsi="Times New Roman" w:cs="Times New Roman"/>
          <w:sz w:val="16"/>
          <w:szCs w:val="16"/>
        </w:rPr>
        <w:tab/>
        <w:t xml:space="preserve">PRICING ADJUSTMENTS (DEC 2012) </w:t>
      </w:r>
    </w:p>
    <w:p w14:paraId="414AFAD7" w14:textId="77777777" w:rsidR="003079AD" w:rsidRPr="000C7851" w:rsidRDefault="003079AD" w:rsidP="003079AD">
      <w:pPr>
        <w:keepLines/>
        <w:tabs>
          <w:tab w:val="left" w:pos="990"/>
        </w:tabs>
        <w:spacing w:after="0" w:line="240" w:lineRule="auto"/>
        <w:rPr>
          <w:rFonts w:ascii="Times New Roman" w:eastAsia="Times New Roman" w:hAnsi="Times New Roman" w:cs="Times New Roman"/>
          <w:sz w:val="16"/>
          <w:szCs w:val="16"/>
        </w:rPr>
      </w:pPr>
    </w:p>
    <w:p w14:paraId="7485E61D" w14:textId="77777777" w:rsidR="003079AD" w:rsidRPr="000C7851" w:rsidRDefault="003079AD" w:rsidP="003079AD">
      <w:pPr>
        <w:keepLines/>
        <w:tabs>
          <w:tab w:val="left" w:pos="990"/>
        </w:tabs>
        <w:spacing w:after="0" w:line="240" w:lineRule="auto"/>
        <w:rPr>
          <w:rFonts w:ascii="Times New Roman" w:eastAsia="Times New Roman" w:hAnsi="Times New Roman" w:cs="Times New Roman"/>
          <w:sz w:val="16"/>
          <w:szCs w:val="16"/>
        </w:rPr>
      </w:pPr>
      <w:r w:rsidRPr="000C7851">
        <w:rPr>
          <w:rFonts w:ascii="Times New Roman" w:eastAsia="Times New Roman" w:hAnsi="Times New Roman" w:cs="Times New Roman"/>
          <w:sz w:val="16"/>
          <w:szCs w:val="16"/>
        </w:rPr>
        <w:t xml:space="preserve">252.215-7002 </w:t>
      </w:r>
      <w:r w:rsidRPr="000C7851">
        <w:rPr>
          <w:rFonts w:ascii="Times New Roman" w:eastAsia="Times New Roman" w:hAnsi="Times New Roman" w:cs="Times New Roman"/>
          <w:sz w:val="16"/>
          <w:szCs w:val="16"/>
        </w:rPr>
        <w:tab/>
        <w:t>COST ESTIMATING SYSTEM REQUIREMENTS (DEC 2012)</w:t>
      </w:r>
    </w:p>
    <w:p w14:paraId="4FD9E8D6" w14:textId="77777777" w:rsidR="003079AD" w:rsidRPr="000C7851" w:rsidRDefault="003079AD" w:rsidP="003079AD">
      <w:pPr>
        <w:keepLines/>
        <w:tabs>
          <w:tab w:val="left" w:pos="990"/>
        </w:tabs>
        <w:spacing w:after="0" w:line="240" w:lineRule="auto"/>
        <w:rPr>
          <w:rFonts w:ascii="Times New Roman" w:eastAsia="Times New Roman" w:hAnsi="Times New Roman" w:cs="Times New Roman"/>
          <w:sz w:val="16"/>
          <w:szCs w:val="16"/>
        </w:rPr>
      </w:pPr>
    </w:p>
    <w:p w14:paraId="75C62EC8" w14:textId="77777777" w:rsidR="003079AD" w:rsidRPr="000C7851" w:rsidRDefault="003079AD" w:rsidP="003079AD">
      <w:pPr>
        <w:keepLines/>
        <w:tabs>
          <w:tab w:val="left" w:pos="990"/>
        </w:tabs>
        <w:spacing w:after="0" w:line="240" w:lineRule="auto"/>
        <w:rPr>
          <w:rFonts w:ascii="Times New Roman" w:eastAsia="Times New Roman" w:hAnsi="Times New Roman" w:cs="Times New Roman"/>
          <w:sz w:val="16"/>
          <w:szCs w:val="16"/>
        </w:rPr>
      </w:pPr>
      <w:r w:rsidRPr="000C7851">
        <w:rPr>
          <w:rFonts w:ascii="Times New Roman" w:eastAsia="Times New Roman" w:hAnsi="Times New Roman" w:cs="Times New Roman"/>
          <w:sz w:val="16"/>
          <w:szCs w:val="16"/>
        </w:rPr>
        <w:t>252.222-7000</w:t>
      </w:r>
      <w:r w:rsidRPr="000C7851">
        <w:rPr>
          <w:rFonts w:ascii="Times New Roman" w:eastAsia="Times New Roman" w:hAnsi="Times New Roman" w:cs="Times New Roman"/>
          <w:sz w:val="16"/>
          <w:szCs w:val="16"/>
        </w:rPr>
        <w:tab/>
        <w:t xml:space="preserve">RESTRICTIONS ON EMPLOYMENT OF PERSONNEL (MAR 2000) </w:t>
      </w:r>
    </w:p>
    <w:p w14:paraId="4EFDB514" w14:textId="77777777" w:rsidR="003079AD" w:rsidRPr="000C7851" w:rsidRDefault="003079AD" w:rsidP="003079AD">
      <w:pPr>
        <w:keepLines/>
        <w:tabs>
          <w:tab w:val="left" w:pos="990"/>
        </w:tabs>
        <w:spacing w:after="0" w:line="240" w:lineRule="auto"/>
        <w:rPr>
          <w:rFonts w:ascii="Times New Roman" w:eastAsia="Times New Roman" w:hAnsi="Times New Roman" w:cs="Times New Roman"/>
          <w:sz w:val="16"/>
          <w:szCs w:val="16"/>
        </w:rPr>
      </w:pPr>
    </w:p>
    <w:p w14:paraId="76189502" w14:textId="77777777" w:rsidR="003079AD" w:rsidRPr="000C7851" w:rsidRDefault="003079AD" w:rsidP="003079AD">
      <w:pPr>
        <w:keepLines/>
        <w:tabs>
          <w:tab w:val="left" w:pos="990"/>
        </w:tabs>
        <w:spacing w:after="0" w:line="240" w:lineRule="auto"/>
        <w:rPr>
          <w:rFonts w:ascii="Times New Roman" w:eastAsia="Times New Roman" w:hAnsi="Times New Roman" w:cs="Times New Roman"/>
          <w:sz w:val="16"/>
          <w:szCs w:val="16"/>
        </w:rPr>
      </w:pPr>
      <w:r w:rsidRPr="000C7851">
        <w:rPr>
          <w:rFonts w:ascii="Times New Roman" w:eastAsia="Times New Roman" w:hAnsi="Times New Roman" w:cs="Times New Roman"/>
          <w:sz w:val="16"/>
          <w:szCs w:val="16"/>
        </w:rPr>
        <w:t>252.227-7013</w:t>
      </w:r>
      <w:r w:rsidRPr="000C7851">
        <w:rPr>
          <w:rFonts w:ascii="Times New Roman" w:eastAsia="Times New Roman" w:hAnsi="Times New Roman" w:cs="Times New Roman"/>
          <w:sz w:val="16"/>
          <w:szCs w:val="16"/>
        </w:rPr>
        <w:tab/>
        <w:t>RIGHTS IN TECHNICAL DATA - NON-COMMERCIAL ITEMS (FEB 2014) (Applicable in lieu of FAR 52.227-14)</w:t>
      </w:r>
    </w:p>
    <w:p w14:paraId="28195847" w14:textId="77777777" w:rsidR="003079AD" w:rsidRPr="000C7851" w:rsidRDefault="003079AD" w:rsidP="003079AD">
      <w:pPr>
        <w:keepLines/>
        <w:tabs>
          <w:tab w:val="left" w:pos="990"/>
        </w:tabs>
        <w:spacing w:after="0" w:line="240" w:lineRule="auto"/>
        <w:rPr>
          <w:rFonts w:ascii="Times New Roman" w:eastAsia="Times New Roman" w:hAnsi="Times New Roman" w:cs="Times New Roman"/>
          <w:sz w:val="16"/>
          <w:szCs w:val="16"/>
        </w:rPr>
      </w:pPr>
    </w:p>
    <w:p w14:paraId="6F5C5AA8" w14:textId="77777777" w:rsidR="003079AD" w:rsidRPr="000C7851" w:rsidRDefault="003079AD" w:rsidP="003079AD">
      <w:pPr>
        <w:tabs>
          <w:tab w:val="left" w:pos="360"/>
          <w:tab w:val="left" w:pos="990"/>
        </w:tabs>
        <w:spacing w:after="0" w:line="240" w:lineRule="auto"/>
        <w:rPr>
          <w:rFonts w:ascii="Times New Roman" w:hAnsi="Times New Roman" w:cs="Times New Roman"/>
          <w:sz w:val="16"/>
          <w:szCs w:val="16"/>
        </w:rPr>
      </w:pPr>
      <w:r w:rsidRPr="000C7851">
        <w:rPr>
          <w:rFonts w:ascii="Times New Roman" w:hAnsi="Times New Roman" w:cs="Times New Roman"/>
          <w:sz w:val="16"/>
          <w:szCs w:val="16"/>
        </w:rPr>
        <w:t>252.227-7014</w:t>
      </w:r>
      <w:r w:rsidRPr="000C7851">
        <w:rPr>
          <w:rFonts w:ascii="Times New Roman" w:hAnsi="Times New Roman" w:cs="Times New Roman"/>
          <w:sz w:val="16"/>
          <w:szCs w:val="16"/>
        </w:rPr>
        <w:tab/>
        <w:t>RIGHTS IN NON-COMMERCIAL COMPUTER SOFTWARE AND NON-COMMERCIAL COMPUTER SOFTWARE DOCUMENTATION (FEB 2014)</w:t>
      </w:r>
    </w:p>
    <w:p w14:paraId="450EC815" w14:textId="77777777" w:rsidR="003079AD" w:rsidRPr="000C7851" w:rsidRDefault="003079AD" w:rsidP="003079AD">
      <w:pPr>
        <w:tabs>
          <w:tab w:val="left" w:pos="360"/>
          <w:tab w:val="left" w:pos="900"/>
        </w:tabs>
        <w:spacing w:after="0" w:line="240" w:lineRule="auto"/>
        <w:contextualSpacing/>
        <w:rPr>
          <w:rFonts w:ascii="Times New Roman" w:eastAsia="Times New Roman" w:hAnsi="Times New Roman" w:cs="Times New Roman"/>
          <w:sz w:val="16"/>
          <w:szCs w:val="16"/>
        </w:rPr>
      </w:pPr>
    </w:p>
    <w:p w14:paraId="631E9A94" w14:textId="77777777" w:rsidR="003079AD" w:rsidRPr="000C7851" w:rsidRDefault="003079AD" w:rsidP="003079AD">
      <w:pPr>
        <w:keepLines/>
        <w:tabs>
          <w:tab w:val="left" w:pos="990"/>
        </w:tabs>
        <w:spacing w:after="0" w:line="240" w:lineRule="auto"/>
        <w:rPr>
          <w:rFonts w:ascii="Times New Roman" w:eastAsia="Times New Roman" w:hAnsi="Times New Roman" w:cs="Times New Roman"/>
          <w:sz w:val="16"/>
          <w:szCs w:val="16"/>
        </w:rPr>
      </w:pPr>
      <w:r w:rsidRPr="000C7851">
        <w:rPr>
          <w:rFonts w:ascii="Times New Roman" w:eastAsia="Times New Roman" w:hAnsi="Times New Roman" w:cs="Times New Roman"/>
          <w:sz w:val="16"/>
          <w:szCs w:val="16"/>
        </w:rPr>
        <w:t>252.227-7016</w:t>
      </w:r>
      <w:r w:rsidRPr="000C7851">
        <w:rPr>
          <w:rFonts w:ascii="Times New Roman" w:eastAsia="Times New Roman" w:hAnsi="Times New Roman" w:cs="Times New Roman"/>
          <w:sz w:val="16"/>
          <w:szCs w:val="16"/>
        </w:rPr>
        <w:tab/>
        <w:t>RIGHTS IN BID OR PROPOSAL INFORMATION (JAN 2011)</w:t>
      </w:r>
    </w:p>
    <w:p w14:paraId="281D0E83" w14:textId="77777777" w:rsidR="003079AD" w:rsidRPr="000C7851" w:rsidRDefault="003079AD" w:rsidP="003079AD">
      <w:pPr>
        <w:keepLines/>
        <w:tabs>
          <w:tab w:val="left" w:pos="990"/>
        </w:tabs>
        <w:spacing w:after="0" w:line="240" w:lineRule="auto"/>
        <w:rPr>
          <w:rFonts w:ascii="Times New Roman" w:eastAsia="Times New Roman" w:hAnsi="Times New Roman" w:cs="Times New Roman"/>
          <w:sz w:val="16"/>
          <w:szCs w:val="16"/>
        </w:rPr>
      </w:pPr>
    </w:p>
    <w:p w14:paraId="7DC27CE5" w14:textId="77777777" w:rsidR="003079AD" w:rsidRPr="000C7851" w:rsidRDefault="003079AD" w:rsidP="003079AD">
      <w:pPr>
        <w:keepLines/>
        <w:tabs>
          <w:tab w:val="left" w:pos="990"/>
        </w:tabs>
        <w:spacing w:after="0" w:line="240" w:lineRule="auto"/>
        <w:rPr>
          <w:rFonts w:ascii="Times New Roman" w:eastAsia="Times New Roman" w:hAnsi="Times New Roman" w:cs="Times New Roman"/>
          <w:sz w:val="16"/>
          <w:szCs w:val="16"/>
        </w:rPr>
      </w:pPr>
      <w:r w:rsidRPr="000C7851">
        <w:rPr>
          <w:rFonts w:ascii="Times New Roman" w:eastAsia="Times New Roman" w:hAnsi="Times New Roman" w:cs="Times New Roman"/>
          <w:sz w:val="16"/>
          <w:szCs w:val="16"/>
        </w:rPr>
        <w:t>252.227-7018</w:t>
      </w:r>
      <w:r w:rsidRPr="000C7851">
        <w:rPr>
          <w:rFonts w:ascii="Times New Roman" w:eastAsia="Times New Roman" w:hAnsi="Times New Roman" w:cs="Times New Roman"/>
          <w:sz w:val="16"/>
          <w:szCs w:val="16"/>
        </w:rPr>
        <w:tab/>
        <w:t>RIGHTS IN NONCOMMERCIAL TECHNICAL DATA AND COMPUTER SOFTWARE-SMALL BUSINESS INNOVATION RESEARCH (SBIR) PROGRAM (FEB 2014)</w:t>
      </w:r>
    </w:p>
    <w:p w14:paraId="293E5E12" w14:textId="77777777" w:rsidR="003079AD" w:rsidRPr="000C7851" w:rsidRDefault="003079AD" w:rsidP="003079AD">
      <w:pPr>
        <w:keepLines/>
        <w:tabs>
          <w:tab w:val="left" w:pos="990"/>
        </w:tabs>
        <w:spacing w:after="0" w:line="240" w:lineRule="auto"/>
        <w:rPr>
          <w:rFonts w:ascii="Times New Roman" w:eastAsia="Times New Roman" w:hAnsi="Times New Roman" w:cs="Times New Roman"/>
          <w:sz w:val="16"/>
          <w:szCs w:val="16"/>
        </w:rPr>
      </w:pPr>
    </w:p>
    <w:p w14:paraId="58AB9C33" w14:textId="77777777" w:rsidR="003079AD" w:rsidRPr="000C7851" w:rsidRDefault="003079AD" w:rsidP="003079AD">
      <w:pPr>
        <w:keepLines/>
        <w:tabs>
          <w:tab w:val="left" w:pos="990"/>
        </w:tabs>
        <w:spacing w:after="0" w:line="240" w:lineRule="auto"/>
        <w:rPr>
          <w:rFonts w:ascii="Times New Roman" w:eastAsia="Times New Roman" w:hAnsi="Times New Roman" w:cs="Times New Roman"/>
          <w:sz w:val="16"/>
          <w:szCs w:val="16"/>
        </w:rPr>
      </w:pPr>
      <w:r w:rsidRPr="000C7851">
        <w:rPr>
          <w:rFonts w:ascii="Times New Roman" w:eastAsia="Times New Roman" w:hAnsi="Times New Roman" w:cs="Times New Roman"/>
          <w:sz w:val="16"/>
          <w:szCs w:val="16"/>
        </w:rPr>
        <w:t>252.227-7019</w:t>
      </w:r>
      <w:r w:rsidRPr="000C7851">
        <w:rPr>
          <w:rFonts w:ascii="Times New Roman" w:eastAsia="Times New Roman" w:hAnsi="Times New Roman" w:cs="Times New Roman"/>
          <w:sz w:val="16"/>
          <w:szCs w:val="16"/>
        </w:rPr>
        <w:tab/>
        <w:t>VALIDATION OF ASSERTED RESTRICTIONS - COMPUTER SOFTWARE (SEP2016)</w:t>
      </w:r>
    </w:p>
    <w:p w14:paraId="4A942B31" w14:textId="77777777" w:rsidR="003079AD" w:rsidRPr="000C7851" w:rsidRDefault="003079AD" w:rsidP="003079AD">
      <w:pPr>
        <w:keepLines/>
        <w:tabs>
          <w:tab w:val="left" w:pos="990"/>
        </w:tabs>
        <w:spacing w:after="0" w:line="240" w:lineRule="auto"/>
        <w:rPr>
          <w:rFonts w:ascii="Times New Roman" w:eastAsia="Times New Roman" w:hAnsi="Times New Roman" w:cs="Times New Roman"/>
          <w:sz w:val="16"/>
          <w:szCs w:val="16"/>
        </w:rPr>
      </w:pPr>
    </w:p>
    <w:p w14:paraId="3149C866" w14:textId="77777777" w:rsidR="003079AD" w:rsidRPr="000C7851" w:rsidRDefault="003079AD" w:rsidP="003079AD">
      <w:pPr>
        <w:keepLines/>
        <w:tabs>
          <w:tab w:val="left" w:pos="990"/>
        </w:tabs>
        <w:spacing w:after="0" w:line="240" w:lineRule="auto"/>
        <w:rPr>
          <w:rFonts w:ascii="Times New Roman" w:eastAsia="Times New Roman" w:hAnsi="Times New Roman" w:cs="Times New Roman"/>
          <w:sz w:val="16"/>
          <w:szCs w:val="16"/>
        </w:rPr>
      </w:pPr>
      <w:r w:rsidRPr="000C7851">
        <w:rPr>
          <w:rFonts w:ascii="Times New Roman" w:eastAsia="Times New Roman" w:hAnsi="Times New Roman" w:cs="Times New Roman"/>
          <w:sz w:val="16"/>
          <w:szCs w:val="16"/>
        </w:rPr>
        <w:t>252.227-7025</w:t>
      </w:r>
      <w:r w:rsidRPr="000C7851">
        <w:rPr>
          <w:rFonts w:ascii="Times New Roman" w:eastAsia="Times New Roman" w:hAnsi="Times New Roman" w:cs="Times New Roman"/>
          <w:sz w:val="16"/>
          <w:szCs w:val="16"/>
        </w:rPr>
        <w:tab/>
        <w:t xml:space="preserve">LIMITATIONS ON THE USE OR DISCLOSURE OF GOVERNMENT-FURNISHED INFORMATION MARKED WITH RESTRICTIVE LEGENDS (MAY 2013) </w:t>
      </w:r>
    </w:p>
    <w:p w14:paraId="7699C379" w14:textId="77777777" w:rsidR="003079AD" w:rsidRPr="000C7851" w:rsidRDefault="003079AD" w:rsidP="003079AD">
      <w:pPr>
        <w:keepLines/>
        <w:tabs>
          <w:tab w:val="left" w:pos="990"/>
        </w:tabs>
        <w:spacing w:after="0" w:line="240" w:lineRule="auto"/>
        <w:rPr>
          <w:rFonts w:ascii="Times New Roman" w:eastAsia="Times New Roman" w:hAnsi="Times New Roman" w:cs="Times New Roman"/>
          <w:sz w:val="16"/>
          <w:szCs w:val="16"/>
        </w:rPr>
      </w:pPr>
    </w:p>
    <w:p w14:paraId="03ECF1AC" w14:textId="77777777" w:rsidR="003079AD" w:rsidRPr="000C7851" w:rsidRDefault="003079AD" w:rsidP="003079AD">
      <w:pPr>
        <w:keepLines/>
        <w:tabs>
          <w:tab w:val="left" w:pos="990"/>
        </w:tabs>
        <w:spacing w:after="0" w:line="240" w:lineRule="auto"/>
        <w:rPr>
          <w:rFonts w:ascii="Times New Roman" w:eastAsia="Times New Roman" w:hAnsi="Times New Roman" w:cs="Times New Roman"/>
          <w:sz w:val="16"/>
          <w:szCs w:val="16"/>
        </w:rPr>
      </w:pPr>
      <w:r w:rsidRPr="000C7851">
        <w:rPr>
          <w:rFonts w:ascii="Times New Roman" w:eastAsia="Times New Roman" w:hAnsi="Times New Roman" w:cs="Times New Roman"/>
          <w:sz w:val="16"/>
          <w:szCs w:val="16"/>
        </w:rPr>
        <w:t>252.227-7026</w:t>
      </w:r>
      <w:r w:rsidRPr="000C7851">
        <w:rPr>
          <w:rFonts w:ascii="Times New Roman" w:eastAsia="Times New Roman" w:hAnsi="Times New Roman" w:cs="Times New Roman"/>
          <w:sz w:val="16"/>
          <w:szCs w:val="16"/>
        </w:rPr>
        <w:tab/>
        <w:t xml:space="preserve">DEFERRED DELIVERY OF TECHNICAL DATA OR COMPUTER SOFTWARE (APR 1988) </w:t>
      </w:r>
    </w:p>
    <w:p w14:paraId="33FFF893" w14:textId="77777777" w:rsidR="003079AD" w:rsidRPr="000C7851" w:rsidRDefault="003079AD" w:rsidP="003079AD">
      <w:pPr>
        <w:keepLines/>
        <w:tabs>
          <w:tab w:val="left" w:pos="360"/>
          <w:tab w:val="left" w:pos="990"/>
        </w:tabs>
        <w:spacing w:after="0" w:line="240" w:lineRule="auto"/>
        <w:rPr>
          <w:rFonts w:ascii="Times New Roman" w:eastAsia="Times New Roman" w:hAnsi="Times New Roman" w:cs="Times New Roman"/>
          <w:sz w:val="16"/>
          <w:szCs w:val="16"/>
        </w:rPr>
      </w:pPr>
    </w:p>
    <w:p w14:paraId="7DEFF5DE" w14:textId="77777777" w:rsidR="003079AD" w:rsidRPr="000C7851" w:rsidRDefault="003079AD" w:rsidP="003079AD">
      <w:pPr>
        <w:keepLines/>
        <w:tabs>
          <w:tab w:val="left" w:pos="990"/>
        </w:tabs>
        <w:spacing w:after="0" w:line="240" w:lineRule="auto"/>
        <w:rPr>
          <w:rFonts w:ascii="Times New Roman" w:eastAsia="Times New Roman" w:hAnsi="Times New Roman" w:cs="Times New Roman"/>
          <w:sz w:val="16"/>
          <w:szCs w:val="16"/>
        </w:rPr>
      </w:pPr>
      <w:r w:rsidRPr="000C7851">
        <w:rPr>
          <w:rFonts w:ascii="Times New Roman" w:eastAsia="Times New Roman" w:hAnsi="Times New Roman" w:cs="Times New Roman"/>
          <w:sz w:val="16"/>
          <w:szCs w:val="16"/>
        </w:rPr>
        <w:t>252.227-7027</w:t>
      </w:r>
      <w:r w:rsidRPr="000C7851">
        <w:rPr>
          <w:rFonts w:ascii="Times New Roman" w:eastAsia="Times New Roman" w:hAnsi="Times New Roman" w:cs="Times New Roman"/>
          <w:sz w:val="16"/>
          <w:szCs w:val="16"/>
        </w:rPr>
        <w:tab/>
        <w:t xml:space="preserve">DEFERRED ORDERING OF TECHNICAL DATA OR COMPUTER SOFTWARE (APR 1988) </w:t>
      </w:r>
    </w:p>
    <w:p w14:paraId="79B83703" w14:textId="77777777" w:rsidR="003079AD" w:rsidRPr="000C7851" w:rsidRDefault="003079AD" w:rsidP="003079AD">
      <w:pPr>
        <w:keepLines/>
        <w:tabs>
          <w:tab w:val="left" w:pos="990"/>
        </w:tabs>
        <w:spacing w:after="0" w:line="240" w:lineRule="auto"/>
        <w:rPr>
          <w:rFonts w:ascii="Times New Roman" w:eastAsia="Times New Roman" w:hAnsi="Times New Roman" w:cs="Times New Roman"/>
          <w:sz w:val="16"/>
          <w:szCs w:val="16"/>
        </w:rPr>
      </w:pPr>
    </w:p>
    <w:p w14:paraId="2B23678D" w14:textId="77777777" w:rsidR="003079AD" w:rsidRPr="000C7851" w:rsidRDefault="003079AD" w:rsidP="003079AD">
      <w:pPr>
        <w:keepLines/>
        <w:tabs>
          <w:tab w:val="left" w:pos="990"/>
        </w:tabs>
        <w:spacing w:after="0" w:line="240" w:lineRule="auto"/>
        <w:rPr>
          <w:rFonts w:ascii="Times New Roman" w:eastAsia="Times New Roman" w:hAnsi="Times New Roman" w:cs="Times New Roman"/>
          <w:sz w:val="16"/>
          <w:szCs w:val="16"/>
        </w:rPr>
      </w:pPr>
      <w:r w:rsidRPr="000C7851">
        <w:rPr>
          <w:rFonts w:ascii="Times New Roman" w:eastAsia="Times New Roman" w:hAnsi="Times New Roman" w:cs="Times New Roman"/>
          <w:sz w:val="16"/>
          <w:szCs w:val="16"/>
        </w:rPr>
        <w:t>252.227-7028</w:t>
      </w:r>
      <w:r w:rsidRPr="000C7851">
        <w:rPr>
          <w:rFonts w:ascii="Times New Roman" w:eastAsia="Times New Roman" w:hAnsi="Times New Roman" w:cs="Times New Roman"/>
          <w:sz w:val="16"/>
          <w:szCs w:val="16"/>
        </w:rPr>
        <w:tab/>
        <w:t>TECHNICAL DATA OR COMPUTER SOFTWARE PREVIOUSLY DELIVERED TO THE GOVERNMENT (JUN 1995) (In this clause, the term “contract” and “subcontract” shall not change in meaning.)</w:t>
      </w:r>
    </w:p>
    <w:p w14:paraId="084850A3" w14:textId="77777777" w:rsidR="003079AD" w:rsidRPr="000C7851" w:rsidRDefault="003079AD" w:rsidP="003079AD">
      <w:pPr>
        <w:keepLines/>
        <w:tabs>
          <w:tab w:val="left" w:pos="990"/>
        </w:tabs>
        <w:spacing w:after="0" w:line="240" w:lineRule="auto"/>
        <w:rPr>
          <w:rFonts w:ascii="Times New Roman" w:eastAsia="Times New Roman" w:hAnsi="Times New Roman" w:cs="Times New Roman"/>
          <w:sz w:val="16"/>
          <w:szCs w:val="16"/>
        </w:rPr>
      </w:pPr>
    </w:p>
    <w:p w14:paraId="594A2A78" w14:textId="77777777" w:rsidR="003079AD" w:rsidRPr="000C7851" w:rsidRDefault="003079AD" w:rsidP="003079AD">
      <w:pPr>
        <w:keepLines/>
        <w:tabs>
          <w:tab w:val="left" w:pos="990"/>
        </w:tabs>
        <w:spacing w:after="0" w:line="240" w:lineRule="auto"/>
        <w:rPr>
          <w:rFonts w:ascii="Times New Roman" w:eastAsia="Times New Roman" w:hAnsi="Times New Roman" w:cs="Times New Roman"/>
          <w:sz w:val="16"/>
          <w:szCs w:val="16"/>
        </w:rPr>
      </w:pPr>
      <w:r w:rsidRPr="000C7851">
        <w:rPr>
          <w:rFonts w:ascii="Times New Roman" w:eastAsia="Times New Roman" w:hAnsi="Times New Roman" w:cs="Times New Roman"/>
          <w:sz w:val="16"/>
          <w:szCs w:val="16"/>
        </w:rPr>
        <w:t>252.227-7030</w:t>
      </w:r>
      <w:r w:rsidRPr="000C7851">
        <w:rPr>
          <w:rFonts w:ascii="Times New Roman" w:eastAsia="Times New Roman" w:hAnsi="Times New Roman" w:cs="Times New Roman"/>
          <w:sz w:val="16"/>
          <w:szCs w:val="16"/>
        </w:rPr>
        <w:tab/>
        <w:t>TECHNICAL DATA - WITHHOLDING OF PAYMENT (MAR 2000)</w:t>
      </w:r>
    </w:p>
    <w:p w14:paraId="0D4C32B6" w14:textId="77777777" w:rsidR="003079AD" w:rsidRPr="000C7851" w:rsidRDefault="003079AD" w:rsidP="003079AD">
      <w:pPr>
        <w:keepLines/>
        <w:tabs>
          <w:tab w:val="left" w:pos="990"/>
        </w:tabs>
        <w:spacing w:after="0" w:line="240" w:lineRule="auto"/>
        <w:jc w:val="both"/>
        <w:rPr>
          <w:rFonts w:ascii="Times New Roman" w:eastAsia="Times New Roman" w:hAnsi="Times New Roman" w:cs="Times New Roman"/>
          <w:sz w:val="16"/>
          <w:szCs w:val="16"/>
        </w:rPr>
      </w:pPr>
    </w:p>
    <w:p w14:paraId="3F421FEC" w14:textId="77777777" w:rsidR="003079AD" w:rsidRPr="000C7851" w:rsidRDefault="003079AD" w:rsidP="003079AD">
      <w:pPr>
        <w:keepLines/>
        <w:tabs>
          <w:tab w:val="left" w:pos="990"/>
        </w:tabs>
        <w:spacing w:after="0" w:line="240" w:lineRule="auto"/>
        <w:rPr>
          <w:rFonts w:ascii="Times New Roman" w:eastAsia="Times New Roman" w:hAnsi="Times New Roman" w:cs="Times New Roman"/>
          <w:sz w:val="16"/>
          <w:szCs w:val="16"/>
        </w:rPr>
      </w:pPr>
      <w:r w:rsidRPr="000C7851">
        <w:rPr>
          <w:rFonts w:ascii="Times New Roman" w:eastAsia="Times New Roman" w:hAnsi="Times New Roman" w:cs="Times New Roman"/>
          <w:sz w:val="16"/>
          <w:szCs w:val="16"/>
        </w:rPr>
        <w:t>252.227-7037</w:t>
      </w:r>
      <w:r w:rsidRPr="000C7851">
        <w:rPr>
          <w:rFonts w:ascii="Times New Roman" w:eastAsia="Times New Roman" w:hAnsi="Times New Roman" w:cs="Times New Roman"/>
          <w:sz w:val="16"/>
          <w:szCs w:val="16"/>
        </w:rPr>
        <w:tab/>
      </w:r>
      <w:r>
        <w:rPr>
          <w:rFonts w:ascii="Times New Roman" w:eastAsia="Times New Roman" w:hAnsi="Times New Roman" w:cs="Times New Roman"/>
          <w:sz w:val="16"/>
          <w:szCs w:val="16"/>
        </w:rPr>
        <w:tab/>
      </w:r>
      <w:r w:rsidRPr="000C7851">
        <w:rPr>
          <w:rFonts w:ascii="Times New Roman" w:eastAsia="Times New Roman" w:hAnsi="Times New Roman" w:cs="Times New Roman"/>
          <w:sz w:val="16"/>
          <w:szCs w:val="16"/>
        </w:rPr>
        <w:t>VALIDATION OF RESTRICTIVE MARKINGS ON TECHNICAL DATA (SEP 2016)</w:t>
      </w:r>
    </w:p>
    <w:p w14:paraId="66CF763A" w14:textId="77777777" w:rsidR="003079AD" w:rsidRPr="000C7851" w:rsidRDefault="003079AD" w:rsidP="003079AD">
      <w:pPr>
        <w:keepLines/>
        <w:tabs>
          <w:tab w:val="left" w:pos="990"/>
        </w:tabs>
        <w:spacing w:after="0" w:line="240" w:lineRule="auto"/>
        <w:rPr>
          <w:rFonts w:ascii="Times New Roman" w:eastAsia="Times New Roman" w:hAnsi="Times New Roman" w:cs="Times New Roman"/>
          <w:sz w:val="16"/>
          <w:szCs w:val="16"/>
        </w:rPr>
      </w:pPr>
    </w:p>
    <w:p w14:paraId="3FF77293" w14:textId="77777777" w:rsidR="003079AD" w:rsidRPr="000C7851" w:rsidRDefault="003079AD" w:rsidP="003079AD">
      <w:pPr>
        <w:tabs>
          <w:tab w:val="left" w:pos="360"/>
          <w:tab w:val="left" w:pos="990"/>
        </w:tabs>
        <w:spacing w:after="0" w:line="240" w:lineRule="auto"/>
        <w:rPr>
          <w:rFonts w:ascii="Times New Roman" w:hAnsi="Times New Roman" w:cs="Times New Roman"/>
          <w:sz w:val="16"/>
          <w:szCs w:val="16"/>
        </w:rPr>
      </w:pPr>
      <w:r w:rsidRPr="000C7851">
        <w:rPr>
          <w:rFonts w:ascii="Times New Roman" w:hAnsi="Times New Roman" w:cs="Times New Roman"/>
          <w:sz w:val="16"/>
          <w:szCs w:val="16"/>
        </w:rPr>
        <w:t>252.227-7038</w:t>
      </w:r>
      <w:r w:rsidRPr="000C7851">
        <w:rPr>
          <w:rFonts w:ascii="Times New Roman" w:hAnsi="Times New Roman" w:cs="Times New Roman"/>
          <w:sz w:val="16"/>
          <w:szCs w:val="16"/>
        </w:rPr>
        <w:tab/>
      </w:r>
      <w:r>
        <w:rPr>
          <w:rFonts w:ascii="Times New Roman" w:hAnsi="Times New Roman" w:cs="Times New Roman"/>
          <w:sz w:val="16"/>
          <w:szCs w:val="16"/>
        </w:rPr>
        <w:tab/>
      </w:r>
      <w:r w:rsidRPr="000C7851">
        <w:rPr>
          <w:rFonts w:ascii="Times New Roman" w:hAnsi="Times New Roman" w:cs="Times New Roman"/>
          <w:sz w:val="16"/>
          <w:szCs w:val="16"/>
        </w:rPr>
        <w:t>PATENT RIGHTS - OWNERSHIP BY THE CONTRACTOR (LARGE BUSINESS) (JUN 2012)</w:t>
      </w:r>
    </w:p>
    <w:p w14:paraId="12F353A3" w14:textId="77777777" w:rsidR="003079AD" w:rsidRPr="000C7851" w:rsidRDefault="003079AD" w:rsidP="003079AD">
      <w:pPr>
        <w:tabs>
          <w:tab w:val="left" w:pos="360"/>
          <w:tab w:val="left" w:pos="990"/>
        </w:tabs>
        <w:spacing w:after="0" w:line="240" w:lineRule="auto"/>
        <w:rPr>
          <w:rFonts w:ascii="Times New Roman" w:hAnsi="Times New Roman" w:cs="Times New Roman"/>
          <w:sz w:val="16"/>
          <w:szCs w:val="16"/>
        </w:rPr>
      </w:pPr>
    </w:p>
    <w:p w14:paraId="1BDC4CB7" w14:textId="77777777" w:rsidR="003079AD" w:rsidRPr="000C7851" w:rsidRDefault="003079AD" w:rsidP="003079AD">
      <w:pPr>
        <w:tabs>
          <w:tab w:val="left" w:pos="360"/>
          <w:tab w:val="left" w:pos="900"/>
        </w:tabs>
        <w:spacing w:after="0" w:line="240" w:lineRule="auto"/>
        <w:rPr>
          <w:rFonts w:ascii="Times New Roman" w:eastAsia="Times New Roman" w:hAnsi="Times New Roman" w:cs="Times New Roman"/>
          <w:sz w:val="16"/>
          <w:szCs w:val="16"/>
        </w:rPr>
      </w:pPr>
      <w:r w:rsidRPr="000C7851">
        <w:rPr>
          <w:rFonts w:ascii="Times New Roman" w:eastAsia="Times New Roman" w:hAnsi="Times New Roman" w:cs="Times New Roman"/>
          <w:sz w:val="16"/>
          <w:szCs w:val="16"/>
        </w:rPr>
        <w:t xml:space="preserve">252.228-7001 </w:t>
      </w:r>
      <w:r>
        <w:rPr>
          <w:rFonts w:ascii="Times New Roman" w:eastAsia="Times New Roman" w:hAnsi="Times New Roman" w:cs="Times New Roman"/>
          <w:sz w:val="16"/>
          <w:szCs w:val="16"/>
        </w:rPr>
        <w:tab/>
      </w:r>
      <w:r w:rsidRPr="000C7851">
        <w:rPr>
          <w:rFonts w:ascii="Times New Roman" w:eastAsia="Times New Roman" w:hAnsi="Times New Roman" w:cs="Times New Roman"/>
          <w:sz w:val="16"/>
          <w:szCs w:val="16"/>
        </w:rPr>
        <w:t>GROUND AND FLIGHT RISK (JUN 2010)</w:t>
      </w:r>
    </w:p>
    <w:p w14:paraId="6D77BA4E" w14:textId="77777777" w:rsidR="003079AD" w:rsidRPr="000C7851" w:rsidRDefault="003079AD" w:rsidP="003079AD">
      <w:pPr>
        <w:tabs>
          <w:tab w:val="left" w:pos="360"/>
          <w:tab w:val="left" w:pos="900"/>
        </w:tabs>
        <w:spacing w:after="0" w:line="240" w:lineRule="auto"/>
        <w:rPr>
          <w:rFonts w:ascii="Times New Roman" w:eastAsia="Times New Roman" w:hAnsi="Times New Roman" w:cs="Times New Roman"/>
          <w:sz w:val="16"/>
          <w:szCs w:val="16"/>
        </w:rPr>
      </w:pPr>
    </w:p>
    <w:p w14:paraId="25333A86" w14:textId="77777777" w:rsidR="003079AD" w:rsidRPr="000C7851" w:rsidRDefault="003079AD" w:rsidP="003079AD">
      <w:pPr>
        <w:autoSpaceDE w:val="0"/>
        <w:autoSpaceDN w:val="0"/>
        <w:adjustRightInd w:val="0"/>
        <w:spacing w:after="0"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252.228-7005</w:t>
      </w:r>
      <w:r>
        <w:rPr>
          <w:rFonts w:ascii="Times New Roman" w:eastAsia="Times New Roman" w:hAnsi="Times New Roman" w:cs="Times New Roman"/>
          <w:sz w:val="16"/>
          <w:szCs w:val="16"/>
        </w:rPr>
        <w:tab/>
      </w:r>
      <w:r w:rsidRPr="000C7851">
        <w:rPr>
          <w:rFonts w:ascii="Times New Roman" w:eastAsia="Times New Roman" w:hAnsi="Times New Roman" w:cs="Times New Roman"/>
          <w:sz w:val="16"/>
          <w:szCs w:val="16"/>
        </w:rPr>
        <w:t xml:space="preserve">ACCIDENT REPORTING AND INVESTIGATION INVOLVING AIRCRAFT, MISSILES, AND SPACE LAUNCH VEHICLES (DEC 1991) </w:t>
      </w:r>
    </w:p>
    <w:p w14:paraId="3958E7A5" w14:textId="77777777" w:rsidR="003079AD" w:rsidRPr="000C7851" w:rsidRDefault="003079AD" w:rsidP="003079AD">
      <w:pPr>
        <w:autoSpaceDE w:val="0"/>
        <w:autoSpaceDN w:val="0"/>
        <w:adjustRightInd w:val="0"/>
        <w:spacing w:after="0" w:line="240" w:lineRule="auto"/>
        <w:rPr>
          <w:rFonts w:ascii="Times New Roman" w:eastAsia="Times New Roman" w:hAnsi="Times New Roman" w:cs="Times New Roman"/>
          <w:sz w:val="16"/>
          <w:szCs w:val="16"/>
        </w:rPr>
      </w:pPr>
    </w:p>
    <w:p w14:paraId="22BB6AED" w14:textId="77777777" w:rsidR="003079AD" w:rsidRPr="000C7851" w:rsidRDefault="003079AD" w:rsidP="003079AD">
      <w:pPr>
        <w:keepLines/>
        <w:tabs>
          <w:tab w:val="left" w:pos="-180"/>
          <w:tab w:val="left" w:pos="540"/>
          <w:tab w:val="left" w:pos="990"/>
        </w:tabs>
        <w:spacing w:after="0" w:line="240" w:lineRule="auto"/>
        <w:rPr>
          <w:rFonts w:ascii="Times New Roman" w:eastAsia="Times New Roman" w:hAnsi="Times New Roman" w:cs="Times New Roman"/>
          <w:sz w:val="16"/>
          <w:szCs w:val="16"/>
        </w:rPr>
      </w:pPr>
      <w:r w:rsidRPr="000C7851">
        <w:rPr>
          <w:rFonts w:ascii="Times New Roman" w:eastAsia="Times New Roman" w:hAnsi="Times New Roman" w:cs="Times New Roman"/>
          <w:sz w:val="16"/>
          <w:szCs w:val="16"/>
        </w:rPr>
        <w:t>252.242-7005</w:t>
      </w:r>
      <w:r w:rsidRPr="000C7851">
        <w:rPr>
          <w:rFonts w:ascii="Times New Roman" w:eastAsia="Times New Roman" w:hAnsi="Times New Roman" w:cs="Times New Roman"/>
          <w:sz w:val="16"/>
          <w:szCs w:val="16"/>
        </w:rPr>
        <w:tab/>
      </w:r>
      <w:r>
        <w:rPr>
          <w:rFonts w:ascii="Times New Roman" w:eastAsia="Times New Roman" w:hAnsi="Times New Roman" w:cs="Times New Roman"/>
          <w:sz w:val="16"/>
          <w:szCs w:val="16"/>
        </w:rPr>
        <w:tab/>
      </w:r>
      <w:r w:rsidRPr="000C7851">
        <w:rPr>
          <w:rFonts w:ascii="Times New Roman" w:eastAsia="Times New Roman" w:hAnsi="Times New Roman" w:cs="Times New Roman"/>
          <w:sz w:val="16"/>
          <w:szCs w:val="16"/>
        </w:rPr>
        <w:t>CONTRACTOR BUSINESS SYSTEMS (FEB 2012)</w:t>
      </w:r>
    </w:p>
    <w:p w14:paraId="0B01D29A" w14:textId="77777777" w:rsidR="003079AD" w:rsidRPr="000C7851" w:rsidRDefault="003079AD" w:rsidP="003079AD">
      <w:pPr>
        <w:autoSpaceDE w:val="0"/>
        <w:autoSpaceDN w:val="0"/>
        <w:adjustRightInd w:val="0"/>
        <w:spacing w:after="0" w:line="240" w:lineRule="auto"/>
        <w:jc w:val="both"/>
        <w:rPr>
          <w:rFonts w:ascii="Times New Roman" w:eastAsia="Times New Roman" w:hAnsi="Times New Roman" w:cs="Times New Roman"/>
          <w:sz w:val="16"/>
          <w:szCs w:val="16"/>
        </w:rPr>
      </w:pPr>
    </w:p>
    <w:p w14:paraId="5FF922E1" w14:textId="77777777" w:rsidR="003079AD" w:rsidRPr="000C7851" w:rsidRDefault="003079AD" w:rsidP="003079AD">
      <w:pPr>
        <w:numPr>
          <w:ilvl w:val="0"/>
          <w:numId w:val="53"/>
        </w:numPr>
        <w:spacing w:after="0" w:line="240" w:lineRule="auto"/>
        <w:ind w:left="270" w:hanging="270"/>
        <w:contextualSpacing/>
        <w:jc w:val="both"/>
        <w:rPr>
          <w:rFonts w:ascii="Times New Roman" w:hAnsi="Times New Roman" w:cs="Times New Roman"/>
          <w:b/>
          <w:color w:val="000000"/>
          <w:sz w:val="16"/>
          <w:szCs w:val="16"/>
        </w:rPr>
      </w:pPr>
      <w:r w:rsidRPr="000C7851">
        <w:rPr>
          <w:rFonts w:ascii="Times New Roman" w:hAnsi="Times New Roman" w:cs="Times New Roman"/>
          <w:b/>
          <w:color w:val="000000"/>
          <w:sz w:val="16"/>
          <w:szCs w:val="16"/>
        </w:rPr>
        <w:t>The following additional clauses apply to this Contract as defined by the respective DFARS clause if the Contract equals or exceeds $150,000 and is for a Non-Commercial Item:</w:t>
      </w:r>
    </w:p>
    <w:p w14:paraId="73BBEFC5" w14:textId="77777777" w:rsidR="003079AD" w:rsidRPr="000C7851" w:rsidRDefault="003079AD" w:rsidP="003079AD">
      <w:pPr>
        <w:spacing w:after="0" w:line="240" w:lineRule="auto"/>
        <w:jc w:val="both"/>
        <w:rPr>
          <w:rFonts w:ascii="Times New Roman" w:hAnsi="Times New Roman" w:cs="Times New Roman"/>
          <w:color w:val="000000"/>
          <w:sz w:val="16"/>
          <w:szCs w:val="16"/>
        </w:rPr>
      </w:pPr>
    </w:p>
    <w:p w14:paraId="0BEA5733" w14:textId="77777777" w:rsidR="003079AD" w:rsidRPr="000C7851" w:rsidRDefault="003079AD" w:rsidP="003079AD">
      <w:pPr>
        <w:tabs>
          <w:tab w:val="left" w:pos="360"/>
          <w:tab w:val="left" w:pos="990"/>
        </w:tabs>
        <w:spacing w:after="0" w:line="240" w:lineRule="auto"/>
        <w:jc w:val="both"/>
        <w:rPr>
          <w:rFonts w:ascii="Times New Roman" w:hAnsi="Times New Roman" w:cs="Times New Roman"/>
          <w:sz w:val="16"/>
          <w:szCs w:val="16"/>
        </w:rPr>
      </w:pPr>
      <w:r w:rsidRPr="000C7851">
        <w:rPr>
          <w:rFonts w:ascii="Times New Roman" w:hAnsi="Times New Roman" w:cs="Times New Roman"/>
          <w:sz w:val="16"/>
          <w:szCs w:val="16"/>
        </w:rPr>
        <w:t>252.203-7001</w:t>
      </w:r>
      <w:r w:rsidRPr="000C7851">
        <w:rPr>
          <w:rFonts w:ascii="Times New Roman" w:hAnsi="Times New Roman" w:cs="Times New Roman"/>
          <w:sz w:val="16"/>
          <w:szCs w:val="16"/>
        </w:rPr>
        <w:tab/>
        <w:t xml:space="preserve">PROHIBITION ON PERSONS CONVICTED OF FRAUD OR OTHER DEFENSE CONTRACT-RELATED FELONIES (DEC 2008) (In this clause, the terms “contract,” “contractor,” and “subcontract” shall not change in meaning in paragraphs (a) thru (d).) </w:t>
      </w:r>
    </w:p>
    <w:p w14:paraId="381FF21B" w14:textId="77777777" w:rsidR="003079AD" w:rsidRPr="000C7851" w:rsidRDefault="003079AD" w:rsidP="003079AD">
      <w:pPr>
        <w:tabs>
          <w:tab w:val="left" w:pos="360"/>
          <w:tab w:val="left" w:pos="900"/>
        </w:tabs>
        <w:spacing w:after="0" w:line="240" w:lineRule="auto"/>
        <w:contextualSpacing/>
        <w:jc w:val="both"/>
        <w:rPr>
          <w:rFonts w:ascii="Times New Roman" w:eastAsia="Times New Roman" w:hAnsi="Times New Roman" w:cs="Times New Roman"/>
          <w:sz w:val="16"/>
          <w:szCs w:val="16"/>
        </w:rPr>
      </w:pPr>
    </w:p>
    <w:p w14:paraId="3C97C096" w14:textId="77777777" w:rsidR="003079AD" w:rsidRPr="000C7851" w:rsidRDefault="003079AD" w:rsidP="003079AD">
      <w:pPr>
        <w:numPr>
          <w:ilvl w:val="0"/>
          <w:numId w:val="53"/>
        </w:numPr>
        <w:spacing w:after="0" w:line="240" w:lineRule="auto"/>
        <w:ind w:left="360"/>
        <w:contextualSpacing/>
        <w:jc w:val="both"/>
        <w:rPr>
          <w:rFonts w:ascii="Times New Roman" w:hAnsi="Times New Roman" w:cs="Times New Roman"/>
          <w:b/>
          <w:color w:val="000000"/>
          <w:sz w:val="16"/>
          <w:szCs w:val="16"/>
        </w:rPr>
      </w:pPr>
      <w:r w:rsidRPr="000C7851">
        <w:rPr>
          <w:rFonts w:ascii="Times New Roman" w:hAnsi="Times New Roman" w:cs="Times New Roman"/>
          <w:b/>
          <w:color w:val="000000"/>
          <w:sz w:val="16"/>
          <w:szCs w:val="16"/>
        </w:rPr>
        <w:t>The following additional clauses apply to this Contract as defined by the respective DFARS clause if the Contract equals or exceeds $1,000,000 and is for a Non-Commercial Item:</w:t>
      </w:r>
    </w:p>
    <w:p w14:paraId="24C41EF9" w14:textId="77777777" w:rsidR="003079AD" w:rsidRPr="000C7851" w:rsidRDefault="003079AD" w:rsidP="003079AD">
      <w:pPr>
        <w:spacing w:after="0" w:line="240" w:lineRule="auto"/>
        <w:jc w:val="both"/>
        <w:rPr>
          <w:rFonts w:ascii="Times New Roman" w:hAnsi="Times New Roman" w:cs="Times New Roman"/>
          <w:color w:val="000000"/>
          <w:sz w:val="16"/>
          <w:szCs w:val="16"/>
        </w:rPr>
      </w:pPr>
    </w:p>
    <w:p w14:paraId="12E50031" w14:textId="77777777" w:rsidR="003079AD" w:rsidRPr="000C7851" w:rsidRDefault="003079AD" w:rsidP="003079AD">
      <w:pPr>
        <w:keepLines/>
        <w:tabs>
          <w:tab w:val="left" w:pos="990"/>
        </w:tabs>
        <w:spacing w:after="0" w:line="240" w:lineRule="auto"/>
        <w:jc w:val="both"/>
        <w:rPr>
          <w:rFonts w:ascii="Times New Roman" w:eastAsia="Times New Roman" w:hAnsi="Times New Roman" w:cs="Times New Roman"/>
          <w:sz w:val="16"/>
          <w:szCs w:val="16"/>
        </w:rPr>
      </w:pPr>
      <w:r w:rsidRPr="000C7851">
        <w:rPr>
          <w:rFonts w:ascii="Times New Roman" w:eastAsia="Times New Roman" w:hAnsi="Times New Roman" w:cs="Times New Roman"/>
          <w:sz w:val="16"/>
          <w:szCs w:val="16"/>
        </w:rPr>
        <w:t xml:space="preserve">252.222-7006  </w:t>
      </w:r>
      <w:r w:rsidRPr="000C7851">
        <w:rPr>
          <w:rFonts w:ascii="Times New Roman" w:eastAsia="Times New Roman" w:hAnsi="Times New Roman" w:cs="Times New Roman"/>
          <w:sz w:val="16"/>
          <w:szCs w:val="16"/>
        </w:rPr>
        <w:tab/>
        <w:t>RESTRICTIONS ON THE USE OF MANDATORY ARBITRATION AGREEMENTS (DEC 2010)</w:t>
      </w:r>
    </w:p>
    <w:p w14:paraId="76450115" w14:textId="77777777" w:rsidR="003079AD" w:rsidRPr="000C7851" w:rsidRDefault="003079AD" w:rsidP="003079AD">
      <w:pPr>
        <w:keepLines/>
        <w:tabs>
          <w:tab w:val="left" w:pos="990"/>
        </w:tabs>
        <w:spacing w:after="0" w:line="240" w:lineRule="auto"/>
        <w:jc w:val="both"/>
        <w:rPr>
          <w:rFonts w:ascii="Times New Roman" w:eastAsia="Times New Roman" w:hAnsi="Times New Roman" w:cs="Times New Roman"/>
          <w:sz w:val="16"/>
          <w:szCs w:val="16"/>
        </w:rPr>
      </w:pPr>
    </w:p>
    <w:p w14:paraId="5047860D" w14:textId="77777777" w:rsidR="003079AD" w:rsidRPr="000C7851" w:rsidRDefault="003079AD" w:rsidP="003079AD">
      <w:pPr>
        <w:numPr>
          <w:ilvl w:val="0"/>
          <w:numId w:val="53"/>
        </w:numPr>
        <w:spacing w:after="0" w:line="240" w:lineRule="auto"/>
        <w:ind w:left="360"/>
        <w:contextualSpacing/>
        <w:jc w:val="both"/>
        <w:rPr>
          <w:rFonts w:ascii="Times New Roman" w:hAnsi="Times New Roman" w:cs="Times New Roman"/>
          <w:b/>
          <w:color w:val="000000"/>
          <w:sz w:val="16"/>
          <w:szCs w:val="16"/>
        </w:rPr>
      </w:pPr>
      <w:r w:rsidRPr="000C7851">
        <w:rPr>
          <w:rFonts w:ascii="Times New Roman" w:hAnsi="Times New Roman" w:cs="Times New Roman"/>
          <w:b/>
          <w:color w:val="000000"/>
          <w:sz w:val="16"/>
          <w:szCs w:val="16"/>
        </w:rPr>
        <w:t>The following additional clauses apply to this Contract as defined by the respective DFARS clause if the Contract equals or exceeds $50,000,000 and is for a Non-Commercial Item:</w:t>
      </w:r>
    </w:p>
    <w:p w14:paraId="62EE91A3" w14:textId="77777777" w:rsidR="003079AD" w:rsidRPr="000C7851" w:rsidRDefault="003079AD" w:rsidP="003079AD">
      <w:pPr>
        <w:keepLines/>
        <w:tabs>
          <w:tab w:val="left" w:pos="990"/>
        </w:tabs>
        <w:spacing w:after="0" w:line="240" w:lineRule="auto"/>
        <w:jc w:val="both"/>
        <w:rPr>
          <w:rFonts w:ascii="Times New Roman" w:eastAsia="Times New Roman" w:hAnsi="Times New Roman" w:cs="Times New Roman"/>
          <w:sz w:val="16"/>
          <w:szCs w:val="16"/>
        </w:rPr>
      </w:pPr>
    </w:p>
    <w:p w14:paraId="75561026" w14:textId="77777777" w:rsidR="003079AD" w:rsidRPr="000C7851" w:rsidRDefault="003079AD" w:rsidP="003079AD">
      <w:pPr>
        <w:keepLines/>
        <w:tabs>
          <w:tab w:val="left" w:pos="990"/>
        </w:tabs>
        <w:spacing w:after="0" w:line="240" w:lineRule="auto"/>
        <w:jc w:val="both"/>
        <w:rPr>
          <w:rFonts w:ascii="Times New Roman" w:eastAsia="Times New Roman" w:hAnsi="Times New Roman" w:cs="Times New Roman"/>
          <w:sz w:val="16"/>
          <w:szCs w:val="16"/>
        </w:rPr>
      </w:pPr>
      <w:r w:rsidRPr="000C7851">
        <w:rPr>
          <w:rFonts w:ascii="Times New Roman" w:eastAsia="Times New Roman" w:hAnsi="Times New Roman" w:cs="Times New Roman"/>
          <w:sz w:val="16"/>
          <w:szCs w:val="16"/>
        </w:rPr>
        <w:t>252.234-7004</w:t>
      </w:r>
      <w:r w:rsidRPr="000C7851">
        <w:rPr>
          <w:rFonts w:ascii="Times New Roman" w:eastAsia="Times New Roman" w:hAnsi="Times New Roman" w:cs="Times New Roman"/>
          <w:sz w:val="16"/>
          <w:szCs w:val="16"/>
        </w:rPr>
        <w:tab/>
        <w:t>COST AND SOFTWARE DATA REPORTING SYSTEM- BASIC (NOV 2014)</w:t>
      </w:r>
    </w:p>
    <w:p w14:paraId="01B67E44" w14:textId="77777777" w:rsidR="003079AD" w:rsidRPr="000C7851" w:rsidRDefault="003079AD" w:rsidP="003079AD">
      <w:pPr>
        <w:keepLines/>
        <w:tabs>
          <w:tab w:val="left" w:pos="990"/>
        </w:tabs>
        <w:spacing w:after="0" w:line="240" w:lineRule="auto"/>
        <w:jc w:val="both"/>
        <w:rPr>
          <w:rFonts w:ascii="Times New Roman" w:eastAsia="Times New Roman" w:hAnsi="Times New Roman" w:cs="Times New Roman"/>
          <w:sz w:val="16"/>
          <w:szCs w:val="16"/>
        </w:rPr>
      </w:pPr>
    </w:p>
    <w:p w14:paraId="51169EF0" w14:textId="77777777" w:rsidR="003079AD" w:rsidRPr="000C7851" w:rsidRDefault="003079AD" w:rsidP="003079AD">
      <w:pPr>
        <w:numPr>
          <w:ilvl w:val="0"/>
          <w:numId w:val="53"/>
        </w:numPr>
        <w:spacing w:after="0" w:line="240" w:lineRule="auto"/>
        <w:ind w:left="360"/>
        <w:contextualSpacing/>
        <w:jc w:val="both"/>
        <w:rPr>
          <w:rFonts w:ascii="Times New Roman" w:hAnsi="Times New Roman" w:cs="Times New Roman"/>
          <w:b/>
          <w:color w:val="000000"/>
          <w:sz w:val="16"/>
          <w:szCs w:val="16"/>
        </w:rPr>
      </w:pPr>
      <w:r w:rsidRPr="000C7851">
        <w:rPr>
          <w:rFonts w:ascii="Times New Roman" w:hAnsi="Times New Roman" w:cs="Times New Roman"/>
          <w:b/>
          <w:color w:val="000000"/>
          <w:sz w:val="16"/>
          <w:szCs w:val="16"/>
        </w:rPr>
        <w:t>The following additional clauses apply to this as defined by the respective DFARS clause if the Contract is for a Commercial Item:</w:t>
      </w:r>
    </w:p>
    <w:p w14:paraId="6BDC4BC8" w14:textId="77777777" w:rsidR="003079AD" w:rsidRPr="000C7851" w:rsidRDefault="003079AD" w:rsidP="003079AD">
      <w:pPr>
        <w:spacing w:after="0" w:line="240" w:lineRule="auto"/>
        <w:jc w:val="both"/>
        <w:rPr>
          <w:rFonts w:ascii="Times New Roman" w:eastAsia="Times New Roman" w:hAnsi="Times New Roman" w:cs="Times New Roman"/>
          <w:sz w:val="16"/>
          <w:szCs w:val="16"/>
        </w:rPr>
      </w:pPr>
    </w:p>
    <w:p w14:paraId="7D542C64" w14:textId="77777777" w:rsidR="003079AD" w:rsidRPr="000C7851" w:rsidRDefault="003079AD" w:rsidP="003079AD">
      <w:pPr>
        <w:tabs>
          <w:tab w:val="left" w:pos="990"/>
        </w:tabs>
        <w:spacing w:after="0" w:line="240" w:lineRule="auto"/>
        <w:jc w:val="both"/>
        <w:rPr>
          <w:rFonts w:ascii="Times New Roman" w:eastAsia="Times New Roman" w:hAnsi="Times New Roman" w:cs="Times New Roman"/>
          <w:sz w:val="16"/>
          <w:szCs w:val="16"/>
        </w:rPr>
      </w:pPr>
      <w:r w:rsidRPr="000C7851">
        <w:rPr>
          <w:rFonts w:ascii="Times New Roman" w:eastAsia="Times New Roman" w:hAnsi="Times New Roman" w:cs="Times New Roman"/>
          <w:sz w:val="16"/>
          <w:szCs w:val="16"/>
        </w:rPr>
        <w:t>252.227-7015</w:t>
      </w:r>
      <w:r w:rsidRPr="000C7851">
        <w:rPr>
          <w:rFonts w:ascii="Times New Roman" w:eastAsia="Times New Roman" w:hAnsi="Times New Roman" w:cs="Times New Roman"/>
          <w:sz w:val="16"/>
          <w:szCs w:val="16"/>
        </w:rPr>
        <w:tab/>
        <w:t xml:space="preserve"> TECHNICAL DATA - COMMERCIAL ITEMS (FEB 2014) </w:t>
      </w:r>
    </w:p>
    <w:p w14:paraId="2137F888" w14:textId="77777777" w:rsidR="003079AD" w:rsidRPr="000C7851" w:rsidRDefault="003079AD" w:rsidP="003079AD">
      <w:pPr>
        <w:tabs>
          <w:tab w:val="left" w:pos="990"/>
        </w:tabs>
        <w:spacing w:after="0" w:line="240" w:lineRule="auto"/>
        <w:jc w:val="both"/>
        <w:rPr>
          <w:rFonts w:ascii="Times New Roman" w:eastAsia="Times New Roman" w:hAnsi="Times New Roman" w:cs="Times New Roman"/>
          <w:sz w:val="16"/>
          <w:szCs w:val="16"/>
        </w:rPr>
      </w:pPr>
    </w:p>
    <w:p w14:paraId="7B464B26" w14:textId="77777777" w:rsidR="003079AD" w:rsidRPr="000C7851" w:rsidRDefault="003079AD" w:rsidP="003079AD">
      <w:pPr>
        <w:numPr>
          <w:ilvl w:val="0"/>
          <w:numId w:val="53"/>
        </w:numPr>
        <w:spacing w:after="0" w:line="240" w:lineRule="auto"/>
        <w:ind w:left="360"/>
        <w:contextualSpacing/>
        <w:jc w:val="both"/>
        <w:rPr>
          <w:rFonts w:ascii="Times New Roman" w:hAnsi="Times New Roman" w:cs="Times New Roman"/>
          <w:b/>
          <w:color w:val="000000"/>
          <w:sz w:val="16"/>
          <w:szCs w:val="16"/>
        </w:rPr>
      </w:pPr>
      <w:r w:rsidRPr="000C7851">
        <w:rPr>
          <w:rFonts w:ascii="Times New Roman" w:hAnsi="Times New Roman" w:cs="Times New Roman"/>
          <w:b/>
          <w:color w:val="000000"/>
          <w:sz w:val="16"/>
          <w:szCs w:val="16"/>
        </w:rPr>
        <w:t>The following additional clauses apply to this Contract as defined by the respective DFARS clause if the Contract is Cost Type, Incentive or T&amp;M:</w:t>
      </w:r>
    </w:p>
    <w:p w14:paraId="52BDF786" w14:textId="77777777" w:rsidR="003079AD" w:rsidRPr="000C7851" w:rsidRDefault="003079AD" w:rsidP="003079AD">
      <w:pPr>
        <w:spacing w:after="0" w:line="240" w:lineRule="auto"/>
        <w:jc w:val="both"/>
        <w:rPr>
          <w:rFonts w:ascii="Times New Roman" w:hAnsi="Times New Roman" w:cs="Times New Roman"/>
          <w:color w:val="000000"/>
          <w:sz w:val="16"/>
          <w:szCs w:val="16"/>
        </w:rPr>
      </w:pPr>
    </w:p>
    <w:p w14:paraId="5CCDC04C" w14:textId="77777777" w:rsidR="003079AD" w:rsidRPr="000C7851" w:rsidRDefault="003079AD" w:rsidP="003079AD">
      <w:pPr>
        <w:tabs>
          <w:tab w:val="left" w:pos="990"/>
        </w:tabs>
        <w:spacing w:after="0" w:line="240" w:lineRule="auto"/>
        <w:jc w:val="both"/>
        <w:rPr>
          <w:rFonts w:ascii="Times New Roman" w:eastAsia="Times New Roman" w:hAnsi="Times New Roman" w:cs="Times New Roman"/>
          <w:sz w:val="16"/>
          <w:szCs w:val="16"/>
        </w:rPr>
      </w:pPr>
      <w:r w:rsidRPr="000C7851">
        <w:rPr>
          <w:rFonts w:ascii="Times New Roman" w:eastAsia="Times New Roman" w:hAnsi="Times New Roman" w:cs="Times New Roman"/>
          <w:sz w:val="16"/>
          <w:szCs w:val="16"/>
        </w:rPr>
        <w:t>252.234-7002</w:t>
      </w:r>
      <w:r w:rsidRPr="000C7851">
        <w:rPr>
          <w:rFonts w:ascii="Times New Roman" w:eastAsia="Times New Roman" w:hAnsi="Times New Roman" w:cs="Times New Roman"/>
          <w:sz w:val="16"/>
          <w:szCs w:val="16"/>
        </w:rPr>
        <w:tab/>
        <w:t xml:space="preserve">EARNED VALUE MANAGEMENT SYSTEM (MAY 2011) </w:t>
      </w:r>
    </w:p>
    <w:p w14:paraId="5C56FDAC" w14:textId="77777777" w:rsidR="003079AD" w:rsidRPr="000C7851" w:rsidRDefault="003079AD" w:rsidP="003079AD">
      <w:pPr>
        <w:tabs>
          <w:tab w:val="left" w:pos="990"/>
        </w:tabs>
        <w:spacing w:after="0" w:line="240" w:lineRule="auto"/>
        <w:jc w:val="both"/>
        <w:rPr>
          <w:rFonts w:ascii="Times New Roman" w:eastAsia="Times New Roman" w:hAnsi="Times New Roman" w:cs="Times New Roman"/>
          <w:sz w:val="16"/>
          <w:szCs w:val="16"/>
        </w:rPr>
      </w:pPr>
    </w:p>
    <w:p w14:paraId="104E9610" w14:textId="77777777" w:rsidR="003079AD" w:rsidRPr="000C7851" w:rsidRDefault="003079AD" w:rsidP="003079AD">
      <w:pPr>
        <w:tabs>
          <w:tab w:val="left" w:pos="990"/>
        </w:tabs>
        <w:spacing w:after="0" w:line="240" w:lineRule="auto"/>
        <w:jc w:val="both"/>
        <w:rPr>
          <w:rFonts w:ascii="Times New Roman" w:eastAsia="Times New Roman" w:hAnsi="Times New Roman" w:cs="Times New Roman"/>
          <w:sz w:val="16"/>
          <w:szCs w:val="16"/>
        </w:rPr>
      </w:pPr>
      <w:r w:rsidRPr="000C7851">
        <w:rPr>
          <w:rFonts w:ascii="Times New Roman" w:eastAsia="Times New Roman" w:hAnsi="Times New Roman" w:cs="Times New Roman"/>
          <w:sz w:val="16"/>
          <w:szCs w:val="16"/>
        </w:rPr>
        <w:t>252.242-7004</w:t>
      </w:r>
      <w:r w:rsidRPr="000C7851">
        <w:rPr>
          <w:rFonts w:ascii="Times New Roman" w:eastAsia="Times New Roman" w:hAnsi="Times New Roman" w:cs="Times New Roman"/>
          <w:sz w:val="16"/>
          <w:szCs w:val="16"/>
        </w:rPr>
        <w:tab/>
        <w:t>MATERIAL MANAGEMENT AND ACCOUNTING SYSTEM (MAY 2011)</w:t>
      </w:r>
    </w:p>
    <w:p w14:paraId="31DFB0D7" w14:textId="77777777" w:rsidR="003079AD" w:rsidRPr="000C7851" w:rsidRDefault="003079AD" w:rsidP="003079AD">
      <w:pPr>
        <w:tabs>
          <w:tab w:val="left" w:pos="990"/>
        </w:tabs>
        <w:spacing w:after="0" w:line="240" w:lineRule="auto"/>
        <w:jc w:val="both"/>
        <w:rPr>
          <w:rFonts w:ascii="Times New Roman" w:eastAsia="Times New Roman" w:hAnsi="Times New Roman" w:cs="Times New Roman"/>
          <w:sz w:val="16"/>
          <w:szCs w:val="16"/>
        </w:rPr>
      </w:pPr>
    </w:p>
    <w:p w14:paraId="6D8FF774" w14:textId="77777777" w:rsidR="003079AD" w:rsidRPr="000C7851" w:rsidRDefault="003079AD" w:rsidP="003079AD">
      <w:pPr>
        <w:tabs>
          <w:tab w:val="left" w:pos="990"/>
        </w:tabs>
        <w:spacing w:after="0" w:line="240" w:lineRule="auto"/>
        <w:jc w:val="both"/>
        <w:rPr>
          <w:rFonts w:ascii="Times New Roman" w:eastAsia="Times New Roman" w:hAnsi="Times New Roman" w:cs="Times New Roman"/>
          <w:sz w:val="16"/>
          <w:szCs w:val="16"/>
        </w:rPr>
      </w:pPr>
      <w:r w:rsidRPr="000C7851">
        <w:rPr>
          <w:rFonts w:ascii="Times New Roman" w:eastAsia="Times New Roman" w:hAnsi="Times New Roman" w:cs="Times New Roman"/>
          <w:sz w:val="16"/>
          <w:szCs w:val="16"/>
        </w:rPr>
        <w:t xml:space="preserve">252.242-7006  </w:t>
      </w:r>
      <w:r w:rsidRPr="000C7851">
        <w:rPr>
          <w:rFonts w:ascii="Times New Roman" w:eastAsia="Times New Roman" w:hAnsi="Times New Roman" w:cs="Times New Roman"/>
          <w:sz w:val="16"/>
          <w:szCs w:val="16"/>
        </w:rPr>
        <w:tab/>
        <w:t>ACCOUNTING SYSTEM ADMINISTRATION (FEB 2012)</w:t>
      </w:r>
    </w:p>
    <w:p w14:paraId="471504B1" w14:textId="77777777" w:rsidR="003079AD" w:rsidRPr="000C7851" w:rsidRDefault="003079AD" w:rsidP="003079AD">
      <w:pPr>
        <w:tabs>
          <w:tab w:val="left" w:pos="990"/>
        </w:tabs>
        <w:spacing w:after="0" w:line="240" w:lineRule="auto"/>
        <w:jc w:val="both"/>
        <w:rPr>
          <w:rFonts w:ascii="Times New Roman" w:eastAsia="Times New Roman" w:hAnsi="Times New Roman" w:cs="Times New Roman"/>
          <w:sz w:val="16"/>
          <w:szCs w:val="16"/>
        </w:rPr>
      </w:pPr>
    </w:p>
    <w:p w14:paraId="0C61D558" w14:textId="77777777" w:rsidR="003079AD" w:rsidRPr="000C7851" w:rsidRDefault="003079AD" w:rsidP="003079AD">
      <w:pPr>
        <w:tabs>
          <w:tab w:val="left" w:pos="990"/>
        </w:tabs>
        <w:spacing w:after="0" w:line="240" w:lineRule="auto"/>
        <w:jc w:val="both"/>
        <w:rPr>
          <w:rFonts w:ascii="Times New Roman" w:eastAsia="Times New Roman" w:hAnsi="Times New Roman" w:cs="Times New Roman"/>
          <w:sz w:val="16"/>
          <w:szCs w:val="16"/>
        </w:rPr>
      </w:pPr>
    </w:p>
    <w:p w14:paraId="204238AF" w14:textId="77777777" w:rsidR="003079AD" w:rsidRPr="000C7851" w:rsidRDefault="003079AD" w:rsidP="003079AD">
      <w:pPr>
        <w:numPr>
          <w:ilvl w:val="0"/>
          <w:numId w:val="52"/>
        </w:numPr>
        <w:tabs>
          <w:tab w:val="left" w:pos="360"/>
          <w:tab w:val="left" w:pos="900"/>
        </w:tabs>
        <w:spacing w:after="0" w:line="240" w:lineRule="auto"/>
        <w:ind w:hanging="630"/>
        <w:contextualSpacing/>
        <w:jc w:val="both"/>
        <w:rPr>
          <w:rFonts w:ascii="Times New Roman" w:eastAsia="Times New Roman" w:hAnsi="Times New Roman" w:cs="Times New Roman"/>
          <w:b/>
          <w:sz w:val="16"/>
          <w:szCs w:val="16"/>
          <w:u w:val="single"/>
        </w:rPr>
      </w:pPr>
      <w:r w:rsidRPr="000C7851">
        <w:rPr>
          <w:rFonts w:ascii="Times New Roman" w:eastAsia="Times New Roman" w:hAnsi="Times New Roman" w:cs="Times New Roman"/>
          <w:b/>
          <w:sz w:val="16"/>
          <w:szCs w:val="16"/>
          <w:u w:val="single"/>
        </w:rPr>
        <w:t xml:space="preserve"> NAVSEA FLOWDOWN CLAUSES</w:t>
      </w:r>
    </w:p>
    <w:p w14:paraId="27854F64" w14:textId="77777777" w:rsidR="003079AD" w:rsidRPr="000C7851" w:rsidRDefault="003079AD" w:rsidP="003079AD">
      <w:pPr>
        <w:spacing w:after="0" w:line="240" w:lineRule="auto"/>
        <w:contextualSpacing/>
        <w:jc w:val="both"/>
        <w:rPr>
          <w:rFonts w:ascii="Times New Roman" w:hAnsi="Times New Roman" w:cs="Times New Roman"/>
          <w:b/>
          <w:color w:val="000000"/>
          <w:sz w:val="16"/>
          <w:szCs w:val="16"/>
        </w:rPr>
      </w:pPr>
    </w:p>
    <w:p w14:paraId="4043838C" w14:textId="77777777" w:rsidR="003079AD" w:rsidRPr="000C7851" w:rsidRDefault="003079AD" w:rsidP="003079AD">
      <w:pPr>
        <w:numPr>
          <w:ilvl w:val="0"/>
          <w:numId w:val="60"/>
        </w:numPr>
        <w:spacing w:after="0" w:line="240" w:lineRule="auto"/>
        <w:ind w:left="360"/>
        <w:contextualSpacing/>
        <w:jc w:val="both"/>
        <w:rPr>
          <w:rFonts w:ascii="Times New Roman" w:hAnsi="Times New Roman" w:cs="Times New Roman"/>
          <w:b/>
          <w:color w:val="000000"/>
          <w:sz w:val="16"/>
          <w:szCs w:val="16"/>
        </w:rPr>
      </w:pPr>
      <w:r w:rsidRPr="000C7851">
        <w:rPr>
          <w:rFonts w:ascii="Times New Roman" w:hAnsi="Times New Roman" w:cs="Times New Roman"/>
          <w:b/>
          <w:color w:val="000000"/>
          <w:sz w:val="16"/>
          <w:szCs w:val="16"/>
        </w:rPr>
        <w:t>The following additional clauses apply to this Contract if the Prime Contract customer is Naval Sea Systems Command and the Prime Contract is either Cost Type or Fixed Price.  Clauses may be invoked by either NAVSEA Headquarters or the Regional Maintenance Center:</w:t>
      </w:r>
    </w:p>
    <w:p w14:paraId="791A71FD" w14:textId="77777777" w:rsidR="003079AD" w:rsidRPr="000C7851" w:rsidRDefault="003079AD" w:rsidP="003079AD">
      <w:pPr>
        <w:spacing w:after="0" w:line="240" w:lineRule="auto"/>
        <w:contextualSpacing/>
        <w:jc w:val="both"/>
        <w:rPr>
          <w:rFonts w:ascii="Times New Roman" w:hAnsi="Times New Roman" w:cs="Times New Roman"/>
          <w:b/>
          <w:color w:val="000000"/>
          <w:sz w:val="16"/>
          <w:szCs w:val="16"/>
        </w:rPr>
      </w:pPr>
    </w:p>
    <w:p w14:paraId="0693F8D7" w14:textId="77777777" w:rsidR="003079AD" w:rsidRPr="000C7851" w:rsidRDefault="003079AD" w:rsidP="003079AD">
      <w:pPr>
        <w:tabs>
          <w:tab w:val="left" w:pos="1080"/>
        </w:tabs>
        <w:jc w:val="both"/>
        <w:rPr>
          <w:rFonts w:ascii="Times New Roman" w:hAnsi="Times New Roman" w:cs="Times New Roman"/>
          <w:sz w:val="16"/>
        </w:rPr>
      </w:pPr>
      <w:r w:rsidRPr="000C7851">
        <w:rPr>
          <w:rFonts w:ascii="Times New Roman" w:hAnsi="Times New Roman" w:cs="Times New Roman"/>
          <w:sz w:val="16"/>
        </w:rPr>
        <w:t>HQ C-2-0004</w:t>
      </w:r>
      <w:r w:rsidRPr="000C7851">
        <w:rPr>
          <w:rFonts w:ascii="Times New Roman" w:hAnsi="Times New Roman" w:cs="Times New Roman"/>
          <w:sz w:val="16"/>
        </w:rPr>
        <w:tab/>
        <w:t>ACCESS TO THE VESSEL(S) (AT) (NAVSEA) (JAN 1983)</w:t>
      </w:r>
    </w:p>
    <w:p w14:paraId="75BE0261" w14:textId="77777777" w:rsidR="003079AD" w:rsidRPr="000C7851" w:rsidRDefault="003079AD" w:rsidP="003079AD">
      <w:pPr>
        <w:tabs>
          <w:tab w:val="left" w:pos="1080"/>
        </w:tabs>
        <w:jc w:val="both"/>
        <w:rPr>
          <w:rFonts w:ascii="Times New Roman" w:hAnsi="Times New Roman" w:cs="Times New Roman"/>
          <w:sz w:val="16"/>
        </w:rPr>
      </w:pPr>
      <w:r w:rsidRPr="000C7851">
        <w:rPr>
          <w:rFonts w:ascii="Times New Roman" w:hAnsi="Times New Roman" w:cs="Times New Roman"/>
          <w:sz w:val="16"/>
        </w:rPr>
        <w:t>HQ C-2-0005</w:t>
      </w:r>
      <w:r w:rsidRPr="000C7851">
        <w:rPr>
          <w:rFonts w:ascii="Times New Roman" w:hAnsi="Times New Roman" w:cs="Times New Roman"/>
          <w:sz w:val="16"/>
        </w:rPr>
        <w:tab/>
        <w:t xml:space="preserve">ACCESS TO VESSELS BY NON U.S. CITIZENS (NAVSEA) (DEC 2005) </w:t>
      </w:r>
    </w:p>
    <w:p w14:paraId="156E3EDF" w14:textId="77777777" w:rsidR="003079AD" w:rsidRPr="000C7851" w:rsidRDefault="003079AD" w:rsidP="003079AD">
      <w:pPr>
        <w:tabs>
          <w:tab w:val="left" w:pos="1080"/>
        </w:tabs>
        <w:rPr>
          <w:rFonts w:ascii="Times New Roman" w:hAnsi="Times New Roman" w:cs="Times New Roman"/>
          <w:sz w:val="16"/>
        </w:rPr>
      </w:pPr>
      <w:r w:rsidRPr="000C7851">
        <w:rPr>
          <w:rFonts w:ascii="Times New Roman" w:hAnsi="Times New Roman" w:cs="Times New Roman"/>
          <w:sz w:val="16"/>
        </w:rPr>
        <w:t>HQ C-2-0006</w:t>
      </w:r>
      <w:r w:rsidRPr="000C7851">
        <w:rPr>
          <w:rFonts w:ascii="Times New Roman" w:hAnsi="Times New Roman" w:cs="Times New Roman"/>
          <w:sz w:val="16"/>
        </w:rPr>
        <w:tab/>
        <w:t xml:space="preserve">ADDITIONAL PROVISIONS RELATING TO </w:t>
      </w:r>
      <w:r w:rsidRPr="000C7851">
        <w:rPr>
          <w:rFonts w:ascii="Times New Roman" w:hAnsi="Times New Roman" w:cs="Times New Roman"/>
          <w:sz w:val="16"/>
        </w:rPr>
        <w:tab/>
        <w:t xml:space="preserve"> GOVERNMENT PROPERTY (NAVSEA) (SEP 2009)</w:t>
      </w:r>
    </w:p>
    <w:p w14:paraId="416EBFC3" w14:textId="77777777" w:rsidR="003079AD" w:rsidRPr="000C7851" w:rsidRDefault="003079AD" w:rsidP="003079AD">
      <w:pPr>
        <w:tabs>
          <w:tab w:val="left" w:pos="1080"/>
        </w:tabs>
        <w:rPr>
          <w:rFonts w:ascii="Times New Roman" w:hAnsi="Times New Roman" w:cs="Times New Roman"/>
          <w:sz w:val="16"/>
        </w:rPr>
      </w:pPr>
      <w:r w:rsidRPr="000C7851">
        <w:rPr>
          <w:rFonts w:ascii="Times New Roman" w:hAnsi="Times New Roman" w:cs="Times New Roman"/>
          <w:sz w:val="16"/>
        </w:rPr>
        <w:t>HQ C-2-0014</w:t>
      </w:r>
      <w:r w:rsidRPr="000C7851">
        <w:rPr>
          <w:rFonts w:ascii="Times New Roman" w:hAnsi="Times New Roman" w:cs="Times New Roman"/>
          <w:sz w:val="16"/>
        </w:rPr>
        <w:tab/>
        <w:t>CONTRACTOR'S PROPOSAL (NAVSEA) (MAR 2001)</w:t>
      </w:r>
    </w:p>
    <w:p w14:paraId="50BF7202" w14:textId="77777777" w:rsidR="003079AD" w:rsidRPr="000C7851" w:rsidRDefault="003079AD" w:rsidP="003079AD">
      <w:pPr>
        <w:tabs>
          <w:tab w:val="left" w:pos="1080"/>
        </w:tabs>
        <w:rPr>
          <w:rFonts w:ascii="Times New Roman" w:hAnsi="Times New Roman" w:cs="Times New Roman"/>
          <w:sz w:val="16"/>
        </w:rPr>
      </w:pPr>
      <w:r w:rsidRPr="000C7851">
        <w:rPr>
          <w:rFonts w:ascii="Times New Roman" w:hAnsi="Times New Roman" w:cs="Times New Roman"/>
          <w:sz w:val="16"/>
        </w:rPr>
        <w:t>HQ C-2-0016</w:t>
      </w:r>
      <w:r w:rsidRPr="000C7851">
        <w:rPr>
          <w:rFonts w:ascii="Times New Roman" w:hAnsi="Times New Roman" w:cs="Times New Roman"/>
          <w:sz w:val="16"/>
        </w:rPr>
        <w:tab/>
        <w:t xml:space="preserve">DEPARTMENT OF LABOR OCCUPATIONAL SAFETY </w:t>
      </w:r>
      <w:r w:rsidRPr="000C7851">
        <w:rPr>
          <w:rFonts w:ascii="Times New Roman" w:hAnsi="Times New Roman" w:cs="Times New Roman"/>
          <w:sz w:val="16"/>
        </w:rPr>
        <w:tab/>
        <w:t xml:space="preserve">AND HEALTH STANDARDS FOR SHIP REPAIR </w:t>
      </w:r>
      <w:r w:rsidRPr="000C7851">
        <w:rPr>
          <w:rFonts w:ascii="Times New Roman" w:hAnsi="Times New Roman" w:cs="Times New Roman"/>
          <w:sz w:val="16"/>
        </w:rPr>
        <w:tab/>
        <w:t>(NAVSEA) (SEP 1990) (MODIFIED) (SEP 2012)</w:t>
      </w:r>
    </w:p>
    <w:p w14:paraId="5B858C38" w14:textId="77777777" w:rsidR="003079AD" w:rsidRPr="000C7851" w:rsidRDefault="003079AD" w:rsidP="003079AD">
      <w:pPr>
        <w:tabs>
          <w:tab w:val="left" w:pos="1080"/>
        </w:tabs>
        <w:rPr>
          <w:rFonts w:ascii="Times New Roman" w:hAnsi="Times New Roman" w:cs="Times New Roman"/>
          <w:sz w:val="16"/>
        </w:rPr>
      </w:pPr>
      <w:r w:rsidRPr="000C7851">
        <w:rPr>
          <w:rFonts w:ascii="Times New Roman" w:hAnsi="Times New Roman" w:cs="Times New Roman"/>
          <w:sz w:val="16"/>
        </w:rPr>
        <w:lastRenderedPageBreak/>
        <w:t>HQ C-2-0018</w:t>
      </w:r>
      <w:r w:rsidRPr="000C7851">
        <w:rPr>
          <w:rFonts w:ascii="Times New Roman" w:hAnsi="Times New Roman" w:cs="Times New Roman"/>
          <w:sz w:val="16"/>
        </w:rPr>
        <w:tab/>
        <w:t>DISPOSAL OF SCRAP (NAVSEA) (JAN 2008)</w:t>
      </w:r>
    </w:p>
    <w:p w14:paraId="2D6123DA" w14:textId="77777777" w:rsidR="003079AD" w:rsidRPr="000C7851" w:rsidRDefault="003079AD" w:rsidP="003079AD">
      <w:pPr>
        <w:tabs>
          <w:tab w:val="left" w:pos="1080"/>
        </w:tabs>
        <w:rPr>
          <w:rFonts w:ascii="Times New Roman" w:hAnsi="Times New Roman" w:cs="Times New Roman"/>
          <w:sz w:val="16"/>
        </w:rPr>
      </w:pPr>
      <w:r w:rsidRPr="000C7851">
        <w:rPr>
          <w:rFonts w:ascii="Times New Roman" w:hAnsi="Times New Roman" w:cs="Times New Roman"/>
          <w:sz w:val="16"/>
        </w:rPr>
        <w:t>HQ C-2-0023</w:t>
      </w:r>
      <w:r w:rsidRPr="000C7851">
        <w:rPr>
          <w:rFonts w:ascii="Times New Roman" w:hAnsi="Times New Roman" w:cs="Times New Roman"/>
          <w:sz w:val="16"/>
        </w:rPr>
        <w:tab/>
        <w:t>EXCLUSION OF MERCURY (NAVSEA) (MAY 1998)</w:t>
      </w:r>
    </w:p>
    <w:p w14:paraId="02A91E11" w14:textId="77777777" w:rsidR="003079AD" w:rsidRPr="000C7851" w:rsidRDefault="003079AD" w:rsidP="003079AD">
      <w:pPr>
        <w:tabs>
          <w:tab w:val="left" w:pos="1080"/>
        </w:tabs>
        <w:rPr>
          <w:rFonts w:ascii="Times New Roman" w:hAnsi="Times New Roman" w:cs="Times New Roman"/>
          <w:sz w:val="16"/>
        </w:rPr>
      </w:pPr>
      <w:r w:rsidRPr="000C7851">
        <w:rPr>
          <w:rFonts w:ascii="Times New Roman" w:hAnsi="Times New Roman" w:cs="Times New Roman"/>
          <w:sz w:val="16"/>
        </w:rPr>
        <w:t>HQ C-2-0024</w:t>
      </w:r>
      <w:r w:rsidRPr="000C7851">
        <w:rPr>
          <w:rFonts w:ascii="Times New Roman" w:hAnsi="Times New Roman" w:cs="Times New Roman"/>
          <w:sz w:val="16"/>
        </w:rPr>
        <w:tab/>
        <w:t xml:space="preserve">EXTENSION OF COMMERCIAL WARRANTY </w:t>
      </w:r>
      <w:r w:rsidRPr="000C7851">
        <w:rPr>
          <w:rFonts w:ascii="Times New Roman" w:hAnsi="Times New Roman" w:cs="Times New Roman"/>
          <w:sz w:val="16"/>
        </w:rPr>
        <w:tab/>
        <w:t>(NAVSEA) (NOV 1996)</w:t>
      </w:r>
    </w:p>
    <w:p w14:paraId="2CF32AAC" w14:textId="77777777" w:rsidR="003079AD" w:rsidRPr="000C7851" w:rsidRDefault="003079AD" w:rsidP="003079AD">
      <w:pPr>
        <w:tabs>
          <w:tab w:val="left" w:pos="1080"/>
        </w:tabs>
        <w:rPr>
          <w:rFonts w:ascii="Times New Roman" w:hAnsi="Times New Roman" w:cs="Times New Roman"/>
          <w:sz w:val="16"/>
        </w:rPr>
      </w:pPr>
      <w:r w:rsidRPr="000C7851">
        <w:rPr>
          <w:rFonts w:ascii="Times New Roman" w:hAnsi="Times New Roman" w:cs="Times New Roman"/>
          <w:sz w:val="16"/>
        </w:rPr>
        <w:t>HQ C-2-0028</w:t>
      </w:r>
      <w:r w:rsidRPr="000C7851">
        <w:rPr>
          <w:rFonts w:ascii="Times New Roman" w:hAnsi="Times New Roman" w:cs="Times New Roman"/>
          <w:sz w:val="16"/>
        </w:rPr>
        <w:tab/>
        <w:t>GOVERNMENT SURPLUS PROPERTY (NAVSEA) (SEP 1990)</w:t>
      </w:r>
    </w:p>
    <w:p w14:paraId="07B8E0AE" w14:textId="77777777" w:rsidR="003079AD" w:rsidRPr="000C7851" w:rsidRDefault="003079AD" w:rsidP="003079AD">
      <w:pPr>
        <w:tabs>
          <w:tab w:val="left" w:pos="1080"/>
        </w:tabs>
        <w:rPr>
          <w:rFonts w:ascii="Times New Roman" w:hAnsi="Times New Roman" w:cs="Times New Roman"/>
          <w:sz w:val="16"/>
        </w:rPr>
      </w:pPr>
      <w:r w:rsidRPr="000C7851">
        <w:rPr>
          <w:rFonts w:ascii="Times New Roman" w:hAnsi="Times New Roman" w:cs="Times New Roman"/>
          <w:sz w:val="16"/>
        </w:rPr>
        <w:t>HQ C-2-0029</w:t>
      </w:r>
      <w:r w:rsidRPr="000C7851">
        <w:rPr>
          <w:rFonts w:ascii="Times New Roman" w:hAnsi="Times New Roman" w:cs="Times New Roman"/>
          <w:sz w:val="16"/>
        </w:rPr>
        <w:tab/>
        <w:t>HEAVY WEATHER PLAN (NAVSEA) (JUN 1999)</w:t>
      </w:r>
    </w:p>
    <w:p w14:paraId="5A9035AC" w14:textId="77777777" w:rsidR="003079AD" w:rsidRPr="000C7851" w:rsidRDefault="003079AD" w:rsidP="003079AD">
      <w:pPr>
        <w:tabs>
          <w:tab w:val="left" w:pos="1080"/>
        </w:tabs>
        <w:rPr>
          <w:rFonts w:ascii="Times New Roman" w:hAnsi="Times New Roman" w:cs="Times New Roman"/>
          <w:sz w:val="16"/>
        </w:rPr>
      </w:pPr>
      <w:r w:rsidRPr="000C7851">
        <w:rPr>
          <w:rFonts w:ascii="Times New Roman" w:hAnsi="Times New Roman" w:cs="Times New Roman"/>
          <w:sz w:val="16"/>
        </w:rPr>
        <w:t>HQ C-2-0045</w:t>
      </w:r>
      <w:r w:rsidRPr="000C7851">
        <w:rPr>
          <w:rFonts w:ascii="Times New Roman" w:hAnsi="Times New Roman" w:cs="Times New Roman"/>
          <w:sz w:val="16"/>
        </w:rPr>
        <w:tab/>
        <w:t xml:space="preserve">QUALIFICATION OF CONTRACTOR NONDESTRUCTIVE TESTING PERSONNEL (NAVSEA) </w:t>
      </w:r>
      <w:r w:rsidRPr="000C7851">
        <w:rPr>
          <w:rFonts w:ascii="Times New Roman" w:hAnsi="Times New Roman" w:cs="Times New Roman"/>
          <w:sz w:val="16"/>
        </w:rPr>
        <w:tab/>
        <w:t>(APR 2004)</w:t>
      </w:r>
    </w:p>
    <w:p w14:paraId="6967E5BE" w14:textId="77777777" w:rsidR="003079AD" w:rsidRPr="000C7851" w:rsidRDefault="003079AD" w:rsidP="003079AD">
      <w:pPr>
        <w:tabs>
          <w:tab w:val="left" w:pos="1080"/>
        </w:tabs>
        <w:rPr>
          <w:rFonts w:ascii="Times New Roman" w:hAnsi="Times New Roman" w:cs="Times New Roman"/>
          <w:sz w:val="16"/>
        </w:rPr>
      </w:pPr>
      <w:r w:rsidRPr="000C7851">
        <w:rPr>
          <w:rFonts w:ascii="Times New Roman" w:hAnsi="Times New Roman" w:cs="Times New Roman"/>
          <w:sz w:val="16"/>
        </w:rPr>
        <w:t>HQ C-2-0047</w:t>
      </w:r>
      <w:r w:rsidRPr="000C7851">
        <w:rPr>
          <w:rFonts w:ascii="Times New Roman" w:hAnsi="Times New Roman" w:cs="Times New Roman"/>
          <w:sz w:val="16"/>
        </w:rPr>
        <w:tab/>
        <w:t>REMOVALS (NAVSEA) (SEP 1990)</w:t>
      </w:r>
    </w:p>
    <w:p w14:paraId="51E59731" w14:textId="77777777" w:rsidR="003079AD" w:rsidRPr="000C7851" w:rsidRDefault="003079AD" w:rsidP="003079AD">
      <w:pPr>
        <w:tabs>
          <w:tab w:val="left" w:pos="1080"/>
        </w:tabs>
        <w:rPr>
          <w:rFonts w:ascii="Times New Roman" w:hAnsi="Times New Roman" w:cs="Times New Roman"/>
          <w:sz w:val="16"/>
        </w:rPr>
      </w:pPr>
      <w:r w:rsidRPr="000C7851">
        <w:rPr>
          <w:rFonts w:ascii="Times New Roman" w:hAnsi="Times New Roman" w:cs="Times New Roman"/>
          <w:sz w:val="16"/>
        </w:rPr>
        <w:t>HQ C-2-0056</w:t>
      </w:r>
      <w:r w:rsidRPr="000C7851">
        <w:rPr>
          <w:rFonts w:ascii="Times New Roman" w:hAnsi="Times New Roman" w:cs="Times New Roman"/>
          <w:sz w:val="16"/>
        </w:rPr>
        <w:tab/>
        <w:t xml:space="preserve">TESTS AND TRIALS (NAVSEA) (OCT 1990) </w:t>
      </w:r>
    </w:p>
    <w:p w14:paraId="6FE62597" w14:textId="77777777" w:rsidR="003079AD" w:rsidRPr="000C7851" w:rsidRDefault="003079AD" w:rsidP="003079AD">
      <w:pPr>
        <w:tabs>
          <w:tab w:val="left" w:pos="1080"/>
        </w:tabs>
        <w:rPr>
          <w:rFonts w:ascii="Times New Roman" w:hAnsi="Times New Roman" w:cs="Times New Roman"/>
          <w:sz w:val="16"/>
        </w:rPr>
      </w:pPr>
      <w:r w:rsidRPr="000C7851">
        <w:rPr>
          <w:rFonts w:ascii="Times New Roman" w:hAnsi="Times New Roman" w:cs="Times New Roman"/>
          <w:sz w:val="16"/>
        </w:rPr>
        <w:t>HQ C-2-0059</w:t>
      </w:r>
      <w:r w:rsidRPr="000C7851">
        <w:rPr>
          <w:rFonts w:ascii="Times New Roman" w:hAnsi="Times New Roman" w:cs="Times New Roman"/>
          <w:sz w:val="16"/>
        </w:rPr>
        <w:tab/>
        <w:t xml:space="preserve">UPDATING SPECIFICATIONS AND STANDARDS </w:t>
      </w:r>
      <w:r w:rsidRPr="000C7851">
        <w:rPr>
          <w:rFonts w:ascii="Times New Roman" w:hAnsi="Times New Roman" w:cs="Times New Roman"/>
          <w:sz w:val="16"/>
        </w:rPr>
        <w:tab/>
        <w:t>(NAVSEA) (AUG 1994)</w:t>
      </w:r>
    </w:p>
    <w:p w14:paraId="6B3CF62F" w14:textId="77777777" w:rsidR="003079AD" w:rsidRPr="000C7851" w:rsidRDefault="003079AD" w:rsidP="003079AD">
      <w:pPr>
        <w:tabs>
          <w:tab w:val="left" w:pos="1080"/>
        </w:tabs>
        <w:rPr>
          <w:rFonts w:ascii="Times New Roman" w:hAnsi="Times New Roman" w:cs="Times New Roman"/>
          <w:sz w:val="16"/>
        </w:rPr>
      </w:pPr>
      <w:r w:rsidRPr="000C7851">
        <w:rPr>
          <w:rFonts w:ascii="Times New Roman" w:hAnsi="Times New Roman" w:cs="Times New Roman"/>
          <w:sz w:val="16"/>
        </w:rPr>
        <w:t>HQ D-2-0007</w:t>
      </w:r>
      <w:r w:rsidRPr="000C7851">
        <w:rPr>
          <w:rFonts w:ascii="Times New Roman" w:hAnsi="Times New Roman" w:cs="Times New Roman"/>
          <w:sz w:val="16"/>
        </w:rPr>
        <w:tab/>
        <w:t xml:space="preserve">MARKING AND PACKING LIST(S) - ALTERNATE I </w:t>
      </w:r>
      <w:r w:rsidRPr="000C7851">
        <w:rPr>
          <w:rFonts w:ascii="Times New Roman" w:hAnsi="Times New Roman" w:cs="Times New Roman"/>
          <w:sz w:val="16"/>
        </w:rPr>
        <w:tab/>
        <w:t>(NAVSEA) (DEC 2005)</w:t>
      </w:r>
    </w:p>
    <w:p w14:paraId="1CBD4B4F" w14:textId="77777777" w:rsidR="003079AD" w:rsidRPr="000C7851" w:rsidRDefault="003079AD" w:rsidP="003079AD">
      <w:pPr>
        <w:tabs>
          <w:tab w:val="left" w:pos="1080"/>
        </w:tabs>
        <w:rPr>
          <w:rFonts w:ascii="Times New Roman" w:hAnsi="Times New Roman" w:cs="Times New Roman"/>
          <w:sz w:val="16"/>
        </w:rPr>
      </w:pPr>
      <w:r w:rsidRPr="000C7851">
        <w:rPr>
          <w:rFonts w:ascii="Times New Roman" w:hAnsi="Times New Roman" w:cs="Times New Roman"/>
          <w:sz w:val="16"/>
        </w:rPr>
        <w:t>HQ D-2-0008</w:t>
      </w:r>
      <w:r w:rsidRPr="000C7851">
        <w:rPr>
          <w:rFonts w:ascii="Times New Roman" w:hAnsi="Times New Roman" w:cs="Times New Roman"/>
          <w:sz w:val="16"/>
        </w:rPr>
        <w:tab/>
        <w:t xml:space="preserve">MARKING OF REPORTS (NAVSEA) (SEP 1990) </w:t>
      </w:r>
    </w:p>
    <w:p w14:paraId="24FECE46" w14:textId="77777777" w:rsidR="003079AD" w:rsidRPr="000C7851" w:rsidRDefault="003079AD" w:rsidP="003079AD">
      <w:pPr>
        <w:tabs>
          <w:tab w:val="left" w:pos="1080"/>
        </w:tabs>
        <w:rPr>
          <w:rFonts w:ascii="Times New Roman" w:hAnsi="Times New Roman" w:cs="Times New Roman"/>
          <w:sz w:val="16"/>
        </w:rPr>
      </w:pPr>
      <w:r w:rsidRPr="000C7851">
        <w:rPr>
          <w:rFonts w:ascii="Times New Roman" w:hAnsi="Times New Roman" w:cs="Times New Roman"/>
          <w:sz w:val="16"/>
        </w:rPr>
        <w:t xml:space="preserve">52.246-18 </w:t>
      </w:r>
      <w:r w:rsidRPr="000C7851">
        <w:rPr>
          <w:rFonts w:ascii="Times New Roman" w:hAnsi="Times New Roman" w:cs="Times New Roman"/>
          <w:sz w:val="16"/>
        </w:rPr>
        <w:tab/>
        <w:t>WARRANTY O</w:t>
      </w:r>
      <w:r>
        <w:rPr>
          <w:rFonts w:ascii="Times New Roman" w:hAnsi="Times New Roman" w:cs="Times New Roman"/>
          <w:sz w:val="16"/>
        </w:rPr>
        <w:t xml:space="preserve">F SUPPLIES OF A COMPLEX NATURE </w:t>
      </w:r>
      <w:r w:rsidRPr="000C7851">
        <w:rPr>
          <w:rFonts w:ascii="Times New Roman" w:hAnsi="Times New Roman" w:cs="Times New Roman"/>
          <w:sz w:val="16"/>
        </w:rPr>
        <w:t>(MAY 20</w:t>
      </w:r>
      <w:r>
        <w:rPr>
          <w:rFonts w:ascii="Times New Roman" w:hAnsi="Times New Roman" w:cs="Times New Roman"/>
          <w:sz w:val="16"/>
        </w:rPr>
        <w:t xml:space="preserve">01) (NAVSEA VARIATION) – Items to </w:t>
      </w:r>
      <w:r w:rsidRPr="000C7851">
        <w:rPr>
          <w:rFonts w:ascii="Times New Roman" w:hAnsi="Times New Roman" w:cs="Times New Roman"/>
          <w:sz w:val="16"/>
        </w:rPr>
        <w:t>be specified on the face of the PO if applicable.</w:t>
      </w:r>
    </w:p>
    <w:p w14:paraId="5E3C0C39" w14:textId="77777777" w:rsidR="003079AD" w:rsidRPr="000C7851" w:rsidRDefault="003079AD" w:rsidP="003079AD">
      <w:pPr>
        <w:tabs>
          <w:tab w:val="left" w:pos="1080"/>
        </w:tabs>
        <w:rPr>
          <w:rFonts w:ascii="Times New Roman" w:hAnsi="Times New Roman" w:cs="Times New Roman"/>
          <w:sz w:val="16"/>
        </w:rPr>
      </w:pPr>
      <w:r w:rsidRPr="000C7851">
        <w:rPr>
          <w:rFonts w:ascii="Times New Roman" w:hAnsi="Times New Roman" w:cs="Times New Roman"/>
          <w:sz w:val="16"/>
        </w:rPr>
        <w:t>HQ E-1-0001</w:t>
      </w:r>
      <w:r w:rsidRPr="000C7851">
        <w:rPr>
          <w:rFonts w:ascii="Times New Roman" w:hAnsi="Times New Roman" w:cs="Times New Roman"/>
          <w:sz w:val="16"/>
        </w:rPr>
        <w:tab/>
        <w:t xml:space="preserve">INSPECTION AND ACCEPTANCE OF DATA (NAVSEA) </w:t>
      </w:r>
      <w:r w:rsidRPr="000C7851">
        <w:rPr>
          <w:rFonts w:ascii="Times New Roman" w:hAnsi="Times New Roman" w:cs="Times New Roman"/>
          <w:sz w:val="16"/>
        </w:rPr>
        <w:tab/>
        <w:t>(SEP 1990)</w:t>
      </w:r>
    </w:p>
    <w:p w14:paraId="40ADDAC5" w14:textId="77777777" w:rsidR="003079AD" w:rsidRPr="000C7851" w:rsidRDefault="003079AD" w:rsidP="003079AD">
      <w:pPr>
        <w:tabs>
          <w:tab w:val="left" w:pos="1080"/>
        </w:tabs>
        <w:rPr>
          <w:rFonts w:ascii="Times New Roman" w:hAnsi="Times New Roman" w:cs="Times New Roman"/>
          <w:sz w:val="16"/>
        </w:rPr>
      </w:pPr>
      <w:r w:rsidRPr="000C7851">
        <w:rPr>
          <w:rFonts w:ascii="Times New Roman" w:hAnsi="Times New Roman" w:cs="Times New Roman"/>
          <w:sz w:val="16"/>
        </w:rPr>
        <w:t>HQ E-2-0002</w:t>
      </w:r>
      <w:r w:rsidRPr="000C7851">
        <w:rPr>
          <w:rFonts w:ascii="Times New Roman" w:hAnsi="Times New Roman" w:cs="Times New Roman"/>
          <w:sz w:val="16"/>
        </w:rPr>
        <w:tab/>
        <w:t xml:space="preserve">ADDITIONAL PROVISIONS RELATING TO </w:t>
      </w:r>
      <w:r w:rsidRPr="000C7851">
        <w:rPr>
          <w:rFonts w:ascii="Times New Roman" w:hAnsi="Times New Roman" w:cs="Times New Roman"/>
          <w:sz w:val="16"/>
        </w:rPr>
        <w:tab/>
        <w:t xml:space="preserve"> CORRECTION OF DEFECTS (NAVSEA) (OCT   1990)</w:t>
      </w:r>
    </w:p>
    <w:p w14:paraId="68AE9F44" w14:textId="77777777" w:rsidR="003079AD" w:rsidRPr="000C7851" w:rsidRDefault="003079AD" w:rsidP="003079AD">
      <w:pPr>
        <w:tabs>
          <w:tab w:val="left" w:pos="1080"/>
        </w:tabs>
        <w:rPr>
          <w:rFonts w:ascii="Times New Roman" w:hAnsi="Times New Roman" w:cs="Times New Roman"/>
          <w:sz w:val="16"/>
        </w:rPr>
      </w:pPr>
      <w:r w:rsidRPr="000C7851">
        <w:rPr>
          <w:rFonts w:ascii="Times New Roman" w:hAnsi="Times New Roman" w:cs="Times New Roman"/>
          <w:sz w:val="16"/>
        </w:rPr>
        <w:t>5252.202-9101</w:t>
      </w:r>
      <w:r w:rsidRPr="000C7851">
        <w:rPr>
          <w:rFonts w:ascii="Times New Roman" w:hAnsi="Times New Roman" w:cs="Times New Roman"/>
          <w:sz w:val="16"/>
        </w:rPr>
        <w:tab/>
        <w:t>ADDITIONAL DEFINITIONS (MAY 1993)</w:t>
      </w:r>
    </w:p>
    <w:p w14:paraId="0E20DC88" w14:textId="77777777" w:rsidR="003079AD" w:rsidRPr="000C7851" w:rsidRDefault="003079AD" w:rsidP="003079AD">
      <w:pPr>
        <w:tabs>
          <w:tab w:val="left" w:pos="1080"/>
        </w:tabs>
        <w:rPr>
          <w:rFonts w:ascii="Times New Roman" w:hAnsi="Times New Roman" w:cs="Times New Roman"/>
          <w:sz w:val="16"/>
        </w:rPr>
      </w:pPr>
      <w:r w:rsidRPr="000C7851">
        <w:rPr>
          <w:rFonts w:ascii="Times New Roman" w:hAnsi="Times New Roman" w:cs="Times New Roman"/>
          <w:sz w:val="16"/>
        </w:rPr>
        <w:t xml:space="preserve">5252.223-9114 </w:t>
      </w:r>
      <w:r w:rsidRPr="000C7851">
        <w:rPr>
          <w:rFonts w:ascii="Times New Roman" w:hAnsi="Times New Roman" w:cs="Times New Roman"/>
          <w:sz w:val="16"/>
        </w:rPr>
        <w:tab/>
        <w:t xml:space="preserve">MANAGEMENT AND DISPOSAL OF HAZARDOUS </w:t>
      </w:r>
      <w:r w:rsidRPr="000C7851">
        <w:rPr>
          <w:rFonts w:ascii="Times New Roman" w:hAnsi="Times New Roman" w:cs="Times New Roman"/>
          <w:sz w:val="16"/>
        </w:rPr>
        <w:tab/>
        <w:t>WASTE (NOV 1996)</w:t>
      </w:r>
    </w:p>
    <w:p w14:paraId="1DB9054E" w14:textId="77777777" w:rsidR="003079AD" w:rsidRPr="000C7851" w:rsidRDefault="003079AD" w:rsidP="003079AD">
      <w:pPr>
        <w:tabs>
          <w:tab w:val="left" w:pos="1080"/>
        </w:tabs>
        <w:rPr>
          <w:rFonts w:ascii="Times New Roman" w:hAnsi="Times New Roman" w:cs="Times New Roman"/>
          <w:sz w:val="16"/>
        </w:rPr>
      </w:pPr>
      <w:r w:rsidRPr="000C7851">
        <w:rPr>
          <w:rFonts w:ascii="Times New Roman" w:hAnsi="Times New Roman" w:cs="Times New Roman"/>
          <w:sz w:val="16"/>
        </w:rPr>
        <w:t xml:space="preserve">5252.233-9103 </w:t>
      </w:r>
      <w:r w:rsidRPr="000C7851">
        <w:rPr>
          <w:rFonts w:ascii="Times New Roman" w:hAnsi="Times New Roman" w:cs="Times New Roman"/>
          <w:sz w:val="16"/>
        </w:rPr>
        <w:tab/>
        <w:t xml:space="preserve">DOCUMENTATION OF REQUESTS FOR EQUITABLE </w:t>
      </w:r>
      <w:r w:rsidRPr="000C7851">
        <w:rPr>
          <w:rFonts w:ascii="Times New Roman" w:hAnsi="Times New Roman" w:cs="Times New Roman"/>
          <w:sz w:val="16"/>
        </w:rPr>
        <w:tab/>
        <w:t>ADJUSTMENT (APR 1999)</w:t>
      </w:r>
    </w:p>
    <w:p w14:paraId="5E0D4824" w14:textId="77777777" w:rsidR="003079AD" w:rsidRPr="000C7851" w:rsidRDefault="003079AD" w:rsidP="003079AD">
      <w:pPr>
        <w:tabs>
          <w:tab w:val="left" w:pos="1080"/>
        </w:tabs>
        <w:rPr>
          <w:rFonts w:ascii="Times New Roman" w:hAnsi="Times New Roman" w:cs="Times New Roman"/>
          <w:sz w:val="16"/>
        </w:rPr>
      </w:pPr>
      <w:r w:rsidRPr="000C7851">
        <w:rPr>
          <w:rFonts w:ascii="Times New Roman" w:hAnsi="Times New Roman" w:cs="Times New Roman"/>
          <w:sz w:val="16"/>
        </w:rPr>
        <w:t xml:space="preserve">5252.233 9107 </w:t>
      </w:r>
      <w:r w:rsidRPr="000C7851">
        <w:rPr>
          <w:rFonts w:ascii="Times New Roman" w:hAnsi="Times New Roman" w:cs="Times New Roman"/>
          <w:sz w:val="16"/>
        </w:rPr>
        <w:tab/>
        <w:t>EQUITABLE ADJUSTMENTS: WAIVER AND RELEASE OF CLAIMS (AT) (JAN 1983)</w:t>
      </w:r>
    </w:p>
    <w:p w14:paraId="3E957FDE" w14:textId="77777777" w:rsidR="003079AD" w:rsidRPr="000C7851" w:rsidRDefault="003079AD" w:rsidP="003079AD">
      <w:pPr>
        <w:tabs>
          <w:tab w:val="left" w:pos="1080"/>
        </w:tabs>
        <w:rPr>
          <w:rFonts w:ascii="Times New Roman" w:hAnsi="Times New Roman" w:cs="Times New Roman"/>
          <w:sz w:val="16"/>
        </w:rPr>
      </w:pPr>
      <w:r w:rsidRPr="000C7851">
        <w:rPr>
          <w:rFonts w:ascii="Times New Roman" w:hAnsi="Times New Roman" w:cs="Times New Roman"/>
          <w:sz w:val="16"/>
        </w:rPr>
        <w:t xml:space="preserve">5252.243-9113 </w:t>
      </w:r>
      <w:r w:rsidRPr="000C7851">
        <w:rPr>
          <w:rFonts w:ascii="Times New Roman" w:hAnsi="Times New Roman" w:cs="Times New Roman"/>
          <w:sz w:val="16"/>
        </w:rPr>
        <w:tab/>
        <w:t xml:space="preserve">OTHER CHANGE PROPOSALS (CT) - ALTERNATE I </w:t>
      </w:r>
      <w:r w:rsidRPr="000C7851">
        <w:rPr>
          <w:rFonts w:ascii="Times New Roman" w:hAnsi="Times New Roman" w:cs="Times New Roman"/>
          <w:sz w:val="16"/>
        </w:rPr>
        <w:tab/>
        <w:t>(JAN 1990)</w:t>
      </w:r>
    </w:p>
    <w:p w14:paraId="08574BFB" w14:textId="77777777" w:rsidR="003079AD" w:rsidRPr="000C7851" w:rsidRDefault="003079AD" w:rsidP="003079AD">
      <w:pPr>
        <w:tabs>
          <w:tab w:val="left" w:pos="1080"/>
        </w:tabs>
        <w:rPr>
          <w:rFonts w:ascii="Times New Roman" w:hAnsi="Times New Roman" w:cs="Times New Roman"/>
          <w:sz w:val="16"/>
        </w:rPr>
      </w:pPr>
      <w:r w:rsidRPr="000C7851">
        <w:rPr>
          <w:rFonts w:ascii="Times New Roman" w:hAnsi="Times New Roman" w:cs="Times New Roman"/>
          <w:sz w:val="16"/>
        </w:rPr>
        <w:t>RMC L-2-0010</w:t>
      </w:r>
      <w:r w:rsidRPr="000C7851">
        <w:rPr>
          <w:rFonts w:ascii="Times New Roman" w:hAnsi="Times New Roman" w:cs="Times New Roman"/>
          <w:sz w:val="16"/>
        </w:rPr>
        <w:tab/>
        <w:t>GOVERNMENT PROPERTY IN POSSESSION OF OFFERORS (Undated)</w:t>
      </w:r>
    </w:p>
    <w:p w14:paraId="180A97FB" w14:textId="77777777" w:rsidR="003079AD" w:rsidRPr="000C7851" w:rsidRDefault="003079AD" w:rsidP="003079AD">
      <w:pPr>
        <w:jc w:val="both"/>
        <w:rPr>
          <w:rFonts w:ascii="Times New Roman" w:hAnsi="Times New Roman" w:cs="Times New Roman"/>
          <w:b/>
          <w:sz w:val="16"/>
        </w:rPr>
      </w:pPr>
      <w:r w:rsidRPr="000C7851">
        <w:rPr>
          <w:rFonts w:ascii="Times New Roman" w:hAnsi="Times New Roman" w:cs="Times New Roman"/>
          <w:b/>
          <w:sz w:val="16"/>
        </w:rPr>
        <w:t xml:space="preserve">2. </w:t>
      </w:r>
      <w:r w:rsidRPr="000C7851">
        <w:rPr>
          <w:rFonts w:ascii="Times New Roman" w:hAnsi="Times New Roman" w:cs="Times New Roman"/>
          <w:b/>
          <w:sz w:val="16"/>
        </w:rPr>
        <w:tab/>
        <w:t>The following additional clauses apply to this Contract if the Prime Contract customer is Naval Sea Systems Command and the Prime Contract is Fixed Price.  Clauses may be invoked by either NAVSEA Headquarters or the Regional Maintenance Center:</w:t>
      </w:r>
    </w:p>
    <w:p w14:paraId="697529B6" w14:textId="77777777" w:rsidR="003079AD" w:rsidRPr="000C7851" w:rsidRDefault="003079AD" w:rsidP="003079AD">
      <w:pPr>
        <w:tabs>
          <w:tab w:val="left" w:pos="1080"/>
        </w:tabs>
        <w:rPr>
          <w:rFonts w:ascii="Times New Roman" w:hAnsi="Times New Roman" w:cs="Times New Roman"/>
          <w:sz w:val="16"/>
        </w:rPr>
      </w:pPr>
      <w:r w:rsidRPr="000C7851">
        <w:rPr>
          <w:rFonts w:ascii="Times New Roman" w:hAnsi="Times New Roman" w:cs="Times New Roman"/>
          <w:sz w:val="16"/>
        </w:rPr>
        <w:t>HQ C-2-0003</w:t>
      </w:r>
      <w:r w:rsidRPr="000C7851">
        <w:rPr>
          <w:rFonts w:ascii="Times New Roman" w:hAnsi="Times New Roman" w:cs="Times New Roman"/>
          <w:sz w:val="16"/>
        </w:rPr>
        <w:tab/>
        <w:t xml:space="preserve">ACCESS TO THE NAVY SUPPLY SYSTEM (NAVSEA) </w:t>
      </w:r>
      <w:r w:rsidRPr="000C7851">
        <w:rPr>
          <w:rFonts w:ascii="Times New Roman" w:hAnsi="Times New Roman" w:cs="Times New Roman"/>
          <w:sz w:val="16"/>
        </w:rPr>
        <w:tab/>
        <w:t>(MAR 2011)</w:t>
      </w:r>
    </w:p>
    <w:p w14:paraId="4ECE076E" w14:textId="77777777" w:rsidR="003079AD" w:rsidRPr="000C7851" w:rsidRDefault="003079AD" w:rsidP="003079AD">
      <w:pPr>
        <w:tabs>
          <w:tab w:val="left" w:pos="1080"/>
        </w:tabs>
        <w:rPr>
          <w:rFonts w:ascii="Times New Roman" w:hAnsi="Times New Roman" w:cs="Times New Roman"/>
          <w:sz w:val="16"/>
        </w:rPr>
      </w:pPr>
      <w:r w:rsidRPr="000C7851">
        <w:rPr>
          <w:rFonts w:ascii="Times New Roman" w:hAnsi="Times New Roman" w:cs="Times New Roman"/>
          <w:sz w:val="16"/>
        </w:rPr>
        <w:t>HQ C-2-0010</w:t>
      </w:r>
      <w:r w:rsidRPr="000C7851">
        <w:rPr>
          <w:rFonts w:ascii="Times New Roman" w:hAnsi="Times New Roman" w:cs="Times New Roman"/>
          <w:sz w:val="16"/>
        </w:rPr>
        <w:tab/>
        <w:t xml:space="preserve">COMMAND INSPECTION OF BERTHING FACILITIES </w:t>
      </w:r>
      <w:r w:rsidRPr="000C7851">
        <w:rPr>
          <w:rFonts w:ascii="Times New Roman" w:hAnsi="Times New Roman" w:cs="Times New Roman"/>
          <w:sz w:val="16"/>
        </w:rPr>
        <w:tab/>
        <w:t>(NAVSEA) (OCT 1990)</w:t>
      </w:r>
    </w:p>
    <w:p w14:paraId="50FFD868" w14:textId="77777777" w:rsidR="003079AD" w:rsidRPr="000C7851" w:rsidRDefault="003079AD" w:rsidP="003079AD">
      <w:pPr>
        <w:tabs>
          <w:tab w:val="left" w:pos="1080"/>
        </w:tabs>
        <w:rPr>
          <w:rFonts w:ascii="Times New Roman" w:hAnsi="Times New Roman" w:cs="Times New Roman"/>
          <w:sz w:val="16"/>
        </w:rPr>
      </w:pPr>
      <w:r w:rsidRPr="000C7851">
        <w:rPr>
          <w:rFonts w:ascii="Times New Roman" w:hAnsi="Times New Roman" w:cs="Times New Roman"/>
          <w:sz w:val="16"/>
        </w:rPr>
        <w:t>HQ C-2-0020</w:t>
      </w:r>
      <w:r w:rsidRPr="000C7851">
        <w:rPr>
          <w:rFonts w:ascii="Times New Roman" w:hAnsi="Times New Roman" w:cs="Times New Roman"/>
          <w:sz w:val="16"/>
        </w:rPr>
        <w:tab/>
        <w:t xml:space="preserve">DOCK TRIALS AND FAST CRUISE (NAVSEA) </w:t>
      </w:r>
      <w:r w:rsidRPr="000C7851">
        <w:rPr>
          <w:rFonts w:ascii="Times New Roman" w:hAnsi="Times New Roman" w:cs="Times New Roman"/>
          <w:sz w:val="16"/>
        </w:rPr>
        <w:tab/>
        <w:t>(MAY 1993)</w:t>
      </w:r>
    </w:p>
    <w:p w14:paraId="021DF8A2" w14:textId="77777777" w:rsidR="003079AD" w:rsidRPr="000C7851" w:rsidRDefault="003079AD" w:rsidP="003079AD">
      <w:pPr>
        <w:tabs>
          <w:tab w:val="left" w:pos="1080"/>
        </w:tabs>
        <w:rPr>
          <w:rFonts w:ascii="Times New Roman" w:hAnsi="Times New Roman" w:cs="Times New Roman"/>
          <w:sz w:val="16"/>
        </w:rPr>
      </w:pPr>
      <w:r w:rsidRPr="000C7851">
        <w:rPr>
          <w:rFonts w:ascii="Times New Roman" w:hAnsi="Times New Roman" w:cs="Times New Roman"/>
          <w:sz w:val="16"/>
        </w:rPr>
        <w:t>HQ C-2-0044</w:t>
      </w:r>
      <w:r w:rsidRPr="000C7851">
        <w:rPr>
          <w:rFonts w:ascii="Times New Roman" w:hAnsi="Times New Roman" w:cs="Times New Roman"/>
          <w:sz w:val="16"/>
        </w:rPr>
        <w:tab/>
        <w:t>PROTECTION OF THE VESSEL (NAVSEA) (SEP 1990)</w:t>
      </w:r>
    </w:p>
    <w:p w14:paraId="52D81313" w14:textId="77777777" w:rsidR="003079AD" w:rsidRPr="000C7851" w:rsidRDefault="003079AD" w:rsidP="003079AD">
      <w:pPr>
        <w:tabs>
          <w:tab w:val="left" w:pos="1080"/>
        </w:tabs>
        <w:rPr>
          <w:rFonts w:ascii="Times New Roman" w:hAnsi="Times New Roman" w:cs="Times New Roman"/>
          <w:sz w:val="16"/>
        </w:rPr>
      </w:pPr>
      <w:r w:rsidRPr="000C7851">
        <w:rPr>
          <w:rFonts w:ascii="Times New Roman" w:hAnsi="Times New Roman" w:cs="Times New Roman"/>
          <w:sz w:val="16"/>
        </w:rPr>
        <w:t>HQ C-2-0048</w:t>
      </w:r>
      <w:r w:rsidRPr="000C7851">
        <w:rPr>
          <w:rFonts w:ascii="Times New Roman" w:hAnsi="Times New Roman" w:cs="Times New Roman"/>
          <w:sz w:val="16"/>
        </w:rPr>
        <w:tab/>
        <w:t xml:space="preserve">REQUISITIONS FROM THE FEDERAL SUPPLY </w:t>
      </w:r>
      <w:r w:rsidRPr="000C7851">
        <w:rPr>
          <w:rFonts w:ascii="Times New Roman" w:hAnsi="Times New Roman" w:cs="Times New Roman"/>
          <w:sz w:val="16"/>
        </w:rPr>
        <w:tab/>
        <w:t>SYSTEM (NAVSEA) (JUL 1992)</w:t>
      </w:r>
    </w:p>
    <w:p w14:paraId="4660B0E5" w14:textId="77777777" w:rsidR="003079AD" w:rsidRPr="000C7851" w:rsidRDefault="003079AD" w:rsidP="003079AD">
      <w:pPr>
        <w:rPr>
          <w:rFonts w:ascii="Times New Roman" w:hAnsi="Times New Roman" w:cs="Times New Roman"/>
          <w:sz w:val="16"/>
        </w:rPr>
      </w:pPr>
      <w:r w:rsidRPr="000C7851">
        <w:rPr>
          <w:rFonts w:ascii="Times New Roman" w:hAnsi="Times New Roman" w:cs="Times New Roman"/>
          <w:sz w:val="16"/>
        </w:rPr>
        <w:t>HQ C-2-0050</w:t>
      </w:r>
      <w:r w:rsidRPr="000C7851">
        <w:rPr>
          <w:rFonts w:ascii="Times New Roman" w:hAnsi="Times New Roman" w:cs="Times New Roman"/>
          <w:sz w:val="16"/>
        </w:rPr>
        <w:tab/>
        <w:t>SPECIAL AGREEMENT REGARDING SWITCHBOARD SUBCONTRACTS (NAVSEA) (JUN 2000)</w:t>
      </w:r>
    </w:p>
    <w:p w14:paraId="066F2EBE" w14:textId="77777777" w:rsidR="003079AD" w:rsidRPr="000C7851" w:rsidRDefault="003079AD" w:rsidP="003079AD">
      <w:pPr>
        <w:tabs>
          <w:tab w:val="left" w:pos="1080"/>
        </w:tabs>
        <w:rPr>
          <w:rFonts w:ascii="Times New Roman" w:hAnsi="Times New Roman" w:cs="Times New Roman"/>
          <w:sz w:val="16"/>
        </w:rPr>
      </w:pPr>
      <w:r w:rsidRPr="000C7851">
        <w:rPr>
          <w:rFonts w:ascii="Times New Roman" w:hAnsi="Times New Roman" w:cs="Times New Roman"/>
          <w:sz w:val="16"/>
        </w:rPr>
        <w:t>HQ C-2-0051</w:t>
      </w:r>
      <w:r w:rsidRPr="000C7851">
        <w:rPr>
          <w:rFonts w:ascii="Times New Roman" w:hAnsi="Times New Roman" w:cs="Times New Roman"/>
          <w:sz w:val="16"/>
        </w:rPr>
        <w:tab/>
        <w:t xml:space="preserve">SPECIFICATIONS AND STANDARDS (NAVSEA) </w:t>
      </w:r>
      <w:r w:rsidRPr="000C7851">
        <w:rPr>
          <w:rFonts w:ascii="Times New Roman" w:hAnsi="Times New Roman" w:cs="Times New Roman"/>
          <w:sz w:val="16"/>
        </w:rPr>
        <w:tab/>
        <w:t>(AUG 1994)</w:t>
      </w:r>
    </w:p>
    <w:p w14:paraId="7260D190" w14:textId="77777777" w:rsidR="003079AD" w:rsidRPr="000C7851" w:rsidRDefault="003079AD" w:rsidP="003079AD">
      <w:pPr>
        <w:tabs>
          <w:tab w:val="left" w:pos="1080"/>
        </w:tabs>
        <w:rPr>
          <w:rFonts w:ascii="Times New Roman" w:hAnsi="Times New Roman" w:cs="Times New Roman"/>
          <w:sz w:val="16"/>
        </w:rPr>
      </w:pPr>
      <w:r w:rsidRPr="000C7851">
        <w:rPr>
          <w:rFonts w:ascii="Times New Roman" w:hAnsi="Times New Roman" w:cs="Times New Roman"/>
          <w:sz w:val="16"/>
        </w:rPr>
        <w:t>HQ C-2-0053</w:t>
      </w:r>
      <w:r w:rsidRPr="000C7851">
        <w:rPr>
          <w:rFonts w:ascii="Times New Roman" w:hAnsi="Times New Roman" w:cs="Times New Roman"/>
          <w:sz w:val="16"/>
        </w:rPr>
        <w:tab/>
        <w:t xml:space="preserve">STANDARDIZATION - ALTERNATE I (NAVSEA) </w:t>
      </w:r>
      <w:r w:rsidRPr="000C7851">
        <w:rPr>
          <w:rFonts w:ascii="Times New Roman" w:hAnsi="Times New Roman" w:cs="Times New Roman"/>
          <w:sz w:val="16"/>
        </w:rPr>
        <w:tab/>
        <w:t xml:space="preserve">(JAN 2008) </w:t>
      </w:r>
    </w:p>
    <w:p w14:paraId="07547767" w14:textId="77777777" w:rsidR="003079AD" w:rsidRPr="000C7851" w:rsidRDefault="003079AD" w:rsidP="003079AD">
      <w:pPr>
        <w:tabs>
          <w:tab w:val="left" w:pos="1080"/>
        </w:tabs>
        <w:rPr>
          <w:rFonts w:ascii="Times New Roman" w:hAnsi="Times New Roman" w:cs="Times New Roman"/>
          <w:sz w:val="16"/>
        </w:rPr>
      </w:pPr>
      <w:r w:rsidRPr="000C7851">
        <w:rPr>
          <w:rFonts w:ascii="Times New Roman" w:hAnsi="Times New Roman" w:cs="Times New Roman"/>
          <w:sz w:val="16"/>
        </w:rPr>
        <w:t>HQ C-2-0063</w:t>
      </w:r>
      <w:r w:rsidRPr="000C7851">
        <w:rPr>
          <w:rFonts w:ascii="Times New Roman" w:hAnsi="Times New Roman" w:cs="Times New Roman"/>
          <w:sz w:val="16"/>
        </w:rPr>
        <w:tab/>
        <w:t>NOTIFICATION OF/USE OF NAVY SUPPORT CONTRACTORS FOR OFFICIAL CONTRACT FILES (NAVSEA) (APR 2004)</w:t>
      </w:r>
    </w:p>
    <w:p w14:paraId="4E756815" w14:textId="77777777" w:rsidR="003079AD" w:rsidRPr="000C7851" w:rsidRDefault="003079AD" w:rsidP="003079AD">
      <w:pPr>
        <w:tabs>
          <w:tab w:val="left" w:pos="1080"/>
        </w:tabs>
        <w:rPr>
          <w:rFonts w:ascii="Times New Roman" w:hAnsi="Times New Roman" w:cs="Times New Roman"/>
          <w:sz w:val="16"/>
        </w:rPr>
      </w:pPr>
      <w:r w:rsidRPr="000C7851">
        <w:rPr>
          <w:rFonts w:ascii="Times New Roman" w:hAnsi="Times New Roman" w:cs="Times New Roman"/>
          <w:sz w:val="16"/>
        </w:rPr>
        <w:t>HQ C-2-0066</w:t>
      </w:r>
      <w:r w:rsidRPr="000C7851">
        <w:rPr>
          <w:rFonts w:ascii="Times New Roman" w:hAnsi="Times New Roman" w:cs="Times New Roman"/>
          <w:sz w:val="16"/>
        </w:rPr>
        <w:tab/>
        <w:t xml:space="preserve">CONTRACTOR SAFETY AND HEALTH REQUIREMENTS FOR ACCESS TO NAVSEA/PEO SITE </w:t>
      </w:r>
      <w:r w:rsidRPr="000C7851">
        <w:rPr>
          <w:rFonts w:ascii="Times New Roman" w:hAnsi="Times New Roman" w:cs="Times New Roman"/>
          <w:sz w:val="16"/>
        </w:rPr>
        <w:tab/>
        <w:t>(NAVSEA) (MAY 2012)</w:t>
      </w:r>
    </w:p>
    <w:p w14:paraId="0926DA47" w14:textId="77777777" w:rsidR="003079AD" w:rsidRPr="000C7851" w:rsidRDefault="003079AD" w:rsidP="003079AD">
      <w:pPr>
        <w:rPr>
          <w:rFonts w:ascii="Times New Roman" w:hAnsi="Times New Roman" w:cs="Times New Roman"/>
          <w:sz w:val="16"/>
        </w:rPr>
      </w:pPr>
      <w:r w:rsidRPr="000C7851">
        <w:rPr>
          <w:rFonts w:ascii="Times New Roman" w:hAnsi="Times New Roman" w:cs="Times New Roman"/>
          <w:sz w:val="16"/>
        </w:rPr>
        <w:t>HQ D-1-0004</w:t>
      </w:r>
      <w:r w:rsidRPr="000C7851">
        <w:rPr>
          <w:rFonts w:ascii="Times New Roman" w:hAnsi="Times New Roman" w:cs="Times New Roman"/>
          <w:sz w:val="16"/>
        </w:rPr>
        <w:tab/>
        <w:t>WARRANTY NOTIFICATION FOR ITEMS (to be specified on the face of the PO if applicable) – ALTERNATE I (NAVSEA) (SEP 2009)</w:t>
      </w:r>
    </w:p>
    <w:p w14:paraId="329097CE" w14:textId="77777777" w:rsidR="003079AD" w:rsidRPr="000C7851" w:rsidRDefault="003079AD" w:rsidP="003079AD">
      <w:pPr>
        <w:tabs>
          <w:tab w:val="left" w:pos="1080"/>
        </w:tabs>
        <w:rPr>
          <w:rFonts w:ascii="Times New Roman" w:hAnsi="Times New Roman" w:cs="Times New Roman"/>
          <w:sz w:val="16"/>
        </w:rPr>
      </w:pPr>
      <w:r w:rsidRPr="000C7851">
        <w:rPr>
          <w:rFonts w:ascii="Times New Roman" w:hAnsi="Times New Roman" w:cs="Times New Roman"/>
          <w:sz w:val="16"/>
        </w:rPr>
        <w:t xml:space="preserve">5252.227-9113 </w:t>
      </w:r>
      <w:r w:rsidRPr="000C7851">
        <w:rPr>
          <w:rFonts w:ascii="Times New Roman" w:hAnsi="Times New Roman" w:cs="Times New Roman"/>
          <w:sz w:val="16"/>
        </w:rPr>
        <w:tab/>
        <w:t xml:space="preserve">GOVERNMENT-INDUSTRY DATA EXCHANGE </w:t>
      </w:r>
      <w:r w:rsidRPr="000C7851">
        <w:rPr>
          <w:rFonts w:ascii="Times New Roman" w:hAnsi="Times New Roman" w:cs="Times New Roman"/>
          <w:sz w:val="16"/>
        </w:rPr>
        <w:tab/>
        <w:t>PROGRAM (OCT 2006)</w:t>
      </w:r>
    </w:p>
    <w:p w14:paraId="701C94A5" w14:textId="77777777" w:rsidR="003079AD" w:rsidRPr="000C7851" w:rsidRDefault="003079AD" w:rsidP="003079AD">
      <w:pPr>
        <w:tabs>
          <w:tab w:val="left" w:pos="1080"/>
        </w:tabs>
        <w:rPr>
          <w:rFonts w:ascii="Times New Roman" w:hAnsi="Times New Roman" w:cs="Times New Roman"/>
          <w:sz w:val="16"/>
        </w:rPr>
      </w:pPr>
      <w:r w:rsidRPr="000C7851">
        <w:rPr>
          <w:rFonts w:ascii="Times New Roman" w:hAnsi="Times New Roman" w:cs="Times New Roman"/>
          <w:sz w:val="16"/>
        </w:rPr>
        <w:t>RMC L-2-0015</w:t>
      </w:r>
      <w:r w:rsidRPr="000C7851">
        <w:rPr>
          <w:rFonts w:ascii="Times New Roman" w:hAnsi="Times New Roman" w:cs="Times New Roman"/>
          <w:sz w:val="16"/>
        </w:rPr>
        <w:tab/>
        <w:t xml:space="preserve">NOTICE TO OFFERORS--USE OF OZONE DEPLETING </w:t>
      </w:r>
      <w:r w:rsidRPr="000C7851">
        <w:rPr>
          <w:rFonts w:ascii="Times New Roman" w:hAnsi="Times New Roman" w:cs="Times New Roman"/>
          <w:sz w:val="16"/>
        </w:rPr>
        <w:tab/>
        <w:t>SUBSTANCES (AUG 93)</w:t>
      </w:r>
    </w:p>
    <w:p w14:paraId="137F83D7" w14:textId="77777777" w:rsidR="003079AD" w:rsidRPr="000C7851" w:rsidRDefault="003079AD" w:rsidP="003079AD">
      <w:pPr>
        <w:tabs>
          <w:tab w:val="left" w:pos="1080"/>
        </w:tabs>
        <w:rPr>
          <w:rFonts w:ascii="Times New Roman" w:hAnsi="Times New Roman" w:cs="Times New Roman"/>
          <w:sz w:val="16"/>
        </w:rPr>
      </w:pPr>
      <w:r w:rsidRPr="000C7851">
        <w:rPr>
          <w:rFonts w:ascii="Times New Roman" w:hAnsi="Times New Roman" w:cs="Times New Roman"/>
          <w:sz w:val="16"/>
        </w:rPr>
        <w:t>HQ L-2-0009</w:t>
      </w:r>
      <w:r w:rsidRPr="000C7851">
        <w:rPr>
          <w:rFonts w:ascii="Times New Roman" w:hAnsi="Times New Roman" w:cs="Times New Roman"/>
          <w:sz w:val="16"/>
        </w:rPr>
        <w:tab/>
        <w:t xml:space="preserve">SMALL BUSINESS SUBCONTRACTING PLAN </w:t>
      </w:r>
      <w:r w:rsidRPr="000C7851">
        <w:rPr>
          <w:rFonts w:ascii="Times New Roman" w:hAnsi="Times New Roman" w:cs="Times New Roman"/>
          <w:sz w:val="16"/>
        </w:rPr>
        <w:tab/>
        <w:t>(NAVSEA) (JUN 1999)</w:t>
      </w:r>
    </w:p>
    <w:p w14:paraId="1DF1995D" w14:textId="77777777" w:rsidR="003079AD" w:rsidRPr="000C7851" w:rsidRDefault="003079AD" w:rsidP="003079AD">
      <w:pPr>
        <w:jc w:val="both"/>
        <w:rPr>
          <w:rFonts w:ascii="Times New Roman" w:hAnsi="Times New Roman" w:cs="Times New Roman"/>
          <w:b/>
          <w:sz w:val="16"/>
        </w:rPr>
      </w:pPr>
      <w:r w:rsidRPr="000C7851">
        <w:rPr>
          <w:rFonts w:ascii="Times New Roman" w:hAnsi="Times New Roman" w:cs="Times New Roman"/>
          <w:b/>
          <w:sz w:val="16"/>
        </w:rPr>
        <w:t xml:space="preserve">3. </w:t>
      </w:r>
      <w:r w:rsidRPr="000C7851">
        <w:rPr>
          <w:rFonts w:ascii="Times New Roman" w:hAnsi="Times New Roman" w:cs="Times New Roman"/>
          <w:b/>
          <w:sz w:val="16"/>
        </w:rPr>
        <w:tab/>
        <w:t>The following additional clauses apply to this Contract if the Prime Contract customer is Naval Sea Systems Command and the Prime Contract is Cost Type.  Clauses may be invoked by either NAVSEA Headquarters or the Regional Maintenance Center:</w:t>
      </w:r>
    </w:p>
    <w:p w14:paraId="5895387C" w14:textId="77777777" w:rsidR="003079AD" w:rsidRPr="000C7851" w:rsidRDefault="003079AD" w:rsidP="003079AD">
      <w:pPr>
        <w:tabs>
          <w:tab w:val="left" w:pos="1080"/>
        </w:tabs>
        <w:rPr>
          <w:rFonts w:ascii="Times New Roman" w:hAnsi="Times New Roman" w:cs="Times New Roman"/>
          <w:sz w:val="16"/>
        </w:rPr>
      </w:pPr>
      <w:r w:rsidRPr="000C7851">
        <w:rPr>
          <w:rFonts w:ascii="Times New Roman" w:hAnsi="Times New Roman" w:cs="Times New Roman"/>
          <w:sz w:val="16"/>
        </w:rPr>
        <w:t>HQ B-2-0016</w:t>
      </w:r>
      <w:r w:rsidRPr="000C7851">
        <w:rPr>
          <w:rFonts w:ascii="Times New Roman" w:hAnsi="Times New Roman" w:cs="Times New Roman"/>
          <w:sz w:val="16"/>
        </w:rPr>
        <w:tab/>
        <w:t xml:space="preserve">PROVISIONING TECHNICAL DOCUMENTATION – WITHHOLDLING OF PAYMENT (NAVSEA) </w:t>
      </w:r>
      <w:r w:rsidRPr="000C7851">
        <w:rPr>
          <w:rFonts w:ascii="Times New Roman" w:hAnsi="Times New Roman" w:cs="Times New Roman"/>
          <w:sz w:val="16"/>
        </w:rPr>
        <w:tab/>
        <w:t>(SEP 1990)</w:t>
      </w:r>
    </w:p>
    <w:p w14:paraId="6FA4D39F" w14:textId="77777777" w:rsidR="003079AD" w:rsidRPr="000C7851" w:rsidRDefault="003079AD" w:rsidP="003079AD">
      <w:pPr>
        <w:tabs>
          <w:tab w:val="left" w:pos="1080"/>
        </w:tabs>
        <w:rPr>
          <w:rFonts w:ascii="Times New Roman" w:hAnsi="Times New Roman" w:cs="Times New Roman"/>
          <w:sz w:val="16"/>
        </w:rPr>
      </w:pPr>
      <w:r w:rsidRPr="000C7851">
        <w:rPr>
          <w:rFonts w:ascii="Times New Roman" w:hAnsi="Times New Roman" w:cs="Times New Roman"/>
          <w:sz w:val="16"/>
        </w:rPr>
        <w:t>HQ B-2-0019</w:t>
      </w:r>
      <w:r w:rsidRPr="000C7851">
        <w:rPr>
          <w:rFonts w:ascii="Times New Roman" w:hAnsi="Times New Roman" w:cs="Times New Roman"/>
          <w:sz w:val="16"/>
        </w:rPr>
        <w:tab/>
        <w:t>TRAVEL COSTS (NAVSEA) (MAY 1993)</w:t>
      </w:r>
    </w:p>
    <w:p w14:paraId="21576E27" w14:textId="77777777" w:rsidR="003079AD" w:rsidRPr="000C7851" w:rsidRDefault="003079AD" w:rsidP="003079AD">
      <w:pPr>
        <w:tabs>
          <w:tab w:val="left" w:pos="1080"/>
        </w:tabs>
        <w:rPr>
          <w:rFonts w:ascii="Times New Roman" w:hAnsi="Times New Roman" w:cs="Times New Roman"/>
          <w:sz w:val="16"/>
        </w:rPr>
      </w:pPr>
      <w:r w:rsidRPr="000C7851">
        <w:rPr>
          <w:rFonts w:ascii="Times New Roman" w:hAnsi="Times New Roman" w:cs="Times New Roman"/>
          <w:sz w:val="16"/>
        </w:rPr>
        <w:t>HQ C-2-0002</w:t>
      </w:r>
      <w:r w:rsidRPr="000C7851">
        <w:rPr>
          <w:rFonts w:ascii="Times New Roman" w:hAnsi="Times New Roman" w:cs="Times New Roman"/>
          <w:sz w:val="16"/>
        </w:rPr>
        <w:tab/>
        <w:t xml:space="preserve">ACCESS TO PROPRIETARY DATA OR </w:t>
      </w:r>
      <w:r w:rsidRPr="000C7851">
        <w:rPr>
          <w:rFonts w:ascii="Times New Roman" w:hAnsi="Times New Roman" w:cs="Times New Roman"/>
          <w:sz w:val="16"/>
        </w:rPr>
        <w:tab/>
        <w:t xml:space="preserve"> COMPUTER SOFTWARE (NAVSEA) (JUN 1994)</w:t>
      </w:r>
    </w:p>
    <w:p w14:paraId="32299D85" w14:textId="77777777" w:rsidR="003079AD" w:rsidRPr="000C7851" w:rsidRDefault="003079AD" w:rsidP="003079AD">
      <w:pPr>
        <w:tabs>
          <w:tab w:val="left" w:pos="1080"/>
        </w:tabs>
        <w:rPr>
          <w:rFonts w:ascii="Times New Roman" w:hAnsi="Times New Roman" w:cs="Times New Roman"/>
          <w:sz w:val="16"/>
        </w:rPr>
      </w:pPr>
      <w:r w:rsidRPr="000C7851">
        <w:rPr>
          <w:rFonts w:ascii="Times New Roman" w:hAnsi="Times New Roman" w:cs="Times New Roman"/>
          <w:sz w:val="16"/>
        </w:rPr>
        <w:t>HQ C-2-0007</w:t>
      </w:r>
      <w:r w:rsidRPr="000C7851">
        <w:rPr>
          <w:rFonts w:ascii="Times New Roman" w:hAnsi="Times New Roman" w:cs="Times New Roman"/>
          <w:sz w:val="16"/>
        </w:rPr>
        <w:tab/>
        <w:t xml:space="preserve">APPROVAL BY THE GOVERNMENT (AT) (NAVSEA) </w:t>
      </w:r>
      <w:r w:rsidRPr="000C7851">
        <w:rPr>
          <w:rFonts w:ascii="Times New Roman" w:hAnsi="Times New Roman" w:cs="Times New Roman"/>
          <w:sz w:val="16"/>
        </w:rPr>
        <w:tab/>
        <w:t>(JAN 1983)</w:t>
      </w:r>
    </w:p>
    <w:p w14:paraId="018CB882" w14:textId="77777777" w:rsidR="003079AD" w:rsidRPr="000C7851" w:rsidRDefault="003079AD" w:rsidP="003079AD">
      <w:pPr>
        <w:tabs>
          <w:tab w:val="left" w:pos="1080"/>
        </w:tabs>
        <w:rPr>
          <w:rFonts w:ascii="Times New Roman" w:hAnsi="Times New Roman" w:cs="Times New Roman"/>
          <w:sz w:val="16"/>
        </w:rPr>
      </w:pPr>
      <w:r w:rsidRPr="000C7851">
        <w:rPr>
          <w:rFonts w:ascii="Times New Roman" w:hAnsi="Times New Roman" w:cs="Times New Roman"/>
          <w:sz w:val="16"/>
        </w:rPr>
        <w:t>HQ C-2-0008</w:t>
      </w:r>
      <w:r w:rsidRPr="000C7851">
        <w:rPr>
          <w:rFonts w:ascii="Times New Roman" w:hAnsi="Times New Roman" w:cs="Times New Roman"/>
          <w:sz w:val="16"/>
        </w:rPr>
        <w:tab/>
        <w:t xml:space="preserve">ASSIGNMENT AND USE OF NATIONAL STOCK </w:t>
      </w:r>
      <w:r w:rsidRPr="000C7851">
        <w:rPr>
          <w:rFonts w:ascii="Times New Roman" w:hAnsi="Times New Roman" w:cs="Times New Roman"/>
          <w:sz w:val="16"/>
        </w:rPr>
        <w:tab/>
        <w:t>NUMBERS (NAVSEA) (MAY 1993)</w:t>
      </w:r>
    </w:p>
    <w:p w14:paraId="0E8F07C1" w14:textId="77777777" w:rsidR="003079AD" w:rsidRPr="000C7851" w:rsidRDefault="003079AD" w:rsidP="003079AD">
      <w:pPr>
        <w:tabs>
          <w:tab w:val="left" w:pos="1080"/>
        </w:tabs>
        <w:rPr>
          <w:rFonts w:ascii="Times New Roman" w:hAnsi="Times New Roman" w:cs="Times New Roman"/>
          <w:sz w:val="16"/>
        </w:rPr>
      </w:pPr>
    </w:p>
    <w:p w14:paraId="20293741" w14:textId="77777777" w:rsidR="003079AD" w:rsidRPr="000C7851" w:rsidRDefault="003079AD" w:rsidP="003079AD">
      <w:pPr>
        <w:tabs>
          <w:tab w:val="left" w:pos="1080"/>
        </w:tabs>
        <w:rPr>
          <w:rFonts w:ascii="Times New Roman" w:hAnsi="Times New Roman" w:cs="Times New Roman"/>
          <w:sz w:val="16"/>
        </w:rPr>
      </w:pPr>
      <w:r w:rsidRPr="000C7851">
        <w:rPr>
          <w:rFonts w:ascii="Times New Roman" w:hAnsi="Times New Roman" w:cs="Times New Roman"/>
          <w:sz w:val="16"/>
        </w:rPr>
        <w:t>HQ C-2-0011</w:t>
      </w:r>
      <w:r w:rsidRPr="000C7851">
        <w:rPr>
          <w:rFonts w:ascii="Times New Roman" w:hAnsi="Times New Roman" w:cs="Times New Roman"/>
          <w:sz w:val="16"/>
        </w:rPr>
        <w:tab/>
        <w:t xml:space="preserve">COMPUTER SOFTWARE AND/OR COMPUTER </w:t>
      </w:r>
      <w:r w:rsidRPr="000C7851">
        <w:rPr>
          <w:rFonts w:ascii="Times New Roman" w:hAnsi="Times New Roman" w:cs="Times New Roman"/>
          <w:sz w:val="16"/>
        </w:rPr>
        <w:tab/>
        <w:t xml:space="preserve">DATABASE(S) DELIVERED TO AND/OR RECEIVED </w:t>
      </w:r>
      <w:r w:rsidRPr="000C7851">
        <w:rPr>
          <w:rFonts w:ascii="Times New Roman" w:hAnsi="Times New Roman" w:cs="Times New Roman"/>
          <w:sz w:val="16"/>
        </w:rPr>
        <w:tab/>
        <w:t>FROM THE GOVERNMENT (NAVSEA) (APR 2004)</w:t>
      </w:r>
    </w:p>
    <w:p w14:paraId="68398A2C" w14:textId="77777777" w:rsidR="003079AD" w:rsidRPr="000C7851" w:rsidRDefault="003079AD" w:rsidP="003079AD">
      <w:pPr>
        <w:tabs>
          <w:tab w:val="left" w:pos="1080"/>
        </w:tabs>
        <w:rPr>
          <w:rFonts w:ascii="Times New Roman" w:hAnsi="Times New Roman" w:cs="Times New Roman"/>
          <w:sz w:val="16"/>
        </w:rPr>
      </w:pPr>
      <w:r w:rsidRPr="000C7851">
        <w:rPr>
          <w:rFonts w:ascii="Times New Roman" w:hAnsi="Times New Roman" w:cs="Times New Roman"/>
          <w:sz w:val="16"/>
        </w:rPr>
        <w:t>HQ C-2-0025</w:t>
      </w:r>
      <w:r w:rsidRPr="000C7851">
        <w:rPr>
          <w:rFonts w:ascii="Times New Roman" w:hAnsi="Times New Roman" w:cs="Times New Roman"/>
          <w:sz w:val="16"/>
        </w:rPr>
        <w:tab/>
        <w:t xml:space="preserve">FACILITIES NOT TO BE GOVERNMENT-FURNISHED </w:t>
      </w:r>
      <w:r w:rsidRPr="000C7851">
        <w:rPr>
          <w:rFonts w:ascii="Times New Roman" w:hAnsi="Times New Roman" w:cs="Times New Roman"/>
          <w:sz w:val="16"/>
        </w:rPr>
        <w:tab/>
        <w:t>(CT) (NAVSEA) (SEP 2009)</w:t>
      </w:r>
    </w:p>
    <w:p w14:paraId="02769C1B" w14:textId="77777777" w:rsidR="003079AD" w:rsidRPr="000C7851" w:rsidRDefault="003079AD" w:rsidP="003079AD">
      <w:pPr>
        <w:tabs>
          <w:tab w:val="left" w:pos="1080"/>
        </w:tabs>
        <w:rPr>
          <w:rFonts w:ascii="Times New Roman" w:hAnsi="Times New Roman" w:cs="Times New Roman"/>
          <w:sz w:val="16"/>
        </w:rPr>
      </w:pPr>
      <w:r w:rsidRPr="000C7851">
        <w:rPr>
          <w:rFonts w:ascii="Times New Roman" w:hAnsi="Times New Roman" w:cs="Times New Roman"/>
          <w:sz w:val="16"/>
        </w:rPr>
        <w:lastRenderedPageBreak/>
        <w:t>HQ C-2-0031</w:t>
      </w:r>
      <w:r w:rsidRPr="000C7851">
        <w:rPr>
          <w:rFonts w:ascii="Times New Roman" w:hAnsi="Times New Roman" w:cs="Times New Roman"/>
          <w:sz w:val="16"/>
        </w:rPr>
        <w:tab/>
        <w:t xml:space="preserve">INFORMATION AND DATA FURNISHED BY THE </w:t>
      </w:r>
      <w:r w:rsidRPr="000C7851">
        <w:rPr>
          <w:rFonts w:ascii="Times New Roman" w:hAnsi="Times New Roman" w:cs="Times New Roman"/>
          <w:sz w:val="16"/>
        </w:rPr>
        <w:tab/>
        <w:t xml:space="preserve">GOVERNMENT (FIXED-PRICE) (NAVSEA) (SEP 2009) / </w:t>
      </w:r>
      <w:r w:rsidRPr="000C7851">
        <w:rPr>
          <w:rFonts w:ascii="Times New Roman" w:hAnsi="Times New Roman" w:cs="Times New Roman"/>
          <w:sz w:val="16"/>
        </w:rPr>
        <w:tab/>
        <w:t>(COST TYPE) ALTERNATE I (NAVSEA) (SEP 2009)</w:t>
      </w:r>
    </w:p>
    <w:p w14:paraId="1B4F7900" w14:textId="77777777" w:rsidR="003079AD" w:rsidRPr="000C7851" w:rsidRDefault="003079AD" w:rsidP="003079AD">
      <w:pPr>
        <w:tabs>
          <w:tab w:val="left" w:pos="1080"/>
        </w:tabs>
        <w:rPr>
          <w:rFonts w:ascii="Times New Roman" w:hAnsi="Times New Roman" w:cs="Times New Roman"/>
          <w:sz w:val="16"/>
        </w:rPr>
      </w:pPr>
      <w:r w:rsidRPr="000C7851">
        <w:rPr>
          <w:rFonts w:ascii="Times New Roman" w:hAnsi="Times New Roman" w:cs="Times New Roman"/>
          <w:sz w:val="16"/>
        </w:rPr>
        <w:t>HQ C-2-0037</w:t>
      </w:r>
      <w:r w:rsidRPr="000C7851">
        <w:rPr>
          <w:rFonts w:ascii="Times New Roman" w:hAnsi="Times New Roman" w:cs="Times New Roman"/>
          <w:sz w:val="16"/>
        </w:rPr>
        <w:tab/>
        <w:t xml:space="preserve">ORGANIZATIONAL CONFLICT OF INTEREST </w:t>
      </w:r>
      <w:r w:rsidRPr="000C7851">
        <w:rPr>
          <w:rFonts w:ascii="Times New Roman" w:hAnsi="Times New Roman" w:cs="Times New Roman"/>
          <w:sz w:val="16"/>
        </w:rPr>
        <w:tab/>
        <w:t>(NAVSEA) (JUL 2000)</w:t>
      </w:r>
    </w:p>
    <w:p w14:paraId="52E1A987" w14:textId="77777777" w:rsidR="003079AD" w:rsidRPr="000C7851" w:rsidRDefault="003079AD" w:rsidP="003079AD">
      <w:pPr>
        <w:tabs>
          <w:tab w:val="left" w:pos="1080"/>
        </w:tabs>
        <w:rPr>
          <w:rFonts w:ascii="Times New Roman" w:hAnsi="Times New Roman" w:cs="Times New Roman"/>
          <w:sz w:val="16"/>
        </w:rPr>
      </w:pPr>
      <w:r w:rsidRPr="000C7851">
        <w:rPr>
          <w:rFonts w:ascii="Times New Roman" w:hAnsi="Times New Roman" w:cs="Times New Roman"/>
          <w:sz w:val="16"/>
        </w:rPr>
        <w:t>HQ C-2-0042</w:t>
      </w:r>
      <w:r w:rsidRPr="000C7851">
        <w:rPr>
          <w:rFonts w:ascii="Times New Roman" w:hAnsi="Times New Roman" w:cs="Times New Roman"/>
          <w:sz w:val="16"/>
        </w:rPr>
        <w:tab/>
        <w:t xml:space="preserve">PRINTING OF TECHNICAL MANUALS, PUBLICATIONS, CHANGES, REVISIONS AND </w:t>
      </w:r>
      <w:r w:rsidRPr="000C7851">
        <w:rPr>
          <w:rFonts w:ascii="Times New Roman" w:hAnsi="Times New Roman" w:cs="Times New Roman"/>
          <w:sz w:val="16"/>
        </w:rPr>
        <w:tab/>
        <w:t xml:space="preserve">AMENDMENTS – ALTERNATE I (NAVSEA) (JAN 2008) </w:t>
      </w:r>
    </w:p>
    <w:p w14:paraId="3631772F" w14:textId="77777777" w:rsidR="003079AD" w:rsidRPr="000C7851" w:rsidRDefault="003079AD" w:rsidP="003079AD">
      <w:pPr>
        <w:tabs>
          <w:tab w:val="left" w:pos="1080"/>
        </w:tabs>
        <w:rPr>
          <w:rFonts w:ascii="Times New Roman" w:hAnsi="Times New Roman" w:cs="Times New Roman"/>
          <w:sz w:val="16"/>
        </w:rPr>
      </w:pPr>
      <w:r w:rsidRPr="000C7851">
        <w:rPr>
          <w:rFonts w:ascii="Times New Roman" w:hAnsi="Times New Roman" w:cs="Times New Roman"/>
          <w:sz w:val="16"/>
        </w:rPr>
        <w:t>RMC C-2-0060</w:t>
      </w:r>
      <w:r w:rsidRPr="000C7851">
        <w:rPr>
          <w:rFonts w:ascii="Times New Roman" w:hAnsi="Times New Roman" w:cs="Times New Roman"/>
          <w:sz w:val="16"/>
        </w:rPr>
        <w:tab/>
        <w:t xml:space="preserve">USE OF POWER GRINDERS AND SAWS (NAVSEA) </w:t>
      </w:r>
      <w:r w:rsidRPr="000C7851">
        <w:rPr>
          <w:rFonts w:ascii="Times New Roman" w:hAnsi="Times New Roman" w:cs="Times New Roman"/>
          <w:sz w:val="16"/>
        </w:rPr>
        <w:tab/>
        <w:t>(SEP 1990)</w:t>
      </w:r>
    </w:p>
    <w:p w14:paraId="22B6296E" w14:textId="77777777" w:rsidR="003079AD" w:rsidRPr="000C7851" w:rsidRDefault="003079AD" w:rsidP="003079AD">
      <w:pPr>
        <w:tabs>
          <w:tab w:val="left" w:pos="1080"/>
        </w:tabs>
        <w:rPr>
          <w:rFonts w:ascii="Times New Roman" w:hAnsi="Times New Roman" w:cs="Times New Roman"/>
          <w:sz w:val="16"/>
        </w:rPr>
      </w:pPr>
      <w:r w:rsidRPr="000C7851">
        <w:rPr>
          <w:rFonts w:ascii="Times New Roman" w:hAnsi="Times New Roman" w:cs="Times New Roman"/>
          <w:sz w:val="16"/>
        </w:rPr>
        <w:t>RMC C-2-0016</w:t>
      </w:r>
      <w:r w:rsidRPr="000C7851">
        <w:rPr>
          <w:rFonts w:ascii="Times New Roman" w:hAnsi="Times New Roman" w:cs="Times New Roman"/>
          <w:sz w:val="16"/>
        </w:rPr>
        <w:tab/>
        <w:t xml:space="preserve">USE OF BLACK OXIDE COATED BRASS THREADED </w:t>
      </w:r>
      <w:r w:rsidRPr="000C7851">
        <w:rPr>
          <w:rFonts w:ascii="Times New Roman" w:hAnsi="Times New Roman" w:cs="Times New Roman"/>
          <w:sz w:val="16"/>
        </w:rPr>
        <w:tab/>
        <w:t>FASTENERS (BOCBTFs) (Undated)</w:t>
      </w:r>
    </w:p>
    <w:p w14:paraId="41603541" w14:textId="77777777" w:rsidR="003079AD" w:rsidRPr="000C7851" w:rsidRDefault="003079AD" w:rsidP="003079AD">
      <w:pPr>
        <w:tabs>
          <w:tab w:val="left" w:pos="1080"/>
        </w:tabs>
        <w:rPr>
          <w:rFonts w:ascii="Times New Roman" w:hAnsi="Times New Roman" w:cs="Times New Roman"/>
          <w:sz w:val="16"/>
        </w:rPr>
      </w:pPr>
      <w:r w:rsidRPr="000C7851">
        <w:rPr>
          <w:rFonts w:ascii="Times New Roman" w:hAnsi="Times New Roman" w:cs="Times New Roman"/>
          <w:sz w:val="16"/>
        </w:rPr>
        <w:t>RMC C-2-0018</w:t>
      </w:r>
      <w:r w:rsidRPr="000C7851">
        <w:rPr>
          <w:rFonts w:ascii="Times New Roman" w:hAnsi="Times New Roman" w:cs="Times New Roman"/>
          <w:sz w:val="16"/>
        </w:rPr>
        <w:tab/>
        <w:t xml:space="preserve">COSAL CONFIGURATION CHANGE </w:t>
      </w:r>
      <w:r w:rsidRPr="000C7851">
        <w:rPr>
          <w:rFonts w:ascii="Times New Roman" w:hAnsi="Times New Roman" w:cs="Times New Roman"/>
          <w:sz w:val="16"/>
        </w:rPr>
        <w:tab/>
        <w:t>DOCUMENTATION (NAVSEA) (JUN 1992)</w:t>
      </w:r>
    </w:p>
    <w:p w14:paraId="22E7E5B7" w14:textId="77777777" w:rsidR="003079AD" w:rsidRPr="000C7851" w:rsidRDefault="003079AD" w:rsidP="003079AD">
      <w:pPr>
        <w:tabs>
          <w:tab w:val="left" w:pos="1080"/>
        </w:tabs>
        <w:rPr>
          <w:rFonts w:ascii="Times New Roman" w:hAnsi="Times New Roman" w:cs="Times New Roman"/>
          <w:sz w:val="16"/>
        </w:rPr>
      </w:pPr>
      <w:r w:rsidRPr="000C7851">
        <w:rPr>
          <w:rFonts w:ascii="Times New Roman" w:hAnsi="Times New Roman" w:cs="Times New Roman"/>
          <w:sz w:val="16"/>
        </w:rPr>
        <w:t>RMC C-2-0024</w:t>
      </w:r>
      <w:r w:rsidRPr="000C7851">
        <w:rPr>
          <w:rFonts w:ascii="Times New Roman" w:hAnsi="Times New Roman" w:cs="Times New Roman"/>
          <w:sz w:val="16"/>
        </w:rPr>
        <w:tab/>
        <w:t>CITIZENSHIP REQUIREMENTS (Undated)</w:t>
      </w:r>
    </w:p>
    <w:p w14:paraId="356474EC" w14:textId="77777777" w:rsidR="003079AD" w:rsidRPr="000C7851" w:rsidRDefault="003079AD" w:rsidP="003079AD">
      <w:pPr>
        <w:tabs>
          <w:tab w:val="left" w:pos="1080"/>
        </w:tabs>
        <w:rPr>
          <w:rFonts w:ascii="Times New Roman" w:hAnsi="Times New Roman" w:cs="Times New Roman"/>
          <w:sz w:val="16"/>
        </w:rPr>
      </w:pPr>
      <w:r w:rsidRPr="000C7851">
        <w:rPr>
          <w:rFonts w:ascii="Times New Roman" w:hAnsi="Times New Roman" w:cs="Times New Roman"/>
          <w:sz w:val="16"/>
        </w:rPr>
        <w:t>RMC C-2-0026</w:t>
      </w:r>
      <w:r w:rsidRPr="000C7851">
        <w:rPr>
          <w:rFonts w:ascii="Times New Roman" w:hAnsi="Times New Roman" w:cs="Times New Roman"/>
          <w:sz w:val="16"/>
        </w:rPr>
        <w:tab/>
        <w:t xml:space="preserve">THREAT CONDITIONS (Undated) (As applicable to the </w:t>
      </w:r>
      <w:r w:rsidRPr="000C7851">
        <w:rPr>
          <w:rFonts w:ascii="Times New Roman" w:hAnsi="Times New Roman" w:cs="Times New Roman"/>
          <w:sz w:val="16"/>
        </w:rPr>
        <w:tab/>
        <w:t>area wherein work will be performed under this Contract.)</w:t>
      </w:r>
    </w:p>
    <w:p w14:paraId="69E65A99" w14:textId="77777777" w:rsidR="003079AD" w:rsidRPr="000C7851" w:rsidRDefault="003079AD" w:rsidP="003079AD">
      <w:pPr>
        <w:tabs>
          <w:tab w:val="left" w:pos="1080"/>
        </w:tabs>
        <w:rPr>
          <w:rFonts w:ascii="Times New Roman" w:hAnsi="Times New Roman" w:cs="Times New Roman"/>
          <w:sz w:val="16"/>
        </w:rPr>
      </w:pPr>
      <w:r w:rsidRPr="000C7851">
        <w:rPr>
          <w:rFonts w:ascii="Times New Roman" w:hAnsi="Times New Roman" w:cs="Times New Roman"/>
          <w:sz w:val="16"/>
        </w:rPr>
        <w:t>RMC C-2-0027</w:t>
      </w:r>
      <w:r w:rsidRPr="000C7851">
        <w:rPr>
          <w:rFonts w:ascii="Times New Roman" w:hAnsi="Times New Roman" w:cs="Times New Roman"/>
          <w:sz w:val="16"/>
        </w:rPr>
        <w:tab/>
        <w:t xml:space="preserve">USE/POSSESSION OF PERSONAL ELECTRONIC </w:t>
      </w:r>
      <w:r w:rsidRPr="000C7851">
        <w:rPr>
          <w:rFonts w:ascii="Times New Roman" w:hAnsi="Times New Roman" w:cs="Times New Roman"/>
          <w:sz w:val="16"/>
        </w:rPr>
        <w:tab/>
        <w:t>DEVICES (PED’S) (Undated)</w:t>
      </w:r>
    </w:p>
    <w:p w14:paraId="452E89C1" w14:textId="77777777" w:rsidR="003079AD" w:rsidRPr="000C7851" w:rsidRDefault="003079AD" w:rsidP="003079AD">
      <w:pPr>
        <w:tabs>
          <w:tab w:val="left" w:pos="1080"/>
        </w:tabs>
        <w:rPr>
          <w:rFonts w:ascii="Times New Roman" w:hAnsi="Times New Roman" w:cs="Times New Roman"/>
          <w:sz w:val="16"/>
        </w:rPr>
      </w:pPr>
      <w:r w:rsidRPr="000C7851">
        <w:rPr>
          <w:rFonts w:ascii="Times New Roman" w:hAnsi="Times New Roman" w:cs="Times New Roman"/>
          <w:sz w:val="16"/>
        </w:rPr>
        <w:t>HQ E-1-0005</w:t>
      </w:r>
      <w:r w:rsidRPr="000C7851">
        <w:rPr>
          <w:rFonts w:ascii="Times New Roman" w:hAnsi="Times New Roman" w:cs="Times New Roman"/>
          <w:sz w:val="16"/>
        </w:rPr>
        <w:tab/>
        <w:t>INSPECTION AND ACCEPTANCE OF PIO (Undated)</w:t>
      </w:r>
    </w:p>
    <w:p w14:paraId="256799B7" w14:textId="77777777" w:rsidR="003079AD" w:rsidRPr="000C7851" w:rsidRDefault="003079AD" w:rsidP="003079AD">
      <w:pPr>
        <w:tabs>
          <w:tab w:val="left" w:pos="1080"/>
        </w:tabs>
        <w:rPr>
          <w:rFonts w:ascii="Times New Roman" w:hAnsi="Times New Roman" w:cs="Times New Roman"/>
          <w:sz w:val="16"/>
        </w:rPr>
      </w:pPr>
      <w:r w:rsidRPr="000C7851">
        <w:rPr>
          <w:rFonts w:ascii="Times New Roman" w:hAnsi="Times New Roman" w:cs="Times New Roman"/>
          <w:sz w:val="16"/>
        </w:rPr>
        <w:t>HQ E-1-0006</w:t>
      </w:r>
      <w:r w:rsidRPr="000C7851">
        <w:rPr>
          <w:rFonts w:ascii="Times New Roman" w:hAnsi="Times New Roman" w:cs="Times New Roman"/>
          <w:sz w:val="16"/>
        </w:rPr>
        <w:tab/>
        <w:t>INSPECTION AND ACCEPTANCE OF PTD (Undated)</w:t>
      </w:r>
    </w:p>
    <w:p w14:paraId="1280CAD7" w14:textId="77777777" w:rsidR="003079AD" w:rsidRPr="000C7851" w:rsidRDefault="003079AD" w:rsidP="003079AD">
      <w:pPr>
        <w:tabs>
          <w:tab w:val="left" w:pos="1080"/>
        </w:tabs>
        <w:rPr>
          <w:rFonts w:ascii="Times New Roman" w:hAnsi="Times New Roman" w:cs="Times New Roman"/>
          <w:sz w:val="16"/>
        </w:rPr>
      </w:pPr>
      <w:r w:rsidRPr="000C7851">
        <w:rPr>
          <w:rFonts w:ascii="Times New Roman" w:hAnsi="Times New Roman" w:cs="Times New Roman"/>
          <w:sz w:val="16"/>
        </w:rPr>
        <w:t>RMC E-2-0001</w:t>
      </w:r>
      <w:r w:rsidRPr="000C7851">
        <w:rPr>
          <w:rFonts w:ascii="Times New Roman" w:hAnsi="Times New Roman" w:cs="Times New Roman"/>
          <w:sz w:val="16"/>
        </w:rPr>
        <w:tab/>
        <w:t>QUALITY ASSURANCE PROGRAM (Undated)</w:t>
      </w:r>
    </w:p>
    <w:p w14:paraId="71F246E9" w14:textId="77777777" w:rsidR="003079AD" w:rsidRPr="000C7851" w:rsidRDefault="003079AD" w:rsidP="003079AD">
      <w:pPr>
        <w:tabs>
          <w:tab w:val="left" w:pos="1080"/>
        </w:tabs>
        <w:rPr>
          <w:rFonts w:ascii="Times New Roman" w:hAnsi="Times New Roman" w:cs="Times New Roman"/>
          <w:sz w:val="16"/>
        </w:rPr>
      </w:pPr>
      <w:r w:rsidRPr="000C7851">
        <w:rPr>
          <w:rFonts w:ascii="Times New Roman" w:hAnsi="Times New Roman" w:cs="Times New Roman"/>
          <w:sz w:val="16"/>
        </w:rPr>
        <w:t>HQ L-2-0003</w:t>
      </w:r>
      <w:r w:rsidRPr="000C7851">
        <w:rPr>
          <w:rFonts w:ascii="Times New Roman" w:hAnsi="Times New Roman" w:cs="Times New Roman"/>
          <w:sz w:val="16"/>
        </w:rPr>
        <w:tab/>
        <w:t xml:space="preserve">FACILITY SECURITY CLEARANCE (NAVSEA) (FEB </w:t>
      </w:r>
      <w:r w:rsidRPr="000C7851">
        <w:rPr>
          <w:rFonts w:ascii="Times New Roman" w:hAnsi="Times New Roman" w:cs="Times New Roman"/>
          <w:sz w:val="16"/>
        </w:rPr>
        <w:tab/>
        <w:t>2012)</w:t>
      </w:r>
    </w:p>
    <w:p w14:paraId="76974A4F" w14:textId="77777777" w:rsidR="003079AD" w:rsidRPr="000C7851" w:rsidRDefault="003079AD" w:rsidP="003079AD">
      <w:pPr>
        <w:tabs>
          <w:tab w:val="left" w:pos="1080"/>
        </w:tabs>
        <w:rPr>
          <w:rFonts w:ascii="Times New Roman" w:hAnsi="Times New Roman" w:cs="Times New Roman"/>
          <w:sz w:val="16"/>
        </w:rPr>
      </w:pPr>
      <w:r w:rsidRPr="000C7851">
        <w:rPr>
          <w:rFonts w:ascii="Times New Roman" w:hAnsi="Times New Roman" w:cs="Times New Roman"/>
          <w:sz w:val="16"/>
        </w:rPr>
        <w:t>HQ L-2-0005</w:t>
      </w:r>
      <w:r w:rsidRPr="000C7851">
        <w:rPr>
          <w:rFonts w:ascii="Times New Roman" w:hAnsi="Times New Roman" w:cs="Times New Roman"/>
          <w:sz w:val="16"/>
        </w:rPr>
        <w:tab/>
        <w:t xml:space="preserve">NOTIFICATION OF POTENTIAL ORGANIZATIONAL </w:t>
      </w:r>
      <w:r w:rsidRPr="000C7851">
        <w:rPr>
          <w:rFonts w:ascii="Times New Roman" w:hAnsi="Times New Roman" w:cs="Times New Roman"/>
          <w:sz w:val="16"/>
        </w:rPr>
        <w:tab/>
        <w:t>CONFLICT(S) OF INTEREST (NAVSEA) (JUN 1994)</w:t>
      </w:r>
    </w:p>
    <w:p w14:paraId="250AA7AC" w14:textId="77777777" w:rsidR="003079AD" w:rsidRPr="000C7851" w:rsidRDefault="003079AD" w:rsidP="003079AD">
      <w:pPr>
        <w:tabs>
          <w:tab w:val="left" w:pos="1080"/>
        </w:tabs>
        <w:rPr>
          <w:rFonts w:ascii="Times New Roman" w:hAnsi="Times New Roman" w:cs="Times New Roman"/>
          <w:sz w:val="16"/>
        </w:rPr>
      </w:pPr>
      <w:r w:rsidRPr="000C7851">
        <w:rPr>
          <w:rFonts w:ascii="Times New Roman" w:hAnsi="Times New Roman" w:cs="Times New Roman"/>
          <w:sz w:val="16"/>
        </w:rPr>
        <w:t>RMC L-2-0006</w:t>
      </w:r>
      <w:r w:rsidRPr="000C7851">
        <w:rPr>
          <w:rFonts w:ascii="Times New Roman" w:hAnsi="Times New Roman" w:cs="Times New Roman"/>
          <w:sz w:val="16"/>
        </w:rPr>
        <w:tab/>
        <w:t xml:space="preserve">SECURITY REQUIREMENTS AND DESTRUCTION OF </w:t>
      </w:r>
      <w:r w:rsidRPr="000C7851">
        <w:rPr>
          <w:rFonts w:ascii="Times New Roman" w:hAnsi="Times New Roman" w:cs="Times New Roman"/>
          <w:sz w:val="16"/>
        </w:rPr>
        <w:tab/>
        <w:t>CLASSIFIED MATERIAL (Undated)</w:t>
      </w:r>
    </w:p>
    <w:p w14:paraId="24CF2569" w14:textId="77777777" w:rsidR="003079AD" w:rsidRPr="000C7851" w:rsidRDefault="003079AD" w:rsidP="003079AD">
      <w:pPr>
        <w:tabs>
          <w:tab w:val="left" w:pos="1080"/>
        </w:tabs>
        <w:rPr>
          <w:rFonts w:ascii="Times New Roman" w:hAnsi="Times New Roman" w:cs="Times New Roman"/>
          <w:sz w:val="16"/>
        </w:rPr>
      </w:pPr>
      <w:r w:rsidRPr="000C7851">
        <w:rPr>
          <w:rFonts w:ascii="Times New Roman" w:hAnsi="Times New Roman" w:cs="Times New Roman"/>
          <w:sz w:val="16"/>
        </w:rPr>
        <w:t>HQ L-2-0012</w:t>
      </w:r>
      <w:r w:rsidRPr="000C7851">
        <w:rPr>
          <w:rFonts w:ascii="Times New Roman" w:hAnsi="Times New Roman" w:cs="Times New Roman"/>
          <w:sz w:val="16"/>
        </w:rPr>
        <w:tab/>
        <w:t xml:space="preserve">USE OF NON-DEVELOPMENTAL ITEMS (NDI) </w:t>
      </w:r>
      <w:r w:rsidRPr="000C7851">
        <w:rPr>
          <w:rFonts w:ascii="Times New Roman" w:hAnsi="Times New Roman" w:cs="Times New Roman"/>
          <w:sz w:val="16"/>
        </w:rPr>
        <w:tab/>
        <w:t>(NAVSEA) (MAY 1993)</w:t>
      </w:r>
    </w:p>
    <w:p w14:paraId="39DB0244" w14:textId="77777777" w:rsidR="003079AD" w:rsidRPr="000C7851" w:rsidRDefault="003079AD" w:rsidP="003079AD">
      <w:pPr>
        <w:spacing w:after="0" w:line="240" w:lineRule="auto"/>
        <w:contextualSpacing/>
        <w:jc w:val="both"/>
        <w:rPr>
          <w:rFonts w:ascii="Times New Roman" w:eastAsia="Times New Roman" w:hAnsi="Times New Roman" w:cs="Times New Roman"/>
          <w:color w:val="000000"/>
          <w:sz w:val="10"/>
          <w:szCs w:val="16"/>
        </w:rPr>
      </w:pPr>
    </w:p>
    <w:p w14:paraId="21F2AB5E" w14:textId="77777777" w:rsidR="003079AD" w:rsidRPr="000C7851" w:rsidRDefault="003079AD" w:rsidP="003079AD">
      <w:pPr>
        <w:spacing w:after="0" w:line="240" w:lineRule="auto"/>
        <w:contextualSpacing/>
        <w:rPr>
          <w:rFonts w:ascii="Times New Roman" w:eastAsia="Times New Roman" w:hAnsi="Times New Roman" w:cs="Times New Roman"/>
          <w:color w:val="000000"/>
          <w:sz w:val="10"/>
          <w:szCs w:val="16"/>
        </w:rPr>
      </w:pPr>
    </w:p>
    <w:p w14:paraId="75A5059E" w14:textId="77777777" w:rsidR="003079AD" w:rsidRPr="000C7851" w:rsidRDefault="003079AD" w:rsidP="003079AD"/>
    <w:p w14:paraId="56D581BF" w14:textId="77777777" w:rsidR="003079AD" w:rsidRPr="000C7851" w:rsidRDefault="003079AD" w:rsidP="003079AD">
      <w:pPr>
        <w:spacing w:after="0" w:line="240" w:lineRule="auto"/>
        <w:contextualSpacing/>
        <w:rPr>
          <w:rFonts w:ascii="Times New Roman" w:eastAsia="Times New Roman" w:hAnsi="Times New Roman" w:cs="Times New Roman"/>
          <w:color w:val="000000"/>
          <w:sz w:val="16"/>
          <w:szCs w:val="16"/>
        </w:rPr>
      </w:pPr>
    </w:p>
    <w:p w14:paraId="57DF6642" w14:textId="77777777" w:rsidR="003079AD" w:rsidRPr="00C63D94" w:rsidRDefault="003079AD" w:rsidP="003079AD">
      <w:pPr>
        <w:spacing w:after="0" w:line="240" w:lineRule="auto"/>
        <w:rPr>
          <w:rFonts w:ascii="Helvetica" w:eastAsia="Times New Roman" w:hAnsi="Helvetica" w:cs="Times New Roman"/>
          <w:sz w:val="16"/>
          <w:szCs w:val="20"/>
        </w:rPr>
      </w:pPr>
    </w:p>
    <w:p w14:paraId="3062E511" w14:textId="77777777" w:rsidR="003079AD" w:rsidRPr="00C63D94" w:rsidRDefault="003079AD" w:rsidP="003079AD">
      <w:pPr>
        <w:jc w:val="center"/>
        <w:rPr>
          <w:rFonts w:ascii="Times New Roman" w:hAnsi="Times New Roman" w:cs="Times New Roman"/>
          <w:sz w:val="20"/>
          <w:szCs w:val="20"/>
        </w:rPr>
      </w:pPr>
    </w:p>
    <w:p w14:paraId="5CFA9703" w14:textId="77777777" w:rsidR="003079AD" w:rsidRPr="008A2413" w:rsidRDefault="003079AD" w:rsidP="002C1278">
      <w:pPr>
        <w:tabs>
          <w:tab w:val="left" w:pos="360"/>
          <w:tab w:val="left" w:pos="900"/>
        </w:tabs>
        <w:spacing w:after="0" w:line="240" w:lineRule="auto"/>
        <w:jc w:val="both"/>
        <w:rPr>
          <w:rFonts w:ascii="Times New Roman" w:eastAsia="Times New Roman" w:hAnsi="Times New Roman" w:cs="Times New Roman"/>
          <w:sz w:val="16"/>
          <w:szCs w:val="16"/>
        </w:rPr>
      </w:pPr>
    </w:p>
    <w:sectPr w:rsidR="003079AD" w:rsidRPr="008A2413" w:rsidSect="00C84304">
      <w:footerReference w:type="default" r:id="rId22"/>
      <w:type w:val="continuous"/>
      <w:pgSz w:w="12240" w:h="15840"/>
      <w:pgMar w:top="720" w:right="720" w:bottom="720" w:left="72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7F295D" w14:textId="77777777" w:rsidR="002E1CFF" w:rsidRDefault="002E1CFF" w:rsidP="00F846FD">
      <w:pPr>
        <w:spacing w:after="0" w:line="240" w:lineRule="auto"/>
      </w:pPr>
      <w:r>
        <w:separator/>
      </w:r>
    </w:p>
  </w:endnote>
  <w:endnote w:type="continuationSeparator" w:id="0">
    <w:p w14:paraId="4253877D" w14:textId="77777777" w:rsidR="002E1CFF" w:rsidRDefault="002E1CFF" w:rsidP="00F846FD">
      <w:pPr>
        <w:spacing w:after="0" w:line="240" w:lineRule="auto"/>
      </w:pPr>
      <w:r>
        <w:continuationSeparator/>
      </w:r>
    </w:p>
  </w:endnote>
  <w:endnote w:type="continuationNotice" w:id="1">
    <w:p w14:paraId="1B4F9B8C" w14:textId="77777777" w:rsidR="002E1CFF" w:rsidRDefault="002E1CF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37E3AF" w14:textId="7F87E41E" w:rsidR="00DE0828" w:rsidRDefault="00DE0828" w:rsidP="003E68C2">
    <w:pPr>
      <w:pStyle w:val="Footer"/>
    </w:pPr>
    <w:r>
      <w:tab/>
      <w:t xml:space="preserve">                                 </w:t>
    </w:r>
    <w:r>
      <w:fldChar w:fldCharType="begin"/>
    </w:r>
    <w:r>
      <w:instrText xml:space="preserve"> PAGE   \* MERGEFORMAT </w:instrText>
    </w:r>
    <w:r>
      <w:fldChar w:fldCharType="separate"/>
    </w:r>
    <w:r w:rsidR="00C84304">
      <w:rPr>
        <w:noProof/>
      </w:rPr>
      <w:t>4</w:t>
    </w:r>
    <w:r>
      <w:rPr>
        <w:noProof/>
      </w:rPr>
      <w:fldChar w:fldCharType="end"/>
    </w:r>
  </w:p>
  <w:p w14:paraId="04266195" w14:textId="77777777" w:rsidR="00DE0828" w:rsidRPr="00F72BEE" w:rsidRDefault="00DE0828">
    <w:pPr>
      <w:pStyle w:val="Footer"/>
      <w:widowControl w:val="0"/>
      <w:jc w:val="center"/>
      <w:rPr>
        <w:rFonts w:ascii="Times New Roman" w:hAnsi="Times New Roman"/>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F1986B" w14:textId="77777777" w:rsidR="00DE0828" w:rsidRDefault="00DE082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1915361"/>
      <w:docPartObj>
        <w:docPartGallery w:val="Page Numbers (Bottom of Page)"/>
        <w:docPartUnique/>
      </w:docPartObj>
    </w:sdtPr>
    <w:sdtEndPr/>
    <w:sdtContent>
      <w:p w14:paraId="26260946" w14:textId="43B2E06E" w:rsidR="00DE0828" w:rsidRDefault="00DE0828">
        <w:pPr>
          <w:pStyle w:val="Footer"/>
          <w:jc w:val="center"/>
        </w:pPr>
        <w:r>
          <w:fldChar w:fldCharType="begin"/>
        </w:r>
        <w:r>
          <w:instrText xml:space="preserve"> PAGE   \* MERGEFORMAT </w:instrText>
        </w:r>
        <w:r>
          <w:fldChar w:fldCharType="separate"/>
        </w:r>
        <w:r w:rsidR="00C84304">
          <w:rPr>
            <w:noProof/>
          </w:rPr>
          <w:t>9</w:t>
        </w:r>
        <w:r>
          <w:rPr>
            <w:noProof/>
          </w:rPr>
          <w:fldChar w:fldCharType="end"/>
        </w:r>
      </w:p>
    </w:sdtContent>
  </w:sdt>
  <w:p w14:paraId="1C3E8B7D" w14:textId="77777777" w:rsidR="00DE0828" w:rsidRDefault="00DE0828">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B53360" w14:textId="77777777" w:rsidR="00DE0828" w:rsidRDefault="00DE0828">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9C1842" w14:textId="3B5E7EF5" w:rsidR="00DE0828" w:rsidRDefault="00DE0828">
    <w:pPr>
      <w:pStyle w:val="Footer"/>
    </w:pPr>
    <w:r>
      <w:t>USGOVFFP (01/17)</w:t>
    </w:r>
    <w:r>
      <w:tab/>
    </w:r>
    <w:r>
      <w:ptab w:relativeTo="margin" w:alignment="center" w:leader="none"/>
    </w:r>
    <w:r>
      <w:fldChar w:fldCharType="begin"/>
    </w:r>
    <w:r>
      <w:instrText xml:space="preserve"> PAGE   \* MERGEFORMAT </w:instrText>
    </w:r>
    <w:r>
      <w:fldChar w:fldCharType="separate"/>
    </w:r>
    <w:r w:rsidR="00C84304">
      <w:rPr>
        <w:noProof/>
      </w:rPr>
      <w:t>10</w:t>
    </w:r>
    <w:r>
      <w:rPr>
        <w:noProof/>
      </w:rPr>
      <w:fldChar w:fldCharType="end"/>
    </w:r>
    <w:r>
      <w:ptab w:relativeTo="margin" w:alignment="right" w:leader="none"/>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1743AA" w14:textId="0AC9F910" w:rsidR="00DE0828" w:rsidRDefault="00DE0828" w:rsidP="00BB0291">
    <w:pPr>
      <w:pStyle w:val="Footer"/>
    </w:pPr>
    <w:r>
      <w:t xml:space="preserve">USGOVA (1/17)                                   </w:t>
    </w:r>
    <w:sdt>
      <w:sdtPr>
        <w:id w:val="234599410"/>
        <w:docPartObj>
          <w:docPartGallery w:val="Page Numbers (Bottom of Page)"/>
          <w:docPartUnique/>
        </w:docPartObj>
      </w:sdtPr>
      <w:sdtEndPr>
        <w:rPr>
          <w:noProof/>
        </w:rPr>
      </w:sdtEndPr>
      <w:sdtContent>
        <w:r>
          <w:t xml:space="preserve">                                         </w:t>
        </w:r>
        <w:r>
          <w:fldChar w:fldCharType="begin"/>
        </w:r>
        <w:r>
          <w:instrText xml:space="preserve"> PAGE   \* MERGEFORMAT </w:instrText>
        </w:r>
        <w:r>
          <w:fldChar w:fldCharType="separate"/>
        </w:r>
        <w:r w:rsidR="00C84304">
          <w:rPr>
            <w:noProof/>
          </w:rPr>
          <w:t>24</w:t>
        </w:r>
        <w:r>
          <w:rPr>
            <w:noProof/>
          </w:rPr>
          <w:fldChar w:fldCharType="end"/>
        </w:r>
      </w:sdtContent>
    </w:sdt>
  </w:p>
  <w:p w14:paraId="2F8BD169" w14:textId="77777777" w:rsidR="00DE0828" w:rsidRDefault="00DE0828">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14973D" w14:textId="77777777" w:rsidR="00DE0828" w:rsidRDefault="00DE0828">
    <w:pPr>
      <w:pStyle w:val="Footer"/>
    </w:pPr>
    <w:r>
      <w:t>USGOVA (1/17)</w:t>
    </w:r>
    <w:r>
      <w:ptab w:relativeTo="margin" w:alignment="center" w:leader="none"/>
    </w:r>
    <w:r>
      <w:fldChar w:fldCharType="begin"/>
    </w:r>
    <w:r>
      <w:instrText xml:space="preserve"> PAGE   \* MERGEFORMAT </w:instrText>
    </w:r>
    <w:r>
      <w:fldChar w:fldCharType="separate"/>
    </w:r>
    <w:r>
      <w:rPr>
        <w:noProof/>
      </w:rPr>
      <w:t>31</w:t>
    </w:r>
    <w:r>
      <w:rPr>
        <w:noProof/>
      </w:rPr>
      <w:fldChar w:fldCharType="end"/>
    </w:r>
    <w:r>
      <w:ptab w:relativeTo="margin" w:alignment="right" w:leader="none"/>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5E3DF4" w14:textId="661C5FED" w:rsidR="00DE0828" w:rsidRDefault="00DE0828">
    <w:pPr>
      <w:pStyle w:val="Footer"/>
    </w:pPr>
    <w:r>
      <w:t>USGOVA (1/17)</w:t>
    </w:r>
    <w:r>
      <w:ptab w:relativeTo="margin" w:alignment="center" w:leader="none"/>
    </w:r>
    <w:r>
      <w:fldChar w:fldCharType="begin"/>
    </w:r>
    <w:r>
      <w:instrText xml:space="preserve"> PAGE   \* MERGEFORMAT </w:instrText>
    </w:r>
    <w:r>
      <w:fldChar w:fldCharType="separate"/>
    </w:r>
    <w:r w:rsidR="00C84304">
      <w:rPr>
        <w:noProof/>
      </w:rPr>
      <w:t>34</w:t>
    </w:r>
    <w:r>
      <w:rPr>
        <w:noProof/>
      </w:rPr>
      <w:fldChar w:fldCharType="end"/>
    </w:r>
    <w: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2D018A" w14:textId="77777777" w:rsidR="002E1CFF" w:rsidRDefault="002E1CFF" w:rsidP="00F846FD">
      <w:pPr>
        <w:spacing w:after="0" w:line="240" w:lineRule="auto"/>
      </w:pPr>
      <w:r>
        <w:separator/>
      </w:r>
    </w:p>
  </w:footnote>
  <w:footnote w:type="continuationSeparator" w:id="0">
    <w:p w14:paraId="3CC580F0" w14:textId="77777777" w:rsidR="002E1CFF" w:rsidRDefault="002E1CFF" w:rsidP="00F846FD">
      <w:pPr>
        <w:spacing w:after="0" w:line="240" w:lineRule="auto"/>
      </w:pPr>
      <w:r>
        <w:continuationSeparator/>
      </w:r>
    </w:p>
  </w:footnote>
  <w:footnote w:type="continuationNotice" w:id="1">
    <w:p w14:paraId="3EC38959" w14:textId="77777777" w:rsidR="002E1CFF" w:rsidRDefault="002E1CF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79D118" w14:textId="77777777" w:rsidR="00DE0828" w:rsidRDefault="00DE0828">
    <w:pPr>
      <w:pStyle w:val="Header"/>
    </w:pPr>
  </w:p>
  <w:p w14:paraId="645759B6" w14:textId="77777777" w:rsidR="00DE0828" w:rsidRDefault="00DE082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760DB1" w14:textId="77777777" w:rsidR="00DE0828" w:rsidRDefault="00DE082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517522" w14:textId="77777777" w:rsidR="00DE0828" w:rsidRDefault="00DE0828">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3A888B" w14:textId="77777777" w:rsidR="00DE0828" w:rsidRDefault="00DE082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308BD"/>
    <w:multiLevelType w:val="hybridMultilevel"/>
    <w:tmpl w:val="EC7E37E0"/>
    <w:lvl w:ilvl="0" w:tplc="1B04EB28">
      <w:start w:val="5"/>
      <w:numFmt w:val="lowerRoman"/>
      <w:lvlText w:val="%1."/>
      <w:lvlJc w:val="right"/>
      <w:pPr>
        <w:ind w:left="23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F96FB9"/>
    <w:multiLevelType w:val="hybridMultilevel"/>
    <w:tmpl w:val="8842D7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2F72FE"/>
    <w:multiLevelType w:val="hybridMultilevel"/>
    <w:tmpl w:val="FD52B784"/>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B81A38CC">
      <w:start w:val="1"/>
      <w:numFmt w:val="lowerLetter"/>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2663235"/>
    <w:multiLevelType w:val="hybridMultilevel"/>
    <w:tmpl w:val="D5F47614"/>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32F4CFB"/>
    <w:multiLevelType w:val="hybridMultilevel"/>
    <w:tmpl w:val="E58A6F4C"/>
    <w:lvl w:ilvl="0" w:tplc="5BD437EE">
      <w:start w:val="1"/>
      <w:numFmt w:val="lowerLetter"/>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3364CFF"/>
    <w:multiLevelType w:val="hybridMultilevel"/>
    <w:tmpl w:val="FF7E4A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4027BFD"/>
    <w:multiLevelType w:val="hybridMultilevel"/>
    <w:tmpl w:val="95568E8C"/>
    <w:lvl w:ilvl="0" w:tplc="034A6B5C">
      <w:start w:val="1"/>
      <w:numFmt w:val="lowerLetter"/>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529268D"/>
    <w:multiLevelType w:val="multilevel"/>
    <w:tmpl w:val="359ABF08"/>
    <w:lvl w:ilvl="0">
      <w:start w:val="16"/>
      <w:numFmt w:val="decimal"/>
      <w:lvlText w:val="%1)"/>
      <w:lvlJc w:val="left"/>
      <w:pPr>
        <w:ind w:left="360" w:hanging="360"/>
      </w:pPr>
      <w:rPr>
        <w:rFonts w:cs="Times New Roman" w:hint="default"/>
      </w:rPr>
    </w:lvl>
    <w:lvl w:ilvl="1">
      <w:start w:val="10"/>
      <w:numFmt w:val="lowerLetter"/>
      <w:lvlText w:val="%2)"/>
      <w:lvlJc w:val="left"/>
      <w:pPr>
        <w:ind w:left="900" w:hanging="360"/>
      </w:pPr>
      <w:rPr>
        <w:rFonts w:cs="Times New Roman" w:hint="default"/>
      </w:rPr>
    </w:lvl>
    <w:lvl w:ilvl="2">
      <w:start w:val="1"/>
      <w:numFmt w:val="lowerRoman"/>
      <w:lvlText w:val="%3)"/>
      <w:lvlJc w:val="left"/>
      <w:pPr>
        <w:ind w:left="1080" w:hanging="360"/>
      </w:pPr>
      <w:rPr>
        <w:rFonts w:cs="Times New Roman" w:hint="default"/>
        <w:b w:val="0"/>
      </w:rPr>
    </w:lvl>
    <w:lvl w:ilvl="3">
      <w:start w:val="1"/>
      <w:numFmt w:val="decimal"/>
      <w:lvlText w:val="(%4)"/>
      <w:lvlJc w:val="left"/>
      <w:pPr>
        <w:ind w:left="1440" w:hanging="360"/>
      </w:pPr>
      <w:rPr>
        <w:rFonts w:cs="Times New Roman" w:hint="default"/>
      </w:rPr>
    </w:lvl>
    <w:lvl w:ilvl="4">
      <w:start w:val="1"/>
      <w:numFmt w:val="lowerLetter"/>
      <w:lvlText w:val="(%5)"/>
      <w:lvlJc w:val="left"/>
      <w:pPr>
        <w:ind w:left="1800" w:hanging="360"/>
      </w:pPr>
      <w:rPr>
        <w:rFonts w:cs="Times New Roman" w:hint="default"/>
      </w:rPr>
    </w:lvl>
    <w:lvl w:ilvl="5">
      <w:start w:val="1"/>
      <w:numFmt w:val="lowerRoman"/>
      <w:lvlText w:val="(%6)"/>
      <w:lvlJc w:val="left"/>
      <w:pPr>
        <w:ind w:left="2160" w:hanging="360"/>
      </w:pPr>
      <w:rPr>
        <w:rFonts w:cs="Times New Roman" w:hint="default"/>
      </w:rPr>
    </w:lvl>
    <w:lvl w:ilvl="6">
      <w:start w:val="1"/>
      <w:numFmt w:val="decimal"/>
      <w:lvlText w:val="%7."/>
      <w:lvlJc w:val="left"/>
      <w:pPr>
        <w:ind w:left="2520" w:hanging="360"/>
      </w:pPr>
      <w:rPr>
        <w:rFonts w:cs="Times New Roman" w:hint="default"/>
      </w:rPr>
    </w:lvl>
    <w:lvl w:ilvl="7">
      <w:start w:val="1"/>
      <w:numFmt w:val="lowerLetter"/>
      <w:lvlText w:val="%8."/>
      <w:lvlJc w:val="left"/>
      <w:pPr>
        <w:ind w:left="2880" w:hanging="360"/>
      </w:pPr>
      <w:rPr>
        <w:rFonts w:cs="Times New Roman" w:hint="default"/>
      </w:rPr>
    </w:lvl>
    <w:lvl w:ilvl="8">
      <w:start w:val="1"/>
      <w:numFmt w:val="lowerRoman"/>
      <w:lvlText w:val="%9."/>
      <w:lvlJc w:val="left"/>
      <w:pPr>
        <w:ind w:left="3240" w:hanging="360"/>
      </w:pPr>
      <w:rPr>
        <w:rFonts w:cs="Times New Roman" w:hint="default"/>
      </w:rPr>
    </w:lvl>
  </w:abstractNum>
  <w:abstractNum w:abstractNumId="8" w15:restartNumberingAfterBreak="0">
    <w:nsid w:val="073B0EDE"/>
    <w:multiLevelType w:val="hybridMultilevel"/>
    <w:tmpl w:val="6564332A"/>
    <w:lvl w:ilvl="0" w:tplc="28F81DBC">
      <w:start w:val="1"/>
      <w:numFmt w:val="lowerLetter"/>
      <w:lvlText w:val="%1)"/>
      <w:lvlJc w:val="left"/>
      <w:pPr>
        <w:ind w:left="900" w:hanging="360"/>
      </w:pPr>
      <w:rPr>
        <w:rFonts w:hint="default"/>
      </w:rPr>
    </w:lvl>
    <w:lvl w:ilvl="1" w:tplc="0409001B">
      <w:start w:val="1"/>
      <w:numFmt w:val="lowerRoman"/>
      <w:lvlText w:val="%2."/>
      <w:lvlJc w:val="righ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97C05C2"/>
    <w:multiLevelType w:val="hybridMultilevel"/>
    <w:tmpl w:val="3B18675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0DA513FC"/>
    <w:multiLevelType w:val="hybridMultilevel"/>
    <w:tmpl w:val="991060CA"/>
    <w:lvl w:ilvl="0" w:tplc="0409001B">
      <w:start w:val="1"/>
      <w:numFmt w:val="lowerRoman"/>
      <w:lvlText w:val="%1."/>
      <w:lvlJc w:val="right"/>
      <w:pPr>
        <w:ind w:left="3780" w:hanging="360"/>
      </w:pPr>
    </w:lvl>
    <w:lvl w:ilvl="1" w:tplc="04090019" w:tentative="1">
      <w:start w:val="1"/>
      <w:numFmt w:val="lowerLetter"/>
      <w:lvlText w:val="%2."/>
      <w:lvlJc w:val="left"/>
      <w:pPr>
        <w:ind w:left="4500" w:hanging="360"/>
      </w:pPr>
    </w:lvl>
    <w:lvl w:ilvl="2" w:tplc="0409001B" w:tentative="1">
      <w:start w:val="1"/>
      <w:numFmt w:val="lowerRoman"/>
      <w:lvlText w:val="%3."/>
      <w:lvlJc w:val="right"/>
      <w:pPr>
        <w:ind w:left="5220" w:hanging="180"/>
      </w:pPr>
    </w:lvl>
    <w:lvl w:ilvl="3" w:tplc="0409000F" w:tentative="1">
      <w:start w:val="1"/>
      <w:numFmt w:val="decimal"/>
      <w:lvlText w:val="%4."/>
      <w:lvlJc w:val="left"/>
      <w:pPr>
        <w:ind w:left="5940" w:hanging="360"/>
      </w:pPr>
    </w:lvl>
    <w:lvl w:ilvl="4" w:tplc="04090019" w:tentative="1">
      <w:start w:val="1"/>
      <w:numFmt w:val="lowerLetter"/>
      <w:lvlText w:val="%5."/>
      <w:lvlJc w:val="left"/>
      <w:pPr>
        <w:ind w:left="6660" w:hanging="360"/>
      </w:pPr>
    </w:lvl>
    <w:lvl w:ilvl="5" w:tplc="0409001B" w:tentative="1">
      <w:start w:val="1"/>
      <w:numFmt w:val="lowerRoman"/>
      <w:lvlText w:val="%6."/>
      <w:lvlJc w:val="right"/>
      <w:pPr>
        <w:ind w:left="7380" w:hanging="180"/>
      </w:pPr>
    </w:lvl>
    <w:lvl w:ilvl="6" w:tplc="0409000F" w:tentative="1">
      <w:start w:val="1"/>
      <w:numFmt w:val="decimal"/>
      <w:lvlText w:val="%7."/>
      <w:lvlJc w:val="left"/>
      <w:pPr>
        <w:ind w:left="8100" w:hanging="360"/>
      </w:pPr>
    </w:lvl>
    <w:lvl w:ilvl="7" w:tplc="04090019" w:tentative="1">
      <w:start w:val="1"/>
      <w:numFmt w:val="lowerLetter"/>
      <w:lvlText w:val="%8."/>
      <w:lvlJc w:val="left"/>
      <w:pPr>
        <w:ind w:left="8820" w:hanging="360"/>
      </w:pPr>
    </w:lvl>
    <w:lvl w:ilvl="8" w:tplc="0409001B" w:tentative="1">
      <w:start w:val="1"/>
      <w:numFmt w:val="lowerRoman"/>
      <w:lvlText w:val="%9."/>
      <w:lvlJc w:val="right"/>
      <w:pPr>
        <w:ind w:left="9540" w:hanging="180"/>
      </w:pPr>
    </w:lvl>
  </w:abstractNum>
  <w:abstractNum w:abstractNumId="11" w15:restartNumberingAfterBreak="0">
    <w:nsid w:val="0E1D1B09"/>
    <w:multiLevelType w:val="hybridMultilevel"/>
    <w:tmpl w:val="CB645E60"/>
    <w:lvl w:ilvl="0" w:tplc="A3AEB5FC">
      <w:start w:val="1"/>
      <w:numFmt w:val="lowerLetter"/>
      <w:lvlText w:val="%1)"/>
      <w:lvlJc w:val="left"/>
      <w:pPr>
        <w:ind w:left="90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F6D68DE"/>
    <w:multiLevelType w:val="hybridMultilevel"/>
    <w:tmpl w:val="D50AA0F4"/>
    <w:lvl w:ilvl="0" w:tplc="4BE88224">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F945AA5"/>
    <w:multiLevelType w:val="multilevel"/>
    <w:tmpl w:val="0FB865F0"/>
    <w:lvl w:ilvl="0">
      <w:start w:val="5"/>
      <w:numFmt w:val="lowerLetter"/>
      <w:lvlText w:val="%1)"/>
      <w:lvlJc w:val="left"/>
      <w:pPr>
        <w:ind w:left="1080" w:hanging="360"/>
      </w:pPr>
      <w:rPr>
        <w:rFonts w:hint="default"/>
      </w:rPr>
    </w:lvl>
    <w:lvl w:ilvl="1">
      <w:start w:val="1"/>
      <w:numFmt w:val="lowerLetter"/>
      <w:lvlText w:val="%2)"/>
      <w:lvlJc w:val="left"/>
      <w:pPr>
        <w:ind w:left="1620" w:hanging="360"/>
      </w:pPr>
      <w:rPr>
        <w:rFonts w:cs="Times New Roman" w:hint="default"/>
      </w:rPr>
    </w:lvl>
    <w:lvl w:ilvl="2">
      <w:start w:val="1"/>
      <w:numFmt w:val="lowerRoman"/>
      <w:lvlText w:val="%3)"/>
      <w:lvlJc w:val="left"/>
      <w:pPr>
        <w:ind w:left="1800" w:hanging="360"/>
      </w:pPr>
      <w:rPr>
        <w:rFonts w:cs="Times New Roman" w:hint="default"/>
      </w:rPr>
    </w:lvl>
    <w:lvl w:ilvl="3">
      <w:start w:val="1"/>
      <w:numFmt w:val="decimal"/>
      <w:lvlText w:val="(%4)"/>
      <w:lvlJc w:val="left"/>
      <w:pPr>
        <w:ind w:left="2160" w:hanging="360"/>
      </w:pPr>
      <w:rPr>
        <w:rFonts w:cs="Times New Roman" w:hint="default"/>
      </w:rPr>
    </w:lvl>
    <w:lvl w:ilvl="4">
      <w:start w:val="1"/>
      <w:numFmt w:val="lowerLetter"/>
      <w:lvlText w:val="(%5)"/>
      <w:lvlJc w:val="left"/>
      <w:pPr>
        <w:ind w:left="2520" w:hanging="360"/>
      </w:pPr>
      <w:rPr>
        <w:rFonts w:cs="Times New Roman" w:hint="default"/>
      </w:rPr>
    </w:lvl>
    <w:lvl w:ilvl="5">
      <w:start w:val="1"/>
      <w:numFmt w:val="lowerRoman"/>
      <w:lvlText w:val="(%6)"/>
      <w:lvlJc w:val="left"/>
      <w:pPr>
        <w:ind w:left="2880" w:hanging="360"/>
      </w:pPr>
      <w:rPr>
        <w:rFonts w:cs="Times New Roman" w:hint="default"/>
      </w:rPr>
    </w:lvl>
    <w:lvl w:ilvl="6">
      <w:start w:val="1"/>
      <w:numFmt w:val="decimal"/>
      <w:lvlText w:val="%7."/>
      <w:lvlJc w:val="left"/>
      <w:pPr>
        <w:ind w:left="3240" w:hanging="360"/>
      </w:pPr>
      <w:rPr>
        <w:rFonts w:cs="Times New Roman" w:hint="default"/>
      </w:rPr>
    </w:lvl>
    <w:lvl w:ilvl="7">
      <w:start w:val="1"/>
      <w:numFmt w:val="lowerLetter"/>
      <w:lvlText w:val="%8."/>
      <w:lvlJc w:val="left"/>
      <w:pPr>
        <w:ind w:left="3600" w:hanging="360"/>
      </w:pPr>
      <w:rPr>
        <w:rFonts w:cs="Times New Roman" w:hint="default"/>
      </w:rPr>
    </w:lvl>
    <w:lvl w:ilvl="8">
      <w:start w:val="1"/>
      <w:numFmt w:val="lowerRoman"/>
      <w:lvlText w:val="%9."/>
      <w:lvlJc w:val="left"/>
      <w:pPr>
        <w:ind w:left="3960" w:hanging="360"/>
      </w:pPr>
      <w:rPr>
        <w:rFonts w:cs="Times New Roman" w:hint="default"/>
      </w:rPr>
    </w:lvl>
  </w:abstractNum>
  <w:abstractNum w:abstractNumId="14" w15:restartNumberingAfterBreak="0">
    <w:nsid w:val="114D5ACD"/>
    <w:multiLevelType w:val="hybridMultilevel"/>
    <w:tmpl w:val="4ECEC538"/>
    <w:lvl w:ilvl="0" w:tplc="CB46C3CC">
      <w:start w:val="1"/>
      <w:numFmt w:val="lowerLetter"/>
      <w:lvlText w:val="%1)"/>
      <w:lvlJc w:val="left"/>
      <w:pPr>
        <w:ind w:left="1800" w:hanging="360"/>
      </w:pPr>
      <w:rPr>
        <w:rFonts w:hint="default"/>
      </w:rPr>
    </w:lvl>
    <w:lvl w:ilvl="1" w:tplc="419EA5EE">
      <w:start w:val="5"/>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1B5106C"/>
    <w:multiLevelType w:val="hybridMultilevel"/>
    <w:tmpl w:val="4B9C1E4A"/>
    <w:lvl w:ilvl="0" w:tplc="3D50AAB2">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41218A0"/>
    <w:multiLevelType w:val="multilevel"/>
    <w:tmpl w:val="DB96BC76"/>
    <w:lvl w:ilvl="0">
      <w:start w:val="16"/>
      <w:numFmt w:val="decimal"/>
      <w:lvlText w:val="%1)"/>
      <w:lvlJc w:val="left"/>
      <w:pPr>
        <w:ind w:left="360" w:hanging="360"/>
      </w:pPr>
      <w:rPr>
        <w:rFonts w:cs="Times New Roman" w:hint="default"/>
      </w:rPr>
    </w:lvl>
    <w:lvl w:ilvl="1">
      <w:start w:val="7"/>
      <w:numFmt w:val="lowerLetter"/>
      <w:lvlText w:val="%2)"/>
      <w:lvlJc w:val="left"/>
      <w:pPr>
        <w:ind w:left="900" w:hanging="360"/>
      </w:pPr>
      <w:rPr>
        <w:rFonts w:cs="Times New Roman" w:hint="default"/>
      </w:rPr>
    </w:lvl>
    <w:lvl w:ilvl="2">
      <w:start w:val="1"/>
      <w:numFmt w:val="lowerRoman"/>
      <w:lvlText w:val="%3."/>
      <w:lvlJc w:val="right"/>
      <w:pPr>
        <w:ind w:left="1080" w:hanging="360"/>
      </w:pPr>
      <w:rPr>
        <w:rFonts w:hint="default"/>
        <w:b w:val="0"/>
      </w:rPr>
    </w:lvl>
    <w:lvl w:ilvl="3">
      <w:start w:val="1"/>
      <w:numFmt w:val="decimal"/>
      <w:lvlText w:val="(%4)"/>
      <w:lvlJc w:val="left"/>
      <w:pPr>
        <w:ind w:left="1440" w:hanging="360"/>
      </w:pPr>
      <w:rPr>
        <w:rFonts w:cs="Times New Roman" w:hint="default"/>
      </w:rPr>
    </w:lvl>
    <w:lvl w:ilvl="4">
      <w:start w:val="1"/>
      <w:numFmt w:val="lowerLetter"/>
      <w:lvlText w:val="(%5)"/>
      <w:lvlJc w:val="left"/>
      <w:pPr>
        <w:ind w:left="1800" w:hanging="360"/>
      </w:pPr>
      <w:rPr>
        <w:rFonts w:cs="Times New Roman" w:hint="default"/>
      </w:rPr>
    </w:lvl>
    <w:lvl w:ilvl="5">
      <w:start w:val="1"/>
      <w:numFmt w:val="lowerRoman"/>
      <w:lvlText w:val="(%6)"/>
      <w:lvlJc w:val="left"/>
      <w:pPr>
        <w:ind w:left="2160" w:hanging="360"/>
      </w:pPr>
      <w:rPr>
        <w:rFonts w:cs="Times New Roman" w:hint="default"/>
      </w:rPr>
    </w:lvl>
    <w:lvl w:ilvl="6">
      <w:start w:val="1"/>
      <w:numFmt w:val="decimal"/>
      <w:lvlText w:val="%7."/>
      <w:lvlJc w:val="left"/>
      <w:pPr>
        <w:ind w:left="2520" w:hanging="360"/>
      </w:pPr>
      <w:rPr>
        <w:rFonts w:cs="Times New Roman" w:hint="default"/>
      </w:rPr>
    </w:lvl>
    <w:lvl w:ilvl="7">
      <w:start w:val="1"/>
      <w:numFmt w:val="lowerLetter"/>
      <w:lvlText w:val="%8."/>
      <w:lvlJc w:val="left"/>
      <w:pPr>
        <w:ind w:left="2880" w:hanging="360"/>
      </w:pPr>
      <w:rPr>
        <w:rFonts w:cs="Times New Roman" w:hint="default"/>
      </w:rPr>
    </w:lvl>
    <w:lvl w:ilvl="8">
      <w:start w:val="1"/>
      <w:numFmt w:val="lowerRoman"/>
      <w:lvlText w:val="%9."/>
      <w:lvlJc w:val="left"/>
      <w:pPr>
        <w:ind w:left="3240" w:hanging="360"/>
      </w:pPr>
      <w:rPr>
        <w:rFonts w:cs="Times New Roman" w:hint="default"/>
      </w:rPr>
    </w:lvl>
  </w:abstractNum>
  <w:abstractNum w:abstractNumId="17" w15:restartNumberingAfterBreak="0">
    <w:nsid w:val="15A47084"/>
    <w:multiLevelType w:val="hybridMultilevel"/>
    <w:tmpl w:val="CC86EABE"/>
    <w:lvl w:ilvl="0" w:tplc="43C2D1E0">
      <w:start w:val="1"/>
      <w:numFmt w:val="lowerLetter"/>
      <w:lvlText w:val="%1)"/>
      <w:lvlJc w:val="left"/>
      <w:pPr>
        <w:ind w:left="90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6CA782D"/>
    <w:multiLevelType w:val="hybridMultilevel"/>
    <w:tmpl w:val="A0160E56"/>
    <w:lvl w:ilvl="0" w:tplc="A0985A68">
      <w:start w:val="1"/>
      <w:numFmt w:val="decimal"/>
      <w:lvlText w:val="%1."/>
      <w:lvlJc w:val="left"/>
      <w:pPr>
        <w:ind w:left="990" w:hanging="360"/>
      </w:pPr>
    </w:lvl>
    <w:lvl w:ilvl="1" w:tplc="04090019">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9" w15:restartNumberingAfterBreak="0">
    <w:nsid w:val="18CA335D"/>
    <w:multiLevelType w:val="hybridMultilevel"/>
    <w:tmpl w:val="60B810BA"/>
    <w:lvl w:ilvl="0" w:tplc="429817CC">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A167C24"/>
    <w:multiLevelType w:val="hybridMultilevel"/>
    <w:tmpl w:val="77DCCA64"/>
    <w:lvl w:ilvl="0" w:tplc="36687C26">
      <w:start w:val="1"/>
      <w:numFmt w:val="lowerLetter"/>
      <w:lvlText w:val="%1)"/>
      <w:lvlJc w:val="left"/>
      <w:pPr>
        <w:ind w:left="153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B9C6DB7"/>
    <w:multiLevelType w:val="hybridMultilevel"/>
    <w:tmpl w:val="E7BE0F20"/>
    <w:lvl w:ilvl="0" w:tplc="B7B4088A">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C1B648F"/>
    <w:multiLevelType w:val="hybridMultilevel"/>
    <w:tmpl w:val="9F52A896"/>
    <w:lvl w:ilvl="0" w:tplc="0409001B">
      <w:start w:val="1"/>
      <w:numFmt w:val="lowerRoman"/>
      <w:lvlText w:val="%1."/>
      <w:lvlJc w:val="right"/>
      <w:pPr>
        <w:ind w:left="126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212F4B7F"/>
    <w:multiLevelType w:val="hybridMultilevel"/>
    <w:tmpl w:val="C73AAF6A"/>
    <w:lvl w:ilvl="0" w:tplc="FA52ABFE">
      <w:start w:val="1"/>
      <w:numFmt w:val="lowerLetter"/>
      <w:lvlText w:val="%1)"/>
      <w:lvlJc w:val="left"/>
      <w:pPr>
        <w:ind w:left="907" w:hanging="360"/>
      </w:pPr>
      <w:rPr>
        <w:rFonts w:hint="default"/>
      </w:rPr>
    </w:lvl>
    <w:lvl w:ilvl="1" w:tplc="04090019">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24" w15:restartNumberingAfterBreak="0">
    <w:nsid w:val="2412085F"/>
    <w:multiLevelType w:val="multilevel"/>
    <w:tmpl w:val="9D60F856"/>
    <w:lvl w:ilvl="0">
      <w:start w:val="1"/>
      <w:numFmt w:val="lowerLetter"/>
      <w:lvlText w:val="%1)"/>
      <w:lvlJc w:val="left"/>
      <w:pPr>
        <w:ind w:left="360" w:hanging="360"/>
      </w:pPr>
      <w:rPr>
        <w:rFonts w:hint="default"/>
      </w:rPr>
    </w:lvl>
    <w:lvl w:ilvl="1">
      <w:start w:val="1"/>
      <w:numFmt w:val="lowerLetter"/>
      <w:lvlText w:val="%2)"/>
      <w:lvlJc w:val="left"/>
      <w:pPr>
        <w:ind w:left="900" w:hanging="360"/>
      </w:pPr>
      <w:rPr>
        <w:rFonts w:cs="Times New Roman" w:hint="default"/>
      </w:rPr>
    </w:lvl>
    <w:lvl w:ilvl="2">
      <w:start w:val="1"/>
      <w:numFmt w:val="lowerRoman"/>
      <w:lvlText w:val="%3."/>
      <w:lvlJc w:val="right"/>
      <w:pPr>
        <w:ind w:left="1080" w:hanging="360"/>
      </w:pPr>
      <w:rPr>
        <w:rFonts w:hint="default"/>
      </w:rPr>
    </w:lvl>
    <w:lvl w:ilvl="3">
      <w:start w:val="1"/>
      <w:numFmt w:val="decimal"/>
      <w:lvlText w:val="(%4)"/>
      <w:lvlJc w:val="left"/>
      <w:pPr>
        <w:ind w:left="1440" w:hanging="360"/>
      </w:pPr>
      <w:rPr>
        <w:rFonts w:cs="Times New Roman" w:hint="default"/>
      </w:rPr>
    </w:lvl>
    <w:lvl w:ilvl="4">
      <w:start w:val="1"/>
      <w:numFmt w:val="lowerLetter"/>
      <w:lvlText w:val="(%5)"/>
      <w:lvlJc w:val="left"/>
      <w:pPr>
        <w:ind w:left="1800" w:hanging="360"/>
      </w:pPr>
      <w:rPr>
        <w:rFonts w:cs="Times New Roman" w:hint="default"/>
      </w:rPr>
    </w:lvl>
    <w:lvl w:ilvl="5">
      <w:start w:val="1"/>
      <w:numFmt w:val="lowerRoman"/>
      <w:lvlText w:val="(%6)"/>
      <w:lvlJc w:val="left"/>
      <w:pPr>
        <w:ind w:left="2160" w:hanging="360"/>
      </w:pPr>
      <w:rPr>
        <w:rFonts w:cs="Times New Roman" w:hint="default"/>
      </w:rPr>
    </w:lvl>
    <w:lvl w:ilvl="6">
      <w:start w:val="1"/>
      <w:numFmt w:val="decimal"/>
      <w:lvlText w:val="%7."/>
      <w:lvlJc w:val="left"/>
      <w:pPr>
        <w:ind w:left="2520" w:hanging="360"/>
      </w:pPr>
      <w:rPr>
        <w:rFonts w:cs="Times New Roman" w:hint="default"/>
      </w:rPr>
    </w:lvl>
    <w:lvl w:ilvl="7">
      <w:start w:val="1"/>
      <w:numFmt w:val="lowerLetter"/>
      <w:lvlText w:val="%8."/>
      <w:lvlJc w:val="left"/>
      <w:pPr>
        <w:ind w:left="2880" w:hanging="360"/>
      </w:pPr>
      <w:rPr>
        <w:rFonts w:cs="Times New Roman" w:hint="default"/>
      </w:rPr>
    </w:lvl>
    <w:lvl w:ilvl="8">
      <w:start w:val="1"/>
      <w:numFmt w:val="lowerRoman"/>
      <w:lvlText w:val="%9."/>
      <w:lvlJc w:val="left"/>
      <w:pPr>
        <w:ind w:left="3240" w:hanging="360"/>
      </w:pPr>
      <w:rPr>
        <w:rFonts w:cs="Times New Roman" w:hint="default"/>
      </w:rPr>
    </w:lvl>
  </w:abstractNum>
  <w:abstractNum w:abstractNumId="25" w15:restartNumberingAfterBreak="0">
    <w:nsid w:val="24F90C42"/>
    <w:multiLevelType w:val="hybridMultilevel"/>
    <w:tmpl w:val="B15CCA28"/>
    <w:lvl w:ilvl="0" w:tplc="4E1612E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25421018"/>
    <w:multiLevelType w:val="hybridMultilevel"/>
    <w:tmpl w:val="30523B50"/>
    <w:lvl w:ilvl="0" w:tplc="04090017">
      <w:start w:val="1"/>
      <w:numFmt w:val="lowerLetter"/>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73313AF"/>
    <w:multiLevelType w:val="hybridMultilevel"/>
    <w:tmpl w:val="0A5A8EE0"/>
    <w:lvl w:ilvl="0" w:tplc="19F2DED6">
      <w:start w:val="36"/>
      <w:numFmt w:val="decimal"/>
      <w:lvlText w:val="%1."/>
      <w:lvlJc w:val="left"/>
      <w:pPr>
        <w:ind w:left="16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9E625E3"/>
    <w:multiLevelType w:val="singleLevel"/>
    <w:tmpl w:val="391070EC"/>
    <w:lvl w:ilvl="0">
      <w:start w:val="6"/>
      <w:numFmt w:val="decimal"/>
      <w:pStyle w:val="Heading2"/>
      <w:lvlText w:val="%1"/>
      <w:lvlJc w:val="left"/>
      <w:pPr>
        <w:tabs>
          <w:tab w:val="num" w:pos="360"/>
        </w:tabs>
        <w:ind w:left="360" w:hanging="360"/>
      </w:pPr>
      <w:rPr>
        <w:rFonts w:hint="default"/>
        <w:b/>
      </w:rPr>
    </w:lvl>
  </w:abstractNum>
  <w:abstractNum w:abstractNumId="29" w15:restartNumberingAfterBreak="0">
    <w:nsid w:val="2A0E2036"/>
    <w:multiLevelType w:val="hybridMultilevel"/>
    <w:tmpl w:val="195AD1BA"/>
    <w:lvl w:ilvl="0" w:tplc="0409001B">
      <w:start w:val="1"/>
      <w:numFmt w:val="lowerRoman"/>
      <w:lvlText w:val="%1."/>
      <w:lvlJc w:val="right"/>
      <w:pPr>
        <w:ind w:left="1152" w:hanging="360"/>
      </w:pPr>
    </w:lvl>
    <w:lvl w:ilvl="1" w:tplc="04090019">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30" w15:restartNumberingAfterBreak="0">
    <w:nsid w:val="2B410DFA"/>
    <w:multiLevelType w:val="hybridMultilevel"/>
    <w:tmpl w:val="A628FE02"/>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B8254DC"/>
    <w:multiLevelType w:val="multilevel"/>
    <w:tmpl w:val="61D6ACFE"/>
    <w:lvl w:ilvl="0">
      <w:start w:val="16"/>
      <w:numFmt w:val="decimal"/>
      <w:lvlText w:val="%1)"/>
      <w:lvlJc w:val="left"/>
      <w:pPr>
        <w:ind w:left="360" w:hanging="360"/>
      </w:pPr>
      <w:rPr>
        <w:rFonts w:cs="Times New Roman" w:hint="default"/>
      </w:rPr>
    </w:lvl>
    <w:lvl w:ilvl="1">
      <w:start w:val="1"/>
      <w:numFmt w:val="lowerRoman"/>
      <w:lvlText w:val="%2."/>
      <w:lvlJc w:val="right"/>
      <w:pPr>
        <w:ind w:left="900" w:hanging="360"/>
      </w:pPr>
      <w:rPr>
        <w:rFonts w:hint="default"/>
      </w:rPr>
    </w:lvl>
    <w:lvl w:ilvl="2">
      <w:start w:val="1"/>
      <w:numFmt w:val="lowerRoman"/>
      <w:lvlText w:val="%3)"/>
      <w:lvlJc w:val="left"/>
      <w:pPr>
        <w:ind w:left="1080" w:hanging="360"/>
      </w:pPr>
      <w:rPr>
        <w:rFonts w:cs="Times New Roman" w:hint="default"/>
        <w:b w:val="0"/>
      </w:rPr>
    </w:lvl>
    <w:lvl w:ilvl="3">
      <w:start w:val="1"/>
      <w:numFmt w:val="decimal"/>
      <w:lvlText w:val="(%4)"/>
      <w:lvlJc w:val="left"/>
      <w:pPr>
        <w:ind w:left="1440" w:hanging="360"/>
      </w:pPr>
      <w:rPr>
        <w:rFonts w:cs="Times New Roman" w:hint="default"/>
      </w:rPr>
    </w:lvl>
    <w:lvl w:ilvl="4">
      <w:start w:val="1"/>
      <w:numFmt w:val="lowerLetter"/>
      <w:lvlText w:val="(%5)"/>
      <w:lvlJc w:val="left"/>
      <w:pPr>
        <w:ind w:left="1800" w:hanging="360"/>
      </w:pPr>
      <w:rPr>
        <w:rFonts w:cs="Times New Roman" w:hint="default"/>
      </w:rPr>
    </w:lvl>
    <w:lvl w:ilvl="5">
      <w:start w:val="1"/>
      <w:numFmt w:val="lowerRoman"/>
      <w:lvlText w:val="(%6)"/>
      <w:lvlJc w:val="left"/>
      <w:pPr>
        <w:ind w:left="2160" w:hanging="360"/>
      </w:pPr>
      <w:rPr>
        <w:rFonts w:cs="Times New Roman" w:hint="default"/>
      </w:rPr>
    </w:lvl>
    <w:lvl w:ilvl="6">
      <w:start w:val="1"/>
      <w:numFmt w:val="decimal"/>
      <w:lvlText w:val="%7."/>
      <w:lvlJc w:val="left"/>
      <w:pPr>
        <w:ind w:left="2520" w:hanging="360"/>
      </w:pPr>
      <w:rPr>
        <w:rFonts w:cs="Times New Roman" w:hint="default"/>
      </w:rPr>
    </w:lvl>
    <w:lvl w:ilvl="7">
      <w:start w:val="1"/>
      <w:numFmt w:val="lowerLetter"/>
      <w:lvlText w:val="%8."/>
      <w:lvlJc w:val="left"/>
      <w:pPr>
        <w:ind w:left="2880" w:hanging="360"/>
      </w:pPr>
      <w:rPr>
        <w:rFonts w:cs="Times New Roman" w:hint="default"/>
      </w:rPr>
    </w:lvl>
    <w:lvl w:ilvl="8">
      <w:start w:val="1"/>
      <w:numFmt w:val="lowerRoman"/>
      <w:lvlText w:val="%9."/>
      <w:lvlJc w:val="left"/>
      <w:pPr>
        <w:ind w:left="3240" w:hanging="360"/>
      </w:pPr>
      <w:rPr>
        <w:rFonts w:cs="Times New Roman" w:hint="default"/>
      </w:rPr>
    </w:lvl>
  </w:abstractNum>
  <w:abstractNum w:abstractNumId="32" w15:restartNumberingAfterBreak="0">
    <w:nsid w:val="2C1A16CC"/>
    <w:multiLevelType w:val="hybridMultilevel"/>
    <w:tmpl w:val="7A64CB62"/>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CD3548D"/>
    <w:multiLevelType w:val="hybridMultilevel"/>
    <w:tmpl w:val="FF1221BE"/>
    <w:lvl w:ilvl="0" w:tplc="E74A860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59719E3"/>
    <w:multiLevelType w:val="hybridMultilevel"/>
    <w:tmpl w:val="7CC86B6A"/>
    <w:lvl w:ilvl="0" w:tplc="D5CEC198">
      <w:start w:val="1"/>
      <w:numFmt w:val="lowerLetter"/>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35" w15:restartNumberingAfterBreak="0">
    <w:nsid w:val="369351C7"/>
    <w:multiLevelType w:val="hybridMultilevel"/>
    <w:tmpl w:val="260052B4"/>
    <w:lvl w:ilvl="0" w:tplc="C19ACBF8">
      <w:start w:val="1"/>
      <w:numFmt w:val="lowerLetter"/>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8875A14"/>
    <w:multiLevelType w:val="multilevel"/>
    <w:tmpl w:val="D870F128"/>
    <w:lvl w:ilvl="0">
      <w:start w:val="16"/>
      <w:numFmt w:val="decimal"/>
      <w:lvlText w:val="%1)"/>
      <w:lvlJc w:val="left"/>
      <w:pPr>
        <w:ind w:left="360" w:hanging="360"/>
      </w:pPr>
      <w:rPr>
        <w:rFonts w:cs="Times New Roman" w:hint="default"/>
      </w:rPr>
    </w:lvl>
    <w:lvl w:ilvl="1">
      <w:start w:val="1"/>
      <w:numFmt w:val="lowerLetter"/>
      <w:lvlText w:val="%2)"/>
      <w:lvlJc w:val="left"/>
      <w:pPr>
        <w:ind w:left="900" w:hanging="360"/>
      </w:pPr>
      <w:rPr>
        <w:rFonts w:cs="Times New Roman" w:hint="default"/>
      </w:rPr>
    </w:lvl>
    <w:lvl w:ilvl="2">
      <w:start w:val="1"/>
      <w:numFmt w:val="lowerRoman"/>
      <w:lvlText w:val="%3)"/>
      <w:lvlJc w:val="left"/>
      <w:pPr>
        <w:ind w:left="1080" w:hanging="360"/>
      </w:pPr>
      <w:rPr>
        <w:rFonts w:cs="Times New Roman" w:hint="default"/>
        <w:b w:val="0"/>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cs="Times New Roman" w:hint="default"/>
      </w:rPr>
    </w:lvl>
    <w:lvl w:ilvl="5">
      <w:start w:val="1"/>
      <w:numFmt w:val="lowerRoman"/>
      <w:lvlText w:val="(%6)"/>
      <w:lvlJc w:val="left"/>
      <w:pPr>
        <w:ind w:left="2160" w:hanging="360"/>
      </w:pPr>
      <w:rPr>
        <w:rFonts w:cs="Times New Roman" w:hint="default"/>
      </w:rPr>
    </w:lvl>
    <w:lvl w:ilvl="6">
      <w:start w:val="1"/>
      <w:numFmt w:val="decimal"/>
      <w:lvlText w:val="%7."/>
      <w:lvlJc w:val="left"/>
      <w:pPr>
        <w:ind w:left="2520" w:hanging="360"/>
      </w:pPr>
      <w:rPr>
        <w:rFonts w:cs="Times New Roman" w:hint="default"/>
      </w:rPr>
    </w:lvl>
    <w:lvl w:ilvl="7">
      <w:start w:val="1"/>
      <w:numFmt w:val="lowerLetter"/>
      <w:lvlText w:val="%8."/>
      <w:lvlJc w:val="left"/>
      <w:pPr>
        <w:ind w:left="2880" w:hanging="360"/>
      </w:pPr>
      <w:rPr>
        <w:rFonts w:cs="Times New Roman" w:hint="default"/>
      </w:rPr>
    </w:lvl>
    <w:lvl w:ilvl="8">
      <w:start w:val="1"/>
      <w:numFmt w:val="lowerRoman"/>
      <w:lvlText w:val="%9."/>
      <w:lvlJc w:val="left"/>
      <w:pPr>
        <w:ind w:left="3240" w:hanging="360"/>
      </w:pPr>
      <w:rPr>
        <w:rFonts w:cs="Times New Roman" w:hint="default"/>
      </w:rPr>
    </w:lvl>
  </w:abstractNum>
  <w:abstractNum w:abstractNumId="37" w15:restartNumberingAfterBreak="0">
    <w:nsid w:val="38A019D4"/>
    <w:multiLevelType w:val="multilevel"/>
    <w:tmpl w:val="8F18038E"/>
    <w:lvl w:ilvl="0">
      <w:start w:val="16"/>
      <w:numFmt w:val="decimal"/>
      <w:lvlText w:val="%1)"/>
      <w:lvlJc w:val="left"/>
      <w:pPr>
        <w:ind w:left="360" w:hanging="360"/>
      </w:pPr>
      <w:rPr>
        <w:rFonts w:cs="Times New Roman" w:hint="default"/>
      </w:rPr>
    </w:lvl>
    <w:lvl w:ilvl="1">
      <w:start w:val="1"/>
      <w:numFmt w:val="lowerLetter"/>
      <w:lvlText w:val="%2)"/>
      <w:lvlJc w:val="left"/>
      <w:pPr>
        <w:ind w:left="900" w:hanging="360"/>
      </w:pPr>
      <w:rPr>
        <w:rFonts w:cs="Times New Roman" w:hint="default"/>
      </w:rPr>
    </w:lvl>
    <w:lvl w:ilvl="2">
      <w:start w:val="1"/>
      <w:numFmt w:val="lowerRoman"/>
      <w:lvlText w:val="%3)"/>
      <w:lvlJc w:val="left"/>
      <w:pPr>
        <w:ind w:left="1080" w:hanging="360"/>
      </w:pPr>
      <w:rPr>
        <w:rFonts w:cs="Times New Roman" w:hint="default"/>
        <w:b w:val="0"/>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cs="Times New Roman" w:hint="default"/>
      </w:rPr>
    </w:lvl>
    <w:lvl w:ilvl="5">
      <w:start w:val="1"/>
      <w:numFmt w:val="lowerRoman"/>
      <w:lvlText w:val="(%6)"/>
      <w:lvlJc w:val="left"/>
      <w:pPr>
        <w:ind w:left="2160" w:hanging="360"/>
      </w:pPr>
      <w:rPr>
        <w:rFonts w:cs="Times New Roman" w:hint="default"/>
      </w:rPr>
    </w:lvl>
    <w:lvl w:ilvl="6">
      <w:start w:val="1"/>
      <w:numFmt w:val="decimal"/>
      <w:lvlText w:val="%7."/>
      <w:lvlJc w:val="left"/>
      <w:pPr>
        <w:ind w:left="2520" w:hanging="360"/>
      </w:pPr>
      <w:rPr>
        <w:rFonts w:cs="Times New Roman" w:hint="default"/>
      </w:rPr>
    </w:lvl>
    <w:lvl w:ilvl="7">
      <w:start w:val="1"/>
      <w:numFmt w:val="lowerLetter"/>
      <w:lvlText w:val="%8."/>
      <w:lvlJc w:val="left"/>
      <w:pPr>
        <w:ind w:left="2880" w:hanging="360"/>
      </w:pPr>
      <w:rPr>
        <w:rFonts w:cs="Times New Roman" w:hint="default"/>
      </w:rPr>
    </w:lvl>
    <w:lvl w:ilvl="8">
      <w:start w:val="1"/>
      <w:numFmt w:val="lowerRoman"/>
      <w:lvlText w:val="%9."/>
      <w:lvlJc w:val="left"/>
      <w:pPr>
        <w:ind w:left="3240" w:hanging="360"/>
      </w:pPr>
      <w:rPr>
        <w:rFonts w:cs="Times New Roman" w:hint="default"/>
      </w:rPr>
    </w:lvl>
  </w:abstractNum>
  <w:abstractNum w:abstractNumId="38" w15:restartNumberingAfterBreak="0">
    <w:nsid w:val="3BDD569F"/>
    <w:multiLevelType w:val="hybridMultilevel"/>
    <w:tmpl w:val="B874DC7E"/>
    <w:lvl w:ilvl="0" w:tplc="D332D6D0">
      <w:start w:val="1"/>
      <w:numFmt w:val="lowerLetter"/>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40B766FC"/>
    <w:multiLevelType w:val="hybridMultilevel"/>
    <w:tmpl w:val="88E084D0"/>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0" w15:restartNumberingAfterBreak="0">
    <w:nsid w:val="410D646E"/>
    <w:multiLevelType w:val="hybridMultilevel"/>
    <w:tmpl w:val="4D124112"/>
    <w:lvl w:ilvl="0" w:tplc="5BEAA5A0">
      <w:start w:val="1"/>
      <w:numFmt w:val="lowerLetter"/>
      <w:lvlText w:val="%1)"/>
      <w:lvlJc w:val="left"/>
      <w:pPr>
        <w:tabs>
          <w:tab w:val="num" w:pos="1620"/>
        </w:tabs>
        <w:ind w:left="16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457D06AF"/>
    <w:multiLevelType w:val="hybridMultilevel"/>
    <w:tmpl w:val="EB92CD2A"/>
    <w:lvl w:ilvl="0" w:tplc="94EA82A6">
      <w:start w:val="1"/>
      <w:numFmt w:val="lowerLetter"/>
      <w:lvlText w:val="%1)"/>
      <w:lvlJc w:val="left"/>
      <w:pPr>
        <w:ind w:left="1980" w:hanging="360"/>
      </w:pPr>
      <w:rPr>
        <w:rFonts w:hint="default"/>
      </w:r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42" w15:restartNumberingAfterBreak="0">
    <w:nsid w:val="45CB3607"/>
    <w:multiLevelType w:val="hybridMultilevel"/>
    <w:tmpl w:val="A05C83AC"/>
    <w:lvl w:ilvl="0" w:tplc="E922559A">
      <w:start w:val="10"/>
      <w:numFmt w:val="lowerLetter"/>
      <w:lvlText w:val="%1)"/>
      <w:lvlJc w:val="left"/>
      <w:pPr>
        <w:ind w:left="144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471F37D3"/>
    <w:multiLevelType w:val="hybridMultilevel"/>
    <w:tmpl w:val="C1268532"/>
    <w:lvl w:ilvl="0" w:tplc="C54C6A4E">
      <w:start w:val="33"/>
      <w:numFmt w:val="decimal"/>
      <w:lvlText w:val="%1."/>
      <w:lvlJc w:val="left"/>
      <w:pPr>
        <w:ind w:left="16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47A00A9C"/>
    <w:multiLevelType w:val="multilevel"/>
    <w:tmpl w:val="439E65FC"/>
    <w:lvl w:ilvl="0">
      <w:start w:val="16"/>
      <w:numFmt w:val="decimal"/>
      <w:lvlText w:val="%1)"/>
      <w:lvlJc w:val="left"/>
      <w:pPr>
        <w:ind w:left="360" w:hanging="360"/>
      </w:pPr>
      <w:rPr>
        <w:rFonts w:cs="Times New Roman" w:hint="default"/>
      </w:rPr>
    </w:lvl>
    <w:lvl w:ilvl="1">
      <w:start w:val="1"/>
      <w:numFmt w:val="lowerLetter"/>
      <w:lvlText w:val="%2)"/>
      <w:lvlJc w:val="left"/>
      <w:pPr>
        <w:ind w:left="900" w:hanging="360"/>
      </w:pPr>
      <w:rPr>
        <w:rFonts w:cs="Times New Roman" w:hint="default"/>
      </w:rPr>
    </w:lvl>
    <w:lvl w:ilvl="2">
      <w:start w:val="1"/>
      <w:numFmt w:val="lowerRoman"/>
      <w:lvlText w:val="%3."/>
      <w:lvlJc w:val="right"/>
      <w:pPr>
        <w:ind w:left="1080" w:hanging="360"/>
      </w:pPr>
      <w:rPr>
        <w:rFonts w:hint="default"/>
        <w:b w:val="0"/>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cs="Times New Roman" w:hint="default"/>
      </w:rPr>
    </w:lvl>
    <w:lvl w:ilvl="5">
      <w:start w:val="1"/>
      <w:numFmt w:val="lowerRoman"/>
      <w:lvlText w:val="(%6)"/>
      <w:lvlJc w:val="left"/>
      <w:pPr>
        <w:ind w:left="2160" w:hanging="360"/>
      </w:pPr>
      <w:rPr>
        <w:rFonts w:cs="Times New Roman" w:hint="default"/>
      </w:rPr>
    </w:lvl>
    <w:lvl w:ilvl="6">
      <w:start w:val="1"/>
      <w:numFmt w:val="decimal"/>
      <w:lvlText w:val="%7."/>
      <w:lvlJc w:val="left"/>
      <w:pPr>
        <w:ind w:left="2520" w:hanging="360"/>
      </w:pPr>
      <w:rPr>
        <w:rFonts w:cs="Times New Roman" w:hint="default"/>
      </w:rPr>
    </w:lvl>
    <w:lvl w:ilvl="7">
      <w:start w:val="1"/>
      <w:numFmt w:val="lowerLetter"/>
      <w:lvlText w:val="%8."/>
      <w:lvlJc w:val="left"/>
      <w:pPr>
        <w:ind w:left="2880" w:hanging="360"/>
      </w:pPr>
      <w:rPr>
        <w:rFonts w:cs="Times New Roman" w:hint="default"/>
      </w:rPr>
    </w:lvl>
    <w:lvl w:ilvl="8">
      <w:start w:val="1"/>
      <w:numFmt w:val="lowerRoman"/>
      <w:lvlText w:val="%9."/>
      <w:lvlJc w:val="left"/>
      <w:pPr>
        <w:ind w:left="3240" w:hanging="360"/>
      </w:pPr>
      <w:rPr>
        <w:rFonts w:cs="Times New Roman" w:hint="default"/>
      </w:rPr>
    </w:lvl>
  </w:abstractNum>
  <w:abstractNum w:abstractNumId="45" w15:restartNumberingAfterBreak="0">
    <w:nsid w:val="4BF714F3"/>
    <w:multiLevelType w:val="hybridMultilevel"/>
    <w:tmpl w:val="1A1E4DAE"/>
    <w:lvl w:ilvl="0" w:tplc="04090011">
      <w:start w:val="1"/>
      <w:numFmt w:val="decimal"/>
      <w:lvlText w:val="%1)"/>
      <w:lvlJc w:val="left"/>
      <w:pPr>
        <w:ind w:left="2160" w:hanging="360"/>
      </w:pPr>
    </w:lvl>
    <w:lvl w:ilvl="1" w:tplc="04090011">
      <w:start w:val="1"/>
      <w:numFmt w:val="decimal"/>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6" w15:restartNumberingAfterBreak="0">
    <w:nsid w:val="4F0B1B9A"/>
    <w:multiLevelType w:val="hybridMultilevel"/>
    <w:tmpl w:val="C8CCC4CE"/>
    <w:lvl w:ilvl="0" w:tplc="04090017">
      <w:start w:val="1"/>
      <w:numFmt w:val="lowerLetter"/>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47" w15:restartNumberingAfterBreak="0">
    <w:nsid w:val="4F33202C"/>
    <w:multiLevelType w:val="hybridMultilevel"/>
    <w:tmpl w:val="D49AA440"/>
    <w:lvl w:ilvl="0" w:tplc="8666570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4F88498E"/>
    <w:multiLevelType w:val="hybridMultilevel"/>
    <w:tmpl w:val="1BD41C28"/>
    <w:lvl w:ilvl="0" w:tplc="04090017">
      <w:start w:val="1"/>
      <w:numFmt w:val="lowerLetter"/>
      <w:lvlText w:val="%1)"/>
      <w:lvlJc w:val="left"/>
      <w:pPr>
        <w:ind w:left="810" w:hanging="360"/>
      </w:pPr>
    </w:lvl>
    <w:lvl w:ilvl="1" w:tplc="04090011">
      <w:start w:val="1"/>
      <w:numFmt w:val="decimal"/>
      <w:lvlText w:val="%2)"/>
      <w:lvlJc w:val="left"/>
      <w:pPr>
        <w:ind w:left="1530" w:hanging="360"/>
      </w:pPr>
    </w:lvl>
    <w:lvl w:ilvl="2" w:tplc="0409001B">
      <w:start w:val="1"/>
      <w:numFmt w:val="lowerRoman"/>
      <w:lvlText w:val="%3."/>
      <w:lvlJc w:val="right"/>
      <w:pPr>
        <w:ind w:left="2250" w:hanging="180"/>
      </w:pPr>
    </w:lvl>
    <w:lvl w:ilvl="3" w:tplc="04090017">
      <w:start w:val="1"/>
      <w:numFmt w:val="lowerLetter"/>
      <w:lvlText w:val="%4)"/>
      <w:lvlJc w:val="left"/>
      <w:pPr>
        <w:ind w:left="2970" w:hanging="360"/>
      </w:pPr>
    </w:lvl>
    <w:lvl w:ilvl="4" w:tplc="04090019">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49" w15:restartNumberingAfterBreak="0">
    <w:nsid w:val="52484EEB"/>
    <w:multiLevelType w:val="hybridMultilevel"/>
    <w:tmpl w:val="0DC0D3C0"/>
    <w:lvl w:ilvl="0" w:tplc="04090015">
      <w:start w:val="1"/>
      <w:numFmt w:val="upperLetter"/>
      <w:lvlText w:val="%1."/>
      <w:lvlJc w:val="left"/>
      <w:pPr>
        <w:ind w:left="63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55665FAC"/>
    <w:multiLevelType w:val="hybridMultilevel"/>
    <w:tmpl w:val="271CCC16"/>
    <w:lvl w:ilvl="0" w:tplc="0409001B">
      <w:start w:val="1"/>
      <w:numFmt w:val="lowerRoman"/>
      <w:lvlText w:val="%1."/>
      <w:lvlJc w:val="right"/>
      <w:pPr>
        <w:ind w:left="2385" w:hanging="360"/>
      </w:pPr>
    </w:lvl>
    <w:lvl w:ilvl="1" w:tplc="04090019">
      <w:start w:val="1"/>
      <w:numFmt w:val="lowerLetter"/>
      <w:lvlText w:val="%2."/>
      <w:lvlJc w:val="left"/>
      <w:pPr>
        <w:ind w:left="3105" w:hanging="360"/>
      </w:pPr>
    </w:lvl>
    <w:lvl w:ilvl="2" w:tplc="0409001B" w:tentative="1">
      <w:start w:val="1"/>
      <w:numFmt w:val="lowerRoman"/>
      <w:lvlText w:val="%3."/>
      <w:lvlJc w:val="right"/>
      <w:pPr>
        <w:ind w:left="3825" w:hanging="180"/>
      </w:pPr>
    </w:lvl>
    <w:lvl w:ilvl="3" w:tplc="0409000F" w:tentative="1">
      <w:start w:val="1"/>
      <w:numFmt w:val="decimal"/>
      <w:lvlText w:val="%4."/>
      <w:lvlJc w:val="left"/>
      <w:pPr>
        <w:ind w:left="4545" w:hanging="360"/>
      </w:pPr>
    </w:lvl>
    <w:lvl w:ilvl="4" w:tplc="04090019" w:tentative="1">
      <w:start w:val="1"/>
      <w:numFmt w:val="lowerLetter"/>
      <w:lvlText w:val="%5."/>
      <w:lvlJc w:val="left"/>
      <w:pPr>
        <w:ind w:left="5265" w:hanging="360"/>
      </w:pPr>
    </w:lvl>
    <w:lvl w:ilvl="5" w:tplc="0409001B" w:tentative="1">
      <w:start w:val="1"/>
      <w:numFmt w:val="lowerRoman"/>
      <w:lvlText w:val="%6."/>
      <w:lvlJc w:val="right"/>
      <w:pPr>
        <w:ind w:left="5985" w:hanging="180"/>
      </w:pPr>
    </w:lvl>
    <w:lvl w:ilvl="6" w:tplc="0409000F" w:tentative="1">
      <w:start w:val="1"/>
      <w:numFmt w:val="decimal"/>
      <w:lvlText w:val="%7."/>
      <w:lvlJc w:val="left"/>
      <w:pPr>
        <w:ind w:left="6705" w:hanging="360"/>
      </w:pPr>
    </w:lvl>
    <w:lvl w:ilvl="7" w:tplc="04090019" w:tentative="1">
      <w:start w:val="1"/>
      <w:numFmt w:val="lowerLetter"/>
      <w:lvlText w:val="%8."/>
      <w:lvlJc w:val="left"/>
      <w:pPr>
        <w:ind w:left="7425" w:hanging="360"/>
      </w:pPr>
    </w:lvl>
    <w:lvl w:ilvl="8" w:tplc="0409001B" w:tentative="1">
      <w:start w:val="1"/>
      <w:numFmt w:val="lowerRoman"/>
      <w:lvlText w:val="%9."/>
      <w:lvlJc w:val="right"/>
      <w:pPr>
        <w:ind w:left="8145" w:hanging="180"/>
      </w:pPr>
    </w:lvl>
  </w:abstractNum>
  <w:abstractNum w:abstractNumId="51" w15:restartNumberingAfterBreak="0">
    <w:nsid w:val="5A6C2F5D"/>
    <w:multiLevelType w:val="hybridMultilevel"/>
    <w:tmpl w:val="61BE26F0"/>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5B6B4F39"/>
    <w:multiLevelType w:val="multilevel"/>
    <w:tmpl w:val="1AE669C4"/>
    <w:lvl w:ilvl="0">
      <w:start w:val="1"/>
      <w:numFmt w:val="lowerLetter"/>
      <w:lvlText w:val="%1)"/>
      <w:lvlJc w:val="left"/>
      <w:pPr>
        <w:ind w:left="360" w:hanging="360"/>
      </w:pPr>
      <w:rPr>
        <w:rFonts w:hint="default"/>
      </w:rPr>
    </w:lvl>
    <w:lvl w:ilvl="1">
      <w:start w:val="1"/>
      <w:numFmt w:val="lowerLetter"/>
      <w:lvlText w:val="%2)"/>
      <w:lvlJc w:val="left"/>
      <w:pPr>
        <w:ind w:left="900" w:hanging="360"/>
      </w:pPr>
      <w:rPr>
        <w:rFonts w:cs="Times New Roman" w:hint="default"/>
      </w:rPr>
    </w:lvl>
    <w:lvl w:ilvl="2">
      <w:start w:val="1"/>
      <w:numFmt w:val="lowerRoman"/>
      <w:lvlText w:val="%3)"/>
      <w:lvlJc w:val="left"/>
      <w:pPr>
        <w:ind w:left="1080" w:hanging="360"/>
      </w:pPr>
      <w:rPr>
        <w:rFonts w:cs="Times New Roman" w:hint="default"/>
      </w:rPr>
    </w:lvl>
    <w:lvl w:ilvl="3">
      <w:start w:val="1"/>
      <w:numFmt w:val="decimal"/>
      <w:lvlText w:val="(%4)"/>
      <w:lvlJc w:val="left"/>
      <w:pPr>
        <w:ind w:left="1440" w:hanging="360"/>
      </w:pPr>
      <w:rPr>
        <w:rFonts w:cs="Times New Roman" w:hint="default"/>
      </w:rPr>
    </w:lvl>
    <w:lvl w:ilvl="4">
      <w:start w:val="1"/>
      <w:numFmt w:val="lowerLetter"/>
      <w:lvlText w:val="(%5)"/>
      <w:lvlJc w:val="left"/>
      <w:pPr>
        <w:ind w:left="1800" w:hanging="360"/>
      </w:pPr>
      <w:rPr>
        <w:rFonts w:cs="Times New Roman" w:hint="default"/>
      </w:rPr>
    </w:lvl>
    <w:lvl w:ilvl="5">
      <w:start w:val="1"/>
      <w:numFmt w:val="lowerRoman"/>
      <w:lvlText w:val="(%6)"/>
      <w:lvlJc w:val="left"/>
      <w:pPr>
        <w:ind w:left="2160" w:hanging="360"/>
      </w:pPr>
      <w:rPr>
        <w:rFonts w:cs="Times New Roman" w:hint="default"/>
      </w:rPr>
    </w:lvl>
    <w:lvl w:ilvl="6">
      <w:start w:val="1"/>
      <w:numFmt w:val="decimal"/>
      <w:lvlText w:val="%7."/>
      <w:lvlJc w:val="left"/>
      <w:pPr>
        <w:ind w:left="2520" w:hanging="360"/>
      </w:pPr>
      <w:rPr>
        <w:rFonts w:cs="Times New Roman" w:hint="default"/>
      </w:rPr>
    </w:lvl>
    <w:lvl w:ilvl="7">
      <w:start w:val="1"/>
      <w:numFmt w:val="lowerLetter"/>
      <w:lvlText w:val="%8."/>
      <w:lvlJc w:val="left"/>
      <w:pPr>
        <w:ind w:left="2880" w:hanging="360"/>
      </w:pPr>
      <w:rPr>
        <w:rFonts w:cs="Times New Roman" w:hint="default"/>
      </w:rPr>
    </w:lvl>
    <w:lvl w:ilvl="8">
      <w:start w:val="1"/>
      <w:numFmt w:val="lowerRoman"/>
      <w:lvlText w:val="%9."/>
      <w:lvlJc w:val="left"/>
      <w:pPr>
        <w:ind w:left="3240" w:hanging="360"/>
      </w:pPr>
      <w:rPr>
        <w:rFonts w:cs="Times New Roman" w:hint="default"/>
      </w:rPr>
    </w:lvl>
  </w:abstractNum>
  <w:abstractNum w:abstractNumId="53" w15:restartNumberingAfterBreak="0">
    <w:nsid w:val="5EBC290D"/>
    <w:multiLevelType w:val="multilevel"/>
    <w:tmpl w:val="C5C47C92"/>
    <w:lvl w:ilvl="0">
      <w:start w:val="16"/>
      <w:numFmt w:val="decimal"/>
      <w:lvlText w:val="%1)"/>
      <w:lvlJc w:val="left"/>
      <w:pPr>
        <w:ind w:left="360" w:hanging="360"/>
      </w:pPr>
      <w:rPr>
        <w:rFonts w:cs="Times New Roman" w:hint="default"/>
      </w:rPr>
    </w:lvl>
    <w:lvl w:ilvl="1">
      <w:start w:val="1"/>
      <w:numFmt w:val="lowerLetter"/>
      <w:lvlText w:val="%2)"/>
      <w:lvlJc w:val="left"/>
      <w:pPr>
        <w:ind w:left="900" w:hanging="360"/>
      </w:pPr>
      <w:rPr>
        <w:rFonts w:cs="Times New Roman" w:hint="default"/>
      </w:rPr>
    </w:lvl>
    <w:lvl w:ilvl="2">
      <w:start w:val="4"/>
      <w:numFmt w:val="lowerRoman"/>
      <w:lvlText w:val="%3."/>
      <w:lvlJc w:val="right"/>
      <w:pPr>
        <w:ind w:left="1080" w:hanging="360"/>
      </w:pPr>
      <w:rPr>
        <w:rFonts w:hint="default"/>
        <w:b w:val="0"/>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cs="Times New Roman" w:hint="default"/>
      </w:rPr>
    </w:lvl>
    <w:lvl w:ilvl="5">
      <w:start w:val="1"/>
      <w:numFmt w:val="lowerRoman"/>
      <w:lvlText w:val="(%6)"/>
      <w:lvlJc w:val="left"/>
      <w:pPr>
        <w:ind w:left="2160" w:hanging="360"/>
      </w:pPr>
      <w:rPr>
        <w:rFonts w:cs="Times New Roman" w:hint="default"/>
      </w:rPr>
    </w:lvl>
    <w:lvl w:ilvl="6">
      <w:start w:val="1"/>
      <w:numFmt w:val="decimal"/>
      <w:lvlText w:val="%7."/>
      <w:lvlJc w:val="left"/>
      <w:pPr>
        <w:ind w:left="2520" w:hanging="360"/>
      </w:pPr>
      <w:rPr>
        <w:rFonts w:cs="Times New Roman" w:hint="default"/>
      </w:rPr>
    </w:lvl>
    <w:lvl w:ilvl="7">
      <w:start w:val="1"/>
      <w:numFmt w:val="lowerLetter"/>
      <w:lvlText w:val="%8."/>
      <w:lvlJc w:val="left"/>
      <w:pPr>
        <w:ind w:left="2880" w:hanging="360"/>
      </w:pPr>
      <w:rPr>
        <w:rFonts w:cs="Times New Roman" w:hint="default"/>
      </w:rPr>
    </w:lvl>
    <w:lvl w:ilvl="8">
      <w:start w:val="1"/>
      <w:numFmt w:val="lowerRoman"/>
      <w:lvlText w:val="%9."/>
      <w:lvlJc w:val="left"/>
      <w:pPr>
        <w:ind w:left="3240" w:hanging="360"/>
      </w:pPr>
      <w:rPr>
        <w:rFonts w:cs="Times New Roman" w:hint="default"/>
      </w:rPr>
    </w:lvl>
  </w:abstractNum>
  <w:abstractNum w:abstractNumId="54" w15:restartNumberingAfterBreak="0">
    <w:nsid w:val="63C96B49"/>
    <w:multiLevelType w:val="hybridMultilevel"/>
    <w:tmpl w:val="21C61902"/>
    <w:lvl w:ilvl="0" w:tplc="DB1E953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64BA7427"/>
    <w:multiLevelType w:val="hybridMultilevel"/>
    <w:tmpl w:val="588A2BF6"/>
    <w:lvl w:ilvl="0" w:tplc="5F720DA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65844D15"/>
    <w:multiLevelType w:val="hybridMultilevel"/>
    <w:tmpl w:val="A2BEED1A"/>
    <w:lvl w:ilvl="0" w:tplc="4D8C7B9E">
      <w:start w:val="1"/>
      <w:numFmt w:val="lowerLetter"/>
      <w:lvlText w:val="%1)"/>
      <w:lvlJc w:val="left"/>
      <w:pPr>
        <w:ind w:left="16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660108D3"/>
    <w:multiLevelType w:val="hybridMultilevel"/>
    <w:tmpl w:val="ACE69B40"/>
    <w:lvl w:ilvl="0" w:tplc="04090011">
      <w:start w:val="1"/>
      <w:numFmt w:val="decimal"/>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58" w15:restartNumberingAfterBreak="0">
    <w:nsid w:val="69B22521"/>
    <w:multiLevelType w:val="hybridMultilevel"/>
    <w:tmpl w:val="8C32E500"/>
    <w:lvl w:ilvl="0" w:tplc="F0B055B0">
      <w:start w:val="4"/>
      <w:numFmt w:val="lowerLetter"/>
      <w:lvlText w:val="%1)"/>
      <w:lvlJc w:val="left"/>
      <w:pPr>
        <w:ind w:left="126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6D994D1D"/>
    <w:multiLevelType w:val="hybridMultilevel"/>
    <w:tmpl w:val="F050F514"/>
    <w:lvl w:ilvl="0" w:tplc="04090017">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6EE350FB"/>
    <w:multiLevelType w:val="multilevel"/>
    <w:tmpl w:val="18780F00"/>
    <w:lvl w:ilvl="0">
      <w:start w:val="16"/>
      <w:numFmt w:val="decimal"/>
      <w:lvlText w:val="%1)"/>
      <w:lvlJc w:val="left"/>
      <w:pPr>
        <w:ind w:left="360" w:hanging="360"/>
      </w:pPr>
      <w:rPr>
        <w:rFonts w:cs="Times New Roman" w:hint="default"/>
      </w:rPr>
    </w:lvl>
    <w:lvl w:ilvl="1">
      <w:start w:val="7"/>
      <w:numFmt w:val="lowerLetter"/>
      <w:lvlText w:val="%2)"/>
      <w:lvlJc w:val="left"/>
      <w:pPr>
        <w:ind w:left="900" w:hanging="360"/>
      </w:pPr>
      <w:rPr>
        <w:rFonts w:cs="Times New Roman" w:hint="default"/>
      </w:rPr>
    </w:lvl>
    <w:lvl w:ilvl="2">
      <w:start w:val="1"/>
      <w:numFmt w:val="lowerRoman"/>
      <w:lvlText w:val="%3)"/>
      <w:lvlJc w:val="left"/>
      <w:pPr>
        <w:ind w:left="1080" w:hanging="360"/>
      </w:pPr>
      <w:rPr>
        <w:rFonts w:cs="Times New Roman" w:hint="default"/>
        <w:b w:val="0"/>
      </w:rPr>
    </w:lvl>
    <w:lvl w:ilvl="3">
      <w:start w:val="1"/>
      <w:numFmt w:val="decimal"/>
      <w:lvlText w:val="(%4)"/>
      <w:lvlJc w:val="left"/>
      <w:pPr>
        <w:ind w:left="1440" w:hanging="360"/>
      </w:pPr>
      <w:rPr>
        <w:rFonts w:cs="Times New Roman" w:hint="default"/>
      </w:rPr>
    </w:lvl>
    <w:lvl w:ilvl="4">
      <w:start w:val="1"/>
      <w:numFmt w:val="lowerLetter"/>
      <w:lvlText w:val="(%5)"/>
      <w:lvlJc w:val="left"/>
      <w:pPr>
        <w:ind w:left="1800" w:hanging="360"/>
      </w:pPr>
      <w:rPr>
        <w:rFonts w:cs="Times New Roman" w:hint="default"/>
      </w:rPr>
    </w:lvl>
    <w:lvl w:ilvl="5">
      <w:start w:val="1"/>
      <w:numFmt w:val="lowerRoman"/>
      <w:lvlText w:val="(%6)"/>
      <w:lvlJc w:val="left"/>
      <w:pPr>
        <w:ind w:left="2160" w:hanging="360"/>
      </w:pPr>
      <w:rPr>
        <w:rFonts w:cs="Times New Roman" w:hint="default"/>
      </w:rPr>
    </w:lvl>
    <w:lvl w:ilvl="6">
      <w:start w:val="1"/>
      <w:numFmt w:val="decimal"/>
      <w:lvlText w:val="%7."/>
      <w:lvlJc w:val="left"/>
      <w:pPr>
        <w:ind w:left="2520" w:hanging="360"/>
      </w:pPr>
      <w:rPr>
        <w:rFonts w:cs="Times New Roman" w:hint="default"/>
      </w:rPr>
    </w:lvl>
    <w:lvl w:ilvl="7">
      <w:start w:val="1"/>
      <w:numFmt w:val="lowerLetter"/>
      <w:lvlText w:val="%8."/>
      <w:lvlJc w:val="left"/>
      <w:pPr>
        <w:ind w:left="2880" w:hanging="360"/>
      </w:pPr>
      <w:rPr>
        <w:rFonts w:cs="Times New Roman" w:hint="default"/>
      </w:rPr>
    </w:lvl>
    <w:lvl w:ilvl="8">
      <w:start w:val="1"/>
      <w:numFmt w:val="lowerRoman"/>
      <w:lvlText w:val="%9."/>
      <w:lvlJc w:val="left"/>
      <w:pPr>
        <w:ind w:left="3240" w:hanging="360"/>
      </w:pPr>
      <w:rPr>
        <w:rFonts w:cs="Times New Roman" w:hint="default"/>
      </w:rPr>
    </w:lvl>
  </w:abstractNum>
  <w:abstractNum w:abstractNumId="61" w15:restartNumberingAfterBreak="0">
    <w:nsid w:val="70F2385E"/>
    <w:multiLevelType w:val="hybridMultilevel"/>
    <w:tmpl w:val="90B87CAA"/>
    <w:lvl w:ilvl="0" w:tplc="0409000F">
      <w:start w:val="1"/>
      <w:numFmt w:val="decimal"/>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62" w15:restartNumberingAfterBreak="0">
    <w:nsid w:val="751F6F36"/>
    <w:multiLevelType w:val="hybridMultilevel"/>
    <w:tmpl w:val="728A8862"/>
    <w:lvl w:ilvl="0" w:tplc="04090017">
      <w:start w:val="1"/>
      <w:numFmt w:val="lowerLetter"/>
      <w:lvlText w:val="%1)"/>
      <w:lvlJc w:val="left"/>
      <w:pPr>
        <w:ind w:left="900" w:hanging="360"/>
      </w:pPr>
      <w:rPr>
        <w:rFonts w:hint="default"/>
      </w:rPr>
    </w:lvl>
    <w:lvl w:ilvl="1" w:tplc="04090019">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63" w15:restartNumberingAfterBreak="0">
    <w:nsid w:val="759531B2"/>
    <w:multiLevelType w:val="hybridMultilevel"/>
    <w:tmpl w:val="F26243C8"/>
    <w:lvl w:ilvl="0" w:tplc="0ADE6486">
      <w:start w:val="1"/>
      <w:numFmt w:val="lowerLetter"/>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64" w15:restartNumberingAfterBreak="0">
    <w:nsid w:val="79091041"/>
    <w:multiLevelType w:val="hybridMultilevel"/>
    <w:tmpl w:val="26F4E3FE"/>
    <w:lvl w:ilvl="0" w:tplc="54E40F12">
      <w:start w:val="2"/>
      <w:numFmt w:val="lowerLetter"/>
      <w:lvlText w:val="%1)"/>
      <w:lvlJc w:val="left"/>
      <w:pPr>
        <w:ind w:left="1620" w:hanging="360"/>
      </w:pPr>
      <w:rPr>
        <w:rFonts w:hint="default"/>
      </w:rPr>
    </w:lvl>
    <w:lvl w:ilvl="1" w:tplc="04090019">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65" w15:restartNumberingAfterBreak="0">
    <w:nsid w:val="7A8E6108"/>
    <w:multiLevelType w:val="multilevel"/>
    <w:tmpl w:val="8AEC0F8E"/>
    <w:lvl w:ilvl="0">
      <w:start w:val="16"/>
      <w:numFmt w:val="decimal"/>
      <w:lvlText w:val="%1)"/>
      <w:lvlJc w:val="left"/>
      <w:pPr>
        <w:ind w:left="360" w:hanging="360"/>
      </w:pPr>
      <w:rPr>
        <w:rFonts w:cs="Times New Roman" w:hint="default"/>
      </w:rPr>
    </w:lvl>
    <w:lvl w:ilvl="1">
      <w:start w:val="7"/>
      <w:numFmt w:val="lowerLetter"/>
      <w:lvlText w:val="%2)"/>
      <w:lvlJc w:val="left"/>
      <w:pPr>
        <w:ind w:left="900" w:hanging="360"/>
      </w:pPr>
      <w:rPr>
        <w:rFonts w:cs="Times New Roman" w:hint="default"/>
      </w:rPr>
    </w:lvl>
    <w:lvl w:ilvl="2">
      <w:start w:val="1"/>
      <w:numFmt w:val="lowerRoman"/>
      <w:lvlText w:val="%3)"/>
      <w:lvlJc w:val="left"/>
      <w:pPr>
        <w:ind w:left="1080" w:hanging="360"/>
      </w:pPr>
      <w:rPr>
        <w:rFonts w:cs="Times New Roman" w:hint="default"/>
        <w:b w:val="0"/>
      </w:rPr>
    </w:lvl>
    <w:lvl w:ilvl="3">
      <w:start w:val="1"/>
      <w:numFmt w:val="lowerRoman"/>
      <w:lvlText w:val="%4."/>
      <w:lvlJc w:val="right"/>
      <w:pPr>
        <w:ind w:left="1440" w:hanging="360"/>
      </w:pPr>
      <w:rPr>
        <w:rFonts w:hint="default"/>
      </w:rPr>
    </w:lvl>
    <w:lvl w:ilvl="4">
      <w:start w:val="1"/>
      <w:numFmt w:val="lowerLetter"/>
      <w:lvlText w:val="(%5)"/>
      <w:lvlJc w:val="left"/>
      <w:pPr>
        <w:ind w:left="1800" w:hanging="360"/>
      </w:pPr>
      <w:rPr>
        <w:rFonts w:cs="Times New Roman" w:hint="default"/>
      </w:rPr>
    </w:lvl>
    <w:lvl w:ilvl="5">
      <w:start w:val="1"/>
      <w:numFmt w:val="lowerRoman"/>
      <w:lvlText w:val="(%6)"/>
      <w:lvlJc w:val="left"/>
      <w:pPr>
        <w:ind w:left="2160" w:hanging="360"/>
      </w:pPr>
      <w:rPr>
        <w:rFonts w:cs="Times New Roman" w:hint="default"/>
      </w:rPr>
    </w:lvl>
    <w:lvl w:ilvl="6">
      <w:start w:val="1"/>
      <w:numFmt w:val="decimal"/>
      <w:lvlText w:val="%7."/>
      <w:lvlJc w:val="left"/>
      <w:pPr>
        <w:ind w:left="2520" w:hanging="360"/>
      </w:pPr>
      <w:rPr>
        <w:rFonts w:cs="Times New Roman" w:hint="default"/>
      </w:rPr>
    </w:lvl>
    <w:lvl w:ilvl="7">
      <w:start w:val="1"/>
      <w:numFmt w:val="lowerLetter"/>
      <w:lvlText w:val="%8."/>
      <w:lvlJc w:val="left"/>
      <w:pPr>
        <w:ind w:left="2880" w:hanging="360"/>
      </w:pPr>
      <w:rPr>
        <w:rFonts w:cs="Times New Roman" w:hint="default"/>
      </w:rPr>
    </w:lvl>
    <w:lvl w:ilvl="8">
      <w:start w:val="1"/>
      <w:numFmt w:val="lowerRoman"/>
      <w:lvlText w:val="%9."/>
      <w:lvlJc w:val="left"/>
      <w:pPr>
        <w:ind w:left="3240" w:hanging="360"/>
      </w:pPr>
      <w:rPr>
        <w:rFonts w:cs="Times New Roman" w:hint="default"/>
      </w:rPr>
    </w:lvl>
  </w:abstractNum>
  <w:abstractNum w:abstractNumId="66" w15:restartNumberingAfterBreak="0">
    <w:nsid w:val="7FD15194"/>
    <w:multiLevelType w:val="hybridMultilevel"/>
    <w:tmpl w:val="9E06FE1C"/>
    <w:lvl w:ilvl="0" w:tplc="04090017">
      <w:start w:val="1"/>
      <w:numFmt w:val="lowerLetter"/>
      <w:lvlText w:val="%1)"/>
      <w:lvlJc w:val="left"/>
      <w:pPr>
        <w:ind w:left="1267" w:hanging="360"/>
      </w:pPr>
    </w:lvl>
    <w:lvl w:ilvl="1" w:tplc="04090019" w:tentative="1">
      <w:start w:val="1"/>
      <w:numFmt w:val="lowerLetter"/>
      <w:lvlText w:val="%2."/>
      <w:lvlJc w:val="left"/>
      <w:pPr>
        <w:ind w:left="1987" w:hanging="360"/>
      </w:pPr>
    </w:lvl>
    <w:lvl w:ilvl="2" w:tplc="0409001B" w:tentative="1">
      <w:start w:val="1"/>
      <w:numFmt w:val="lowerRoman"/>
      <w:lvlText w:val="%3."/>
      <w:lvlJc w:val="right"/>
      <w:pPr>
        <w:ind w:left="2707" w:hanging="180"/>
      </w:pPr>
    </w:lvl>
    <w:lvl w:ilvl="3" w:tplc="0409000F" w:tentative="1">
      <w:start w:val="1"/>
      <w:numFmt w:val="decimal"/>
      <w:lvlText w:val="%4."/>
      <w:lvlJc w:val="left"/>
      <w:pPr>
        <w:ind w:left="3427" w:hanging="360"/>
      </w:pPr>
    </w:lvl>
    <w:lvl w:ilvl="4" w:tplc="04090019" w:tentative="1">
      <w:start w:val="1"/>
      <w:numFmt w:val="lowerLetter"/>
      <w:lvlText w:val="%5."/>
      <w:lvlJc w:val="left"/>
      <w:pPr>
        <w:ind w:left="4147" w:hanging="360"/>
      </w:pPr>
    </w:lvl>
    <w:lvl w:ilvl="5" w:tplc="0409001B" w:tentative="1">
      <w:start w:val="1"/>
      <w:numFmt w:val="lowerRoman"/>
      <w:lvlText w:val="%6."/>
      <w:lvlJc w:val="right"/>
      <w:pPr>
        <w:ind w:left="4867" w:hanging="180"/>
      </w:pPr>
    </w:lvl>
    <w:lvl w:ilvl="6" w:tplc="0409000F" w:tentative="1">
      <w:start w:val="1"/>
      <w:numFmt w:val="decimal"/>
      <w:lvlText w:val="%7."/>
      <w:lvlJc w:val="left"/>
      <w:pPr>
        <w:ind w:left="5587" w:hanging="360"/>
      </w:pPr>
    </w:lvl>
    <w:lvl w:ilvl="7" w:tplc="04090019" w:tentative="1">
      <w:start w:val="1"/>
      <w:numFmt w:val="lowerLetter"/>
      <w:lvlText w:val="%8."/>
      <w:lvlJc w:val="left"/>
      <w:pPr>
        <w:ind w:left="6307" w:hanging="360"/>
      </w:pPr>
    </w:lvl>
    <w:lvl w:ilvl="8" w:tplc="0409001B" w:tentative="1">
      <w:start w:val="1"/>
      <w:numFmt w:val="lowerRoman"/>
      <w:lvlText w:val="%9."/>
      <w:lvlJc w:val="right"/>
      <w:pPr>
        <w:ind w:left="7027" w:hanging="180"/>
      </w:pPr>
    </w:lvl>
  </w:abstractNum>
  <w:num w:numId="1">
    <w:abstractNumId w:val="25"/>
  </w:num>
  <w:num w:numId="2">
    <w:abstractNumId w:val="59"/>
  </w:num>
  <w:num w:numId="3">
    <w:abstractNumId w:val="29"/>
  </w:num>
  <w:num w:numId="4">
    <w:abstractNumId w:val="28"/>
  </w:num>
  <w:num w:numId="5">
    <w:abstractNumId w:val="15"/>
  </w:num>
  <w:num w:numId="6">
    <w:abstractNumId w:val="39"/>
  </w:num>
  <w:num w:numId="7">
    <w:abstractNumId w:val="14"/>
  </w:num>
  <w:num w:numId="8">
    <w:abstractNumId w:val="2"/>
  </w:num>
  <w:num w:numId="9">
    <w:abstractNumId w:val="12"/>
  </w:num>
  <w:num w:numId="10">
    <w:abstractNumId w:val="62"/>
  </w:num>
  <w:num w:numId="11">
    <w:abstractNumId w:val="11"/>
  </w:num>
  <w:num w:numId="12">
    <w:abstractNumId w:val="4"/>
  </w:num>
  <w:num w:numId="13">
    <w:abstractNumId w:val="6"/>
  </w:num>
  <w:num w:numId="14">
    <w:abstractNumId w:val="8"/>
  </w:num>
  <w:num w:numId="15">
    <w:abstractNumId w:val="38"/>
  </w:num>
  <w:num w:numId="16">
    <w:abstractNumId w:val="35"/>
  </w:num>
  <w:num w:numId="17">
    <w:abstractNumId w:val="17"/>
  </w:num>
  <w:num w:numId="18">
    <w:abstractNumId w:val="32"/>
  </w:num>
  <w:num w:numId="19">
    <w:abstractNumId w:val="54"/>
  </w:num>
  <w:num w:numId="20">
    <w:abstractNumId w:val="19"/>
  </w:num>
  <w:num w:numId="21">
    <w:abstractNumId w:val="51"/>
  </w:num>
  <w:num w:numId="22">
    <w:abstractNumId w:val="34"/>
  </w:num>
  <w:num w:numId="23">
    <w:abstractNumId w:val="55"/>
  </w:num>
  <w:num w:numId="24">
    <w:abstractNumId w:val="47"/>
  </w:num>
  <w:num w:numId="25">
    <w:abstractNumId w:val="33"/>
  </w:num>
  <w:num w:numId="26">
    <w:abstractNumId w:val="64"/>
  </w:num>
  <w:num w:numId="27">
    <w:abstractNumId w:val="56"/>
  </w:num>
  <w:num w:numId="28">
    <w:abstractNumId w:val="40"/>
  </w:num>
  <w:num w:numId="29">
    <w:abstractNumId w:val="52"/>
  </w:num>
  <w:num w:numId="30">
    <w:abstractNumId w:val="37"/>
  </w:num>
  <w:num w:numId="31">
    <w:abstractNumId w:val="60"/>
  </w:num>
  <w:num w:numId="32">
    <w:abstractNumId w:val="65"/>
  </w:num>
  <w:num w:numId="33">
    <w:abstractNumId w:val="13"/>
  </w:num>
  <w:num w:numId="34">
    <w:abstractNumId w:val="18"/>
  </w:num>
  <w:num w:numId="35">
    <w:abstractNumId w:val="20"/>
  </w:num>
  <w:num w:numId="36">
    <w:abstractNumId w:val="26"/>
  </w:num>
  <w:num w:numId="37">
    <w:abstractNumId w:val="43"/>
  </w:num>
  <w:num w:numId="38">
    <w:abstractNumId w:val="45"/>
  </w:num>
  <w:num w:numId="39">
    <w:abstractNumId w:val="36"/>
  </w:num>
  <w:num w:numId="40">
    <w:abstractNumId w:val="24"/>
  </w:num>
  <w:num w:numId="41">
    <w:abstractNumId w:val="44"/>
  </w:num>
  <w:num w:numId="42">
    <w:abstractNumId w:val="53"/>
  </w:num>
  <w:num w:numId="43">
    <w:abstractNumId w:val="30"/>
  </w:num>
  <w:num w:numId="44">
    <w:abstractNumId w:val="0"/>
  </w:num>
  <w:num w:numId="45">
    <w:abstractNumId w:val="16"/>
  </w:num>
  <w:num w:numId="46">
    <w:abstractNumId w:val="63"/>
  </w:num>
  <w:num w:numId="47">
    <w:abstractNumId w:val="3"/>
  </w:num>
  <w:num w:numId="48">
    <w:abstractNumId w:val="46"/>
  </w:num>
  <w:num w:numId="49">
    <w:abstractNumId w:val="66"/>
  </w:num>
  <w:num w:numId="50">
    <w:abstractNumId w:val="23"/>
  </w:num>
  <w:num w:numId="51">
    <w:abstractNumId w:val="22"/>
  </w:num>
  <w:num w:numId="52">
    <w:abstractNumId w:val="49"/>
  </w:num>
  <w:num w:numId="53">
    <w:abstractNumId w:val="9"/>
  </w:num>
  <w:num w:numId="54">
    <w:abstractNumId w:val="61"/>
  </w:num>
  <w:num w:numId="55">
    <w:abstractNumId w:val="5"/>
  </w:num>
  <w:num w:numId="56">
    <w:abstractNumId w:val="41"/>
  </w:num>
  <w:num w:numId="57">
    <w:abstractNumId w:val="10"/>
  </w:num>
  <w:num w:numId="58">
    <w:abstractNumId w:val="21"/>
  </w:num>
  <w:num w:numId="59">
    <w:abstractNumId w:val="50"/>
  </w:num>
  <w:num w:numId="60">
    <w:abstractNumId w:val="1"/>
  </w:num>
  <w:num w:numId="61">
    <w:abstractNumId w:val="7"/>
  </w:num>
  <w:num w:numId="62">
    <w:abstractNumId w:val="31"/>
  </w:num>
  <w:num w:numId="63">
    <w:abstractNumId w:val="27"/>
  </w:num>
  <w:num w:numId="64">
    <w:abstractNumId w:val="42"/>
  </w:num>
  <w:num w:numId="65">
    <w:abstractNumId w:val="58"/>
  </w:num>
  <w:num w:numId="66">
    <w:abstractNumId w:val="48"/>
  </w:num>
  <w:num w:numId="67">
    <w:abstractNumId w:val="57"/>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5413"/>
    <w:rsid w:val="00001728"/>
    <w:rsid w:val="00002226"/>
    <w:rsid w:val="00005465"/>
    <w:rsid w:val="00006DB9"/>
    <w:rsid w:val="000102EC"/>
    <w:rsid w:val="00011C0D"/>
    <w:rsid w:val="000148D9"/>
    <w:rsid w:val="00022B2F"/>
    <w:rsid w:val="00025290"/>
    <w:rsid w:val="00030072"/>
    <w:rsid w:val="00030533"/>
    <w:rsid w:val="00031387"/>
    <w:rsid w:val="00035E19"/>
    <w:rsid w:val="00036EC5"/>
    <w:rsid w:val="00041296"/>
    <w:rsid w:val="0004281D"/>
    <w:rsid w:val="00043948"/>
    <w:rsid w:val="00062ECC"/>
    <w:rsid w:val="00071FD8"/>
    <w:rsid w:val="00080F7E"/>
    <w:rsid w:val="00081F6C"/>
    <w:rsid w:val="00086940"/>
    <w:rsid w:val="00090D7C"/>
    <w:rsid w:val="000939D1"/>
    <w:rsid w:val="00096239"/>
    <w:rsid w:val="000973A6"/>
    <w:rsid w:val="000A2D75"/>
    <w:rsid w:val="000A4C71"/>
    <w:rsid w:val="000B0F9A"/>
    <w:rsid w:val="000B28C0"/>
    <w:rsid w:val="000C26E3"/>
    <w:rsid w:val="000C528A"/>
    <w:rsid w:val="000C57C8"/>
    <w:rsid w:val="000D1D6B"/>
    <w:rsid w:val="000D2996"/>
    <w:rsid w:val="000D678B"/>
    <w:rsid w:val="000D74BD"/>
    <w:rsid w:val="000D76AE"/>
    <w:rsid w:val="000E6391"/>
    <w:rsid w:val="000F0EF0"/>
    <w:rsid w:val="0010061F"/>
    <w:rsid w:val="00105233"/>
    <w:rsid w:val="00106C22"/>
    <w:rsid w:val="00110868"/>
    <w:rsid w:val="00117636"/>
    <w:rsid w:val="001307AF"/>
    <w:rsid w:val="00131F6B"/>
    <w:rsid w:val="00134989"/>
    <w:rsid w:val="00143FE5"/>
    <w:rsid w:val="00157BD3"/>
    <w:rsid w:val="00161648"/>
    <w:rsid w:val="00161CBC"/>
    <w:rsid w:val="00163CC2"/>
    <w:rsid w:val="00165E1D"/>
    <w:rsid w:val="001679B1"/>
    <w:rsid w:val="00170F77"/>
    <w:rsid w:val="0017248F"/>
    <w:rsid w:val="001760F5"/>
    <w:rsid w:val="001775BB"/>
    <w:rsid w:val="0018069B"/>
    <w:rsid w:val="00180A80"/>
    <w:rsid w:val="001814EF"/>
    <w:rsid w:val="001837E1"/>
    <w:rsid w:val="00183849"/>
    <w:rsid w:val="00191E43"/>
    <w:rsid w:val="00195413"/>
    <w:rsid w:val="001A176C"/>
    <w:rsid w:val="001A786E"/>
    <w:rsid w:val="001B7D84"/>
    <w:rsid w:val="001C0976"/>
    <w:rsid w:val="001D16F4"/>
    <w:rsid w:val="001D3C88"/>
    <w:rsid w:val="001D57C2"/>
    <w:rsid w:val="001E77DA"/>
    <w:rsid w:val="001F3772"/>
    <w:rsid w:val="002034E7"/>
    <w:rsid w:val="002068B0"/>
    <w:rsid w:val="00211ECF"/>
    <w:rsid w:val="00215BB2"/>
    <w:rsid w:val="0021728B"/>
    <w:rsid w:val="00217954"/>
    <w:rsid w:val="0021797A"/>
    <w:rsid w:val="00225E5C"/>
    <w:rsid w:val="0023002A"/>
    <w:rsid w:val="0023381E"/>
    <w:rsid w:val="00240EAC"/>
    <w:rsid w:val="002419D6"/>
    <w:rsid w:val="00252211"/>
    <w:rsid w:val="002579B4"/>
    <w:rsid w:val="0026017D"/>
    <w:rsid w:val="00270AC4"/>
    <w:rsid w:val="00272637"/>
    <w:rsid w:val="00272885"/>
    <w:rsid w:val="00273F04"/>
    <w:rsid w:val="002757AA"/>
    <w:rsid w:val="00276D28"/>
    <w:rsid w:val="00280DB4"/>
    <w:rsid w:val="00281079"/>
    <w:rsid w:val="00287A2F"/>
    <w:rsid w:val="00290D8B"/>
    <w:rsid w:val="0029603C"/>
    <w:rsid w:val="002B1777"/>
    <w:rsid w:val="002B4A72"/>
    <w:rsid w:val="002B5CC0"/>
    <w:rsid w:val="002B67F2"/>
    <w:rsid w:val="002C1278"/>
    <w:rsid w:val="002C1DD6"/>
    <w:rsid w:val="002D001C"/>
    <w:rsid w:val="002E1CFF"/>
    <w:rsid w:val="002E557D"/>
    <w:rsid w:val="002F0478"/>
    <w:rsid w:val="002F078C"/>
    <w:rsid w:val="002F114A"/>
    <w:rsid w:val="003079AD"/>
    <w:rsid w:val="0031216A"/>
    <w:rsid w:val="00314265"/>
    <w:rsid w:val="00317AA4"/>
    <w:rsid w:val="00324356"/>
    <w:rsid w:val="00325991"/>
    <w:rsid w:val="00327561"/>
    <w:rsid w:val="00351494"/>
    <w:rsid w:val="003523CB"/>
    <w:rsid w:val="00360791"/>
    <w:rsid w:val="00367EE3"/>
    <w:rsid w:val="003761CB"/>
    <w:rsid w:val="00380F6F"/>
    <w:rsid w:val="00383C70"/>
    <w:rsid w:val="003A1945"/>
    <w:rsid w:val="003A42E1"/>
    <w:rsid w:val="003A4CE2"/>
    <w:rsid w:val="003A52C4"/>
    <w:rsid w:val="003B52A4"/>
    <w:rsid w:val="003B6953"/>
    <w:rsid w:val="003C647D"/>
    <w:rsid w:val="003D0BD1"/>
    <w:rsid w:val="003D189B"/>
    <w:rsid w:val="003D3901"/>
    <w:rsid w:val="003D539A"/>
    <w:rsid w:val="003E3690"/>
    <w:rsid w:val="003E57BA"/>
    <w:rsid w:val="003E68C2"/>
    <w:rsid w:val="003E7BA3"/>
    <w:rsid w:val="003F2A36"/>
    <w:rsid w:val="003F4096"/>
    <w:rsid w:val="003F7623"/>
    <w:rsid w:val="0040234C"/>
    <w:rsid w:val="00407F62"/>
    <w:rsid w:val="00421C4A"/>
    <w:rsid w:val="00427416"/>
    <w:rsid w:val="00437F7A"/>
    <w:rsid w:val="00440FC3"/>
    <w:rsid w:val="00443F3F"/>
    <w:rsid w:val="00447268"/>
    <w:rsid w:val="0045218E"/>
    <w:rsid w:val="00452539"/>
    <w:rsid w:val="00452BEF"/>
    <w:rsid w:val="0045716A"/>
    <w:rsid w:val="00461045"/>
    <w:rsid w:val="004629DF"/>
    <w:rsid w:val="00464542"/>
    <w:rsid w:val="00464D5B"/>
    <w:rsid w:val="00470D62"/>
    <w:rsid w:val="00473933"/>
    <w:rsid w:val="00473BCC"/>
    <w:rsid w:val="004820AE"/>
    <w:rsid w:val="004836F4"/>
    <w:rsid w:val="00484CC1"/>
    <w:rsid w:val="00486D40"/>
    <w:rsid w:val="00487426"/>
    <w:rsid w:val="004906BD"/>
    <w:rsid w:val="0049499F"/>
    <w:rsid w:val="004970A8"/>
    <w:rsid w:val="004A41A5"/>
    <w:rsid w:val="004B0A93"/>
    <w:rsid w:val="004B162C"/>
    <w:rsid w:val="004B1A02"/>
    <w:rsid w:val="004B27EC"/>
    <w:rsid w:val="004B4828"/>
    <w:rsid w:val="004B6FBD"/>
    <w:rsid w:val="004C4341"/>
    <w:rsid w:val="004D1E7E"/>
    <w:rsid w:val="004D3CA1"/>
    <w:rsid w:val="004E43E8"/>
    <w:rsid w:val="004F2140"/>
    <w:rsid w:val="0051198B"/>
    <w:rsid w:val="00513A7E"/>
    <w:rsid w:val="00514AFE"/>
    <w:rsid w:val="0051595B"/>
    <w:rsid w:val="00524434"/>
    <w:rsid w:val="0053377F"/>
    <w:rsid w:val="00537B97"/>
    <w:rsid w:val="005400F8"/>
    <w:rsid w:val="005459EC"/>
    <w:rsid w:val="00546A77"/>
    <w:rsid w:val="00547653"/>
    <w:rsid w:val="00551F1C"/>
    <w:rsid w:val="00552EBC"/>
    <w:rsid w:val="00555A5C"/>
    <w:rsid w:val="00557362"/>
    <w:rsid w:val="00566416"/>
    <w:rsid w:val="0057542B"/>
    <w:rsid w:val="00577785"/>
    <w:rsid w:val="00587F14"/>
    <w:rsid w:val="005A0131"/>
    <w:rsid w:val="005A24A5"/>
    <w:rsid w:val="005B61C5"/>
    <w:rsid w:val="005C007A"/>
    <w:rsid w:val="005C5AE7"/>
    <w:rsid w:val="005C5BEB"/>
    <w:rsid w:val="005D0464"/>
    <w:rsid w:val="005D31B2"/>
    <w:rsid w:val="005D50DB"/>
    <w:rsid w:val="005D6D05"/>
    <w:rsid w:val="005E325D"/>
    <w:rsid w:val="005E51BB"/>
    <w:rsid w:val="005F3251"/>
    <w:rsid w:val="005F3900"/>
    <w:rsid w:val="005F484A"/>
    <w:rsid w:val="005F70BF"/>
    <w:rsid w:val="00607F8F"/>
    <w:rsid w:val="00610368"/>
    <w:rsid w:val="006138B6"/>
    <w:rsid w:val="00617013"/>
    <w:rsid w:val="0063443E"/>
    <w:rsid w:val="006352B6"/>
    <w:rsid w:val="0063751C"/>
    <w:rsid w:val="006508D1"/>
    <w:rsid w:val="00657E3D"/>
    <w:rsid w:val="0066392E"/>
    <w:rsid w:val="00664EDD"/>
    <w:rsid w:val="006763A8"/>
    <w:rsid w:val="00680554"/>
    <w:rsid w:val="00683ACA"/>
    <w:rsid w:val="0069599C"/>
    <w:rsid w:val="006B0BF3"/>
    <w:rsid w:val="006B5B22"/>
    <w:rsid w:val="006B664E"/>
    <w:rsid w:val="006B6CE2"/>
    <w:rsid w:val="006B7194"/>
    <w:rsid w:val="006B7C99"/>
    <w:rsid w:val="006C60C6"/>
    <w:rsid w:val="006D1564"/>
    <w:rsid w:val="006D1922"/>
    <w:rsid w:val="006E2F88"/>
    <w:rsid w:val="006F3B39"/>
    <w:rsid w:val="007030F9"/>
    <w:rsid w:val="007045E1"/>
    <w:rsid w:val="0070732C"/>
    <w:rsid w:val="00711E2E"/>
    <w:rsid w:val="007144BF"/>
    <w:rsid w:val="0071553C"/>
    <w:rsid w:val="00721C75"/>
    <w:rsid w:val="0072251A"/>
    <w:rsid w:val="0072522A"/>
    <w:rsid w:val="00725E43"/>
    <w:rsid w:val="00727E6A"/>
    <w:rsid w:val="0073145A"/>
    <w:rsid w:val="0073201E"/>
    <w:rsid w:val="00732283"/>
    <w:rsid w:val="0073790F"/>
    <w:rsid w:val="00737930"/>
    <w:rsid w:val="00741F74"/>
    <w:rsid w:val="00746767"/>
    <w:rsid w:val="00755A33"/>
    <w:rsid w:val="0076499E"/>
    <w:rsid w:val="007665FC"/>
    <w:rsid w:val="00767747"/>
    <w:rsid w:val="00780F65"/>
    <w:rsid w:val="007817C7"/>
    <w:rsid w:val="0079321C"/>
    <w:rsid w:val="007B5F28"/>
    <w:rsid w:val="007B7325"/>
    <w:rsid w:val="007C3814"/>
    <w:rsid w:val="007D061E"/>
    <w:rsid w:val="007D3AD7"/>
    <w:rsid w:val="007D4567"/>
    <w:rsid w:val="007E16C8"/>
    <w:rsid w:val="007E218D"/>
    <w:rsid w:val="007E5006"/>
    <w:rsid w:val="007E58D0"/>
    <w:rsid w:val="007E7120"/>
    <w:rsid w:val="007F4919"/>
    <w:rsid w:val="008060B2"/>
    <w:rsid w:val="00823BAA"/>
    <w:rsid w:val="008240B6"/>
    <w:rsid w:val="008252D8"/>
    <w:rsid w:val="00826685"/>
    <w:rsid w:val="00826764"/>
    <w:rsid w:val="00827898"/>
    <w:rsid w:val="00833663"/>
    <w:rsid w:val="00836DF6"/>
    <w:rsid w:val="00836F27"/>
    <w:rsid w:val="0084368C"/>
    <w:rsid w:val="008528ED"/>
    <w:rsid w:val="00855D94"/>
    <w:rsid w:val="00856ADF"/>
    <w:rsid w:val="00857E45"/>
    <w:rsid w:val="008631BB"/>
    <w:rsid w:val="00864506"/>
    <w:rsid w:val="00867B65"/>
    <w:rsid w:val="00867FF6"/>
    <w:rsid w:val="00870642"/>
    <w:rsid w:val="00877938"/>
    <w:rsid w:val="008850EC"/>
    <w:rsid w:val="00886670"/>
    <w:rsid w:val="00891CEA"/>
    <w:rsid w:val="008924EE"/>
    <w:rsid w:val="008A2413"/>
    <w:rsid w:val="008A2A6A"/>
    <w:rsid w:val="008A7170"/>
    <w:rsid w:val="008A72B1"/>
    <w:rsid w:val="008B1B18"/>
    <w:rsid w:val="008B4148"/>
    <w:rsid w:val="008B4E04"/>
    <w:rsid w:val="008C0C0E"/>
    <w:rsid w:val="008C0DED"/>
    <w:rsid w:val="008C4274"/>
    <w:rsid w:val="008C454B"/>
    <w:rsid w:val="008C5369"/>
    <w:rsid w:val="008D4081"/>
    <w:rsid w:val="008D79E3"/>
    <w:rsid w:val="008E0163"/>
    <w:rsid w:val="008E2960"/>
    <w:rsid w:val="008F2E48"/>
    <w:rsid w:val="008F7387"/>
    <w:rsid w:val="0090083D"/>
    <w:rsid w:val="0090315F"/>
    <w:rsid w:val="0091182A"/>
    <w:rsid w:val="00924F94"/>
    <w:rsid w:val="00933922"/>
    <w:rsid w:val="00937F22"/>
    <w:rsid w:val="00946D50"/>
    <w:rsid w:val="009539C0"/>
    <w:rsid w:val="00957F99"/>
    <w:rsid w:val="00960598"/>
    <w:rsid w:val="009626B5"/>
    <w:rsid w:val="009712BC"/>
    <w:rsid w:val="00973185"/>
    <w:rsid w:val="009737F4"/>
    <w:rsid w:val="009805EB"/>
    <w:rsid w:val="009839AD"/>
    <w:rsid w:val="00984C1E"/>
    <w:rsid w:val="00984C63"/>
    <w:rsid w:val="00987E1C"/>
    <w:rsid w:val="009A2382"/>
    <w:rsid w:val="009A2EC9"/>
    <w:rsid w:val="009A526F"/>
    <w:rsid w:val="009A68DA"/>
    <w:rsid w:val="009B09C7"/>
    <w:rsid w:val="009B5E14"/>
    <w:rsid w:val="009B5E34"/>
    <w:rsid w:val="009C4612"/>
    <w:rsid w:val="009C5DD8"/>
    <w:rsid w:val="009C661E"/>
    <w:rsid w:val="009C6C6B"/>
    <w:rsid w:val="009C74A3"/>
    <w:rsid w:val="009D2999"/>
    <w:rsid w:val="009E0050"/>
    <w:rsid w:val="009E155A"/>
    <w:rsid w:val="009E1EA3"/>
    <w:rsid w:val="009E79EC"/>
    <w:rsid w:val="009F51BC"/>
    <w:rsid w:val="009F674D"/>
    <w:rsid w:val="009F7620"/>
    <w:rsid w:val="00A06B79"/>
    <w:rsid w:val="00A0769E"/>
    <w:rsid w:val="00A21E18"/>
    <w:rsid w:val="00A270A1"/>
    <w:rsid w:val="00A50A90"/>
    <w:rsid w:val="00A60B64"/>
    <w:rsid w:val="00A61100"/>
    <w:rsid w:val="00A66595"/>
    <w:rsid w:val="00A71CBE"/>
    <w:rsid w:val="00A745DF"/>
    <w:rsid w:val="00A7573E"/>
    <w:rsid w:val="00A76121"/>
    <w:rsid w:val="00A81D9C"/>
    <w:rsid w:val="00A877B2"/>
    <w:rsid w:val="00A92555"/>
    <w:rsid w:val="00AA0CB0"/>
    <w:rsid w:val="00AA20DC"/>
    <w:rsid w:val="00AA4826"/>
    <w:rsid w:val="00AA5786"/>
    <w:rsid w:val="00AA72F1"/>
    <w:rsid w:val="00AC447F"/>
    <w:rsid w:val="00AC4EA5"/>
    <w:rsid w:val="00AC5892"/>
    <w:rsid w:val="00AD5243"/>
    <w:rsid w:val="00AD7FDA"/>
    <w:rsid w:val="00AE0759"/>
    <w:rsid w:val="00AE43CA"/>
    <w:rsid w:val="00AF2E1F"/>
    <w:rsid w:val="00AF3BB9"/>
    <w:rsid w:val="00AF512B"/>
    <w:rsid w:val="00AF5D9E"/>
    <w:rsid w:val="00AF6843"/>
    <w:rsid w:val="00B01BA2"/>
    <w:rsid w:val="00B0233E"/>
    <w:rsid w:val="00B0308E"/>
    <w:rsid w:val="00B10B77"/>
    <w:rsid w:val="00B13B1F"/>
    <w:rsid w:val="00B23058"/>
    <w:rsid w:val="00B36D87"/>
    <w:rsid w:val="00B4095A"/>
    <w:rsid w:val="00B427E0"/>
    <w:rsid w:val="00B43E03"/>
    <w:rsid w:val="00B4409E"/>
    <w:rsid w:val="00B55AFC"/>
    <w:rsid w:val="00B5748A"/>
    <w:rsid w:val="00B60EAB"/>
    <w:rsid w:val="00B64A67"/>
    <w:rsid w:val="00B65A43"/>
    <w:rsid w:val="00B8331C"/>
    <w:rsid w:val="00B8373F"/>
    <w:rsid w:val="00B86460"/>
    <w:rsid w:val="00B8677A"/>
    <w:rsid w:val="00B91668"/>
    <w:rsid w:val="00BA00ED"/>
    <w:rsid w:val="00BA0226"/>
    <w:rsid w:val="00BA22F7"/>
    <w:rsid w:val="00BA5344"/>
    <w:rsid w:val="00BB0291"/>
    <w:rsid w:val="00BB5463"/>
    <w:rsid w:val="00BB79EA"/>
    <w:rsid w:val="00BC415D"/>
    <w:rsid w:val="00BC51F3"/>
    <w:rsid w:val="00BC7147"/>
    <w:rsid w:val="00BC7C9E"/>
    <w:rsid w:val="00BD23EA"/>
    <w:rsid w:val="00BE5ABC"/>
    <w:rsid w:val="00BE5ADF"/>
    <w:rsid w:val="00BE5B85"/>
    <w:rsid w:val="00BE75EE"/>
    <w:rsid w:val="00BF5BE2"/>
    <w:rsid w:val="00BF6B01"/>
    <w:rsid w:val="00C02CE5"/>
    <w:rsid w:val="00C035DD"/>
    <w:rsid w:val="00C0383F"/>
    <w:rsid w:val="00C03FB7"/>
    <w:rsid w:val="00C048B9"/>
    <w:rsid w:val="00C073EC"/>
    <w:rsid w:val="00C11A94"/>
    <w:rsid w:val="00C14D7B"/>
    <w:rsid w:val="00C17DBD"/>
    <w:rsid w:val="00C2038A"/>
    <w:rsid w:val="00C232A8"/>
    <w:rsid w:val="00C237BC"/>
    <w:rsid w:val="00C270BC"/>
    <w:rsid w:val="00C30CEE"/>
    <w:rsid w:val="00C32232"/>
    <w:rsid w:val="00C404EA"/>
    <w:rsid w:val="00C40632"/>
    <w:rsid w:val="00C504D2"/>
    <w:rsid w:val="00C5137D"/>
    <w:rsid w:val="00C57100"/>
    <w:rsid w:val="00C61362"/>
    <w:rsid w:val="00C63CFC"/>
    <w:rsid w:val="00C63D94"/>
    <w:rsid w:val="00C663D0"/>
    <w:rsid w:val="00C67A06"/>
    <w:rsid w:val="00C84304"/>
    <w:rsid w:val="00C862C5"/>
    <w:rsid w:val="00C873B8"/>
    <w:rsid w:val="00C87B8B"/>
    <w:rsid w:val="00CA31FC"/>
    <w:rsid w:val="00CA3F33"/>
    <w:rsid w:val="00CA642A"/>
    <w:rsid w:val="00CA7A41"/>
    <w:rsid w:val="00CB1953"/>
    <w:rsid w:val="00CB4395"/>
    <w:rsid w:val="00CB7E50"/>
    <w:rsid w:val="00CC1555"/>
    <w:rsid w:val="00CC2A18"/>
    <w:rsid w:val="00CC4095"/>
    <w:rsid w:val="00CD4E36"/>
    <w:rsid w:val="00CE0EEB"/>
    <w:rsid w:val="00CE146C"/>
    <w:rsid w:val="00CE4393"/>
    <w:rsid w:val="00D01D93"/>
    <w:rsid w:val="00D04EC9"/>
    <w:rsid w:val="00D12972"/>
    <w:rsid w:val="00D16A01"/>
    <w:rsid w:val="00D22A56"/>
    <w:rsid w:val="00D247F7"/>
    <w:rsid w:val="00D25D25"/>
    <w:rsid w:val="00D27332"/>
    <w:rsid w:val="00D27738"/>
    <w:rsid w:val="00D53EAA"/>
    <w:rsid w:val="00D542B3"/>
    <w:rsid w:val="00D5658F"/>
    <w:rsid w:val="00D7151B"/>
    <w:rsid w:val="00D72EF2"/>
    <w:rsid w:val="00D808B9"/>
    <w:rsid w:val="00D85231"/>
    <w:rsid w:val="00D90A93"/>
    <w:rsid w:val="00DA5233"/>
    <w:rsid w:val="00DA6267"/>
    <w:rsid w:val="00DB12C6"/>
    <w:rsid w:val="00DC3F32"/>
    <w:rsid w:val="00DC4AFC"/>
    <w:rsid w:val="00DD1F53"/>
    <w:rsid w:val="00DD26C2"/>
    <w:rsid w:val="00DD6031"/>
    <w:rsid w:val="00DE0828"/>
    <w:rsid w:val="00DE2ECE"/>
    <w:rsid w:val="00DE2F5A"/>
    <w:rsid w:val="00DE2FED"/>
    <w:rsid w:val="00DF1B82"/>
    <w:rsid w:val="00DF1E07"/>
    <w:rsid w:val="00DF3A3F"/>
    <w:rsid w:val="00DF42E7"/>
    <w:rsid w:val="00DF6F0E"/>
    <w:rsid w:val="00DF7E63"/>
    <w:rsid w:val="00DF7FA1"/>
    <w:rsid w:val="00E01F35"/>
    <w:rsid w:val="00E02AE9"/>
    <w:rsid w:val="00E04448"/>
    <w:rsid w:val="00E11650"/>
    <w:rsid w:val="00E12E74"/>
    <w:rsid w:val="00E16240"/>
    <w:rsid w:val="00E24C90"/>
    <w:rsid w:val="00E25145"/>
    <w:rsid w:val="00E35049"/>
    <w:rsid w:val="00E35797"/>
    <w:rsid w:val="00E362A7"/>
    <w:rsid w:val="00E40178"/>
    <w:rsid w:val="00E45515"/>
    <w:rsid w:val="00E46D2D"/>
    <w:rsid w:val="00E4734F"/>
    <w:rsid w:val="00E54D2C"/>
    <w:rsid w:val="00E60FCF"/>
    <w:rsid w:val="00E642D9"/>
    <w:rsid w:val="00E72F79"/>
    <w:rsid w:val="00E75E69"/>
    <w:rsid w:val="00E76390"/>
    <w:rsid w:val="00E90EDE"/>
    <w:rsid w:val="00E919D8"/>
    <w:rsid w:val="00E93936"/>
    <w:rsid w:val="00E94060"/>
    <w:rsid w:val="00E96E97"/>
    <w:rsid w:val="00EB19BC"/>
    <w:rsid w:val="00EB39D6"/>
    <w:rsid w:val="00EC7688"/>
    <w:rsid w:val="00ED0728"/>
    <w:rsid w:val="00ED18AC"/>
    <w:rsid w:val="00ED61DE"/>
    <w:rsid w:val="00EE02EE"/>
    <w:rsid w:val="00EE0CF3"/>
    <w:rsid w:val="00EE57F9"/>
    <w:rsid w:val="00EF2D9C"/>
    <w:rsid w:val="00F03E23"/>
    <w:rsid w:val="00F157B3"/>
    <w:rsid w:val="00F31A19"/>
    <w:rsid w:val="00F34131"/>
    <w:rsid w:val="00F50A22"/>
    <w:rsid w:val="00F511B5"/>
    <w:rsid w:val="00F53CEA"/>
    <w:rsid w:val="00F56FE3"/>
    <w:rsid w:val="00F625C7"/>
    <w:rsid w:val="00F7001A"/>
    <w:rsid w:val="00F77CC6"/>
    <w:rsid w:val="00F829C4"/>
    <w:rsid w:val="00F83581"/>
    <w:rsid w:val="00F846FD"/>
    <w:rsid w:val="00F92C75"/>
    <w:rsid w:val="00F94335"/>
    <w:rsid w:val="00F9496D"/>
    <w:rsid w:val="00F959E1"/>
    <w:rsid w:val="00F95A5B"/>
    <w:rsid w:val="00F9647B"/>
    <w:rsid w:val="00FA01E0"/>
    <w:rsid w:val="00FA5F40"/>
    <w:rsid w:val="00FA6474"/>
    <w:rsid w:val="00FA6E81"/>
    <w:rsid w:val="00FA788A"/>
    <w:rsid w:val="00FB0E4E"/>
    <w:rsid w:val="00FB4CFF"/>
    <w:rsid w:val="00FB7903"/>
    <w:rsid w:val="00FD0AA1"/>
    <w:rsid w:val="00FD3354"/>
    <w:rsid w:val="00FD5745"/>
    <w:rsid w:val="00FE2696"/>
    <w:rsid w:val="00FE6292"/>
    <w:rsid w:val="00FF08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martTagType w:namespaceuri="urn:schemas-microsoft-com:office:smarttags" w:name="PersonName"/>
  <w:shapeDefaults>
    <o:shapedefaults v:ext="edit" spidmax="2049"/>
    <o:shapelayout v:ext="edit">
      <o:idmap v:ext="edit" data="1"/>
    </o:shapelayout>
  </w:shapeDefaults>
  <w:decimalSymbol w:val="."/>
  <w:listSeparator w:val=","/>
  <w14:docId w14:val="1A0BCED9"/>
  <w15:docId w15:val="{E2FD7B2B-6318-4820-8AD7-F9AC3204D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qFormat/>
    <w:rsid w:val="002E557D"/>
    <w:pPr>
      <w:keepNext/>
      <w:numPr>
        <w:numId w:val="4"/>
      </w:numPr>
      <w:spacing w:after="0" w:line="240" w:lineRule="auto"/>
      <w:jc w:val="both"/>
      <w:outlineLvl w:val="1"/>
    </w:pPr>
    <w:rPr>
      <w:rFonts w:ascii="Times" w:eastAsia="Times New Roman" w:hAnsi="Times" w:cs="Times New Roman"/>
      <w:b/>
      <w:sz w:val="15"/>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7BA3"/>
    <w:pPr>
      <w:ind w:left="720"/>
      <w:contextualSpacing/>
    </w:pPr>
  </w:style>
  <w:style w:type="character" w:styleId="CommentReference">
    <w:name w:val="annotation reference"/>
    <w:basedOn w:val="DefaultParagraphFont"/>
    <w:unhideWhenUsed/>
    <w:rsid w:val="00143FE5"/>
    <w:rPr>
      <w:sz w:val="16"/>
      <w:szCs w:val="16"/>
    </w:rPr>
  </w:style>
  <w:style w:type="paragraph" w:styleId="CommentText">
    <w:name w:val="annotation text"/>
    <w:basedOn w:val="Normal"/>
    <w:link w:val="CommentTextChar"/>
    <w:uiPriority w:val="99"/>
    <w:semiHidden/>
    <w:unhideWhenUsed/>
    <w:rsid w:val="00143FE5"/>
    <w:pPr>
      <w:spacing w:line="240" w:lineRule="auto"/>
    </w:pPr>
    <w:rPr>
      <w:sz w:val="20"/>
      <w:szCs w:val="20"/>
    </w:rPr>
  </w:style>
  <w:style w:type="character" w:customStyle="1" w:styleId="CommentTextChar">
    <w:name w:val="Comment Text Char"/>
    <w:basedOn w:val="DefaultParagraphFont"/>
    <w:link w:val="CommentText"/>
    <w:uiPriority w:val="99"/>
    <w:semiHidden/>
    <w:rsid w:val="00143FE5"/>
    <w:rPr>
      <w:sz w:val="20"/>
      <w:szCs w:val="20"/>
    </w:rPr>
  </w:style>
  <w:style w:type="paragraph" w:styleId="CommentSubject">
    <w:name w:val="annotation subject"/>
    <w:basedOn w:val="CommentText"/>
    <w:next w:val="CommentText"/>
    <w:link w:val="CommentSubjectChar"/>
    <w:uiPriority w:val="99"/>
    <w:semiHidden/>
    <w:unhideWhenUsed/>
    <w:rsid w:val="00143FE5"/>
    <w:rPr>
      <w:b/>
      <w:bCs/>
    </w:rPr>
  </w:style>
  <w:style w:type="character" w:customStyle="1" w:styleId="CommentSubjectChar">
    <w:name w:val="Comment Subject Char"/>
    <w:basedOn w:val="CommentTextChar"/>
    <w:link w:val="CommentSubject"/>
    <w:uiPriority w:val="99"/>
    <w:semiHidden/>
    <w:rsid w:val="00143FE5"/>
    <w:rPr>
      <w:b/>
      <w:bCs/>
      <w:sz w:val="20"/>
      <w:szCs w:val="20"/>
    </w:rPr>
  </w:style>
  <w:style w:type="paragraph" w:styleId="BalloonText">
    <w:name w:val="Balloon Text"/>
    <w:basedOn w:val="Normal"/>
    <w:link w:val="BalloonTextChar"/>
    <w:uiPriority w:val="99"/>
    <w:semiHidden/>
    <w:unhideWhenUsed/>
    <w:rsid w:val="00143F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3FE5"/>
    <w:rPr>
      <w:rFonts w:ascii="Tahoma" w:hAnsi="Tahoma" w:cs="Tahoma"/>
      <w:sz w:val="16"/>
      <w:szCs w:val="16"/>
    </w:rPr>
  </w:style>
  <w:style w:type="paragraph" w:styleId="Header">
    <w:name w:val="header"/>
    <w:basedOn w:val="Normal"/>
    <w:link w:val="HeaderChar"/>
    <w:uiPriority w:val="99"/>
    <w:unhideWhenUsed/>
    <w:rsid w:val="00F846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46FD"/>
  </w:style>
  <w:style w:type="paragraph" w:styleId="Footer">
    <w:name w:val="footer"/>
    <w:basedOn w:val="Normal"/>
    <w:link w:val="FooterChar"/>
    <w:uiPriority w:val="99"/>
    <w:unhideWhenUsed/>
    <w:rsid w:val="00F846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46FD"/>
  </w:style>
  <w:style w:type="paragraph" w:customStyle="1" w:styleId="DocTitlesNumber">
    <w:name w:val="Doc Titles &amp; Number"/>
    <w:basedOn w:val="Normal"/>
    <w:rsid w:val="00F511B5"/>
    <w:pPr>
      <w:spacing w:after="0" w:line="240" w:lineRule="auto"/>
      <w:ind w:left="540" w:hanging="540"/>
      <w:jc w:val="both"/>
    </w:pPr>
    <w:rPr>
      <w:rFonts w:ascii="Times" w:eastAsia="Times New Roman" w:hAnsi="Times" w:cs="Times New Roman"/>
      <w:b/>
      <w:sz w:val="16"/>
      <w:szCs w:val="20"/>
    </w:rPr>
  </w:style>
  <w:style w:type="paragraph" w:customStyle="1" w:styleId="SubsUnderTitle">
    <w:name w:val="Subs Under Title"/>
    <w:basedOn w:val="Normal"/>
    <w:rsid w:val="00F511B5"/>
    <w:pPr>
      <w:spacing w:after="0" w:line="240" w:lineRule="auto"/>
      <w:ind w:left="900" w:hanging="360"/>
      <w:jc w:val="both"/>
    </w:pPr>
    <w:rPr>
      <w:rFonts w:ascii="Times" w:eastAsia="Times New Roman" w:hAnsi="Times" w:cs="Times New Roman"/>
      <w:sz w:val="16"/>
      <w:szCs w:val="20"/>
    </w:rPr>
  </w:style>
  <w:style w:type="character" w:customStyle="1" w:styleId="Heading2Char">
    <w:name w:val="Heading 2 Char"/>
    <w:basedOn w:val="DefaultParagraphFont"/>
    <w:link w:val="Heading2"/>
    <w:rsid w:val="002E557D"/>
    <w:rPr>
      <w:rFonts w:ascii="Times" w:eastAsia="Times New Roman" w:hAnsi="Times" w:cs="Times New Roman"/>
      <w:b/>
      <w:sz w:val="15"/>
      <w:szCs w:val="20"/>
    </w:rPr>
  </w:style>
  <w:style w:type="character" w:styleId="Hyperlink">
    <w:name w:val="Hyperlink"/>
    <w:basedOn w:val="DefaultParagraphFont"/>
    <w:uiPriority w:val="99"/>
    <w:unhideWhenUsed/>
    <w:rsid w:val="00EB39D6"/>
    <w:rPr>
      <w:color w:val="0000FF" w:themeColor="hyperlink"/>
      <w:u w:val="single"/>
    </w:rPr>
  </w:style>
  <w:style w:type="paragraph" w:styleId="PlainText">
    <w:name w:val="Plain Text"/>
    <w:basedOn w:val="Normal"/>
    <w:link w:val="PlainTextChar"/>
    <w:uiPriority w:val="99"/>
    <w:semiHidden/>
    <w:unhideWhenUsed/>
    <w:rsid w:val="00EB39D6"/>
    <w:pPr>
      <w:spacing w:after="0" w:line="240" w:lineRule="auto"/>
    </w:pPr>
    <w:rPr>
      <w:rFonts w:ascii="Arial" w:hAnsi="Arial"/>
      <w:sz w:val="24"/>
      <w:szCs w:val="21"/>
    </w:rPr>
  </w:style>
  <w:style w:type="character" w:customStyle="1" w:styleId="PlainTextChar">
    <w:name w:val="Plain Text Char"/>
    <w:basedOn w:val="DefaultParagraphFont"/>
    <w:link w:val="PlainText"/>
    <w:uiPriority w:val="99"/>
    <w:semiHidden/>
    <w:rsid w:val="00EB39D6"/>
    <w:rPr>
      <w:rFonts w:ascii="Arial" w:hAnsi="Arial"/>
      <w:sz w:val="24"/>
      <w:szCs w:val="21"/>
    </w:rPr>
  </w:style>
  <w:style w:type="character" w:styleId="FollowedHyperlink">
    <w:name w:val="FollowedHyperlink"/>
    <w:basedOn w:val="DefaultParagraphFont"/>
    <w:uiPriority w:val="99"/>
    <w:semiHidden/>
    <w:unhideWhenUsed/>
    <w:rsid w:val="00EB39D6"/>
    <w:rPr>
      <w:color w:val="800080" w:themeColor="followedHyperlink"/>
      <w:u w:val="single"/>
    </w:rPr>
  </w:style>
  <w:style w:type="paragraph" w:customStyle="1" w:styleId="Default">
    <w:name w:val="Default"/>
    <w:rsid w:val="00B4095A"/>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pindented1">
    <w:name w:val="pindented1"/>
    <w:basedOn w:val="Normal"/>
    <w:rsid w:val="00461045"/>
    <w:pPr>
      <w:spacing w:after="0" w:line="288" w:lineRule="auto"/>
      <w:ind w:firstLine="480"/>
    </w:pPr>
    <w:rPr>
      <w:rFonts w:ascii="Arial" w:eastAsia="Times New Roman" w:hAnsi="Arial" w:cs="Arial"/>
      <w:color w:val="000000"/>
      <w:sz w:val="20"/>
      <w:szCs w:val="20"/>
    </w:rPr>
  </w:style>
  <w:style w:type="paragraph" w:styleId="BodyText">
    <w:name w:val="Body Text"/>
    <w:basedOn w:val="Normal"/>
    <w:link w:val="BodyTextChar"/>
    <w:rsid w:val="007D3AD7"/>
    <w:pPr>
      <w:tabs>
        <w:tab w:val="left" w:pos="720"/>
      </w:tabs>
      <w:spacing w:after="0" w:line="240" w:lineRule="auto"/>
    </w:pPr>
    <w:rPr>
      <w:rFonts w:ascii="Courier New" w:eastAsia="Times New Roman" w:hAnsi="Courier New" w:cs="Courier New"/>
      <w:b/>
      <w:bCs/>
      <w:sz w:val="24"/>
      <w:szCs w:val="20"/>
    </w:rPr>
  </w:style>
  <w:style w:type="character" w:customStyle="1" w:styleId="BodyTextChar">
    <w:name w:val="Body Text Char"/>
    <w:basedOn w:val="DefaultParagraphFont"/>
    <w:link w:val="BodyText"/>
    <w:rsid w:val="007D3AD7"/>
    <w:rPr>
      <w:rFonts w:ascii="Courier New" w:eastAsia="Times New Roman" w:hAnsi="Courier New" w:cs="Courier New"/>
      <w:b/>
      <w:bCs/>
      <w:sz w:val="24"/>
      <w:szCs w:val="20"/>
    </w:rPr>
  </w:style>
  <w:style w:type="table" w:styleId="TableGrid">
    <w:name w:val="Table Grid"/>
    <w:basedOn w:val="TableNormal"/>
    <w:uiPriority w:val="39"/>
    <w:rsid w:val="00DD60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Shading1">
    <w:name w:val="Light Shading1"/>
    <w:basedOn w:val="TableNormal"/>
    <w:uiPriority w:val="60"/>
    <w:rsid w:val="00DD6031"/>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odyText3">
    <w:name w:val="Body Text 3"/>
    <w:basedOn w:val="Normal"/>
    <w:link w:val="BodyText3Char"/>
    <w:uiPriority w:val="99"/>
    <w:semiHidden/>
    <w:unhideWhenUsed/>
    <w:rsid w:val="003E68C2"/>
    <w:pPr>
      <w:spacing w:after="120"/>
    </w:pPr>
    <w:rPr>
      <w:sz w:val="16"/>
      <w:szCs w:val="16"/>
    </w:rPr>
  </w:style>
  <w:style w:type="character" w:customStyle="1" w:styleId="BodyText3Char">
    <w:name w:val="Body Text 3 Char"/>
    <w:basedOn w:val="DefaultParagraphFont"/>
    <w:link w:val="BodyText3"/>
    <w:uiPriority w:val="99"/>
    <w:semiHidden/>
    <w:rsid w:val="003E68C2"/>
    <w:rPr>
      <w:sz w:val="16"/>
      <w:szCs w:val="16"/>
    </w:rPr>
  </w:style>
  <w:style w:type="paragraph" w:styleId="Title">
    <w:name w:val="Title"/>
    <w:basedOn w:val="Normal"/>
    <w:link w:val="TitleChar"/>
    <w:qFormat/>
    <w:rsid w:val="003E68C2"/>
    <w:pPr>
      <w:suppressAutoHyphens/>
      <w:spacing w:after="0" w:line="240" w:lineRule="auto"/>
      <w:jc w:val="center"/>
    </w:pPr>
    <w:rPr>
      <w:rFonts w:ascii="Arial" w:eastAsia="Times New Roman" w:hAnsi="Arial" w:cs="Times New Roman"/>
      <w:b/>
      <w:sz w:val="20"/>
      <w:szCs w:val="20"/>
    </w:rPr>
  </w:style>
  <w:style w:type="character" w:customStyle="1" w:styleId="TitleChar">
    <w:name w:val="Title Char"/>
    <w:basedOn w:val="DefaultParagraphFont"/>
    <w:link w:val="Title"/>
    <w:rsid w:val="003E68C2"/>
    <w:rPr>
      <w:rFonts w:ascii="Arial" w:eastAsia="Times New Roman" w:hAnsi="Arial" w:cs="Times New Roman"/>
      <w:b/>
      <w:sz w:val="20"/>
      <w:szCs w:val="20"/>
    </w:rPr>
  </w:style>
  <w:style w:type="character" w:styleId="PlaceholderText">
    <w:name w:val="Placeholder Text"/>
    <w:basedOn w:val="DefaultParagraphFont"/>
    <w:uiPriority w:val="99"/>
    <w:semiHidden/>
    <w:rsid w:val="005F70BF"/>
    <w:rPr>
      <w:color w:val="808080"/>
    </w:rPr>
  </w:style>
  <w:style w:type="character" w:customStyle="1" w:styleId="Arial10Bold">
    <w:name w:val="Arial10Bold"/>
    <w:basedOn w:val="DefaultParagraphFont"/>
    <w:uiPriority w:val="1"/>
    <w:rsid w:val="005F70BF"/>
    <w:rPr>
      <w:rFonts w:ascii="Arial" w:hAnsi="Arial"/>
      <w:b/>
      <w:sz w:val="20"/>
    </w:rPr>
  </w:style>
  <w:style w:type="character" w:customStyle="1" w:styleId="Style1">
    <w:name w:val="Style1"/>
    <w:uiPriority w:val="1"/>
    <w:rsid w:val="005F70BF"/>
    <w:rPr>
      <w:rFonts w:ascii="Arial" w:hAnsi="Arial"/>
      <w:b/>
      <w:sz w:val="20"/>
    </w:rPr>
  </w:style>
  <w:style w:type="character" w:customStyle="1" w:styleId="Style2">
    <w:name w:val="Style2"/>
    <w:basedOn w:val="DefaultParagraphFont"/>
    <w:uiPriority w:val="1"/>
    <w:rsid w:val="00711E2E"/>
    <w:rPr>
      <w:rFonts w:ascii="Arial" w:hAnsi="Arial"/>
      <w:b/>
      <w:sz w:val="20"/>
    </w:rPr>
  </w:style>
  <w:style w:type="numbering" w:customStyle="1" w:styleId="NoList1">
    <w:name w:val="No List1"/>
    <w:next w:val="NoList"/>
    <w:uiPriority w:val="99"/>
    <w:semiHidden/>
    <w:unhideWhenUsed/>
    <w:rsid w:val="00DE2ECE"/>
  </w:style>
  <w:style w:type="paragraph" w:styleId="Revision">
    <w:name w:val="Revision"/>
    <w:hidden/>
    <w:uiPriority w:val="99"/>
    <w:semiHidden/>
    <w:rsid w:val="00DE2ECE"/>
    <w:pPr>
      <w:spacing w:after="0" w:line="240" w:lineRule="auto"/>
    </w:pPr>
  </w:style>
  <w:style w:type="numbering" w:customStyle="1" w:styleId="NoList2">
    <w:name w:val="No List2"/>
    <w:next w:val="NoList"/>
    <w:uiPriority w:val="99"/>
    <w:semiHidden/>
    <w:unhideWhenUsed/>
    <w:rsid w:val="00DE2ECE"/>
  </w:style>
  <w:style w:type="table" w:customStyle="1" w:styleId="TableGrid1">
    <w:name w:val="Table Grid1"/>
    <w:basedOn w:val="TableNormal"/>
    <w:next w:val="TableGrid"/>
    <w:uiPriority w:val="59"/>
    <w:rsid w:val="00DE2E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Shading11">
    <w:name w:val="Light Shading11"/>
    <w:basedOn w:val="TableNormal"/>
    <w:uiPriority w:val="60"/>
    <w:rsid w:val="00DE2ECE"/>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918524">
      <w:bodyDiv w:val="1"/>
      <w:marLeft w:val="0"/>
      <w:marRight w:val="0"/>
      <w:marTop w:val="0"/>
      <w:marBottom w:val="0"/>
      <w:divBdr>
        <w:top w:val="none" w:sz="0" w:space="0" w:color="auto"/>
        <w:left w:val="none" w:sz="0" w:space="0" w:color="auto"/>
        <w:bottom w:val="none" w:sz="0" w:space="0" w:color="auto"/>
        <w:right w:val="none" w:sz="0" w:space="0" w:color="auto"/>
      </w:divBdr>
    </w:div>
    <w:div w:id="289214286">
      <w:bodyDiv w:val="1"/>
      <w:marLeft w:val="0"/>
      <w:marRight w:val="0"/>
      <w:marTop w:val="0"/>
      <w:marBottom w:val="0"/>
      <w:divBdr>
        <w:top w:val="none" w:sz="0" w:space="0" w:color="auto"/>
        <w:left w:val="none" w:sz="0" w:space="0" w:color="auto"/>
        <w:bottom w:val="none" w:sz="0" w:space="0" w:color="auto"/>
        <w:right w:val="none" w:sz="0" w:space="0" w:color="auto"/>
      </w:divBdr>
    </w:div>
    <w:div w:id="303775614">
      <w:bodyDiv w:val="1"/>
      <w:marLeft w:val="0"/>
      <w:marRight w:val="0"/>
      <w:marTop w:val="0"/>
      <w:marBottom w:val="0"/>
      <w:divBdr>
        <w:top w:val="none" w:sz="0" w:space="0" w:color="auto"/>
        <w:left w:val="none" w:sz="0" w:space="0" w:color="auto"/>
        <w:bottom w:val="none" w:sz="0" w:space="0" w:color="auto"/>
        <w:right w:val="none" w:sz="0" w:space="0" w:color="auto"/>
      </w:divBdr>
    </w:div>
    <w:div w:id="404306472">
      <w:bodyDiv w:val="1"/>
      <w:marLeft w:val="0"/>
      <w:marRight w:val="0"/>
      <w:marTop w:val="0"/>
      <w:marBottom w:val="0"/>
      <w:divBdr>
        <w:top w:val="none" w:sz="0" w:space="0" w:color="auto"/>
        <w:left w:val="none" w:sz="0" w:space="0" w:color="auto"/>
        <w:bottom w:val="none" w:sz="0" w:space="0" w:color="auto"/>
        <w:right w:val="none" w:sz="0" w:space="0" w:color="auto"/>
      </w:divBdr>
    </w:div>
    <w:div w:id="562522992">
      <w:bodyDiv w:val="1"/>
      <w:marLeft w:val="0"/>
      <w:marRight w:val="0"/>
      <w:marTop w:val="0"/>
      <w:marBottom w:val="0"/>
      <w:divBdr>
        <w:top w:val="none" w:sz="0" w:space="0" w:color="auto"/>
        <w:left w:val="none" w:sz="0" w:space="0" w:color="auto"/>
        <w:bottom w:val="none" w:sz="0" w:space="0" w:color="auto"/>
        <w:right w:val="none" w:sz="0" w:space="0" w:color="auto"/>
      </w:divBdr>
    </w:div>
    <w:div w:id="729770883">
      <w:bodyDiv w:val="1"/>
      <w:marLeft w:val="0"/>
      <w:marRight w:val="0"/>
      <w:marTop w:val="0"/>
      <w:marBottom w:val="0"/>
      <w:divBdr>
        <w:top w:val="none" w:sz="0" w:space="0" w:color="auto"/>
        <w:left w:val="none" w:sz="0" w:space="0" w:color="auto"/>
        <w:bottom w:val="none" w:sz="0" w:space="0" w:color="auto"/>
        <w:right w:val="none" w:sz="0" w:space="0" w:color="auto"/>
      </w:divBdr>
    </w:div>
    <w:div w:id="849755889">
      <w:bodyDiv w:val="1"/>
      <w:marLeft w:val="0"/>
      <w:marRight w:val="0"/>
      <w:marTop w:val="0"/>
      <w:marBottom w:val="0"/>
      <w:divBdr>
        <w:top w:val="none" w:sz="0" w:space="0" w:color="auto"/>
        <w:left w:val="none" w:sz="0" w:space="0" w:color="auto"/>
        <w:bottom w:val="none" w:sz="0" w:space="0" w:color="auto"/>
        <w:right w:val="none" w:sz="0" w:space="0" w:color="auto"/>
      </w:divBdr>
    </w:div>
    <w:div w:id="857231728">
      <w:bodyDiv w:val="1"/>
      <w:marLeft w:val="0"/>
      <w:marRight w:val="0"/>
      <w:marTop w:val="0"/>
      <w:marBottom w:val="0"/>
      <w:divBdr>
        <w:top w:val="none" w:sz="0" w:space="0" w:color="auto"/>
        <w:left w:val="none" w:sz="0" w:space="0" w:color="auto"/>
        <w:bottom w:val="none" w:sz="0" w:space="0" w:color="auto"/>
        <w:right w:val="none" w:sz="0" w:space="0" w:color="auto"/>
      </w:divBdr>
    </w:div>
    <w:div w:id="868569323">
      <w:bodyDiv w:val="1"/>
      <w:marLeft w:val="0"/>
      <w:marRight w:val="0"/>
      <w:marTop w:val="0"/>
      <w:marBottom w:val="0"/>
      <w:divBdr>
        <w:top w:val="none" w:sz="0" w:space="0" w:color="auto"/>
        <w:left w:val="none" w:sz="0" w:space="0" w:color="auto"/>
        <w:bottom w:val="none" w:sz="0" w:space="0" w:color="auto"/>
        <w:right w:val="none" w:sz="0" w:space="0" w:color="auto"/>
      </w:divBdr>
    </w:div>
    <w:div w:id="1000889989">
      <w:bodyDiv w:val="1"/>
      <w:marLeft w:val="0"/>
      <w:marRight w:val="0"/>
      <w:marTop w:val="0"/>
      <w:marBottom w:val="0"/>
      <w:divBdr>
        <w:top w:val="none" w:sz="0" w:space="0" w:color="auto"/>
        <w:left w:val="none" w:sz="0" w:space="0" w:color="auto"/>
        <w:bottom w:val="none" w:sz="0" w:space="0" w:color="auto"/>
        <w:right w:val="none" w:sz="0" w:space="0" w:color="auto"/>
      </w:divBdr>
    </w:div>
    <w:div w:id="1209415727">
      <w:bodyDiv w:val="1"/>
      <w:marLeft w:val="0"/>
      <w:marRight w:val="0"/>
      <w:marTop w:val="0"/>
      <w:marBottom w:val="0"/>
      <w:divBdr>
        <w:top w:val="none" w:sz="0" w:space="0" w:color="auto"/>
        <w:left w:val="none" w:sz="0" w:space="0" w:color="auto"/>
        <w:bottom w:val="none" w:sz="0" w:space="0" w:color="auto"/>
        <w:right w:val="none" w:sz="0" w:space="0" w:color="auto"/>
      </w:divBdr>
    </w:div>
    <w:div w:id="1339582761">
      <w:bodyDiv w:val="1"/>
      <w:marLeft w:val="0"/>
      <w:marRight w:val="0"/>
      <w:marTop w:val="0"/>
      <w:marBottom w:val="0"/>
      <w:divBdr>
        <w:top w:val="none" w:sz="0" w:space="0" w:color="auto"/>
        <w:left w:val="none" w:sz="0" w:space="0" w:color="auto"/>
        <w:bottom w:val="none" w:sz="0" w:space="0" w:color="auto"/>
        <w:right w:val="none" w:sz="0" w:space="0" w:color="auto"/>
      </w:divBdr>
    </w:div>
    <w:div w:id="1368217206">
      <w:bodyDiv w:val="1"/>
      <w:marLeft w:val="0"/>
      <w:marRight w:val="0"/>
      <w:marTop w:val="0"/>
      <w:marBottom w:val="0"/>
      <w:divBdr>
        <w:top w:val="none" w:sz="0" w:space="0" w:color="auto"/>
        <w:left w:val="none" w:sz="0" w:space="0" w:color="auto"/>
        <w:bottom w:val="none" w:sz="0" w:space="0" w:color="auto"/>
        <w:right w:val="none" w:sz="0" w:space="0" w:color="auto"/>
      </w:divBdr>
    </w:div>
    <w:div w:id="1373967869">
      <w:bodyDiv w:val="1"/>
      <w:marLeft w:val="0"/>
      <w:marRight w:val="0"/>
      <w:marTop w:val="0"/>
      <w:marBottom w:val="0"/>
      <w:divBdr>
        <w:top w:val="none" w:sz="0" w:space="0" w:color="auto"/>
        <w:left w:val="none" w:sz="0" w:space="0" w:color="auto"/>
        <w:bottom w:val="none" w:sz="0" w:space="0" w:color="auto"/>
        <w:right w:val="none" w:sz="0" w:space="0" w:color="auto"/>
      </w:divBdr>
    </w:div>
    <w:div w:id="1988900964">
      <w:bodyDiv w:val="1"/>
      <w:marLeft w:val="0"/>
      <w:marRight w:val="0"/>
      <w:marTop w:val="0"/>
      <w:marBottom w:val="0"/>
      <w:divBdr>
        <w:top w:val="none" w:sz="0" w:space="0" w:color="auto"/>
        <w:left w:val="none" w:sz="0" w:space="0" w:color="auto"/>
        <w:bottom w:val="none" w:sz="0" w:space="0" w:color="auto"/>
        <w:right w:val="none" w:sz="0" w:space="0" w:color="auto"/>
      </w:divBdr>
    </w:div>
    <w:div w:id="2075735115">
      <w:bodyDiv w:val="1"/>
      <w:marLeft w:val="0"/>
      <w:marRight w:val="0"/>
      <w:marTop w:val="0"/>
      <w:marBottom w:val="0"/>
      <w:divBdr>
        <w:top w:val="none" w:sz="0" w:space="0" w:color="auto"/>
        <w:left w:val="none" w:sz="0" w:space="0" w:color="auto"/>
        <w:bottom w:val="none" w:sz="0" w:space="0" w:color="auto"/>
        <w:right w:val="none" w:sz="0" w:space="0" w:color="auto"/>
      </w:divBdr>
    </w:div>
    <w:div w:id="2096514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www.baesystems.com/en/search?searchQuery=sustainable+development" TargetMode="External"/><Relationship Id="rId3" Type="http://schemas.openxmlformats.org/officeDocument/2006/relationships/styles" Target="styles.xml"/><Relationship Id="rId21" Type="http://schemas.openxmlformats.org/officeDocument/2006/relationships/footer" Target="footer7.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5.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yperlink" Target="http://www.aphis.usda.gov/import_export/plants/plant_imports/wood_packaging_materials.shtml"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footer" Target="footer8.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3BED666E6344DA89FF838185D383C9A"/>
        <w:category>
          <w:name w:val="General"/>
          <w:gallery w:val="placeholder"/>
        </w:category>
        <w:types>
          <w:type w:val="bbPlcHdr"/>
        </w:types>
        <w:behaviors>
          <w:behavior w:val="content"/>
        </w:behaviors>
        <w:guid w:val="{35C695FB-C0AB-4A8E-AB03-5E773B1590D3}"/>
      </w:docPartPr>
      <w:docPartBody>
        <w:p w:rsidR="0039748C" w:rsidRDefault="0039748C">
          <w:pPr>
            <w:pStyle w:val="73BED666E6344DA89FF838185D383C9A"/>
          </w:pPr>
          <w:r w:rsidRPr="0023002A">
            <w:rPr>
              <w:rStyle w:val="PlaceholderText"/>
              <w:rFonts w:cs="Arial"/>
              <w:color w:val="00B0F0"/>
            </w:rPr>
            <w:t>Click to enter</w:t>
          </w:r>
        </w:p>
      </w:docPartBody>
    </w:docPart>
    <w:docPart>
      <w:docPartPr>
        <w:name w:val="627F42FA023541BAA25ADB41D90F15A2"/>
        <w:category>
          <w:name w:val="General"/>
          <w:gallery w:val="placeholder"/>
        </w:category>
        <w:types>
          <w:type w:val="bbPlcHdr"/>
        </w:types>
        <w:behaviors>
          <w:behavior w:val="content"/>
        </w:behaviors>
        <w:guid w:val="{191EAA8F-215B-477A-BD4D-E52F799EE827}"/>
      </w:docPartPr>
      <w:docPartBody>
        <w:p w:rsidR="0039748C" w:rsidRDefault="0039748C">
          <w:pPr>
            <w:pStyle w:val="627F42FA023541BAA25ADB41D90F15A2"/>
          </w:pPr>
          <w:r w:rsidRPr="0023002A">
            <w:rPr>
              <w:rStyle w:val="PlaceholderText"/>
              <w:rFonts w:ascii="Arial" w:hAnsi="Arial" w:cs="Arial"/>
              <w:color w:val="00B0F0"/>
              <w:sz w:val="20"/>
              <w:szCs w:val="20"/>
            </w:rPr>
            <w:t>Click to enter legal company name</w:t>
          </w:r>
        </w:p>
      </w:docPartBody>
    </w:docPart>
    <w:docPart>
      <w:docPartPr>
        <w:name w:val="FF180BA13BC3426F9CF922A21652E586"/>
        <w:category>
          <w:name w:val="General"/>
          <w:gallery w:val="placeholder"/>
        </w:category>
        <w:types>
          <w:type w:val="bbPlcHdr"/>
        </w:types>
        <w:behaviors>
          <w:behavior w:val="content"/>
        </w:behaviors>
        <w:guid w:val="{AC5BDE6A-4679-4F2D-9444-7C51100BA957}"/>
      </w:docPartPr>
      <w:docPartBody>
        <w:p w:rsidR="0039748C" w:rsidRDefault="0039748C">
          <w:pPr>
            <w:pStyle w:val="FF180BA13BC3426F9CF922A21652E586"/>
          </w:pPr>
          <w:r w:rsidRPr="0023002A">
            <w:rPr>
              <w:rStyle w:val="PlaceholderText"/>
              <w:rFonts w:ascii="Arial" w:hAnsi="Arial" w:cs="Arial"/>
              <w:color w:val="00B0F0"/>
              <w:sz w:val="20"/>
              <w:szCs w:val="20"/>
            </w:rPr>
            <w:t>Click to enter address</w:t>
          </w:r>
        </w:p>
      </w:docPartBody>
    </w:docPart>
    <w:docPart>
      <w:docPartPr>
        <w:name w:val="3AFBD71EF043499AA16F4471A0229B38"/>
        <w:category>
          <w:name w:val="General"/>
          <w:gallery w:val="placeholder"/>
        </w:category>
        <w:types>
          <w:type w:val="bbPlcHdr"/>
        </w:types>
        <w:behaviors>
          <w:behavior w:val="content"/>
        </w:behaviors>
        <w:guid w:val="{1CA5FEBC-57F5-4339-87BB-29EA9BA02283}"/>
      </w:docPartPr>
      <w:docPartBody>
        <w:p w:rsidR="0039748C" w:rsidRDefault="0039748C">
          <w:pPr>
            <w:pStyle w:val="3AFBD71EF043499AA16F4471A0229B38"/>
          </w:pPr>
          <w:r w:rsidRPr="0023002A">
            <w:rPr>
              <w:rStyle w:val="PlaceholderText"/>
              <w:rFonts w:ascii="Arial" w:hAnsi="Arial" w:cs="Arial"/>
              <w:color w:val="00B0F0"/>
              <w:sz w:val="20"/>
              <w:szCs w:val="20"/>
            </w:rPr>
            <w:t>Click to enter legal company name</w:t>
          </w:r>
        </w:p>
      </w:docPartBody>
    </w:docPart>
    <w:docPart>
      <w:docPartPr>
        <w:name w:val="5E4DDED5539442FE98DCC88E42443893"/>
        <w:category>
          <w:name w:val="General"/>
          <w:gallery w:val="placeholder"/>
        </w:category>
        <w:types>
          <w:type w:val="bbPlcHdr"/>
        </w:types>
        <w:behaviors>
          <w:behavior w:val="content"/>
        </w:behaviors>
        <w:guid w:val="{CF919588-3465-44ED-83C1-3559E5B9B620}"/>
      </w:docPartPr>
      <w:docPartBody>
        <w:p w:rsidR="0039748C" w:rsidRDefault="0039748C">
          <w:pPr>
            <w:pStyle w:val="5E4DDED5539442FE98DCC88E42443893"/>
          </w:pPr>
          <w:r w:rsidRPr="0023002A">
            <w:rPr>
              <w:rStyle w:val="PlaceholderText"/>
              <w:rFonts w:ascii="Arial" w:hAnsi="Arial" w:cs="Arial"/>
              <w:color w:val="00B0F0"/>
              <w:sz w:val="20"/>
              <w:szCs w:val="20"/>
            </w:rPr>
            <w:t>Click to enter name</w:t>
          </w:r>
        </w:p>
      </w:docPartBody>
    </w:docPart>
    <w:docPart>
      <w:docPartPr>
        <w:name w:val="AA9A65E22BC24FB6B0F42F3B4C140B60"/>
        <w:category>
          <w:name w:val="General"/>
          <w:gallery w:val="placeholder"/>
        </w:category>
        <w:types>
          <w:type w:val="bbPlcHdr"/>
        </w:types>
        <w:behaviors>
          <w:behavior w:val="content"/>
        </w:behaviors>
        <w:guid w:val="{BC02AE0E-8F08-4889-8EAD-1AA6432F0CC9}"/>
      </w:docPartPr>
      <w:docPartBody>
        <w:p w:rsidR="0039748C" w:rsidRDefault="0039748C">
          <w:pPr>
            <w:pStyle w:val="AA9A65E22BC24FB6B0F42F3B4C140B60"/>
          </w:pPr>
          <w:r w:rsidRPr="0023002A">
            <w:rPr>
              <w:rStyle w:val="PlaceholderText"/>
              <w:rFonts w:ascii="Arial" w:hAnsi="Arial" w:cs="Arial"/>
              <w:color w:val="00B0F0"/>
              <w:sz w:val="20"/>
              <w:szCs w:val="20"/>
            </w:rPr>
            <w:t>Click to enter title</w:t>
          </w:r>
        </w:p>
      </w:docPartBody>
    </w:docPart>
    <w:docPart>
      <w:docPartPr>
        <w:name w:val="61A0FC75153C45949B6DEDCF0ACF91B6"/>
        <w:category>
          <w:name w:val="General"/>
          <w:gallery w:val="placeholder"/>
        </w:category>
        <w:types>
          <w:type w:val="bbPlcHdr"/>
        </w:types>
        <w:behaviors>
          <w:behavior w:val="content"/>
        </w:behaviors>
        <w:guid w:val="{47151ECA-630B-4D7A-AA74-0D7EE0D776F7}"/>
      </w:docPartPr>
      <w:docPartBody>
        <w:p w:rsidR="00E307D6" w:rsidRDefault="00E307D6">
          <w:pPr>
            <w:pStyle w:val="61A0FC75153C45949B6DEDCF0ACF91B6"/>
          </w:pPr>
          <w:r w:rsidRPr="0023002A">
            <w:rPr>
              <w:rStyle w:val="PlaceholderText"/>
              <w:rFonts w:ascii="Arial" w:hAnsi="Arial" w:cs="Arial"/>
              <w:color w:val="00B0F0"/>
              <w:sz w:val="20"/>
              <w:szCs w:val="20"/>
            </w:rPr>
            <w:t>Select day</w:t>
          </w:r>
        </w:p>
      </w:docPartBody>
    </w:docPart>
    <w:docPart>
      <w:docPartPr>
        <w:name w:val="9688CD57F65947B6AAAAAF560CBCBD64"/>
        <w:category>
          <w:name w:val="General"/>
          <w:gallery w:val="placeholder"/>
        </w:category>
        <w:types>
          <w:type w:val="bbPlcHdr"/>
        </w:types>
        <w:behaviors>
          <w:behavior w:val="content"/>
        </w:behaviors>
        <w:guid w:val="{BEACC8D7-0453-4A17-BFB0-E0B28D24CADC}"/>
      </w:docPartPr>
      <w:docPartBody>
        <w:p w:rsidR="00E307D6" w:rsidRDefault="00E307D6">
          <w:pPr>
            <w:pStyle w:val="9688CD57F65947B6AAAAAF560CBCBD64"/>
          </w:pPr>
          <w:r w:rsidRPr="0023002A">
            <w:rPr>
              <w:rStyle w:val="PlaceholderText"/>
              <w:rFonts w:ascii="Arial" w:hAnsi="Arial" w:cs="Arial"/>
              <w:color w:val="00B0F0"/>
              <w:sz w:val="20"/>
              <w:szCs w:val="20"/>
            </w:rPr>
            <w:t>Select month</w:t>
          </w:r>
        </w:p>
      </w:docPartBody>
    </w:docPart>
    <w:docPart>
      <w:docPartPr>
        <w:name w:val="C24F02A2BA484A23BB42D1018153B692"/>
        <w:category>
          <w:name w:val="General"/>
          <w:gallery w:val="placeholder"/>
        </w:category>
        <w:types>
          <w:type w:val="bbPlcHdr"/>
        </w:types>
        <w:behaviors>
          <w:behavior w:val="content"/>
        </w:behaviors>
        <w:guid w:val="{FF70181D-08B1-469A-A2F6-C94EC58BA26C}"/>
      </w:docPartPr>
      <w:docPartBody>
        <w:p w:rsidR="00E307D6" w:rsidRDefault="00E307D6">
          <w:pPr>
            <w:pStyle w:val="C24F02A2BA484A23BB42D1018153B692"/>
          </w:pPr>
          <w:r w:rsidRPr="0023002A">
            <w:rPr>
              <w:rStyle w:val="PlaceholderText"/>
              <w:rFonts w:ascii="Arial" w:hAnsi="Arial" w:cs="Arial"/>
              <w:color w:val="00B0F0"/>
              <w:sz w:val="20"/>
              <w:szCs w:val="20"/>
            </w:rPr>
            <w:t>Select year</w:t>
          </w:r>
        </w:p>
      </w:docPartBody>
    </w:docPart>
    <w:docPart>
      <w:docPartPr>
        <w:name w:val="91E6132FB3FE480F8C137B8D53C6E28D"/>
        <w:category>
          <w:name w:val="General"/>
          <w:gallery w:val="placeholder"/>
        </w:category>
        <w:types>
          <w:type w:val="bbPlcHdr"/>
        </w:types>
        <w:behaviors>
          <w:behavior w:val="content"/>
        </w:behaviors>
        <w:guid w:val="{38B9D140-1775-4763-8856-C607916EAE03}"/>
      </w:docPartPr>
      <w:docPartBody>
        <w:p w:rsidR="00E307D6" w:rsidRDefault="00E307D6">
          <w:pPr>
            <w:pStyle w:val="91E6132FB3FE480F8C137B8D53C6E28D"/>
          </w:pPr>
          <w:r w:rsidRPr="0023002A">
            <w:rPr>
              <w:rStyle w:val="PlaceholderText"/>
              <w:rFonts w:ascii="Arial" w:hAnsi="Arial" w:cs="Arial"/>
              <w:color w:val="00B0F0"/>
              <w:sz w:val="20"/>
              <w:szCs w:val="20"/>
            </w:rPr>
            <w:t>Click here to select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748C"/>
    <w:rsid w:val="000E54B9"/>
    <w:rsid w:val="00103CB8"/>
    <w:rsid w:val="0039748C"/>
    <w:rsid w:val="006061BB"/>
    <w:rsid w:val="006C3049"/>
    <w:rsid w:val="008464FA"/>
    <w:rsid w:val="00A44E32"/>
    <w:rsid w:val="00A805A5"/>
    <w:rsid w:val="00B36134"/>
    <w:rsid w:val="00B87253"/>
    <w:rsid w:val="00C679E7"/>
    <w:rsid w:val="00C75197"/>
    <w:rsid w:val="00E307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3BED666E6344DA89FF838185D383C9A">
    <w:name w:val="73BED666E6344DA89FF838185D383C9A"/>
  </w:style>
  <w:style w:type="paragraph" w:customStyle="1" w:styleId="7495EB97516D4636BE243520C8B20D24">
    <w:name w:val="7495EB97516D4636BE243520C8B20D24"/>
  </w:style>
  <w:style w:type="paragraph" w:customStyle="1" w:styleId="F1403FC5B12C4044A92C336AD2E82154">
    <w:name w:val="F1403FC5B12C4044A92C336AD2E82154"/>
  </w:style>
  <w:style w:type="paragraph" w:customStyle="1" w:styleId="E0682267EADE4FFCAC3FD2407B0692B4">
    <w:name w:val="E0682267EADE4FFCAC3FD2407B0692B4"/>
  </w:style>
  <w:style w:type="paragraph" w:customStyle="1" w:styleId="627F42FA023541BAA25ADB41D90F15A2">
    <w:name w:val="627F42FA023541BAA25ADB41D90F15A2"/>
  </w:style>
  <w:style w:type="paragraph" w:customStyle="1" w:styleId="FF180BA13BC3426F9CF922A21652E586">
    <w:name w:val="FF180BA13BC3426F9CF922A21652E586"/>
  </w:style>
  <w:style w:type="paragraph" w:customStyle="1" w:styleId="DBFE4530A9DF43C0A756917EAD990B64">
    <w:name w:val="DBFE4530A9DF43C0A756917EAD990B64"/>
  </w:style>
  <w:style w:type="paragraph" w:customStyle="1" w:styleId="3AFBD71EF043499AA16F4471A0229B38">
    <w:name w:val="3AFBD71EF043499AA16F4471A0229B38"/>
  </w:style>
  <w:style w:type="paragraph" w:customStyle="1" w:styleId="5E4DDED5539442FE98DCC88E42443893">
    <w:name w:val="5E4DDED5539442FE98DCC88E42443893"/>
  </w:style>
  <w:style w:type="paragraph" w:customStyle="1" w:styleId="AA9A65E22BC24FB6B0F42F3B4C140B60">
    <w:name w:val="AA9A65E22BC24FB6B0F42F3B4C140B60"/>
  </w:style>
  <w:style w:type="paragraph" w:customStyle="1" w:styleId="61A0FC75153C45949B6DEDCF0ACF91B6">
    <w:name w:val="61A0FC75153C45949B6DEDCF0ACF91B6"/>
  </w:style>
  <w:style w:type="paragraph" w:customStyle="1" w:styleId="9688CD57F65947B6AAAAAF560CBCBD64">
    <w:name w:val="9688CD57F65947B6AAAAAF560CBCBD64"/>
  </w:style>
  <w:style w:type="paragraph" w:customStyle="1" w:styleId="C24F02A2BA484A23BB42D1018153B692">
    <w:name w:val="C24F02A2BA484A23BB42D1018153B692"/>
  </w:style>
  <w:style w:type="paragraph" w:customStyle="1" w:styleId="91E6132FB3FE480F8C137B8D53C6E28D">
    <w:name w:val="91E6132FB3FE480F8C137B8D53C6E28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ED7C1E-87AF-4364-9645-749E78FB81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34</Pages>
  <Words>24351</Words>
  <Characters>138803</Characters>
  <Application>Microsoft Office Word</Application>
  <DocSecurity>0</DocSecurity>
  <Lines>1156</Lines>
  <Paragraphs>325</Paragraphs>
  <ScaleCrop>false</ScaleCrop>
  <HeadingPairs>
    <vt:vector size="2" baseType="variant">
      <vt:variant>
        <vt:lpstr>Title</vt:lpstr>
      </vt:variant>
      <vt:variant>
        <vt:i4>1</vt:i4>
      </vt:variant>
    </vt:vector>
  </HeadingPairs>
  <TitlesOfParts>
    <vt:vector size="1" baseType="lpstr">
      <vt:lpstr/>
    </vt:vector>
  </TitlesOfParts>
  <Company>BAE Systems</Company>
  <LinksUpToDate>false</LinksUpToDate>
  <CharactersWithSpaces>162829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Mizell, Carrie L (US SSA)</dc:creator>
  <cp:lastModifiedBy>Tarun Sharma</cp:lastModifiedBy>
  <cp:revision>3</cp:revision>
  <cp:lastPrinted>2014-02-07T13:10:00Z</cp:lastPrinted>
  <dcterms:created xsi:type="dcterms:W3CDTF">2018-03-03T01:26:00Z</dcterms:created>
  <dcterms:modified xsi:type="dcterms:W3CDTF">2018-03-03T01:26:00Z</dcterms:modified>
</cp:coreProperties>
</file>