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1B5C2" w14:textId="77777777" w:rsidR="001D79CD" w:rsidRPr="00330189" w:rsidRDefault="001D79CD" w:rsidP="001C4F1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30189">
        <w:rPr>
          <w:rFonts w:ascii="Times New Roman" w:hAnsi="Times New Roman" w:cs="Times New Roman"/>
          <w:b/>
          <w:bCs/>
          <w:sz w:val="24"/>
          <w:szCs w:val="24"/>
        </w:rPr>
        <w:t>Financial News Sentiment Analysis Pipeline</w:t>
      </w:r>
    </w:p>
    <w:p w14:paraId="030691BF" w14:textId="6DF547D2" w:rsidR="001D79CD" w:rsidRPr="001C4F15" w:rsidRDefault="001D79CD" w:rsidP="001C4F15">
      <w:pPr>
        <w:jc w:val="both"/>
        <w:rPr>
          <w:rFonts w:ascii="Times New Roman" w:hAnsi="Times New Roman" w:cs="Times New Roman"/>
          <w:sz w:val="24"/>
          <w:szCs w:val="24"/>
        </w:rPr>
      </w:pPr>
      <w:r w:rsidRPr="001C4F15">
        <w:rPr>
          <w:rFonts w:ascii="Times New Roman" w:hAnsi="Times New Roman" w:cs="Times New Roman"/>
          <w:sz w:val="24"/>
          <w:szCs w:val="24"/>
        </w:rPr>
        <w:t xml:space="preserve">An end-to-end MLOps pipeline that classifies financial news into </w:t>
      </w:r>
      <w:r w:rsidRPr="001C4F15">
        <w:rPr>
          <w:rFonts w:ascii="Times New Roman" w:hAnsi="Times New Roman" w:cs="Times New Roman"/>
          <w:b/>
          <w:bCs/>
          <w:sz w:val="24"/>
          <w:szCs w:val="24"/>
        </w:rPr>
        <w:t>Positive</w:t>
      </w:r>
      <w:r w:rsidRPr="001C4F15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1C4F15">
        <w:rPr>
          <w:rFonts w:ascii="Times New Roman" w:hAnsi="Times New Roman" w:cs="Times New Roman"/>
          <w:sz w:val="24"/>
          <w:szCs w:val="24"/>
        </w:rPr>
        <w:t xml:space="preserve"> </w:t>
      </w:r>
      <w:r w:rsidRPr="001C4F15">
        <w:rPr>
          <w:rFonts w:ascii="Times New Roman" w:hAnsi="Times New Roman" w:cs="Times New Roman"/>
          <w:b/>
          <w:bCs/>
          <w:sz w:val="24"/>
          <w:szCs w:val="24"/>
        </w:rPr>
        <w:t>Negative, or Neutral</w:t>
      </w:r>
      <w:r w:rsidRPr="001C4F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C4F15">
        <w:rPr>
          <w:rFonts w:ascii="Times New Roman" w:hAnsi="Times New Roman" w:cs="Times New Roman"/>
          <w:sz w:val="24"/>
          <w:szCs w:val="24"/>
        </w:rPr>
        <w:t>sentiments. This project demonstrates the transition from a research model (Fine-tuned DistilBERT) to a production-ready API.</w:t>
      </w:r>
    </w:p>
    <w:p w14:paraId="033E36B7" w14:textId="393C9713" w:rsidR="001D79CD" w:rsidRPr="001C4F15" w:rsidRDefault="001D79CD" w:rsidP="001C4F1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1C4F15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Overview</w:t>
      </w:r>
    </w:p>
    <w:p w14:paraId="04C5B292" w14:textId="77777777" w:rsidR="001D79CD" w:rsidRPr="001C4F15" w:rsidRDefault="001D79CD" w:rsidP="001C4F15">
      <w:pPr>
        <w:jc w:val="both"/>
        <w:rPr>
          <w:rFonts w:ascii="Times New Roman" w:hAnsi="Times New Roman" w:cs="Times New Roman"/>
          <w:sz w:val="24"/>
          <w:szCs w:val="24"/>
        </w:rPr>
      </w:pPr>
      <w:r w:rsidRPr="001C4F15">
        <w:rPr>
          <w:rFonts w:ascii="Times New Roman" w:hAnsi="Times New Roman" w:cs="Times New Roman"/>
          <w:sz w:val="24"/>
          <w:szCs w:val="24"/>
        </w:rPr>
        <w:t>This repository contains a high-performance REST API designed to process financial text. Unlike general sentiment models, this pipeline is optimized for financial terminology (e.g., "bearish," "surged," "guidance").</w:t>
      </w:r>
    </w:p>
    <w:p w14:paraId="5CCB319B" w14:textId="63BFFEAF" w:rsidR="001C4F15" w:rsidRPr="001C4F15" w:rsidRDefault="001C4F15" w:rsidP="001C4F1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1C4F15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Dataset &amp; Model Details</w:t>
      </w:r>
    </w:p>
    <w:p w14:paraId="7A3AF6CC" w14:textId="221919AD" w:rsidR="001C4F15" w:rsidRPr="001C4F15" w:rsidRDefault="001C4F15" w:rsidP="001C4F15">
      <w:pPr>
        <w:jc w:val="both"/>
        <w:rPr>
          <w:rFonts w:ascii="Times New Roman" w:hAnsi="Times New Roman" w:cs="Times New Roman"/>
          <w:sz w:val="24"/>
          <w:szCs w:val="24"/>
        </w:rPr>
      </w:pPr>
      <w:r w:rsidRPr="001C4F15">
        <w:rPr>
          <w:rFonts w:ascii="Times New Roman" w:hAnsi="Times New Roman" w:cs="Times New Roman"/>
          <w:sz w:val="24"/>
          <w:szCs w:val="24"/>
        </w:rPr>
        <w:t xml:space="preserve">The underlying model is a </w:t>
      </w:r>
      <w:r w:rsidRPr="001C4F15">
        <w:rPr>
          <w:rFonts w:ascii="Times New Roman" w:hAnsi="Times New Roman" w:cs="Times New Roman"/>
          <w:b/>
          <w:bCs/>
          <w:sz w:val="24"/>
          <w:szCs w:val="24"/>
        </w:rPr>
        <w:t>DistilBERT-base-uncased</w:t>
      </w:r>
      <w:r w:rsidRPr="001C4F15">
        <w:rPr>
          <w:rFonts w:ascii="Times New Roman" w:hAnsi="Times New Roman" w:cs="Times New Roman"/>
          <w:sz w:val="24"/>
          <w:szCs w:val="24"/>
        </w:rPr>
        <w:t xml:space="preserve"> transformer, fine-tuned on financial text to capture industry-specific nuances.</w:t>
      </w:r>
    </w:p>
    <w:p w14:paraId="7D1FEC2F" w14:textId="19B4ACDC" w:rsidR="001C4F15" w:rsidRPr="001C4F15" w:rsidRDefault="001C4F15" w:rsidP="001C4F15">
      <w:pPr>
        <w:jc w:val="both"/>
        <w:rPr>
          <w:rFonts w:ascii="Times New Roman" w:hAnsi="Times New Roman" w:cs="Times New Roman"/>
          <w:sz w:val="24"/>
          <w:szCs w:val="24"/>
        </w:rPr>
      </w:pPr>
      <w:r w:rsidRPr="001C4F15">
        <w:rPr>
          <w:rFonts w:ascii="Times New Roman" w:hAnsi="Times New Roman" w:cs="Times New Roman"/>
          <w:sz w:val="24"/>
          <w:szCs w:val="24"/>
        </w:rPr>
        <w:t>Training Data (Financial PhraseBank)</w:t>
      </w:r>
    </w:p>
    <w:p w14:paraId="4CB4BBD0" w14:textId="01D09A85" w:rsidR="001C4F15" w:rsidRPr="001C4F15" w:rsidRDefault="001C4F15" w:rsidP="001C4F15">
      <w:pPr>
        <w:jc w:val="both"/>
        <w:rPr>
          <w:rFonts w:ascii="Times New Roman" w:hAnsi="Times New Roman" w:cs="Times New Roman"/>
          <w:sz w:val="24"/>
          <w:szCs w:val="24"/>
        </w:rPr>
      </w:pPr>
      <w:r w:rsidRPr="001C4F15">
        <w:rPr>
          <w:rFonts w:ascii="Times New Roman" w:hAnsi="Times New Roman" w:cs="Times New Roman"/>
          <w:b/>
          <w:bCs/>
          <w:sz w:val="24"/>
          <w:szCs w:val="24"/>
        </w:rPr>
        <w:t>Total Instances:</w:t>
      </w:r>
      <w:r w:rsidRPr="001C4F15">
        <w:rPr>
          <w:rFonts w:ascii="Times New Roman" w:hAnsi="Times New Roman" w:cs="Times New Roman"/>
          <w:sz w:val="24"/>
          <w:szCs w:val="24"/>
        </w:rPr>
        <w:t xml:space="preserve"> 4,840 labeled sentences.</w:t>
      </w:r>
    </w:p>
    <w:p w14:paraId="4C95F467" w14:textId="0944B1EC" w:rsidR="001C4F15" w:rsidRPr="001C4F15" w:rsidRDefault="001C4F15" w:rsidP="001C4F15">
      <w:pPr>
        <w:jc w:val="both"/>
        <w:rPr>
          <w:rFonts w:ascii="Times New Roman" w:hAnsi="Times New Roman" w:cs="Times New Roman"/>
          <w:sz w:val="24"/>
          <w:szCs w:val="24"/>
        </w:rPr>
      </w:pPr>
      <w:r w:rsidRPr="001C4F15">
        <w:rPr>
          <w:rFonts w:ascii="Times New Roman" w:hAnsi="Times New Roman" w:cs="Times New Roman"/>
          <w:b/>
          <w:bCs/>
          <w:sz w:val="24"/>
          <w:szCs w:val="24"/>
        </w:rPr>
        <w:t>Content:</w:t>
      </w:r>
      <w:r w:rsidRPr="001C4F15">
        <w:rPr>
          <w:rFonts w:ascii="Times New Roman" w:hAnsi="Times New Roman" w:cs="Times New Roman"/>
          <w:sz w:val="24"/>
          <w:szCs w:val="24"/>
        </w:rPr>
        <w:t xml:space="preserve"> Sentences from financial news articles (e.g., earnings reports, mergers, market trends).</w:t>
      </w:r>
    </w:p>
    <w:p w14:paraId="409FF81B" w14:textId="77777777" w:rsidR="001C4F15" w:rsidRPr="001C4F15" w:rsidRDefault="001C4F15" w:rsidP="001C4F1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4F15">
        <w:rPr>
          <w:rFonts w:ascii="Times New Roman" w:hAnsi="Times New Roman" w:cs="Times New Roman"/>
          <w:b/>
          <w:bCs/>
          <w:sz w:val="24"/>
          <w:szCs w:val="24"/>
        </w:rPr>
        <w:t>Labels:</w:t>
      </w:r>
      <w:r w:rsidRPr="001C4F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FCDE517" w14:textId="7AE1B9C0" w:rsidR="001C4F15" w:rsidRPr="001C4F15" w:rsidRDefault="001C4F15" w:rsidP="001C4F15">
      <w:pPr>
        <w:jc w:val="both"/>
        <w:rPr>
          <w:rFonts w:ascii="Times New Roman" w:hAnsi="Times New Roman" w:cs="Times New Roman"/>
          <w:sz w:val="24"/>
          <w:szCs w:val="24"/>
        </w:rPr>
      </w:pPr>
      <w:r w:rsidRPr="001C4F15">
        <w:rPr>
          <w:rFonts w:ascii="Times New Roman" w:hAnsi="Times New Roman" w:cs="Times New Roman"/>
          <w:sz w:val="24"/>
          <w:szCs w:val="24"/>
        </w:rPr>
        <w:t>Positive: Indicating growth, exceeding expectations, or market gains.</w:t>
      </w:r>
    </w:p>
    <w:p w14:paraId="08DA7CC0" w14:textId="21E6C19C" w:rsidR="001C4F15" w:rsidRPr="001C4F15" w:rsidRDefault="001C4F15" w:rsidP="001C4F15">
      <w:pPr>
        <w:jc w:val="both"/>
        <w:rPr>
          <w:rFonts w:ascii="Times New Roman" w:hAnsi="Times New Roman" w:cs="Times New Roman"/>
          <w:sz w:val="24"/>
          <w:szCs w:val="24"/>
        </w:rPr>
      </w:pPr>
      <w:r w:rsidRPr="001C4F15">
        <w:rPr>
          <w:rFonts w:ascii="Times New Roman" w:hAnsi="Times New Roman" w:cs="Times New Roman"/>
          <w:sz w:val="24"/>
          <w:szCs w:val="24"/>
        </w:rPr>
        <w:t>Neutral:</w:t>
      </w:r>
      <w:r w:rsidRPr="001C4F15">
        <w:rPr>
          <w:rFonts w:ascii="Times New Roman" w:hAnsi="Times New Roman" w:cs="Times New Roman"/>
          <w:sz w:val="24"/>
          <w:szCs w:val="24"/>
        </w:rPr>
        <w:t xml:space="preserve"> </w:t>
      </w:r>
      <w:r w:rsidRPr="001C4F15">
        <w:rPr>
          <w:rFonts w:ascii="Times New Roman" w:hAnsi="Times New Roman" w:cs="Times New Roman"/>
          <w:sz w:val="24"/>
          <w:szCs w:val="24"/>
        </w:rPr>
        <w:t>Factual statements or scheduled corporate events.</w:t>
      </w:r>
    </w:p>
    <w:p w14:paraId="40F0799D" w14:textId="5134C4E9" w:rsidR="001C4F15" w:rsidRPr="001C4F15" w:rsidRDefault="001C4F15" w:rsidP="001C4F15">
      <w:pPr>
        <w:jc w:val="both"/>
        <w:rPr>
          <w:rFonts w:ascii="Times New Roman" w:hAnsi="Times New Roman" w:cs="Times New Roman"/>
          <w:sz w:val="24"/>
          <w:szCs w:val="24"/>
        </w:rPr>
      </w:pPr>
      <w:r w:rsidRPr="001C4F15">
        <w:rPr>
          <w:rFonts w:ascii="Times New Roman" w:hAnsi="Times New Roman" w:cs="Times New Roman"/>
          <w:sz w:val="24"/>
          <w:szCs w:val="24"/>
        </w:rPr>
        <w:t>Negative:</w:t>
      </w:r>
      <w:r w:rsidRPr="001C4F15">
        <w:rPr>
          <w:rFonts w:ascii="Times New Roman" w:hAnsi="Times New Roman" w:cs="Times New Roman"/>
          <w:sz w:val="24"/>
          <w:szCs w:val="24"/>
        </w:rPr>
        <w:t xml:space="preserve"> </w:t>
      </w:r>
      <w:r w:rsidRPr="001C4F15">
        <w:rPr>
          <w:rFonts w:ascii="Times New Roman" w:hAnsi="Times New Roman" w:cs="Times New Roman"/>
          <w:sz w:val="24"/>
          <w:szCs w:val="24"/>
        </w:rPr>
        <w:t>Indicating losses, lawsuits, or economic downturns.</w:t>
      </w:r>
    </w:p>
    <w:p w14:paraId="28886444" w14:textId="58857BD9" w:rsidR="001C4F15" w:rsidRDefault="001C4F15" w:rsidP="001C4F15">
      <w:pPr>
        <w:jc w:val="both"/>
        <w:rPr>
          <w:rFonts w:ascii="Times New Roman" w:hAnsi="Times New Roman" w:cs="Times New Roman"/>
          <w:sz w:val="24"/>
          <w:szCs w:val="24"/>
        </w:rPr>
      </w:pPr>
      <w:r w:rsidRPr="001C4F15">
        <w:rPr>
          <w:rFonts w:ascii="Times New Roman" w:hAnsi="Times New Roman" w:cs="Times New Roman"/>
          <w:b/>
          <w:bCs/>
          <w:sz w:val="24"/>
          <w:szCs w:val="24"/>
        </w:rPr>
        <w:t>Class Distribution:</w:t>
      </w:r>
      <w:r w:rsidRPr="001C4F15">
        <w:rPr>
          <w:rFonts w:ascii="Times New Roman" w:hAnsi="Times New Roman" w:cs="Times New Roman"/>
          <w:sz w:val="24"/>
          <w:szCs w:val="24"/>
        </w:rPr>
        <w:t xml:space="preserve"> </w:t>
      </w:r>
      <w:r w:rsidRPr="001C4F15">
        <w:rPr>
          <w:rFonts w:ascii="Times New Roman" w:hAnsi="Times New Roman" w:cs="Times New Roman"/>
          <w:sz w:val="24"/>
          <w:szCs w:val="24"/>
        </w:rPr>
        <w:t>The dataset contains a realistic mix, with a high volume of neutral statements to reflect real-world financial reporting.</w:t>
      </w:r>
    </w:p>
    <w:p w14:paraId="6E0F06B7" w14:textId="56A39C29" w:rsidR="001C4F15" w:rsidRPr="001C4F15" w:rsidRDefault="001C4F15" w:rsidP="001C4F1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1C4F15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Model Selection : Why DistilBert ?</w:t>
      </w:r>
    </w:p>
    <w:p w14:paraId="76DBDA77" w14:textId="420CA48B" w:rsidR="001C4F15" w:rsidRPr="001C4F15" w:rsidRDefault="001C4F15" w:rsidP="001C4F15">
      <w:pPr>
        <w:jc w:val="both"/>
        <w:rPr>
          <w:rFonts w:ascii="Times New Roman" w:hAnsi="Times New Roman" w:cs="Times New Roman"/>
          <w:sz w:val="24"/>
          <w:szCs w:val="24"/>
        </w:rPr>
      </w:pPr>
      <w:r w:rsidRPr="001C4F15">
        <w:rPr>
          <w:rFonts w:ascii="Times New Roman" w:hAnsi="Times New Roman" w:cs="Times New Roman"/>
          <w:sz w:val="24"/>
          <w:szCs w:val="24"/>
        </w:rPr>
        <w:t>For this pipeline, DistilBERT was chosen over the standard BERT model for several production-related reasons:</w:t>
      </w:r>
    </w:p>
    <w:p w14:paraId="6B58EE08" w14:textId="7B883721" w:rsidR="001C4F15" w:rsidRPr="001C4F15" w:rsidRDefault="001C4F15" w:rsidP="001C4F15">
      <w:pPr>
        <w:jc w:val="both"/>
        <w:rPr>
          <w:rFonts w:ascii="Times New Roman" w:hAnsi="Times New Roman" w:cs="Times New Roman"/>
          <w:sz w:val="24"/>
          <w:szCs w:val="24"/>
        </w:rPr>
      </w:pPr>
      <w:r w:rsidRPr="001C4F15">
        <w:rPr>
          <w:rFonts w:ascii="Times New Roman" w:hAnsi="Times New Roman" w:cs="Times New Roman"/>
          <w:b/>
          <w:bCs/>
          <w:sz w:val="24"/>
          <w:szCs w:val="24"/>
        </w:rPr>
        <w:t>Latency:</w:t>
      </w:r>
      <w:r w:rsidRPr="001C4F15">
        <w:rPr>
          <w:rFonts w:ascii="Times New Roman" w:hAnsi="Times New Roman" w:cs="Times New Roman"/>
          <w:sz w:val="24"/>
          <w:szCs w:val="24"/>
        </w:rPr>
        <w:t xml:space="preserve"> DistilBERT is 60% faster than BERT-base, ensuring our /predict endpoint remains responsive under load.</w:t>
      </w:r>
    </w:p>
    <w:p w14:paraId="4DB08AD6" w14:textId="6E9797D3" w:rsidR="001C4F15" w:rsidRPr="001C4F15" w:rsidRDefault="001C4F15" w:rsidP="001C4F15">
      <w:pPr>
        <w:jc w:val="both"/>
        <w:rPr>
          <w:rFonts w:ascii="Times New Roman" w:hAnsi="Times New Roman" w:cs="Times New Roman"/>
          <w:sz w:val="24"/>
          <w:szCs w:val="24"/>
        </w:rPr>
      </w:pPr>
      <w:r w:rsidRPr="001C4F15">
        <w:rPr>
          <w:rFonts w:ascii="Times New Roman" w:hAnsi="Times New Roman" w:cs="Times New Roman"/>
          <w:b/>
          <w:bCs/>
          <w:sz w:val="24"/>
          <w:szCs w:val="24"/>
        </w:rPr>
        <w:t>Resource Efficiency:</w:t>
      </w:r>
      <w:r w:rsidRPr="001C4F15">
        <w:rPr>
          <w:rFonts w:ascii="Times New Roman" w:hAnsi="Times New Roman" w:cs="Times New Roman"/>
          <w:sz w:val="24"/>
          <w:szCs w:val="24"/>
        </w:rPr>
        <w:t xml:space="preserve"> It has 40% fewer parameters and a smaller memory footprint, significantly reducing Docker image size and cloud hosting costs.</w:t>
      </w:r>
    </w:p>
    <w:p w14:paraId="4F6CF14B" w14:textId="427B7605" w:rsidR="001C4F15" w:rsidRPr="001C4F15" w:rsidRDefault="001C4F15" w:rsidP="001C4F15">
      <w:pPr>
        <w:jc w:val="both"/>
        <w:rPr>
          <w:rFonts w:ascii="Times New Roman" w:hAnsi="Times New Roman" w:cs="Times New Roman"/>
          <w:sz w:val="24"/>
          <w:szCs w:val="24"/>
        </w:rPr>
      </w:pPr>
      <w:r w:rsidRPr="001C4F15">
        <w:rPr>
          <w:rFonts w:ascii="Times New Roman" w:hAnsi="Times New Roman" w:cs="Times New Roman"/>
          <w:b/>
          <w:bCs/>
          <w:sz w:val="24"/>
          <w:szCs w:val="24"/>
        </w:rPr>
        <w:t>Performance Retention:</w:t>
      </w:r>
      <w:r w:rsidRPr="001C4F15">
        <w:rPr>
          <w:rFonts w:ascii="Times New Roman" w:hAnsi="Times New Roman" w:cs="Times New Roman"/>
          <w:sz w:val="24"/>
          <w:szCs w:val="24"/>
        </w:rPr>
        <w:t xml:space="preserve"> It retains roughly 97% of BERT's language understanding capabilities, making it the "sweet spot" for financial sentiment tasks where millisecond speed matters.</w:t>
      </w:r>
    </w:p>
    <w:p w14:paraId="1B50CADA" w14:textId="507E25E5" w:rsidR="001D79CD" w:rsidRPr="001C4F15" w:rsidRDefault="001D79CD" w:rsidP="001C4F1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1C4F15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Key Features</w:t>
      </w:r>
    </w:p>
    <w:p w14:paraId="0582D6E4" w14:textId="07AEECD3" w:rsidR="001D79CD" w:rsidRPr="001C4F15" w:rsidRDefault="001D79CD" w:rsidP="001C4F15">
      <w:pPr>
        <w:jc w:val="both"/>
        <w:rPr>
          <w:rFonts w:ascii="Times New Roman" w:hAnsi="Times New Roman" w:cs="Times New Roman"/>
          <w:sz w:val="24"/>
          <w:szCs w:val="24"/>
        </w:rPr>
      </w:pPr>
      <w:r w:rsidRPr="001C4F15">
        <w:rPr>
          <w:rFonts w:ascii="Times New Roman" w:hAnsi="Times New Roman" w:cs="Times New Roman"/>
          <w:b/>
          <w:bCs/>
          <w:sz w:val="24"/>
          <w:szCs w:val="24"/>
        </w:rPr>
        <w:t>Core Model:</w:t>
      </w:r>
      <w:r w:rsidRPr="001C4F15">
        <w:rPr>
          <w:rFonts w:ascii="Times New Roman" w:hAnsi="Times New Roman" w:cs="Times New Roman"/>
          <w:sz w:val="24"/>
          <w:szCs w:val="24"/>
        </w:rPr>
        <w:t xml:space="preserve"> Fine-tuned DistilBERT (Transformer) specialized for financial sentiment.</w:t>
      </w:r>
    </w:p>
    <w:p w14:paraId="077AA1D1" w14:textId="73E9D53C" w:rsidR="001D79CD" w:rsidRPr="001C4F15" w:rsidRDefault="001D79CD" w:rsidP="001C4F15">
      <w:pPr>
        <w:jc w:val="both"/>
        <w:rPr>
          <w:rFonts w:ascii="Times New Roman" w:hAnsi="Times New Roman" w:cs="Times New Roman"/>
          <w:sz w:val="24"/>
          <w:szCs w:val="24"/>
        </w:rPr>
      </w:pPr>
      <w:r w:rsidRPr="001C4F15">
        <w:rPr>
          <w:rFonts w:ascii="Times New Roman" w:hAnsi="Times New Roman" w:cs="Times New Roman"/>
          <w:b/>
          <w:bCs/>
          <w:sz w:val="24"/>
          <w:szCs w:val="24"/>
        </w:rPr>
        <w:t>Backend:</w:t>
      </w:r>
      <w:r w:rsidRPr="001C4F15">
        <w:rPr>
          <w:rFonts w:ascii="Times New Roman" w:hAnsi="Times New Roman" w:cs="Times New Roman"/>
          <w:sz w:val="24"/>
          <w:szCs w:val="24"/>
        </w:rPr>
        <w:t xml:space="preserve"> Built with FastAPI for high-speed, asynchronous inference.</w:t>
      </w:r>
    </w:p>
    <w:p w14:paraId="069E7482" w14:textId="0B8A1F7B" w:rsidR="001D79CD" w:rsidRPr="001C4F15" w:rsidRDefault="001D79CD" w:rsidP="001C4F15">
      <w:pPr>
        <w:jc w:val="both"/>
        <w:rPr>
          <w:rFonts w:ascii="Times New Roman" w:hAnsi="Times New Roman" w:cs="Times New Roman"/>
          <w:sz w:val="24"/>
          <w:szCs w:val="24"/>
        </w:rPr>
      </w:pPr>
      <w:r w:rsidRPr="001C4F15">
        <w:rPr>
          <w:rFonts w:ascii="Times New Roman" w:hAnsi="Times New Roman" w:cs="Times New Roman"/>
          <w:b/>
          <w:bCs/>
          <w:sz w:val="24"/>
          <w:szCs w:val="24"/>
        </w:rPr>
        <w:t>Containerization:</w:t>
      </w:r>
      <w:r w:rsidRPr="001C4F15">
        <w:rPr>
          <w:rFonts w:ascii="Times New Roman" w:hAnsi="Times New Roman" w:cs="Times New Roman"/>
          <w:sz w:val="24"/>
          <w:szCs w:val="24"/>
        </w:rPr>
        <w:t xml:space="preserve"> Fully Dockerized to ensure environment consistency across any machine.</w:t>
      </w:r>
    </w:p>
    <w:p w14:paraId="07E84315" w14:textId="4CE661B7" w:rsidR="001D79CD" w:rsidRPr="001C4F15" w:rsidRDefault="001D79CD" w:rsidP="001C4F15">
      <w:pPr>
        <w:jc w:val="both"/>
        <w:rPr>
          <w:rFonts w:ascii="Times New Roman" w:hAnsi="Times New Roman" w:cs="Times New Roman"/>
          <w:sz w:val="24"/>
          <w:szCs w:val="24"/>
        </w:rPr>
      </w:pPr>
      <w:r w:rsidRPr="001C4F15">
        <w:rPr>
          <w:rFonts w:ascii="Times New Roman" w:hAnsi="Times New Roman" w:cs="Times New Roman"/>
          <w:b/>
          <w:bCs/>
          <w:sz w:val="24"/>
          <w:szCs w:val="24"/>
        </w:rPr>
        <w:lastRenderedPageBreak/>
        <w:t>Observability:</w:t>
      </w:r>
      <w:r w:rsidRPr="001C4F15">
        <w:rPr>
          <w:rFonts w:ascii="Times New Roman" w:hAnsi="Times New Roman" w:cs="Times New Roman"/>
          <w:sz w:val="24"/>
          <w:szCs w:val="24"/>
        </w:rPr>
        <w:t xml:space="preserve"> Integrated logging to track prediction history, confidence scores, and latency.</w:t>
      </w:r>
    </w:p>
    <w:p w14:paraId="47127435" w14:textId="5BE3D336" w:rsidR="001C4F15" w:rsidRDefault="001C4F15" w:rsidP="001C4F1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5EAB25C" w14:textId="24F5B6E4" w:rsidR="00D96481" w:rsidRDefault="00D96481" w:rsidP="001C4F1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Architecture</w:t>
      </w:r>
    </w:p>
    <w:p w14:paraId="1F50AEE7" w14:textId="77777777" w:rsidR="00D96481" w:rsidRPr="00D96481" w:rsidRDefault="00D96481" w:rsidP="00D96481">
      <w:pPr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96481">
        <w:rPr>
          <w:rFonts w:ascii="Times New Roman" w:hAnsi="Times New Roman" w:cs="Times New Roman"/>
          <w:color w:val="000000" w:themeColor="text1"/>
          <w:sz w:val="24"/>
          <w:szCs w:val="24"/>
        </w:rPr>
        <w:t>The pipeline follows a modular microservice pattern:</w:t>
      </w:r>
    </w:p>
    <w:p w14:paraId="75528E82" w14:textId="1C6A6B1C" w:rsidR="00D96481" w:rsidRPr="00D96481" w:rsidRDefault="00D96481" w:rsidP="00D96481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9648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Client Interface:</w:t>
      </w:r>
      <w:r w:rsidRPr="00D964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96481">
        <w:rPr>
          <w:rFonts w:ascii="Times New Roman" w:hAnsi="Times New Roman" w:cs="Times New Roman"/>
          <w:color w:val="000000" w:themeColor="text1"/>
          <w:sz w:val="24"/>
          <w:szCs w:val="24"/>
        </w:rPr>
        <w:t>Uses FastAPI’s interactive Swagger UI for real-time testing.</w:t>
      </w:r>
    </w:p>
    <w:p w14:paraId="6E08283C" w14:textId="77777777" w:rsidR="00D96481" w:rsidRPr="00D96481" w:rsidRDefault="00D96481" w:rsidP="00D96481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9648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</w:t>
      </w:r>
      <w:r w:rsidRPr="00D9648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PI Layer:</w:t>
      </w:r>
      <w:r w:rsidRPr="00D964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96481">
        <w:rPr>
          <w:rFonts w:ascii="Times New Roman" w:hAnsi="Times New Roman" w:cs="Times New Roman"/>
          <w:color w:val="000000" w:themeColor="text1"/>
          <w:sz w:val="24"/>
          <w:szCs w:val="24"/>
        </w:rPr>
        <w:t>An asynchronous FastAPI web server handling request validation via Pydantic</w:t>
      </w:r>
    </w:p>
    <w:p w14:paraId="4B12B7DD" w14:textId="34C79831" w:rsidR="00D96481" w:rsidRPr="00D96481" w:rsidRDefault="00D96481" w:rsidP="00D96481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9648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Inference Engine:</w:t>
      </w:r>
      <w:r w:rsidRPr="00D964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fine-tuned DistilBERT transformer that processes text inputs on the CPU</w:t>
      </w:r>
    </w:p>
    <w:p w14:paraId="28246BC8" w14:textId="18E8CD46" w:rsidR="00D96481" w:rsidRDefault="00D96481" w:rsidP="00D96481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9648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Logging System:</w:t>
      </w:r>
      <w:r w:rsidRPr="00D964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96481">
        <w:rPr>
          <w:rFonts w:ascii="Times New Roman" w:hAnsi="Times New Roman" w:cs="Times New Roman"/>
          <w:color w:val="000000" w:themeColor="text1"/>
          <w:sz w:val="24"/>
          <w:szCs w:val="24"/>
        </w:rPr>
        <w:t>A multi-handler logger that captures metadata (sentiment, confidence, latency) into api_usage.log</w:t>
      </w:r>
    </w:p>
    <w:p w14:paraId="465C49C1" w14:textId="2A146A73" w:rsidR="00D96481" w:rsidRPr="00D96481" w:rsidRDefault="00D96481" w:rsidP="00D96481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Response:</w:t>
      </w:r>
      <w:r w:rsidRPr="00D964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returned with sentiment and confidence</w:t>
      </w:r>
    </w:p>
    <w:p w14:paraId="29B5A778" w14:textId="7E73B288" w:rsidR="00D96481" w:rsidRPr="00D96481" w:rsidRDefault="00D96481" w:rsidP="00D96481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9648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Deployment:</w:t>
      </w:r>
      <w:r w:rsidRPr="00D964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96481">
        <w:rPr>
          <w:rFonts w:ascii="Times New Roman" w:hAnsi="Times New Roman" w:cs="Times New Roman"/>
          <w:color w:val="000000" w:themeColor="text1"/>
          <w:sz w:val="24"/>
          <w:szCs w:val="24"/>
        </w:rPr>
        <w:t>The entire stack is encapsulated in a Docker container for environment</w:t>
      </w:r>
      <w:r w:rsidRPr="00D9648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parity. </w:t>
      </w:r>
    </w:p>
    <w:p w14:paraId="6CE2664B" w14:textId="77777777" w:rsidR="00D96481" w:rsidRDefault="00D96481" w:rsidP="00D96481">
      <w:pPr>
        <w:pStyle w:val="ListParagraph"/>
        <w:jc w:val="both"/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</w:p>
    <w:p w14:paraId="38CB2719" w14:textId="4E2AAAE3" w:rsidR="001D79CD" w:rsidRPr="001C4F15" w:rsidRDefault="001D79CD" w:rsidP="001C4F1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1C4F15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Technology Stack</w:t>
      </w:r>
    </w:p>
    <w:p w14:paraId="64A7B65B" w14:textId="3070AAA4" w:rsidR="001D79CD" w:rsidRPr="001C4F15" w:rsidRDefault="001D79CD" w:rsidP="001C4F15">
      <w:pPr>
        <w:jc w:val="both"/>
        <w:rPr>
          <w:rFonts w:ascii="Times New Roman" w:hAnsi="Times New Roman" w:cs="Times New Roman"/>
          <w:sz w:val="24"/>
          <w:szCs w:val="24"/>
        </w:rPr>
      </w:pPr>
      <w:r w:rsidRPr="001C4F15">
        <w:rPr>
          <w:rFonts w:ascii="Times New Roman" w:hAnsi="Times New Roman" w:cs="Times New Roman"/>
          <w:b/>
          <w:bCs/>
          <w:sz w:val="24"/>
          <w:szCs w:val="24"/>
        </w:rPr>
        <w:t>Language:</w:t>
      </w:r>
      <w:r w:rsidRPr="001C4F15">
        <w:rPr>
          <w:rFonts w:ascii="Times New Roman" w:hAnsi="Times New Roman" w:cs="Times New Roman"/>
          <w:sz w:val="24"/>
          <w:szCs w:val="24"/>
        </w:rPr>
        <w:t xml:space="preserve"> </w:t>
      </w:r>
      <w:r w:rsidRPr="001C4F15">
        <w:rPr>
          <w:rFonts w:ascii="Times New Roman" w:hAnsi="Times New Roman" w:cs="Times New Roman"/>
          <w:sz w:val="24"/>
          <w:szCs w:val="24"/>
        </w:rPr>
        <w:t>Python 3.11</w:t>
      </w:r>
    </w:p>
    <w:p w14:paraId="110BBDD1" w14:textId="6490214A" w:rsidR="001D79CD" w:rsidRPr="001C4F15" w:rsidRDefault="001D79CD" w:rsidP="001C4F15">
      <w:pPr>
        <w:jc w:val="both"/>
        <w:rPr>
          <w:rFonts w:ascii="Times New Roman" w:hAnsi="Times New Roman" w:cs="Times New Roman"/>
          <w:sz w:val="24"/>
          <w:szCs w:val="24"/>
        </w:rPr>
      </w:pPr>
      <w:r w:rsidRPr="001C4F15">
        <w:rPr>
          <w:rFonts w:ascii="Times New Roman" w:hAnsi="Times New Roman" w:cs="Times New Roman"/>
          <w:b/>
          <w:bCs/>
          <w:sz w:val="24"/>
          <w:szCs w:val="24"/>
        </w:rPr>
        <w:t>AI/ML:</w:t>
      </w:r>
      <w:r w:rsidRPr="001C4F15">
        <w:rPr>
          <w:rFonts w:ascii="Times New Roman" w:hAnsi="Times New Roman" w:cs="Times New Roman"/>
          <w:sz w:val="24"/>
          <w:szCs w:val="24"/>
        </w:rPr>
        <w:t xml:space="preserve"> HuggingFace Transformers, PyTorch</w:t>
      </w:r>
    </w:p>
    <w:p w14:paraId="0A7DBEF7" w14:textId="03BF3481" w:rsidR="001D79CD" w:rsidRPr="001C4F15" w:rsidRDefault="001D79CD" w:rsidP="001C4F15">
      <w:pPr>
        <w:jc w:val="both"/>
        <w:rPr>
          <w:rFonts w:ascii="Times New Roman" w:hAnsi="Times New Roman" w:cs="Times New Roman"/>
          <w:sz w:val="24"/>
          <w:szCs w:val="24"/>
        </w:rPr>
      </w:pPr>
      <w:r w:rsidRPr="001C4F15">
        <w:rPr>
          <w:rFonts w:ascii="Times New Roman" w:hAnsi="Times New Roman" w:cs="Times New Roman"/>
          <w:b/>
          <w:bCs/>
          <w:sz w:val="24"/>
          <w:szCs w:val="24"/>
        </w:rPr>
        <w:t>API Framework:</w:t>
      </w:r>
      <w:r w:rsidRPr="001C4F15">
        <w:rPr>
          <w:rFonts w:ascii="Times New Roman" w:hAnsi="Times New Roman" w:cs="Times New Roman"/>
          <w:sz w:val="24"/>
          <w:szCs w:val="24"/>
        </w:rPr>
        <w:t xml:space="preserve"> FastAPI, Uvicorn, Pydantic</w:t>
      </w:r>
    </w:p>
    <w:p w14:paraId="1513BA83" w14:textId="424BFD53" w:rsidR="001D79CD" w:rsidRPr="001C4F15" w:rsidRDefault="001D79CD" w:rsidP="001C4F15">
      <w:pPr>
        <w:jc w:val="both"/>
        <w:rPr>
          <w:rFonts w:ascii="Times New Roman" w:hAnsi="Times New Roman" w:cs="Times New Roman"/>
          <w:sz w:val="24"/>
          <w:szCs w:val="24"/>
        </w:rPr>
      </w:pPr>
      <w:r w:rsidRPr="001C4F15">
        <w:rPr>
          <w:rFonts w:ascii="Times New Roman" w:hAnsi="Times New Roman" w:cs="Times New Roman"/>
          <w:b/>
          <w:bCs/>
          <w:sz w:val="24"/>
          <w:szCs w:val="24"/>
        </w:rPr>
        <w:t>Infrastructure:</w:t>
      </w:r>
      <w:r w:rsidRPr="001C4F15">
        <w:rPr>
          <w:rFonts w:ascii="Times New Roman" w:hAnsi="Times New Roman" w:cs="Times New Roman"/>
          <w:sz w:val="24"/>
          <w:szCs w:val="24"/>
        </w:rPr>
        <w:t xml:space="preserve"> Docker</w:t>
      </w:r>
    </w:p>
    <w:p w14:paraId="30E6F095" w14:textId="6A2D86CA" w:rsidR="001D79CD" w:rsidRPr="001C4F15" w:rsidRDefault="001D79CD" w:rsidP="001C4F15">
      <w:pPr>
        <w:jc w:val="both"/>
        <w:rPr>
          <w:rFonts w:ascii="Times New Roman" w:hAnsi="Times New Roman" w:cs="Times New Roman"/>
          <w:sz w:val="24"/>
          <w:szCs w:val="24"/>
        </w:rPr>
      </w:pPr>
      <w:r w:rsidRPr="001C4F15">
        <w:rPr>
          <w:rFonts w:ascii="Times New Roman" w:hAnsi="Times New Roman" w:cs="Times New Roman"/>
          <w:b/>
          <w:bCs/>
          <w:sz w:val="24"/>
          <w:szCs w:val="24"/>
        </w:rPr>
        <w:t>Monitoring:</w:t>
      </w:r>
      <w:r w:rsidRPr="001C4F15">
        <w:rPr>
          <w:rFonts w:ascii="Times New Roman" w:hAnsi="Times New Roman" w:cs="Times New Roman"/>
          <w:sz w:val="24"/>
          <w:szCs w:val="24"/>
        </w:rPr>
        <w:t xml:space="preserve"> Python Logging Library (File &amp; Stream handlers)</w:t>
      </w:r>
    </w:p>
    <w:p w14:paraId="54CD11C5" w14:textId="77777777" w:rsidR="001D79CD" w:rsidRPr="001C4F15" w:rsidRDefault="001D79CD" w:rsidP="001C4F1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039A271" w14:textId="12844354" w:rsidR="001D79CD" w:rsidRPr="00610975" w:rsidRDefault="001D79CD" w:rsidP="001C4F1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610975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Getting Started</w:t>
      </w:r>
    </w:p>
    <w:p w14:paraId="353DBC86" w14:textId="22C88D4E" w:rsidR="001D79CD" w:rsidRPr="001C4F15" w:rsidRDefault="001D79CD" w:rsidP="001C4F1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4F15">
        <w:rPr>
          <w:rFonts w:ascii="Times New Roman" w:hAnsi="Times New Roman" w:cs="Times New Roman"/>
          <w:b/>
          <w:bCs/>
          <w:sz w:val="24"/>
          <w:szCs w:val="24"/>
        </w:rPr>
        <w:t>Prerequisites</w:t>
      </w:r>
    </w:p>
    <w:p w14:paraId="1C762A09" w14:textId="792EA952" w:rsidR="001D79CD" w:rsidRPr="001C4F15" w:rsidRDefault="001D79CD" w:rsidP="001C4F1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C4F15">
        <w:rPr>
          <w:rFonts w:ascii="Times New Roman" w:hAnsi="Times New Roman" w:cs="Times New Roman"/>
          <w:sz w:val="24"/>
          <w:szCs w:val="24"/>
        </w:rPr>
        <w:t>Docker Desktop installed</w:t>
      </w:r>
    </w:p>
    <w:p w14:paraId="7C376E70" w14:textId="64DF29BD" w:rsidR="001D79CD" w:rsidRPr="001C4F15" w:rsidRDefault="001D79CD" w:rsidP="001C4F1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C4F15">
        <w:rPr>
          <w:rFonts w:ascii="Times New Roman" w:hAnsi="Times New Roman" w:cs="Times New Roman"/>
          <w:sz w:val="24"/>
          <w:szCs w:val="24"/>
        </w:rPr>
        <w:t>Git installed</w:t>
      </w:r>
    </w:p>
    <w:p w14:paraId="643E5BAA" w14:textId="247C5DE4" w:rsidR="001D79CD" w:rsidRPr="001C4F15" w:rsidRDefault="001C4F15" w:rsidP="001C4F1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 </w:t>
      </w:r>
      <w:r w:rsidR="001D79CD" w:rsidRPr="001C4F15">
        <w:rPr>
          <w:rFonts w:ascii="Times New Roman" w:hAnsi="Times New Roman" w:cs="Times New Roman"/>
          <w:b/>
          <w:bCs/>
          <w:sz w:val="24"/>
          <w:szCs w:val="24"/>
        </w:rPr>
        <w:t>. Build the Image</w:t>
      </w:r>
    </w:p>
    <w:p w14:paraId="474F630C" w14:textId="77777777" w:rsidR="001D79CD" w:rsidRPr="001C4F15" w:rsidRDefault="001D79CD" w:rsidP="001C4F15">
      <w:pPr>
        <w:jc w:val="both"/>
        <w:rPr>
          <w:rFonts w:ascii="Times New Roman" w:hAnsi="Times New Roman" w:cs="Times New Roman"/>
          <w:sz w:val="24"/>
          <w:szCs w:val="24"/>
        </w:rPr>
      </w:pPr>
      <w:r w:rsidRPr="001C4F15">
        <w:rPr>
          <w:rFonts w:ascii="Times New Roman" w:hAnsi="Times New Roman" w:cs="Times New Roman"/>
          <w:sz w:val="24"/>
          <w:szCs w:val="24"/>
        </w:rPr>
        <w:t>Navigate to the project root and build the Docker container:</w:t>
      </w:r>
    </w:p>
    <w:p w14:paraId="1BABD47C" w14:textId="11C1675A" w:rsidR="006B10CF" w:rsidRPr="001C4F15" w:rsidRDefault="001D79CD" w:rsidP="001C4F15">
      <w:pPr>
        <w:jc w:val="both"/>
        <w:rPr>
          <w:rFonts w:ascii="Times New Roman" w:hAnsi="Times New Roman" w:cs="Times New Roman"/>
          <w:sz w:val="24"/>
          <w:szCs w:val="24"/>
        </w:rPr>
      </w:pPr>
      <w:r w:rsidRPr="001C4F15">
        <w:rPr>
          <w:rFonts w:ascii="Times New Roman" w:hAnsi="Times New Roman" w:cs="Times New Roman"/>
          <w:color w:val="EE0000"/>
          <w:sz w:val="24"/>
          <w:szCs w:val="24"/>
        </w:rPr>
        <w:t>docker build -t financial-ai-api .</w:t>
      </w:r>
    </w:p>
    <w:p w14:paraId="40DE00A8" w14:textId="49D427D6" w:rsidR="001D79CD" w:rsidRPr="001D79CD" w:rsidRDefault="001C4F15" w:rsidP="001C4F1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="001D79CD" w:rsidRPr="001D79CD">
        <w:rPr>
          <w:rFonts w:ascii="Times New Roman" w:hAnsi="Times New Roman" w:cs="Times New Roman"/>
          <w:b/>
          <w:bCs/>
          <w:sz w:val="24"/>
          <w:szCs w:val="24"/>
        </w:rPr>
        <w:t>. Run the Service</w:t>
      </w:r>
    </w:p>
    <w:p w14:paraId="7224BFB0" w14:textId="4AFF22CD" w:rsidR="001D79CD" w:rsidRPr="001D79CD" w:rsidRDefault="001D79CD" w:rsidP="001C4F15">
      <w:pPr>
        <w:jc w:val="both"/>
        <w:rPr>
          <w:rFonts w:ascii="Times New Roman" w:hAnsi="Times New Roman" w:cs="Times New Roman"/>
          <w:sz w:val="24"/>
          <w:szCs w:val="24"/>
        </w:rPr>
      </w:pPr>
      <w:r w:rsidRPr="001D79CD">
        <w:rPr>
          <w:rFonts w:ascii="Times New Roman" w:hAnsi="Times New Roman" w:cs="Times New Roman"/>
          <w:sz w:val="24"/>
          <w:szCs w:val="24"/>
        </w:rPr>
        <w:t xml:space="preserve">Run the container and map the port. </w:t>
      </w:r>
      <w:r w:rsidRPr="001D79CD">
        <w:rPr>
          <w:rFonts w:ascii="Times New Roman" w:hAnsi="Times New Roman" w:cs="Times New Roman"/>
          <w:b/>
          <w:bCs/>
          <w:sz w:val="24"/>
          <w:szCs w:val="24"/>
        </w:rPr>
        <w:t>Volume</w:t>
      </w:r>
      <w:r w:rsidRPr="001C4F15">
        <w:rPr>
          <w:rFonts w:ascii="Times New Roman" w:hAnsi="Times New Roman" w:cs="Times New Roman"/>
          <w:b/>
          <w:bCs/>
          <w:sz w:val="24"/>
          <w:szCs w:val="24"/>
        </w:rPr>
        <w:t xml:space="preserve"> is used</w:t>
      </w:r>
      <w:r w:rsidRPr="001D79CD">
        <w:rPr>
          <w:rFonts w:ascii="Times New Roman" w:hAnsi="Times New Roman" w:cs="Times New Roman"/>
          <w:sz w:val="24"/>
          <w:szCs w:val="24"/>
        </w:rPr>
        <w:t xml:space="preserve"> to persist logs from the container to</w:t>
      </w:r>
      <w:r w:rsidRPr="001C4F15">
        <w:rPr>
          <w:rFonts w:ascii="Times New Roman" w:hAnsi="Times New Roman" w:cs="Times New Roman"/>
          <w:sz w:val="24"/>
          <w:szCs w:val="24"/>
        </w:rPr>
        <w:t xml:space="preserve"> the</w:t>
      </w:r>
      <w:r w:rsidRPr="001D79CD">
        <w:rPr>
          <w:rFonts w:ascii="Times New Roman" w:hAnsi="Times New Roman" w:cs="Times New Roman"/>
          <w:sz w:val="24"/>
          <w:szCs w:val="24"/>
        </w:rPr>
        <w:t xml:space="preserve"> local machine:</w:t>
      </w:r>
    </w:p>
    <w:p w14:paraId="06DABDAD" w14:textId="77777777" w:rsidR="001D79CD" w:rsidRPr="001C4F15" w:rsidRDefault="001D79CD" w:rsidP="001C4F15">
      <w:pPr>
        <w:jc w:val="both"/>
        <w:rPr>
          <w:rFonts w:ascii="Times New Roman" w:hAnsi="Times New Roman" w:cs="Times New Roman"/>
          <w:sz w:val="24"/>
          <w:szCs w:val="24"/>
        </w:rPr>
      </w:pPr>
      <w:r w:rsidRPr="001D79CD">
        <w:rPr>
          <w:rFonts w:ascii="Times New Roman" w:hAnsi="Times New Roman" w:cs="Times New Roman"/>
          <w:color w:val="EE0000"/>
          <w:sz w:val="24"/>
          <w:szCs w:val="24"/>
        </w:rPr>
        <w:t>docker run -p 8000:8000 -v "${PWD}:/app" financial-ai-api</w:t>
      </w:r>
    </w:p>
    <w:p w14:paraId="65F43525" w14:textId="77777777" w:rsidR="001C4F15" w:rsidRDefault="001C4F15" w:rsidP="001C4F1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1BB63BC" w14:textId="638055C0" w:rsidR="001D79CD" w:rsidRPr="001C4F15" w:rsidRDefault="001D79CD" w:rsidP="001C4F1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4F15">
        <w:rPr>
          <w:rFonts w:ascii="Times New Roman" w:hAnsi="Times New Roman" w:cs="Times New Roman"/>
          <w:b/>
          <w:bCs/>
          <w:sz w:val="24"/>
          <w:szCs w:val="24"/>
        </w:rPr>
        <w:t>API Usage</w:t>
      </w:r>
    </w:p>
    <w:p w14:paraId="34756076" w14:textId="460859BA" w:rsidR="001C4F15" w:rsidRPr="001C4F15" w:rsidRDefault="001D79CD" w:rsidP="001C4F15">
      <w:pPr>
        <w:jc w:val="both"/>
        <w:rPr>
          <w:rFonts w:ascii="Times New Roman" w:hAnsi="Times New Roman" w:cs="Times New Roman"/>
          <w:sz w:val="24"/>
          <w:szCs w:val="24"/>
        </w:rPr>
      </w:pPr>
      <w:r w:rsidRPr="001D79CD">
        <w:rPr>
          <w:rFonts w:ascii="Times New Roman" w:hAnsi="Times New Roman" w:cs="Times New Roman"/>
          <w:sz w:val="24"/>
          <w:szCs w:val="24"/>
        </w:rPr>
        <w:lastRenderedPageBreak/>
        <w:t xml:space="preserve">Once the container is running, </w:t>
      </w:r>
      <w:r w:rsidR="001C4F15" w:rsidRPr="001C4F15">
        <w:rPr>
          <w:rFonts w:ascii="Times New Roman" w:hAnsi="Times New Roman" w:cs="Times New Roman"/>
          <w:sz w:val="24"/>
          <w:szCs w:val="24"/>
        </w:rPr>
        <w:t>the home page looks like:</w:t>
      </w:r>
    </w:p>
    <w:p w14:paraId="10DA4CBE" w14:textId="21BED7DD" w:rsidR="001C4F15" w:rsidRPr="001C4F15" w:rsidRDefault="001C4F15" w:rsidP="001C4F15">
      <w:pPr>
        <w:jc w:val="both"/>
        <w:rPr>
          <w:rFonts w:ascii="Times New Roman" w:hAnsi="Times New Roman" w:cs="Times New Roman"/>
          <w:sz w:val="24"/>
          <w:szCs w:val="24"/>
        </w:rPr>
      </w:pPr>
      <w:r w:rsidRPr="001C4F1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16BEDA9" wp14:editId="571CA138">
            <wp:extent cx="5731510" cy="3122295"/>
            <wp:effectExtent l="0" t="0" r="2540" b="1905"/>
            <wp:docPr id="1121095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0952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E1DF4" w14:textId="0DFE08A2" w:rsidR="001D79CD" w:rsidRPr="001C4F15" w:rsidRDefault="001C4F15" w:rsidP="001C4F15">
      <w:pPr>
        <w:jc w:val="both"/>
        <w:rPr>
          <w:rFonts w:ascii="Times New Roman" w:hAnsi="Times New Roman" w:cs="Times New Roman"/>
          <w:sz w:val="24"/>
          <w:szCs w:val="24"/>
        </w:rPr>
      </w:pPr>
      <w:r w:rsidRPr="001C4F15">
        <w:rPr>
          <w:rFonts w:ascii="Times New Roman" w:hAnsi="Times New Roman" w:cs="Times New Roman"/>
          <w:sz w:val="24"/>
          <w:szCs w:val="24"/>
        </w:rPr>
        <w:t>T</w:t>
      </w:r>
      <w:r w:rsidR="001D79CD" w:rsidRPr="001D79CD">
        <w:rPr>
          <w:rFonts w:ascii="Times New Roman" w:hAnsi="Times New Roman" w:cs="Times New Roman"/>
          <w:sz w:val="24"/>
          <w:szCs w:val="24"/>
        </w:rPr>
        <w:t xml:space="preserve">he interactive documentation is available at: </w:t>
      </w:r>
      <w:r w:rsidR="001D79CD" w:rsidRPr="001D79CD">
        <w:rPr>
          <w:rFonts w:ascii="Times New Roman" w:hAnsi="Times New Roman" w:cs="Times New Roman"/>
          <w:b/>
          <w:bCs/>
          <w:sz w:val="24"/>
          <w:szCs w:val="24"/>
        </w:rPr>
        <w:t>URL:</w:t>
      </w:r>
      <w:r w:rsidR="001D79CD" w:rsidRPr="001D79CD">
        <w:rPr>
          <w:rFonts w:ascii="Times New Roman" w:hAnsi="Times New Roman" w:cs="Times New Roman"/>
          <w:sz w:val="24"/>
          <w:szCs w:val="24"/>
        </w:rPr>
        <w:t xml:space="preserve"> </w:t>
      </w:r>
      <w:hyperlink r:id="rId6" w:history="1">
        <w:r w:rsidRPr="001D79CD">
          <w:rPr>
            <w:rStyle w:val="Hyperlink"/>
            <w:rFonts w:ascii="Times New Roman" w:hAnsi="Times New Roman" w:cs="Times New Roman"/>
            <w:sz w:val="24"/>
            <w:szCs w:val="24"/>
          </w:rPr>
          <w:t>http://</w:t>
        </w:r>
        <w:r w:rsidRPr="001C4F15">
          <w:rPr>
            <w:rStyle w:val="Hyperlink"/>
            <w:rFonts w:ascii="Times New Roman" w:hAnsi="Times New Roman" w:cs="Times New Roman"/>
            <w:sz w:val="24"/>
            <w:szCs w:val="24"/>
          </w:rPr>
          <w:t>127.0.0.1</w:t>
        </w:r>
        <w:r w:rsidRPr="001D79CD">
          <w:rPr>
            <w:rStyle w:val="Hyperlink"/>
            <w:rFonts w:ascii="Times New Roman" w:hAnsi="Times New Roman" w:cs="Times New Roman"/>
            <w:sz w:val="24"/>
            <w:szCs w:val="24"/>
          </w:rPr>
          <w:t>:8000/docs</w:t>
        </w:r>
      </w:hyperlink>
    </w:p>
    <w:p w14:paraId="01700F3A" w14:textId="77777777" w:rsidR="001C4F15" w:rsidRPr="001C4F15" w:rsidRDefault="001C4F15" w:rsidP="001C4F15">
      <w:pPr>
        <w:jc w:val="both"/>
        <w:rPr>
          <w:rFonts w:ascii="Times New Roman" w:hAnsi="Times New Roman" w:cs="Times New Roman"/>
          <w:sz w:val="24"/>
          <w:szCs w:val="24"/>
        </w:rPr>
      </w:pPr>
      <w:r w:rsidRPr="001C4F1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304D7D9" wp14:editId="2BD96704">
            <wp:extent cx="5731510" cy="2771775"/>
            <wp:effectExtent l="0" t="0" r="2540" b="9525"/>
            <wp:docPr id="387023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0237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FB88B" w14:textId="77777777" w:rsidR="001C4F15" w:rsidRPr="001C4F15" w:rsidRDefault="001C4F15" w:rsidP="001C4F1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B692D7A" w14:textId="4135A0A9" w:rsidR="001C4F15" w:rsidRPr="001C4F15" w:rsidRDefault="001C4F15" w:rsidP="001C4F1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make prediction: click POST -&gt; click Try it out -&gt; then enter the string in Request Body</w:t>
      </w:r>
    </w:p>
    <w:p w14:paraId="107C8945" w14:textId="77777777" w:rsidR="001C4F15" w:rsidRPr="001C4F15" w:rsidRDefault="001C4F15" w:rsidP="001C4F15">
      <w:pPr>
        <w:jc w:val="both"/>
        <w:rPr>
          <w:rFonts w:ascii="Times New Roman" w:hAnsi="Times New Roman" w:cs="Times New Roman"/>
          <w:sz w:val="24"/>
          <w:szCs w:val="24"/>
        </w:rPr>
      </w:pPr>
      <w:r w:rsidRPr="001C4F15">
        <w:rPr>
          <w:rFonts w:ascii="Times New Roman" w:hAnsi="Times New Roman" w:cs="Times New Roman"/>
          <w:sz w:val="24"/>
          <w:szCs w:val="24"/>
        </w:rPr>
        <w:t>For the given input string:</w:t>
      </w:r>
    </w:p>
    <w:p w14:paraId="7A1C3FD1" w14:textId="3F373B78" w:rsidR="001C4F15" w:rsidRPr="001C4F15" w:rsidRDefault="001C4F15" w:rsidP="001C4F1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4F15">
        <w:rPr>
          <w:rFonts w:ascii="Times New Roman" w:hAnsi="Times New Roman" w:cs="Times New Roman"/>
          <w:b/>
          <w:bCs/>
          <w:sz w:val="24"/>
          <w:szCs w:val="24"/>
        </w:rPr>
        <w:t xml:space="preserve">Request Body: </w:t>
      </w:r>
    </w:p>
    <w:p w14:paraId="4A45D475" w14:textId="3107FABF" w:rsidR="001C4F15" w:rsidRPr="001C4F15" w:rsidRDefault="001C4F15" w:rsidP="001C4F15">
      <w:pPr>
        <w:jc w:val="both"/>
        <w:rPr>
          <w:rFonts w:ascii="Times New Roman" w:hAnsi="Times New Roman" w:cs="Times New Roman"/>
          <w:sz w:val="24"/>
          <w:szCs w:val="24"/>
        </w:rPr>
      </w:pPr>
      <w:r w:rsidRPr="001C4F15">
        <w:rPr>
          <w:rFonts w:ascii="Times New Roman" w:hAnsi="Times New Roman" w:cs="Times New Roman"/>
          <w:b/>
          <w:bCs/>
          <w:color w:val="388600"/>
          <w:sz w:val="24"/>
          <w:szCs w:val="24"/>
        </w:rPr>
        <w:t>{</w:t>
      </w:r>
      <w:r w:rsidRPr="001C4F15">
        <w:rPr>
          <w:rFonts w:ascii="Times New Roman" w:hAnsi="Times New Roman" w:cs="Times New Roman"/>
          <w:b/>
          <w:bCs/>
          <w:color w:val="388600"/>
          <w:sz w:val="24"/>
          <w:szCs w:val="24"/>
        </w:rPr>
        <w:t>Trading remained relatively flat during the morning session as investors awaited the upcoming employment data from the Bureau of Labor Statistics</w:t>
      </w:r>
      <w:r w:rsidRPr="001C4F15">
        <w:rPr>
          <w:rFonts w:ascii="Times New Roman" w:hAnsi="Times New Roman" w:cs="Times New Roman"/>
          <w:color w:val="388600"/>
          <w:sz w:val="24"/>
          <w:szCs w:val="24"/>
        </w:rPr>
        <w:t>}.</w:t>
      </w:r>
    </w:p>
    <w:p w14:paraId="1EFB0D27" w14:textId="5AF112C0" w:rsidR="001C4F15" w:rsidRPr="001C4F15" w:rsidRDefault="001C4F15" w:rsidP="001C4F15">
      <w:pPr>
        <w:jc w:val="both"/>
        <w:rPr>
          <w:rFonts w:ascii="Times New Roman" w:hAnsi="Times New Roman" w:cs="Times New Roman"/>
          <w:sz w:val="24"/>
          <w:szCs w:val="24"/>
        </w:rPr>
      </w:pPr>
      <w:r w:rsidRPr="001C4F15">
        <w:rPr>
          <w:rFonts w:ascii="Times New Roman" w:hAnsi="Times New Roman" w:cs="Times New Roman"/>
          <w:sz w:val="24"/>
          <w:szCs w:val="24"/>
        </w:rPr>
        <w:t>The model prediction:</w:t>
      </w:r>
    </w:p>
    <w:p w14:paraId="0717A298" w14:textId="6C4AE410" w:rsidR="001C4F15" w:rsidRPr="001C4F15" w:rsidRDefault="001C4F15" w:rsidP="001C4F1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4F15">
        <w:rPr>
          <w:rFonts w:ascii="Times New Roman" w:hAnsi="Times New Roman" w:cs="Times New Roman"/>
          <w:b/>
          <w:bCs/>
          <w:sz w:val="24"/>
          <w:szCs w:val="24"/>
        </w:rPr>
        <w:t>Response:</w:t>
      </w:r>
    </w:p>
    <w:p w14:paraId="24BCAADB" w14:textId="77777777" w:rsidR="001C4F15" w:rsidRPr="001C4F15" w:rsidRDefault="001C4F15" w:rsidP="001C4F1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EFDBF4D" w14:textId="1A2B3832" w:rsidR="001C4F15" w:rsidRPr="001C4F15" w:rsidRDefault="001C4F15" w:rsidP="001C4F15">
      <w:pPr>
        <w:jc w:val="both"/>
        <w:rPr>
          <w:rFonts w:ascii="Times New Roman" w:hAnsi="Times New Roman" w:cs="Times New Roman"/>
          <w:b/>
          <w:bCs/>
          <w:color w:val="388600"/>
          <w:sz w:val="24"/>
          <w:szCs w:val="24"/>
        </w:rPr>
      </w:pPr>
      <w:r w:rsidRPr="001C4F15">
        <w:rPr>
          <w:rFonts w:ascii="Times New Roman" w:hAnsi="Times New Roman" w:cs="Times New Roman"/>
          <w:b/>
          <w:bCs/>
          <w:color w:val="388600"/>
          <w:sz w:val="24"/>
          <w:szCs w:val="24"/>
        </w:rPr>
        <w:t>{</w:t>
      </w:r>
    </w:p>
    <w:p w14:paraId="27A0BFFF" w14:textId="77777777" w:rsidR="001C4F15" w:rsidRPr="001C4F15" w:rsidRDefault="001C4F15" w:rsidP="001C4F15">
      <w:pPr>
        <w:jc w:val="both"/>
        <w:rPr>
          <w:rFonts w:ascii="Times New Roman" w:hAnsi="Times New Roman" w:cs="Times New Roman"/>
          <w:b/>
          <w:bCs/>
          <w:color w:val="388600"/>
          <w:sz w:val="24"/>
          <w:szCs w:val="24"/>
        </w:rPr>
      </w:pPr>
      <w:r w:rsidRPr="001C4F15">
        <w:rPr>
          <w:rFonts w:ascii="Times New Roman" w:hAnsi="Times New Roman" w:cs="Times New Roman"/>
          <w:b/>
          <w:bCs/>
          <w:color w:val="388600"/>
          <w:sz w:val="24"/>
          <w:szCs w:val="24"/>
        </w:rPr>
        <w:t xml:space="preserve">  "sentiment": "Negative",</w:t>
      </w:r>
    </w:p>
    <w:p w14:paraId="5CF25700" w14:textId="77777777" w:rsidR="001C4F15" w:rsidRPr="001C4F15" w:rsidRDefault="001C4F15" w:rsidP="001C4F15">
      <w:pPr>
        <w:jc w:val="both"/>
        <w:rPr>
          <w:rFonts w:ascii="Times New Roman" w:hAnsi="Times New Roman" w:cs="Times New Roman"/>
          <w:b/>
          <w:bCs/>
          <w:color w:val="388600"/>
          <w:sz w:val="24"/>
          <w:szCs w:val="24"/>
        </w:rPr>
      </w:pPr>
      <w:r w:rsidRPr="001C4F15">
        <w:rPr>
          <w:rFonts w:ascii="Times New Roman" w:hAnsi="Times New Roman" w:cs="Times New Roman"/>
          <w:b/>
          <w:bCs/>
          <w:color w:val="388600"/>
          <w:sz w:val="24"/>
          <w:szCs w:val="24"/>
        </w:rPr>
        <w:t xml:space="preserve">  "confidence": 0.7355,</w:t>
      </w:r>
    </w:p>
    <w:p w14:paraId="58009223" w14:textId="77777777" w:rsidR="001C4F15" w:rsidRPr="001C4F15" w:rsidRDefault="001C4F15" w:rsidP="001C4F15">
      <w:pPr>
        <w:jc w:val="both"/>
        <w:rPr>
          <w:rFonts w:ascii="Times New Roman" w:hAnsi="Times New Roman" w:cs="Times New Roman"/>
          <w:b/>
          <w:bCs/>
          <w:color w:val="388600"/>
          <w:sz w:val="24"/>
          <w:szCs w:val="24"/>
        </w:rPr>
      </w:pPr>
      <w:r w:rsidRPr="001C4F15">
        <w:rPr>
          <w:rFonts w:ascii="Times New Roman" w:hAnsi="Times New Roman" w:cs="Times New Roman"/>
          <w:b/>
          <w:bCs/>
          <w:color w:val="388600"/>
          <w:sz w:val="24"/>
          <w:szCs w:val="24"/>
        </w:rPr>
        <w:t xml:space="preserve">  "status": "Success"</w:t>
      </w:r>
    </w:p>
    <w:p w14:paraId="76F75151" w14:textId="28F31B36" w:rsidR="001C4F15" w:rsidRPr="001C4F15" w:rsidRDefault="001C4F15" w:rsidP="001C4F15">
      <w:pPr>
        <w:jc w:val="both"/>
        <w:rPr>
          <w:rFonts w:ascii="Times New Roman" w:hAnsi="Times New Roman" w:cs="Times New Roman"/>
          <w:b/>
          <w:bCs/>
          <w:color w:val="388600"/>
          <w:sz w:val="24"/>
          <w:szCs w:val="24"/>
        </w:rPr>
      </w:pPr>
      <w:r w:rsidRPr="001C4F15">
        <w:rPr>
          <w:rFonts w:ascii="Times New Roman" w:hAnsi="Times New Roman" w:cs="Times New Roman"/>
          <w:b/>
          <w:bCs/>
          <w:color w:val="388600"/>
          <w:sz w:val="24"/>
          <w:szCs w:val="24"/>
        </w:rPr>
        <w:t>}</w:t>
      </w:r>
    </w:p>
    <w:p w14:paraId="3DC673B0" w14:textId="33F25575" w:rsidR="001C4F15" w:rsidRPr="001C4F15" w:rsidRDefault="001C4F15" w:rsidP="001C4F1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150F1B8" w14:textId="77777777" w:rsidR="001C4F15" w:rsidRPr="001C4F15" w:rsidRDefault="001C4F15" w:rsidP="001C4F15">
      <w:pPr>
        <w:jc w:val="both"/>
        <w:rPr>
          <w:rFonts w:ascii="Times New Roman" w:hAnsi="Times New Roman" w:cs="Times New Roman"/>
          <w:sz w:val="24"/>
          <w:szCs w:val="24"/>
        </w:rPr>
      </w:pPr>
      <w:r w:rsidRPr="001C4F1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C962525" wp14:editId="671BC741">
            <wp:extent cx="5731510" cy="2565400"/>
            <wp:effectExtent l="0" t="0" r="2540" b="6350"/>
            <wp:docPr id="997963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9636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5DDF6" w14:textId="77777777" w:rsidR="001C4F15" w:rsidRPr="001C4F15" w:rsidRDefault="001C4F15" w:rsidP="001C4F15">
      <w:pPr>
        <w:jc w:val="both"/>
        <w:rPr>
          <w:rFonts w:ascii="Times New Roman" w:hAnsi="Times New Roman" w:cs="Times New Roman"/>
          <w:sz w:val="24"/>
          <w:szCs w:val="24"/>
        </w:rPr>
      </w:pPr>
      <w:r w:rsidRPr="001C4F1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FB803CC" wp14:editId="41767443">
            <wp:extent cx="5731510" cy="2251710"/>
            <wp:effectExtent l="0" t="0" r="2540" b="0"/>
            <wp:docPr id="1411167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1670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DE2CB" w14:textId="77777777" w:rsidR="001D79CD" w:rsidRPr="001D79CD" w:rsidRDefault="001D79CD" w:rsidP="001C4F1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3183D5E" w14:textId="1FAC4D73" w:rsidR="001D79CD" w:rsidRPr="001C4F15" w:rsidRDefault="001C4F15" w:rsidP="001C4F1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1C4F15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Logging and Monitoring</w:t>
      </w:r>
    </w:p>
    <w:p w14:paraId="51375A74" w14:textId="48DE9FF7" w:rsidR="001C4F15" w:rsidRPr="001C4F15" w:rsidRDefault="001C4F15" w:rsidP="001C4F15">
      <w:pPr>
        <w:jc w:val="both"/>
        <w:rPr>
          <w:rFonts w:ascii="Times New Roman" w:hAnsi="Times New Roman" w:cs="Times New Roman"/>
          <w:sz w:val="24"/>
          <w:szCs w:val="24"/>
        </w:rPr>
      </w:pPr>
      <w:r w:rsidRPr="001C4F15">
        <w:rPr>
          <w:rFonts w:ascii="Times New Roman" w:hAnsi="Times New Roman" w:cs="Times New Roman"/>
          <w:sz w:val="24"/>
          <w:szCs w:val="24"/>
        </w:rPr>
        <w:t xml:space="preserve">The system automatically generates an api_usage.log file. </w:t>
      </w:r>
      <w:r w:rsidRPr="001C4F15">
        <w:rPr>
          <w:rFonts w:ascii="Times New Roman" w:hAnsi="Times New Roman" w:cs="Times New Roman"/>
          <w:sz w:val="24"/>
          <w:szCs w:val="24"/>
        </w:rPr>
        <w:t>The details I had logged are as follows:</w:t>
      </w:r>
    </w:p>
    <w:p w14:paraId="5395F386" w14:textId="77777777" w:rsidR="001C4F15" w:rsidRPr="001C4F15" w:rsidRDefault="001C4F15" w:rsidP="001C4F1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C4F15">
        <w:rPr>
          <w:rFonts w:ascii="Times New Roman" w:hAnsi="Times New Roman" w:cs="Times New Roman"/>
          <w:b/>
          <w:bCs/>
          <w:sz w:val="24"/>
          <w:szCs w:val="24"/>
        </w:rPr>
        <w:t>Timestamp:</w:t>
      </w:r>
      <w:r w:rsidRPr="001C4F15">
        <w:rPr>
          <w:rFonts w:ascii="Times New Roman" w:hAnsi="Times New Roman" w:cs="Times New Roman"/>
          <w:sz w:val="24"/>
          <w:szCs w:val="24"/>
        </w:rPr>
        <w:t xml:space="preserve"> When the prediction occurred.</w:t>
      </w:r>
    </w:p>
    <w:p w14:paraId="3AAC3E49" w14:textId="77777777" w:rsidR="001C4F15" w:rsidRPr="001C4F15" w:rsidRDefault="001C4F15" w:rsidP="001C4F1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C4F15">
        <w:rPr>
          <w:rFonts w:ascii="Times New Roman" w:hAnsi="Times New Roman" w:cs="Times New Roman"/>
          <w:b/>
          <w:bCs/>
          <w:sz w:val="24"/>
          <w:szCs w:val="24"/>
        </w:rPr>
        <w:t>Input Metadata:</w:t>
      </w:r>
      <w:r w:rsidRPr="001C4F15">
        <w:rPr>
          <w:rFonts w:ascii="Times New Roman" w:hAnsi="Times New Roman" w:cs="Times New Roman"/>
          <w:sz w:val="24"/>
          <w:szCs w:val="24"/>
        </w:rPr>
        <w:t xml:space="preserve"> Snippet of the processed text.</w:t>
      </w:r>
    </w:p>
    <w:p w14:paraId="7CDE51DB" w14:textId="77777777" w:rsidR="001C4F15" w:rsidRPr="001C4F15" w:rsidRDefault="001C4F15" w:rsidP="001C4F1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C4F15">
        <w:rPr>
          <w:rFonts w:ascii="Times New Roman" w:hAnsi="Times New Roman" w:cs="Times New Roman"/>
          <w:b/>
          <w:bCs/>
          <w:sz w:val="24"/>
          <w:szCs w:val="24"/>
        </w:rPr>
        <w:lastRenderedPageBreak/>
        <w:t>Model Output:</w:t>
      </w:r>
      <w:r w:rsidRPr="001C4F15">
        <w:rPr>
          <w:rFonts w:ascii="Times New Roman" w:hAnsi="Times New Roman" w:cs="Times New Roman"/>
          <w:sz w:val="24"/>
          <w:szCs w:val="24"/>
        </w:rPr>
        <w:t xml:space="preserve"> Predicted label and confidence level.</w:t>
      </w:r>
    </w:p>
    <w:p w14:paraId="77F72881" w14:textId="77777777" w:rsidR="001C4F15" w:rsidRPr="001C4F15" w:rsidRDefault="001C4F15" w:rsidP="001C4F1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C4F15">
        <w:rPr>
          <w:rFonts w:ascii="Times New Roman" w:hAnsi="Times New Roman" w:cs="Times New Roman"/>
          <w:b/>
          <w:bCs/>
          <w:sz w:val="24"/>
          <w:szCs w:val="24"/>
        </w:rPr>
        <w:t>Latency:</w:t>
      </w:r>
      <w:r w:rsidRPr="001C4F15">
        <w:rPr>
          <w:rFonts w:ascii="Times New Roman" w:hAnsi="Times New Roman" w:cs="Times New Roman"/>
          <w:sz w:val="24"/>
          <w:szCs w:val="24"/>
        </w:rPr>
        <w:t xml:space="preserve"> Time taken for the inference to complete.</w:t>
      </w:r>
    </w:p>
    <w:p w14:paraId="1763E565" w14:textId="451B1E87" w:rsidR="001C4F15" w:rsidRPr="001C4F15" w:rsidRDefault="001C4F15" w:rsidP="001C4F1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1C4F15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Project Structure:</w:t>
      </w:r>
    </w:p>
    <w:p w14:paraId="3CBF4D99" w14:textId="52A81C5A" w:rsidR="001C4F15" w:rsidRPr="001C4F15" w:rsidRDefault="001C4F15" w:rsidP="001C4F15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C4F15">
        <w:rPr>
          <w:rFonts w:ascii="Times New Roman" w:hAnsi="Times New Roman" w:cs="Times New Roman"/>
          <w:sz w:val="24"/>
          <w:szCs w:val="24"/>
        </w:rPr>
        <w:t xml:space="preserve">app.py </w:t>
      </w:r>
      <w:r w:rsidRPr="001C4F15"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Pr="001C4F15">
        <w:rPr>
          <w:rFonts w:ascii="Times New Roman" w:hAnsi="Times New Roman" w:cs="Times New Roman"/>
          <w:sz w:val="24"/>
          <w:szCs w:val="24"/>
        </w:rPr>
        <w:t xml:space="preserve"># FastAPI application &amp; Logging logic </w:t>
      </w:r>
    </w:p>
    <w:p w14:paraId="4206C361" w14:textId="0E4CEE69" w:rsidR="001C4F15" w:rsidRPr="001C4F15" w:rsidRDefault="001C4F15" w:rsidP="001C4F15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C4F15">
        <w:rPr>
          <w:rFonts w:ascii="Times New Roman" w:hAnsi="Times New Roman" w:cs="Times New Roman"/>
          <w:sz w:val="24"/>
          <w:szCs w:val="24"/>
        </w:rPr>
        <w:t xml:space="preserve">Dockerfile </w:t>
      </w:r>
      <w:r w:rsidRPr="001C4F15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Pr="001C4F15">
        <w:rPr>
          <w:rFonts w:ascii="Times New Roman" w:hAnsi="Times New Roman" w:cs="Times New Roman"/>
          <w:sz w:val="24"/>
          <w:szCs w:val="24"/>
        </w:rPr>
        <w:t xml:space="preserve"># Container configuration </w:t>
      </w:r>
    </w:p>
    <w:p w14:paraId="414651CD" w14:textId="3862E672" w:rsidR="001C4F15" w:rsidRPr="001C4F15" w:rsidRDefault="001C4F15" w:rsidP="001C4F15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C4F15">
        <w:rPr>
          <w:rFonts w:ascii="Times New Roman" w:hAnsi="Times New Roman" w:cs="Times New Roman"/>
          <w:sz w:val="24"/>
          <w:szCs w:val="24"/>
        </w:rPr>
        <w:t xml:space="preserve">requirements.txt </w:t>
      </w:r>
      <w:r w:rsidRPr="001C4F15">
        <w:rPr>
          <w:rFonts w:ascii="Times New Roman" w:hAnsi="Times New Roman" w:cs="Times New Roman"/>
          <w:sz w:val="24"/>
          <w:szCs w:val="24"/>
        </w:rPr>
        <w:t xml:space="preserve">     </w:t>
      </w:r>
      <w:r w:rsidRPr="001C4F15">
        <w:rPr>
          <w:rFonts w:ascii="Times New Roman" w:hAnsi="Times New Roman" w:cs="Times New Roman"/>
          <w:sz w:val="24"/>
          <w:szCs w:val="24"/>
        </w:rPr>
        <w:t xml:space="preserve"># Project dependencies </w:t>
      </w:r>
    </w:p>
    <w:p w14:paraId="0CD49822" w14:textId="18AF2A04" w:rsidR="001C4F15" w:rsidRPr="001C4F15" w:rsidRDefault="001C4F15" w:rsidP="001C4F15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C4F15">
        <w:rPr>
          <w:rFonts w:ascii="Times New Roman" w:hAnsi="Times New Roman" w:cs="Times New Roman"/>
          <w:sz w:val="24"/>
          <w:szCs w:val="24"/>
        </w:rPr>
        <w:t xml:space="preserve">model_final/ </w:t>
      </w:r>
      <w:r w:rsidRPr="001C4F15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1C4F15">
        <w:rPr>
          <w:rFonts w:ascii="Times New Roman" w:hAnsi="Times New Roman" w:cs="Times New Roman"/>
          <w:sz w:val="24"/>
          <w:szCs w:val="24"/>
        </w:rPr>
        <w:t xml:space="preserve"># Fine-tuned DistilBERT model weights </w:t>
      </w:r>
    </w:p>
    <w:p w14:paraId="1F456C4C" w14:textId="5A627FCB" w:rsidR="001C4F15" w:rsidRPr="001C4F15" w:rsidRDefault="001C4F15" w:rsidP="001C4F15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C4F15">
        <w:rPr>
          <w:rFonts w:ascii="Times New Roman" w:hAnsi="Times New Roman" w:cs="Times New Roman"/>
          <w:sz w:val="24"/>
          <w:szCs w:val="24"/>
        </w:rPr>
        <w:t>a</w:t>
      </w:r>
      <w:r w:rsidRPr="001C4F15">
        <w:rPr>
          <w:rFonts w:ascii="Times New Roman" w:hAnsi="Times New Roman" w:cs="Times New Roman"/>
          <w:sz w:val="24"/>
          <w:szCs w:val="24"/>
        </w:rPr>
        <w:t xml:space="preserve">pi_usage.log </w:t>
      </w:r>
      <w:r w:rsidRPr="001C4F15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1C4F15">
        <w:rPr>
          <w:rFonts w:ascii="Times New Roman" w:hAnsi="Times New Roman" w:cs="Times New Roman"/>
          <w:sz w:val="24"/>
          <w:szCs w:val="24"/>
        </w:rPr>
        <w:t># (Auto-generated) Production logs</w:t>
      </w:r>
    </w:p>
    <w:p w14:paraId="409D994E" w14:textId="5AC10B5F" w:rsidR="001C4F15" w:rsidRDefault="001C4F15" w:rsidP="001C4F1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Performance Metrics</w:t>
      </w:r>
    </w:p>
    <w:p w14:paraId="260E38C9" w14:textId="71CBDD0B" w:rsidR="001C4F15" w:rsidRDefault="001C4F15" w:rsidP="001C4F15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F15">
        <w:rPr>
          <w:rFonts w:ascii="Times New Roman" w:hAnsi="Times New Roman" w:cs="Times New Roman"/>
          <w:color w:val="000000" w:themeColor="text1"/>
          <w:sz w:val="24"/>
          <w:szCs w:val="24"/>
        </w:rPr>
        <w:t>Based on production logs, the model demonstrates high certainty on clear-cut financial signals:</w:t>
      </w:r>
    </w:p>
    <w:p w14:paraId="55A9BE4C" w14:textId="433963E2" w:rsidR="001C4F15" w:rsidRPr="001C4F15" w:rsidRDefault="001C4F15" w:rsidP="001C4F15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b/>
          <w:bCs/>
          <w:color w:val="A66500"/>
          <w:sz w:val="24"/>
          <w:szCs w:val="24"/>
        </w:rPr>
      </w:pPr>
      <w:r w:rsidRPr="001C4F15">
        <w:rPr>
          <w:rFonts w:ascii="Times New Roman" w:hAnsi="Times New Roman" w:cs="Times New Roman"/>
          <w:b/>
          <w:bCs/>
          <w:color w:val="A66500"/>
          <w:sz w:val="24"/>
          <w:szCs w:val="24"/>
        </w:rPr>
        <w:t>Predictive Confidence</w:t>
      </w:r>
    </w:p>
    <w:p w14:paraId="4FB96096" w14:textId="0CA160E0" w:rsidR="001C4F15" w:rsidRPr="001C4F15" w:rsidRDefault="001C4F15" w:rsidP="001C4F1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F1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Strong Positive/Neutral Signals:</w:t>
      </w:r>
      <w:r w:rsidRPr="001C4F1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Achieved confidence scores of 97.9% (Revenue Surge) and 99.1% (Central Bank schedules).</w:t>
      </w:r>
    </w:p>
    <w:p w14:paraId="15BB3828" w14:textId="77777777" w:rsidR="001C4F15" w:rsidRPr="001C4F15" w:rsidRDefault="001C4F15" w:rsidP="001C4F1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F1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Edge Case Handling:</w:t>
      </w:r>
      <w:r w:rsidRPr="001C4F1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Identified complex "Airline Recovery" news with 95.7% confidence.</w:t>
      </w:r>
    </w:p>
    <w:p w14:paraId="4A660BF4" w14:textId="77777777" w:rsidR="001C4F15" w:rsidRPr="001C4F15" w:rsidRDefault="001C4F15" w:rsidP="001C4F1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F1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Observation:</w:t>
      </w:r>
      <w:r w:rsidRPr="001C4F1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model shows lower confidence (56%) on dense numerical earnings comparisons, highlighting an area for future fine-tuning with more quantitative financial reports.</w:t>
      </w:r>
    </w:p>
    <w:p w14:paraId="342F10B9" w14:textId="77777777" w:rsidR="001C4F15" w:rsidRDefault="001C4F15" w:rsidP="001C4F15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7E57D09" w14:textId="4C2FAD03" w:rsidR="001C4F15" w:rsidRPr="001C4F15" w:rsidRDefault="001C4F15" w:rsidP="001C4F15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b/>
          <w:bCs/>
          <w:color w:val="A66500"/>
          <w:sz w:val="24"/>
          <w:szCs w:val="24"/>
        </w:rPr>
      </w:pPr>
      <w:r w:rsidRPr="001C4F15">
        <w:rPr>
          <w:rFonts w:ascii="Times New Roman" w:hAnsi="Times New Roman" w:cs="Times New Roman"/>
          <w:b/>
          <w:bCs/>
          <w:color w:val="A66500"/>
          <w:sz w:val="24"/>
          <w:szCs w:val="24"/>
        </w:rPr>
        <w:t>Operational Latency</w:t>
      </w:r>
    </w:p>
    <w:p w14:paraId="49FAA39A" w14:textId="77777777" w:rsidR="001C4F15" w:rsidRPr="001C4F15" w:rsidRDefault="001C4F15" w:rsidP="001C4F15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F15">
        <w:rPr>
          <w:rFonts w:ascii="Times New Roman" w:hAnsi="Times New Roman" w:cs="Times New Roman"/>
          <w:color w:val="000000" w:themeColor="text1"/>
          <w:sz w:val="24"/>
          <w:szCs w:val="24"/>
        </w:rPr>
        <w:t>The logging system tracked the time taken from the moment the API received the text to the moment the prediction was returned (Inference Latency):</w:t>
      </w:r>
    </w:p>
    <w:p w14:paraId="2F6322EA" w14:textId="47CEF3B4" w:rsidR="001C4F15" w:rsidRPr="001C4F15" w:rsidRDefault="001C4F15" w:rsidP="001C4F15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F1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Average Inference Speed:</w:t>
      </w:r>
      <w:r w:rsidRPr="001C4F1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105ms – 120ms per request.</w:t>
      </w:r>
    </w:p>
    <w:p w14:paraId="093F27EE" w14:textId="77777777" w:rsidR="001C4F15" w:rsidRPr="001C4F15" w:rsidRDefault="001C4F15" w:rsidP="001C4F15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F1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Cold Start Latency:</w:t>
      </w:r>
      <w:r w:rsidRPr="001C4F1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one-time spike of 1.3s – 1.9s was observed during the initial model loading phase, which is standard for Transformer models on CPU-based containers.</w:t>
      </w:r>
    </w:p>
    <w:p w14:paraId="56EB7C6C" w14:textId="77777777" w:rsidR="001C4F15" w:rsidRDefault="001C4F15" w:rsidP="001C4F15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F1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Optimized Throughput:</w:t>
      </w:r>
      <w:r w:rsidRPr="001C4F1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By utilizing FastAPI’s asynchronous architecture, the service remains non-blocking, allowing for high-frequency prediction requests.</w:t>
      </w:r>
    </w:p>
    <w:p w14:paraId="5C413E65" w14:textId="26335227" w:rsidR="001C4F15" w:rsidRPr="001C4F15" w:rsidRDefault="001C4F15" w:rsidP="001C4F15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4F1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Because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r w:rsidRPr="001C4F1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used </w:t>
      </w:r>
      <w:r w:rsidRPr="001C4F1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FastAPI</w:t>
      </w:r>
      <w:r w:rsidRPr="001C4F1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instead of Flask, the system is "Asynchronous." This means while the model is busy processing one news, the API can already start receiving the next one, preventing a traffic ja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m</w:t>
      </w:r>
      <w:r w:rsidRPr="001C4F1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of data.</w:t>
      </w:r>
    </w:p>
    <w:p w14:paraId="7724D580" w14:textId="77777777" w:rsidR="001C4F15" w:rsidRDefault="001C4F15" w:rsidP="001C4F15">
      <w:pPr>
        <w:pStyle w:val="ListParagraph"/>
        <w:jc w:val="both"/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</w:p>
    <w:p w14:paraId="3A7D5C52" w14:textId="3FE49E67" w:rsidR="001C4F15" w:rsidRPr="001C4F15" w:rsidRDefault="001C4F15" w:rsidP="001C4F1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1C4F15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Challenges</w:t>
      </w:r>
    </w:p>
    <w:p w14:paraId="1F2ADC99" w14:textId="2DFF3A49" w:rsidR="001C4F15" w:rsidRPr="001C4F15" w:rsidRDefault="001C4F15" w:rsidP="001C4F1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1C4F15">
        <w:rPr>
          <w:rFonts w:ascii="Times New Roman" w:hAnsi="Times New Roman" w:cs="Times New Roman"/>
          <w:sz w:val="24"/>
          <w:szCs w:val="24"/>
        </w:rPr>
        <w:t>1. The Environment Consistency Problem</w:t>
      </w:r>
    </w:p>
    <w:p w14:paraId="4A5D95AD" w14:textId="45E26C8B" w:rsidR="001C4F15" w:rsidRPr="001C4F15" w:rsidRDefault="001C4F15" w:rsidP="001C4F1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1C4F15">
        <w:rPr>
          <w:rFonts w:ascii="Times New Roman" w:hAnsi="Times New Roman" w:cs="Times New Roman"/>
          <w:b/>
          <w:bCs/>
          <w:sz w:val="24"/>
          <w:szCs w:val="24"/>
        </w:rPr>
        <w:t>Challenge:</w:t>
      </w:r>
      <w:r w:rsidRPr="001C4F15">
        <w:rPr>
          <w:rFonts w:ascii="Times New Roman" w:hAnsi="Times New Roman" w:cs="Times New Roman"/>
          <w:sz w:val="24"/>
          <w:szCs w:val="24"/>
        </w:rPr>
        <w:t xml:space="preserve"> The model worked in Google Colab but failed on my local machine due to library version mismatches (PyTorch/Transformers).</w:t>
      </w:r>
    </w:p>
    <w:p w14:paraId="0343DB41" w14:textId="21FFC3B0" w:rsidR="001C4F15" w:rsidRPr="001C4F15" w:rsidRDefault="001C4F15" w:rsidP="001C4F1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1C4F15">
        <w:rPr>
          <w:rFonts w:ascii="Times New Roman" w:hAnsi="Times New Roman" w:cs="Times New Roman"/>
          <w:b/>
          <w:bCs/>
          <w:sz w:val="24"/>
          <w:szCs w:val="24"/>
        </w:rPr>
        <w:t>Solution:</w:t>
      </w:r>
      <w:r w:rsidRPr="001C4F15">
        <w:rPr>
          <w:rFonts w:ascii="Times New Roman" w:hAnsi="Times New Roman" w:cs="Times New Roman"/>
          <w:sz w:val="24"/>
          <w:szCs w:val="24"/>
        </w:rPr>
        <w:t xml:space="preserve"> Implemented Docker to containerize the environment, ensuring the exact same versions of Python and torch are used regardless of where the app is deployed.</w:t>
      </w:r>
    </w:p>
    <w:p w14:paraId="5D3EF213" w14:textId="77777777" w:rsidR="001C4F15" w:rsidRPr="001C4F15" w:rsidRDefault="001C4F15" w:rsidP="001C4F1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2D9BC36" w14:textId="4AF4354F" w:rsidR="001C4F15" w:rsidRPr="001C4F15" w:rsidRDefault="001C4F15" w:rsidP="001C4F1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1C4F15">
        <w:rPr>
          <w:rFonts w:ascii="Times New Roman" w:hAnsi="Times New Roman" w:cs="Times New Roman"/>
          <w:sz w:val="24"/>
          <w:szCs w:val="24"/>
        </w:rPr>
        <w:t>2. Port Mapping &amp; Networking</w:t>
      </w:r>
    </w:p>
    <w:p w14:paraId="06165763" w14:textId="538AD9E3" w:rsidR="001C4F15" w:rsidRPr="001C4F15" w:rsidRDefault="001C4F15" w:rsidP="001C4F1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1C4F15">
        <w:rPr>
          <w:rFonts w:ascii="Times New Roman" w:hAnsi="Times New Roman" w:cs="Times New Roman"/>
          <w:b/>
          <w:bCs/>
          <w:sz w:val="24"/>
          <w:szCs w:val="24"/>
        </w:rPr>
        <w:lastRenderedPageBreak/>
        <w:t>Challenge:</w:t>
      </w:r>
      <w:r w:rsidRPr="001C4F15">
        <w:rPr>
          <w:rFonts w:ascii="Times New Roman" w:hAnsi="Times New Roman" w:cs="Times New Roman"/>
          <w:sz w:val="24"/>
          <w:szCs w:val="24"/>
        </w:rPr>
        <w:t xml:space="preserve"> Encountered </w:t>
      </w:r>
      <w:r w:rsidRPr="001C4F15">
        <w:rPr>
          <w:rFonts w:ascii="Times New Roman" w:hAnsi="Times New Roman" w:cs="Times New Roman"/>
          <w:b/>
          <w:bCs/>
          <w:sz w:val="24"/>
          <w:szCs w:val="24"/>
        </w:rPr>
        <w:t>ERR_ADDRESS_INVALID</w:t>
      </w:r>
      <w:r w:rsidRPr="001C4F15">
        <w:rPr>
          <w:rFonts w:ascii="Times New Roman" w:hAnsi="Times New Roman" w:cs="Times New Roman"/>
          <w:sz w:val="24"/>
          <w:szCs w:val="24"/>
        </w:rPr>
        <w:t xml:space="preserve"> when trying to access the API via the container's internal IP.</w:t>
      </w:r>
    </w:p>
    <w:p w14:paraId="2223166E" w14:textId="030569C5" w:rsidR="001C4F15" w:rsidRPr="001C4F15" w:rsidRDefault="001C4F15" w:rsidP="001C4F1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1C4F15">
        <w:rPr>
          <w:rFonts w:ascii="Times New Roman" w:hAnsi="Times New Roman" w:cs="Times New Roman"/>
          <w:b/>
          <w:bCs/>
          <w:sz w:val="24"/>
          <w:szCs w:val="24"/>
        </w:rPr>
        <w:t>Solution:</w:t>
      </w:r>
      <w:r w:rsidRPr="001C4F15">
        <w:rPr>
          <w:rFonts w:ascii="Times New Roman" w:hAnsi="Times New Roman" w:cs="Times New Roman"/>
          <w:sz w:val="24"/>
          <w:szCs w:val="24"/>
        </w:rPr>
        <w:t xml:space="preserve"> Configured explicit port forwarding (-p 8000:8000) and mapped the host's localhost to the container's 0.0.0.0 listener.</w:t>
      </w:r>
    </w:p>
    <w:p w14:paraId="37204CE8" w14:textId="77777777" w:rsidR="001C4F15" w:rsidRPr="001C4F15" w:rsidRDefault="001C4F15" w:rsidP="001C4F1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D333D0A" w14:textId="41FF5E44" w:rsidR="001C4F15" w:rsidRPr="001C4F15" w:rsidRDefault="001C4F15" w:rsidP="001C4F1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1C4F15">
        <w:rPr>
          <w:rFonts w:ascii="Times New Roman" w:hAnsi="Times New Roman" w:cs="Times New Roman"/>
          <w:sz w:val="24"/>
          <w:szCs w:val="24"/>
        </w:rPr>
        <w:t>3. Data Persistence in Containers</w:t>
      </w:r>
    </w:p>
    <w:p w14:paraId="61B9A3E3" w14:textId="35B3064B" w:rsidR="001C4F15" w:rsidRPr="001C4F15" w:rsidRDefault="001C4F15" w:rsidP="001C4F1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1C4F15">
        <w:rPr>
          <w:rFonts w:ascii="Times New Roman" w:hAnsi="Times New Roman" w:cs="Times New Roman"/>
          <w:b/>
          <w:bCs/>
          <w:sz w:val="24"/>
          <w:szCs w:val="24"/>
        </w:rPr>
        <w:t>Challenge:</w:t>
      </w:r>
      <w:r w:rsidRPr="001C4F15">
        <w:rPr>
          <w:rFonts w:ascii="Times New Roman" w:hAnsi="Times New Roman" w:cs="Times New Roman"/>
          <w:sz w:val="24"/>
          <w:szCs w:val="24"/>
        </w:rPr>
        <w:t xml:space="preserve"> Log files (api_usage.log) were being deleted every time the container was stopped or rebuilt.</w:t>
      </w:r>
    </w:p>
    <w:p w14:paraId="4C34CC1C" w14:textId="2265F0F6" w:rsidR="001C4F15" w:rsidRPr="001C4F15" w:rsidRDefault="001C4F15" w:rsidP="001C4F1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1C4F15">
        <w:rPr>
          <w:rFonts w:ascii="Times New Roman" w:hAnsi="Times New Roman" w:cs="Times New Roman"/>
          <w:b/>
          <w:bCs/>
          <w:sz w:val="24"/>
          <w:szCs w:val="24"/>
        </w:rPr>
        <w:t>Solution:</w:t>
      </w:r>
      <w:r w:rsidRPr="001C4F15">
        <w:rPr>
          <w:rFonts w:ascii="Times New Roman" w:hAnsi="Times New Roman" w:cs="Times New Roman"/>
          <w:sz w:val="24"/>
          <w:szCs w:val="24"/>
        </w:rPr>
        <w:t xml:space="preserve"> Used Docker Bind Mounts (Volumes) to link the container's log directory to the host machine, ensuring persistent monitoring data even after container restarts.</w:t>
      </w:r>
    </w:p>
    <w:sectPr w:rsidR="001C4F15" w:rsidRPr="001C4F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06325"/>
    <w:multiLevelType w:val="multilevel"/>
    <w:tmpl w:val="E8B05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upp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0473F"/>
    <w:multiLevelType w:val="multilevel"/>
    <w:tmpl w:val="FBBE5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AE7294"/>
    <w:multiLevelType w:val="hybridMultilevel"/>
    <w:tmpl w:val="670EF2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F0738A"/>
    <w:multiLevelType w:val="multilevel"/>
    <w:tmpl w:val="B112A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353B68"/>
    <w:multiLevelType w:val="hybridMultilevel"/>
    <w:tmpl w:val="8612D1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769872">
    <w:abstractNumId w:val="0"/>
  </w:num>
  <w:num w:numId="2" w16cid:durableId="332954222">
    <w:abstractNumId w:val="2"/>
  </w:num>
  <w:num w:numId="3" w16cid:durableId="2082825661">
    <w:abstractNumId w:val="4"/>
  </w:num>
  <w:num w:numId="4" w16cid:durableId="1405301099">
    <w:abstractNumId w:val="3"/>
  </w:num>
  <w:num w:numId="5" w16cid:durableId="12668821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9CD"/>
    <w:rsid w:val="00174753"/>
    <w:rsid w:val="001C4F15"/>
    <w:rsid w:val="001D79CD"/>
    <w:rsid w:val="00330189"/>
    <w:rsid w:val="00414C34"/>
    <w:rsid w:val="00610975"/>
    <w:rsid w:val="006B10CF"/>
    <w:rsid w:val="00900B85"/>
    <w:rsid w:val="00C8007A"/>
    <w:rsid w:val="00D96481"/>
    <w:rsid w:val="00FB5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339B4"/>
  <w15:chartTrackingRefBased/>
  <w15:docId w15:val="{C23463B5-1458-4FCC-BA7B-2E85E5B25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9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9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9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9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9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9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9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9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9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9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9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9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9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9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9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9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9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9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9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9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9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9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9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9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9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9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9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9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9C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4F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4F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8000/docs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6</Pages>
  <Words>997</Words>
  <Characters>5685</Characters>
  <Application>Microsoft Office Word</Application>
  <DocSecurity>0</DocSecurity>
  <Lines>47</Lines>
  <Paragraphs>13</Paragraphs>
  <ScaleCrop>false</ScaleCrop>
  <Company/>
  <LinksUpToDate>false</LinksUpToDate>
  <CharactersWithSpaces>6669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Rajalakshmi Sathish Kumar</dc:creator>
  <cp:keywords/>
  <dc:description/>
  <cp:lastModifiedBy>Rajalakshmi Sathish Kumar</cp:lastModifiedBy>
  <cp:revision>5</cp:revision>
  <dcterms:created xsi:type="dcterms:W3CDTF">2026-02-26T18:55:00Z</dcterms:created>
  <dcterms:modified xsi:type="dcterms:W3CDTF">2026-02-26T22:32:00Z</dcterms:modified>
</cp:coreProperties>
</file>