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BC6C" w14:textId="77777777" w:rsidR="00FE7106" w:rsidRDefault="00FE710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75539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3983B73" w14:textId="77777777" w:rsidR="00FE7106" w:rsidRDefault="00000000">
            <w:pPr>
              <w:spacing w:after="80"/>
            </w:pPr>
            <w:r>
              <w:rPr>
                <w:b/>
                <w:bCs/>
                <w:color w:val="FFFFFF"/>
                <w:sz w:val="64"/>
                <w:szCs w:val="64"/>
              </w:rPr>
              <w:t>RAG Techniques</w:t>
            </w:r>
          </w:p>
          <w:p w14:paraId="722D77CD" w14:textId="77777777" w:rsidR="00FE7106" w:rsidRDefault="00000000">
            <w:pPr>
              <w:spacing w:after="160"/>
            </w:pPr>
            <w:r>
              <w:rPr>
                <w:i/>
                <w:iCs/>
                <w:color w:val="9FE1CB"/>
                <w:sz w:val="32"/>
                <w:szCs w:val="32"/>
              </w:rPr>
              <w:t>From Basic RAG to Reranking</w:t>
            </w:r>
          </w:p>
          <w:p w14:paraId="5559E92F" w14:textId="77777777" w:rsidR="00FE7106" w:rsidRDefault="00000000">
            <w:proofErr w:type="spellStart"/>
            <w:proofErr w:type="gramStart"/>
            <w:r>
              <w:rPr>
                <w:color w:val="8899AA"/>
              </w:rPr>
              <w:t>LangChain</w:t>
            </w:r>
            <w:proofErr w:type="spellEnd"/>
            <w:r>
              <w:rPr>
                <w:color w:val="8899AA"/>
              </w:rPr>
              <w:t xml:space="preserve">  ·</w:t>
            </w:r>
            <w:proofErr w:type="gramEnd"/>
            <w:r>
              <w:rPr>
                <w:color w:val="8899AA"/>
              </w:rPr>
              <w:t xml:space="preserve">  </w:t>
            </w:r>
            <w:proofErr w:type="spellStart"/>
            <w:proofErr w:type="gramStart"/>
            <w:r>
              <w:rPr>
                <w:color w:val="8899AA"/>
              </w:rPr>
              <w:t>Ollama</w:t>
            </w:r>
            <w:proofErr w:type="spellEnd"/>
            <w:r>
              <w:rPr>
                <w:color w:val="8899AA"/>
              </w:rPr>
              <w:t xml:space="preserve">  ·</w:t>
            </w:r>
            <w:proofErr w:type="gramEnd"/>
            <w:r>
              <w:rPr>
                <w:color w:val="8899AA"/>
              </w:rPr>
              <w:t xml:space="preserve">  </w:t>
            </w:r>
            <w:proofErr w:type="spellStart"/>
            <w:proofErr w:type="gramStart"/>
            <w:r>
              <w:rPr>
                <w:color w:val="8899AA"/>
              </w:rPr>
              <w:t>ChromaDB</w:t>
            </w:r>
            <w:proofErr w:type="spellEnd"/>
            <w:r>
              <w:rPr>
                <w:color w:val="8899AA"/>
              </w:rPr>
              <w:t xml:space="preserve">  ·</w:t>
            </w:r>
            <w:proofErr w:type="gramEnd"/>
            <w:r>
              <w:rPr>
                <w:color w:val="8899AA"/>
              </w:rPr>
              <w:t xml:space="preserve">  </w:t>
            </w:r>
            <w:proofErr w:type="spellStart"/>
            <w:r>
              <w:rPr>
                <w:color w:val="8899AA"/>
              </w:rPr>
              <w:t>CrossEncoder</w:t>
            </w:r>
            <w:proofErr w:type="spellEnd"/>
          </w:p>
        </w:tc>
      </w:tr>
    </w:tbl>
    <w:p w14:paraId="22EF8FE3" w14:textId="77777777" w:rsidR="00FE7106" w:rsidRDefault="00FE710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66"/>
        <w:gridCol w:w="1948"/>
        <w:gridCol w:w="67"/>
        <w:gridCol w:w="1948"/>
        <w:gridCol w:w="67"/>
        <w:gridCol w:w="1948"/>
        <w:gridCol w:w="67"/>
        <w:gridCol w:w="1302"/>
      </w:tblGrid>
      <w:tr w:rsidR="00FE7106" w14:paraId="16D78B8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998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6FB3A2" w14:textId="77777777" w:rsidR="00FE71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Basic RAG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74B2238" w14:textId="77777777" w:rsidR="00FE7106" w:rsidRDefault="00FE7106"/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F1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6CAC6A" w14:textId="77777777" w:rsidR="00FE71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Query Rewriting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C1F31D5" w14:textId="77777777" w:rsidR="00FE7106" w:rsidRDefault="00FE7106"/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3FA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76B42" w14:textId="77777777" w:rsidR="00FE71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HyDE</w:t>
            </w:r>
            <w:proofErr w:type="spellEnd"/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46A8344" w14:textId="77777777" w:rsidR="00FE7106" w:rsidRDefault="00FE7106"/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3A9BB2" w14:textId="77777777" w:rsidR="00FE71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Multi-Query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473ED41" w14:textId="77777777" w:rsidR="00FE7106" w:rsidRDefault="00FE7106"/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121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1BE8A" w14:textId="77777777" w:rsidR="00FE71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Reranking</w:t>
            </w:r>
          </w:p>
        </w:tc>
      </w:tr>
    </w:tbl>
    <w:p w14:paraId="660F7F65" w14:textId="77777777" w:rsidR="00FE7106" w:rsidRDefault="00000000">
      <w:r>
        <w:br w:type="page"/>
      </w:r>
    </w:p>
    <w:p w14:paraId="7B9733FC" w14:textId="77777777" w:rsidR="00FE7106" w:rsidRDefault="00000000">
      <w:pPr>
        <w:pStyle w:val="Heading1"/>
        <w:pBdr>
          <w:bottom w:val="single" w:sz="8" w:space="4" w:color="0D1B2A"/>
        </w:pBdr>
        <w:spacing w:before="360"/>
      </w:pPr>
      <w:r>
        <w:rPr>
          <w:sz w:val="36"/>
          <w:szCs w:val="36"/>
        </w:rPr>
        <w:lastRenderedPageBreak/>
        <w:t>What is RAG?</w:t>
      </w:r>
    </w:p>
    <w:p w14:paraId="72B232C5" w14:textId="77777777" w:rsidR="00FE7106" w:rsidRDefault="00000000">
      <w:pPr>
        <w:spacing w:before="60" w:after="80"/>
      </w:pPr>
      <w:r>
        <w:rPr>
          <w:color w:val="333333"/>
        </w:rPr>
        <w:t>RAG stands for Retrieval-Augmented Generation. Before the LLM generates an answer, the system first retrieves relevant content from your documents and injects it into the prompt as context.</w:t>
      </w:r>
    </w:p>
    <w:p w14:paraId="3952A2E2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607C1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1B998B"/>
              <w:bottom w:val="none" w:sz="0" w:space="0" w:color="FFFFFF"/>
              <w:right w:val="none" w:sz="0" w:space="0" w:color="FFFFFF"/>
            </w:tcBorders>
            <w:shd w:val="clear" w:color="auto" w:fill="D6F0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3F808F" w14:textId="77777777" w:rsidR="00FE7106" w:rsidRDefault="00000000">
            <w:pPr>
              <w:spacing w:after="40"/>
            </w:pPr>
            <w:r>
              <w:rPr>
                <w:b/>
                <w:bCs/>
                <w:color w:val="1B998B"/>
                <w:sz w:val="18"/>
                <w:szCs w:val="18"/>
              </w:rPr>
              <w:t>Open-book exam analogy</w:t>
            </w:r>
          </w:p>
          <w:p w14:paraId="4933BA3A" w14:textId="77777777" w:rsidR="00FE7106" w:rsidRDefault="00000000">
            <w:r>
              <w:rPr>
                <w:i/>
                <w:iCs/>
                <w:color w:val="333333"/>
              </w:rPr>
              <w:t>Without RAG — the LLM answers from training memory alone and may hallucinate. With RAG — it looks up the relevant pages first, then answers. The knowledge comes from your documents, not the model's weights.</w:t>
            </w:r>
          </w:p>
        </w:tc>
      </w:tr>
    </w:tbl>
    <w:p w14:paraId="13E9AE45" w14:textId="77777777" w:rsidR="00FE7106" w:rsidRDefault="00FE7106">
      <w:pPr>
        <w:spacing w:after="120"/>
      </w:pPr>
    </w:p>
    <w:p w14:paraId="06CF3DD9" w14:textId="77777777" w:rsidR="00FE7106" w:rsidRDefault="00000000">
      <w:pPr>
        <w:pStyle w:val="Heading3"/>
        <w:spacing w:before="160"/>
      </w:pPr>
      <w:r>
        <w:t>LLM without RAG vs LLM with RAG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E7106" w14:paraId="02C1A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46AD3" w14:textId="77777777" w:rsidR="00FE7106" w:rsidRDefault="00FE7106"/>
        </w:tc>
        <w:tc>
          <w:tcPr>
            <w:tcW w:w="348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2F4F3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Without RAG</w:t>
            </w:r>
          </w:p>
        </w:tc>
        <w:tc>
          <w:tcPr>
            <w:tcW w:w="348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BCF04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With RAG</w:t>
            </w:r>
          </w:p>
        </w:tc>
      </w:tr>
      <w:tr w:rsidR="00FE7106" w14:paraId="708CC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9610E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Knowledge source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D4043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Training data only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72394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Your documents (retrieved at query time)</w:t>
            </w:r>
          </w:p>
        </w:tc>
      </w:tr>
      <w:tr w:rsidR="00FE7106" w14:paraId="28828E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49BDD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Hallucination risk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C5EF5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High — may confidently invent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37F2D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Low — answer grounded in retrieved content</w:t>
            </w:r>
          </w:p>
        </w:tc>
      </w:tr>
      <w:tr w:rsidR="00FE7106" w14:paraId="35EAD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756B5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Private documents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63F76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Cannot access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D6650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Fully supported</w:t>
            </w:r>
          </w:p>
        </w:tc>
      </w:tr>
      <w:tr w:rsidR="00FE7106" w14:paraId="03F4C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FF6DD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Terminology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E2F8A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Model's vocabulary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27DE5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Matches your document vocabulary</w:t>
            </w:r>
          </w:p>
        </w:tc>
      </w:tr>
      <w:tr w:rsidR="00FE7106" w14:paraId="6DBD8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891F3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Up-to-date info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3FB89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Stuck at training cutoff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56B98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Always current if docs are updated</w:t>
            </w:r>
          </w:p>
        </w:tc>
      </w:tr>
    </w:tbl>
    <w:p w14:paraId="1A39ED60" w14:textId="77777777" w:rsidR="00FE7106" w:rsidRDefault="00FE7106">
      <w:pPr>
        <w:spacing w:after="120"/>
      </w:pPr>
    </w:p>
    <w:p w14:paraId="3B542A8E" w14:textId="77777777" w:rsidR="00FE7106" w:rsidRDefault="00000000">
      <w:pPr>
        <w:pStyle w:val="Heading3"/>
        <w:spacing w:before="160"/>
      </w:pPr>
      <w:r>
        <w:t xml:space="preserve">RAG = </w:t>
      </w:r>
      <w:proofErr w:type="gramStart"/>
      <w:r>
        <w:t>Retrieval  +</w:t>
      </w:r>
      <w:proofErr w:type="gramEnd"/>
      <w:r>
        <w:t xml:space="preserve">  </w:t>
      </w:r>
      <w:proofErr w:type="gramStart"/>
      <w:r>
        <w:t>Augmentation  +</w:t>
      </w:r>
      <w:proofErr w:type="gramEnd"/>
      <w:r>
        <w:t xml:space="preserve"> 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280"/>
        <w:gridCol w:w="2933"/>
        <w:gridCol w:w="280"/>
        <w:gridCol w:w="2933"/>
      </w:tblGrid>
      <w:tr w:rsidR="00FE7106" w14:paraId="41C1C532" w14:textId="77777777">
        <w:tblPrEx>
          <w:tblCellMar>
            <w:top w:w="0" w:type="dxa"/>
            <w:bottom w:w="0" w:type="dxa"/>
          </w:tblCellMar>
        </w:tblPrEx>
        <w:tc>
          <w:tcPr>
            <w:tcW w:w="2933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69A5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Retrieve</w:t>
            </w:r>
          </w:p>
          <w:p w14:paraId="166EB38A" w14:textId="77777777" w:rsidR="00FE7106" w:rsidRDefault="00000000">
            <w:pPr>
              <w:jc w:val="center"/>
            </w:pPr>
            <w:r>
              <w:rPr>
                <w:color w:val="E0F5F2"/>
                <w:sz w:val="16"/>
                <w:szCs w:val="16"/>
              </w:rPr>
              <w:t>Find relevant chunks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FEA6B62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933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6558F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Augment</w:t>
            </w:r>
          </w:p>
          <w:p w14:paraId="0CAD2951" w14:textId="77777777" w:rsidR="00FE7106" w:rsidRDefault="00000000">
            <w:pPr>
              <w:jc w:val="center"/>
            </w:pPr>
            <w:r>
              <w:rPr>
                <w:color w:val="E0F5F2"/>
                <w:sz w:val="16"/>
                <w:szCs w:val="16"/>
              </w:rPr>
              <w:t>Inject into prompt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A16BE26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933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99AB7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Generate</w:t>
            </w:r>
          </w:p>
          <w:p w14:paraId="0B0108F8" w14:textId="77777777" w:rsidR="00FE7106" w:rsidRDefault="00000000">
            <w:pPr>
              <w:jc w:val="center"/>
            </w:pPr>
            <w:r>
              <w:rPr>
                <w:color w:val="E0F5F2"/>
                <w:sz w:val="16"/>
                <w:szCs w:val="16"/>
              </w:rPr>
              <w:t>LLM answers grounded</w:t>
            </w:r>
          </w:p>
        </w:tc>
      </w:tr>
    </w:tbl>
    <w:p w14:paraId="41B6E45C" w14:textId="77777777" w:rsidR="00FE710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50202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998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63650E" w14:textId="77777777" w:rsidR="00FE7106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 xml:space="preserve">01  </w:t>
            </w:r>
            <w:r>
              <w:rPr>
                <w:b/>
                <w:bCs/>
                <w:color w:val="FFFFFF"/>
                <w:sz w:val="40"/>
                <w:szCs w:val="40"/>
              </w:rPr>
              <w:t>Basic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RAG</w:t>
            </w:r>
          </w:p>
          <w:p w14:paraId="20289671" w14:textId="77777777" w:rsidR="00FE7106" w:rsidRDefault="00000000">
            <w:r>
              <w:rPr>
                <w:i/>
                <w:iCs/>
                <w:color w:val="FFFFFF"/>
              </w:rPr>
              <w:t>Load · Chunk · Embed · Retrieve · Generate</w:t>
            </w:r>
          </w:p>
        </w:tc>
      </w:tr>
    </w:tbl>
    <w:p w14:paraId="7C13C6A2" w14:textId="77777777" w:rsidR="00FE7106" w:rsidRDefault="00FE7106">
      <w:pPr>
        <w:spacing w:after="120"/>
      </w:pPr>
    </w:p>
    <w:p w14:paraId="1DB832BC" w14:textId="77777777" w:rsidR="00FE7106" w:rsidRDefault="00000000">
      <w:pPr>
        <w:pStyle w:val="Heading2"/>
        <w:spacing w:before="240"/>
      </w:pPr>
      <w:r>
        <w:rPr>
          <w:color w:val="1B998B"/>
          <w:sz w:val="28"/>
          <w:szCs w:val="28"/>
        </w:rPr>
        <w:t>How it works</w:t>
      </w:r>
    </w:p>
    <w:p w14:paraId="3E7F0FC4" w14:textId="77777777" w:rsidR="00FE7106" w:rsidRDefault="00000000">
      <w:pPr>
        <w:spacing w:before="60" w:after="80"/>
      </w:pPr>
      <w:r>
        <w:rPr>
          <w:color w:val="333333"/>
        </w:rPr>
        <w:t xml:space="preserve">The full pipeline runs in two phases. Indexing happens once — you load your document, split it into small chunks, convert each chunk into a vector (embedding), and store them in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. At query time, the user's question is </w:t>
      </w:r>
      <w:proofErr w:type="gramStart"/>
      <w:r>
        <w:rPr>
          <w:color w:val="333333"/>
        </w:rPr>
        <w:t>embedded</w:t>
      </w:r>
      <w:proofErr w:type="gramEnd"/>
      <w:r>
        <w:rPr>
          <w:color w:val="333333"/>
        </w:rPr>
        <w:t xml:space="preserve"> and the most similar chunks are retrieved, injected into a prompt, and the LLM generates a grounded answer.</w:t>
      </w:r>
    </w:p>
    <w:p w14:paraId="2B8CB842" w14:textId="77777777" w:rsidR="00FE7106" w:rsidRDefault="00FE7106">
      <w:pPr>
        <w:spacing w:after="100"/>
      </w:pPr>
    </w:p>
    <w:p w14:paraId="50857E96" w14:textId="77777777" w:rsidR="00FE7106" w:rsidRDefault="00000000">
      <w:pPr>
        <w:pStyle w:val="Heading3"/>
        <w:spacing w:before="160"/>
      </w:pPr>
      <w:r>
        <w:t>Indexing phase (run once)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280"/>
        <w:gridCol w:w="2130"/>
        <w:gridCol w:w="280"/>
        <w:gridCol w:w="2130"/>
        <w:gridCol w:w="280"/>
        <w:gridCol w:w="2130"/>
      </w:tblGrid>
      <w:tr w:rsidR="00FE7106" w14:paraId="02613A3B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62CB1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1. Load</w:t>
            </w:r>
          </w:p>
          <w:p w14:paraId="00FD40DF" w14:textId="77777777" w:rsidR="00FE7106" w:rsidRDefault="00000000">
            <w:pPr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TextLoader</w:t>
            </w:r>
            <w:proofErr w:type="spellEnd"/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EAE51D4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5E8F0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2. Chunk</w:t>
            </w:r>
          </w:p>
          <w:p w14:paraId="3C462A00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size=200, overlap=50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6AC605E2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C9EAB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3. Embed</w:t>
            </w:r>
          </w:p>
          <w:p w14:paraId="2FBFF1CB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nomic-embed-text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1ABD342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474FF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4. Store</w:t>
            </w:r>
          </w:p>
          <w:p w14:paraId="5C995BBD" w14:textId="77777777" w:rsidR="00FE7106" w:rsidRDefault="00000000">
            <w:pPr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ChromaDB</w:t>
            </w:r>
            <w:proofErr w:type="spellEnd"/>
          </w:p>
        </w:tc>
      </w:tr>
    </w:tbl>
    <w:p w14:paraId="6703915E" w14:textId="77777777" w:rsidR="00FE7106" w:rsidRDefault="00FE7106">
      <w:pPr>
        <w:spacing w:after="80"/>
      </w:pPr>
    </w:p>
    <w:p w14:paraId="0EECBC3D" w14:textId="77777777" w:rsidR="00FE7106" w:rsidRDefault="00000000">
      <w:pPr>
        <w:pStyle w:val="Heading3"/>
        <w:spacing w:before="160"/>
      </w:pPr>
      <w:r>
        <w:t>Query phase (per question)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280"/>
        <w:gridCol w:w="2933"/>
        <w:gridCol w:w="280"/>
        <w:gridCol w:w="2933"/>
      </w:tblGrid>
      <w:tr w:rsidR="00FE7106" w14:paraId="66EBDA77" w14:textId="77777777">
        <w:tblPrEx>
          <w:tblCellMar>
            <w:top w:w="0" w:type="dxa"/>
            <w:bottom w:w="0" w:type="dxa"/>
          </w:tblCellMar>
        </w:tblPrEx>
        <w:tc>
          <w:tcPr>
            <w:tcW w:w="293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E28A8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5. Retrieve</w:t>
            </w:r>
          </w:p>
          <w:p w14:paraId="736A8D38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top-k similarity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9B89587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93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D435F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6. Build prompt</w:t>
            </w:r>
          </w:p>
          <w:p w14:paraId="441E597F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context + question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B5C29A3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933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63D82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7. Generate</w:t>
            </w:r>
          </w:p>
          <w:p w14:paraId="5F62A8A0" w14:textId="77777777" w:rsidR="00FE7106" w:rsidRDefault="00000000">
            <w:pPr>
              <w:jc w:val="center"/>
            </w:pPr>
            <w:proofErr w:type="spellStart"/>
            <w:r>
              <w:rPr>
                <w:color w:val="E0F5F2"/>
                <w:sz w:val="16"/>
                <w:szCs w:val="16"/>
              </w:rPr>
              <w:t>ChatOllama</w:t>
            </w:r>
            <w:proofErr w:type="spellEnd"/>
          </w:p>
        </w:tc>
      </w:tr>
    </w:tbl>
    <w:p w14:paraId="0128E6FE" w14:textId="77777777" w:rsidR="00FE7106" w:rsidRDefault="00FE7106">
      <w:pPr>
        <w:spacing w:after="120"/>
      </w:pPr>
    </w:p>
    <w:p w14:paraId="193256FF" w14:textId="77777777" w:rsidR="00FE7106" w:rsidRDefault="00000000">
      <w:pPr>
        <w:pStyle w:val="Heading2"/>
        <w:spacing w:before="240"/>
      </w:pPr>
      <w:r>
        <w:rPr>
          <w:color w:val="1B998B"/>
          <w:sz w:val="28"/>
          <w:szCs w:val="28"/>
        </w:rPr>
        <w:t>Chunking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6DDDFE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1B998B"/>
              <w:bottom w:val="none" w:sz="0" w:space="0" w:color="FFFFFF"/>
              <w:right w:val="none" w:sz="0" w:space="0" w:color="FFFFFF"/>
            </w:tcBorders>
            <w:shd w:val="clear" w:color="auto" w:fill="D6F0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403B5F" w14:textId="77777777" w:rsidR="00FE7106" w:rsidRDefault="00000000">
            <w:pPr>
              <w:spacing w:after="40"/>
            </w:pPr>
            <w:r>
              <w:rPr>
                <w:b/>
                <w:bCs/>
                <w:color w:val="1B998B"/>
                <w:sz w:val="18"/>
                <w:szCs w:val="18"/>
              </w:rPr>
              <w:t>Book index analogy</w:t>
            </w:r>
          </w:p>
          <w:p w14:paraId="2A327C79" w14:textId="77777777" w:rsidR="00FE7106" w:rsidRDefault="00000000">
            <w:r>
              <w:rPr>
                <w:i/>
                <w:iCs/>
                <w:color w:val="333333"/>
              </w:rPr>
              <w:t>You don't retrieve the whole chapter — you retrieve the exact page that answers the question. Smaller chunks = more precise retrieval.</w:t>
            </w:r>
          </w:p>
        </w:tc>
      </w:tr>
    </w:tbl>
    <w:p w14:paraId="78821E6D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FE7106" w14:paraId="73881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63B5A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800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FB9FE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960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F3E5B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E7106" w14:paraId="07C0C4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1E020" w14:textId="77777777" w:rsidR="00FE7106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A2E3B"/>
                <w:sz w:val="19"/>
                <w:szCs w:val="19"/>
              </w:rPr>
              <w:t>chunk_size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003AA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200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97B01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Max characters per chunk — tune based on document density</w:t>
            </w:r>
          </w:p>
        </w:tc>
      </w:tr>
      <w:tr w:rsidR="00FE7106" w14:paraId="61218D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FCA23" w14:textId="77777777" w:rsidR="00FE7106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A2E3B"/>
                <w:sz w:val="19"/>
                <w:szCs w:val="19"/>
              </w:rPr>
              <w:t>chunk_overlap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A54DD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50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68C50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Characters shared between adjacent chunks — prevents losing context at boundaries</w:t>
            </w:r>
          </w:p>
        </w:tc>
      </w:tr>
    </w:tbl>
    <w:p w14:paraId="5F38FA61" w14:textId="77777777" w:rsidR="00FE7106" w:rsidRDefault="00FE7106">
      <w:pPr>
        <w:spacing w:after="120"/>
      </w:pPr>
    </w:p>
    <w:p w14:paraId="27EA5406" w14:textId="77777777" w:rsidR="00FE7106" w:rsidRDefault="00000000">
      <w:pPr>
        <w:pStyle w:val="Heading2"/>
        <w:spacing w:before="240"/>
      </w:pPr>
      <w:r>
        <w:rPr>
          <w:color w:val="1B998B"/>
          <w:sz w:val="28"/>
          <w:szCs w:val="28"/>
        </w:rPr>
        <w:t>Two critical prompt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FE7106" w14:paraId="2FE023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63C86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200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CD26B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text</w:t>
            </w:r>
          </w:p>
        </w:tc>
        <w:tc>
          <w:tcPr>
            <w:tcW w:w="4360" w:type="dxa"/>
            <w:tcBorders>
              <w:top w:val="single" w:sz="4" w:space="0" w:color="1B998B"/>
              <w:left w:val="single" w:sz="4" w:space="0" w:color="1B998B"/>
              <w:bottom w:val="single" w:sz="4" w:space="0" w:color="1B998B"/>
              <w:right w:val="single" w:sz="4" w:space="0" w:color="1B998B"/>
            </w:tcBorders>
            <w:shd w:val="clear" w:color="auto" w:fill="1B99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148BC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FE7106" w14:paraId="599297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E98C0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Guardrail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6E0E1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Answer ONLY using the provided context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DFD7E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Forces the LLM to stay grounded in retrieved chunks — not its training data</w:t>
            </w:r>
          </w:p>
        </w:tc>
      </w:tr>
      <w:tr w:rsidR="00FE7106" w14:paraId="7498D9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942B1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Fallback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063B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I could not find that information in the document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ED831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Prevents confident wrong answers on out-of-scope questions</w:t>
            </w:r>
          </w:p>
        </w:tc>
      </w:tr>
    </w:tbl>
    <w:p w14:paraId="26CF3856" w14:textId="77777777" w:rsidR="00FE7106" w:rsidRDefault="00FE71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7106" w14:paraId="7F9FE3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0F143" w14:textId="77777777" w:rsidR="00FE7106" w:rsidRDefault="00000000">
            <w:r>
              <w:rPr>
                <w:b/>
                <w:bCs/>
                <w:color w:val="FFFFFF"/>
              </w:rPr>
              <w:t>Strengths</w:t>
            </w:r>
          </w:p>
        </w:tc>
        <w:tc>
          <w:tcPr>
            <w:tcW w:w="468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4961D" w14:textId="77777777" w:rsidR="00FE7106" w:rsidRDefault="00000000">
            <w:r>
              <w:rPr>
                <w:b/>
                <w:bCs/>
                <w:color w:val="FFFFFF"/>
              </w:rPr>
              <w:t>Trade-offs</w:t>
            </w:r>
          </w:p>
        </w:tc>
      </w:tr>
      <w:tr w:rsidR="00FE7106" w14:paraId="336641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EC4C2A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Simple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and fast to implement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32B569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Term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mismatch — user phrasing may not match document vocabulary</w:t>
            </w:r>
          </w:p>
        </w:tc>
      </w:tr>
      <w:tr w:rsidR="00FE7106" w14:paraId="2E11C5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FC178E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lastRenderedPageBreak/>
              <w:t>✓  No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dependencies beyond </w:t>
            </w:r>
            <w:proofErr w:type="spellStart"/>
            <w:r>
              <w:rPr>
                <w:color w:val="1A5C2A"/>
                <w:sz w:val="19"/>
                <w:szCs w:val="19"/>
              </w:rPr>
              <w:t>LangChain</w:t>
            </w:r>
            <w:proofErr w:type="spellEnd"/>
            <w:r>
              <w:rPr>
                <w:color w:val="1A5C2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5C2A"/>
                <w:sz w:val="19"/>
                <w:szCs w:val="19"/>
              </w:rPr>
              <w:t>Ollama</w:t>
            </w:r>
            <w:proofErr w:type="spellEnd"/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20A976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Single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query may miss relevant chunks with different wording</w:t>
            </w:r>
          </w:p>
        </w:tc>
      </w:tr>
      <w:tr w:rsidR="00FE7106" w14:paraId="3EA35B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D44FBE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Easy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to debug and understand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041B98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No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precision filtering — all top-k chunks go into context</w:t>
            </w:r>
          </w:p>
        </w:tc>
      </w:tr>
    </w:tbl>
    <w:p w14:paraId="1BFB248F" w14:textId="77777777" w:rsidR="00FE710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5F125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F1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B6459D" w14:textId="77777777" w:rsidR="00FE7106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 xml:space="preserve">02  </w:t>
            </w:r>
            <w:r>
              <w:rPr>
                <w:b/>
                <w:bCs/>
                <w:color w:val="FFFFFF"/>
                <w:sz w:val="40"/>
                <w:szCs w:val="40"/>
              </w:rPr>
              <w:t>Query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Rewriting</w:t>
            </w:r>
          </w:p>
          <w:p w14:paraId="47994C56" w14:textId="77777777" w:rsidR="00FE7106" w:rsidRDefault="00000000">
            <w:r>
              <w:rPr>
                <w:i/>
                <w:iCs/>
                <w:color w:val="FFFFFF"/>
              </w:rPr>
              <w:t>Bridge the gap between how users ask and how documents are written</w:t>
            </w:r>
          </w:p>
        </w:tc>
      </w:tr>
    </w:tbl>
    <w:p w14:paraId="5CB41A86" w14:textId="77777777" w:rsidR="00FE7106" w:rsidRDefault="00FE7106">
      <w:pPr>
        <w:spacing w:after="120"/>
      </w:pPr>
    </w:p>
    <w:p w14:paraId="046A7F65" w14:textId="77777777" w:rsidR="00FE7106" w:rsidRDefault="00000000">
      <w:pPr>
        <w:pStyle w:val="Heading2"/>
        <w:spacing w:before="240"/>
      </w:pPr>
      <w:r>
        <w:rPr>
          <w:color w:val="1A5276"/>
          <w:sz w:val="28"/>
          <w:szCs w:val="28"/>
        </w:rPr>
        <w:t>The problem it solves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FE7106" w14:paraId="7DFD3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FF9F1C"/>
              <w:left w:val="single" w:sz="4" w:space="0" w:color="FF9F1C"/>
              <w:bottom w:val="single" w:sz="4" w:space="0" w:color="FF9F1C"/>
              <w:right w:val="single" w:sz="4" w:space="0" w:color="FF9F1C"/>
            </w:tcBorders>
            <w:shd w:val="clear" w:color="auto" w:fill="FF9F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5EAB6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User asks…</w:t>
            </w:r>
          </w:p>
        </w:tc>
        <w:tc>
          <w:tcPr>
            <w:tcW w:w="3680" w:type="dxa"/>
            <w:tcBorders>
              <w:top w:val="single" w:sz="4" w:space="0" w:color="FF9F1C"/>
              <w:left w:val="single" w:sz="4" w:space="0" w:color="FF9F1C"/>
              <w:bottom w:val="single" w:sz="4" w:space="0" w:color="FF9F1C"/>
              <w:right w:val="single" w:sz="4" w:space="0" w:color="FF9F1C"/>
            </w:tcBorders>
            <w:shd w:val="clear" w:color="auto" w:fill="FF9F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9F140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 says…</w:t>
            </w:r>
          </w:p>
        </w:tc>
        <w:tc>
          <w:tcPr>
            <w:tcW w:w="2880" w:type="dxa"/>
            <w:tcBorders>
              <w:top w:val="single" w:sz="4" w:space="0" w:color="FF9F1C"/>
              <w:left w:val="single" w:sz="4" w:space="0" w:color="FF9F1C"/>
              <w:bottom w:val="single" w:sz="4" w:space="0" w:color="FF9F1C"/>
              <w:right w:val="single" w:sz="4" w:space="0" w:color="FF9F1C"/>
            </w:tcBorders>
            <w:shd w:val="clear" w:color="auto" w:fill="FF9F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919BD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Match?</w:t>
            </w:r>
          </w:p>
        </w:tc>
      </w:tr>
      <w:tr w:rsidR="00FE7106" w14:paraId="31B03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2A996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"Can I take days off?"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0C505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"Annual leave entitlement policy"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32F73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Poor match</w:t>
            </w:r>
          </w:p>
        </w:tc>
      </w:tr>
      <w:tr w:rsidR="00FE7106" w14:paraId="3ACE8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18BC8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"Who do I tell if sick?"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C5DD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"Absence notification procedure"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99179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Poor match</w:t>
            </w:r>
          </w:p>
        </w:tc>
      </w:tr>
      <w:tr w:rsidR="00FE7106" w14:paraId="25990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2BC8A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"</w:t>
            </w:r>
            <w:proofErr w:type="gramStart"/>
            <w:r>
              <w:rPr>
                <w:b/>
                <w:bCs/>
                <w:color w:val="1A2E3B"/>
                <w:sz w:val="19"/>
                <w:szCs w:val="19"/>
              </w:rPr>
              <w:t>annual</w:t>
            </w:r>
            <w:proofErr w:type="gramEnd"/>
            <w:r>
              <w:rPr>
                <w:b/>
                <w:bCs/>
                <w:color w:val="1A2E3B"/>
                <w:sz w:val="19"/>
                <w:szCs w:val="19"/>
              </w:rPr>
              <w:t xml:space="preserve"> leave entitlement"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7C045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"Annual leave entitlement policy"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7CB24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Good match</w:t>
            </w:r>
          </w:p>
        </w:tc>
      </w:tr>
    </w:tbl>
    <w:p w14:paraId="7AB38222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4A8CA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FF9F1C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9449F0" w14:textId="77777777" w:rsidR="00FE7106" w:rsidRDefault="00000000">
            <w:pPr>
              <w:spacing w:after="40"/>
            </w:pPr>
            <w:r>
              <w:rPr>
                <w:b/>
                <w:bCs/>
                <w:color w:val="FF9F1C"/>
                <w:sz w:val="18"/>
                <w:szCs w:val="18"/>
              </w:rPr>
              <w:t>Librarian analogy</w:t>
            </w:r>
          </w:p>
          <w:p w14:paraId="7AE55221" w14:textId="77777777" w:rsidR="00FE7106" w:rsidRDefault="00000000">
            <w:r>
              <w:rPr>
                <w:i/>
                <w:iCs/>
                <w:color w:val="333333"/>
              </w:rPr>
              <w:t xml:space="preserve">You say: "Do you have anything about people who sail around the world?" A good librarian translates that into "circumnavigation + maritime exploration" before searching the catalog. Query Rewriting makes your RAG </w:t>
            </w:r>
            <w:proofErr w:type="gramStart"/>
            <w:r>
              <w:rPr>
                <w:i/>
                <w:iCs/>
                <w:color w:val="333333"/>
              </w:rPr>
              <w:t>system that</w:t>
            </w:r>
            <w:proofErr w:type="gramEnd"/>
            <w:r>
              <w:rPr>
                <w:i/>
                <w:iCs/>
                <w:color w:val="333333"/>
              </w:rPr>
              <w:t xml:space="preserve"> smart librarian.</w:t>
            </w:r>
          </w:p>
        </w:tc>
      </w:tr>
    </w:tbl>
    <w:p w14:paraId="1053C135" w14:textId="77777777" w:rsidR="00FE7106" w:rsidRDefault="00FE7106">
      <w:pPr>
        <w:spacing w:after="120"/>
      </w:pPr>
    </w:p>
    <w:p w14:paraId="7827D6EE" w14:textId="77777777" w:rsidR="00FE7106" w:rsidRDefault="00000000">
      <w:pPr>
        <w:pStyle w:val="Heading2"/>
        <w:spacing w:before="240"/>
      </w:pPr>
      <w:r>
        <w:rPr>
          <w:color w:val="1A5276"/>
          <w:sz w:val="28"/>
          <w:szCs w:val="28"/>
        </w:rPr>
        <w:t>What's new in the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280"/>
        <w:gridCol w:w="2130"/>
        <w:gridCol w:w="280"/>
        <w:gridCol w:w="2130"/>
        <w:gridCol w:w="280"/>
        <w:gridCol w:w="2130"/>
      </w:tblGrid>
      <w:tr w:rsidR="00FE7106" w14:paraId="417F7AD8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7002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User question</w:t>
            </w:r>
          </w:p>
          <w:p w14:paraId="206EC6D5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informal phrasing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4CEA581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FF9F1C"/>
              <w:left w:val="single" w:sz="4" w:space="0" w:color="FF9F1C"/>
              <w:bottom w:val="single" w:sz="4" w:space="0" w:color="FF9F1C"/>
              <w:right w:val="single" w:sz="4" w:space="0" w:color="FF9F1C"/>
            </w:tcBorders>
            <w:shd w:val="clear" w:color="auto" w:fill="FF9F1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034AF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LLM rewrites</w:t>
            </w:r>
          </w:p>
          <w:p w14:paraId="00E1E9DB" w14:textId="77777777" w:rsidR="00FE7106" w:rsidRDefault="00000000">
            <w:pPr>
              <w:jc w:val="center"/>
            </w:pPr>
            <w:r>
              <w:rPr>
                <w:color w:val="E0F5F2"/>
                <w:sz w:val="16"/>
                <w:szCs w:val="16"/>
              </w:rPr>
              <w:t>⭐ NEW step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5D52696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32E5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Retriever</w:t>
            </w:r>
          </w:p>
          <w:p w14:paraId="734B3782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uses rewritten query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79D5889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A3F3C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LLM answers</w:t>
            </w:r>
          </w:p>
          <w:p w14:paraId="5338B4DE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uses original question</w:t>
            </w:r>
          </w:p>
        </w:tc>
      </w:tr>
    </w:tbl>
    <w:p w14:paraId="52989446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08F85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FF9F1C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7D192C" w14:textId="77777777" w:rsidR="00FE7106" w:rsidRDefault="00000000">
            <w:pPr>
              <w:spacing w:after="40"/>
            </w:pPr>
            <w:r>
              <w:rPr>
                <w:b/>
                <w:bCs/>
                <w:color w:val="FF9F1C"/>
                <w:sz w:val="18"/>
                <w:szCs w:val="18"/>
              </w:rPr>
              <w:t>Key insight</w:t>
            </w:r>
          </w:p>
          <w:p w14:paraId="543B7B5C" w14:textId="77777777" w:rsidR="00FE7106" w:rsidRDefault="00000000">
            <w:r>
              <w:rPr>
                <w:i/>
                <w:iCs/>
                <w:color w:val="333333"/>
              </w:rPr>
              <w:t xml:space="preserve">The rewriting is for retrieval only. The final answer prompt always contains the original </w:t>
            </w:r>
            <w:proofErr w:type="gramStart"/>
            <w:r>
              <w:rPr>
                <w:i/>
                <w:iCs/>
                <w:color w:val="333333"/>
              </w:rPr>
              <w:t>question</w:t>
            </w:r>
            <w:proofErr w:type="gramEnd"/>
            <w:r>
              <w:rPr>
                <w:i/>
                <w:iCs/>
                <w:color w:val="333333"/>
              </w:rPr>
              <w:t xml:space="preserve"> so the user's intent is preserved.</w:t>
            </w:r>
          </w:p>
        </w:tc>
      </w:tr>
    </w:tbl>
    <w:p w14:paraId="3972E645" w14:textId="77777777" w:rsidR="00FE7106" w:rsidRDefault="00FE7106">
      <w:pPr>
        <w:spacing w:after="120"/>
      </w:pPr>
    </w:p>
    <w:p w14:paraId="07F8C6B4" w14:textId="77777777" w:rsidR="00FE7106" w:rsidRDefault="00000000">
      <w:pPr>
        <w:pStyle w:val="Heading2"/>
        <w:spacing w:before="240"/>
      </w:pPr>
      <w:proofErr w:type="spellStart"/>
      <w:r>
        <w:rPr>
          <w:color w:val="1A5276"/>
          <w:sz w:val="28"/>
          <w:szCs w:val="28"/>
        </w:rPr>
        <w:t>PromptTemplate</w:t>
      </w:r>
      <w:proofErr w:type="spellEnd"/>
      <w:r>
        <w:rPr>
          <w:color w:val="1A5276"/>
          <w:sz w:val="28"/>
          <w:szCs w:val="28"/>
        </w:rPr>
        <w:t xml:space="preserve"> &amp; LCEL pipe operator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60"/>
        <w:gridCol w:w="2600"/>
      </w:tblGrid>
      <w:tr w:rsidR="00FE7106" w14:paraId="7991E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FF9F1C"/>
              <w:left w:val="single" w:sz="4" w:space="0" w:color="FF9F1C"/>
              <w:bottom w:val="single" w:sz="4" w:space="0" w:color="FF9F1C"/>
              <w:right w:val="single" w:sz="4" w:space="0" w:color="FF9F1C"/>
            </w:tcBorders>
            <w:shd w:val="clear" w:color="auto" w:fill="FF9F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B8E80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4360" w:type="dxa"/>
            <w:tcBorders>
              <w:top w:val="single" w:sz="4" w:space="0" w:color="FF9F1C"/>
              <w:left w:val="single" w:sz="4" w:space="0" w:color="FF9F1C"/>
              <w:bottom w:val="single" w:sz="4" w:space="0" w:color="FF9F1C"/>
              <w:right w:val="single" w:sz="4" w:space="0" w:color="FF9F1C"/>
            </w:tcBorders>
            <w:shd w:val="clear" w:color="auto" w:fill="FF9F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6BDAA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2600" w:type="dxa"/>
            <w:tcBorders>
              <w:top w:val="single" w:sz="4" w:space="0" w:color="FF9F1C"/>
              <w:left w:val="single" w:sz="4" w:space="0" w:color="FF9F1C"/>
              <w:bottom w:val="single" w:sz="4" w:space="0" w:color="FF9F1C"/>
              <w:right w:val="single" w:sz="4" w:space="0" w:color="FF9F1C"/>
            </w:tcBorders>
            <w:shd w:val="clear" w:color="auto" w:fill="FF9F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6CB4B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Analogy</w:t>
            </w:r>
          </w:p>
        </w:tc>
      </w:tr>
      <w:tr w:rsidR="00FE7106" w14:paraId="6FF90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8B568" w14:textId="77777777" w:rsidR="00FE7106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A2E3B"/>
                <w:sz w:val="19"/>
                <w:szCs w:val="19"/>
              </w:rPr>
              <w:t>PromptTemplate</w:t>
            </w:r>
            <w:proofErr w:type="spellEnd"/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45962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Reusable </w:t>
            </w:r>
            <w:proofErr w:type="spellStart"/>
            <w:r>
              <w:rPr>
                <w:color w:val="444444"/>
                <w:sz w:val="19"/>
                <w:szCs w:val="19"/>
              </w:rPr>
              <w:t>parameterised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prompt — {question} gets filled at runtime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5CF28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A function where {question} is the argument</w:t>
            </w:r>
          </w:p>
        </w:tc>
      </w:tr>
      <w:tr w:rsidR="00FE7106" w14:paraId="23CCF8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C3EE7" w14:textId="77777777" w:rsidR="00FE7106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1A2E3B"/>
                <w:sz w:val="19"/>
                <w:szCs w:val="19"/>
              </w:rPr>
              <w:t>LCEL  |</w:t>
            </w:r>
            <w:proofErr w:type="gramEnd"/>
            <w:r>
              <w:rPr>
                <w:b/>
                <w:bCs/>
                <w:color w:val="1A2E3B"/>
                <w:sz w:val="19"/>
                <w:szCs w:val="19"/>
              </w:rPr>
              <w:t xml:space="preserve">  operator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5F284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Chains components left-to-right — output of one becomes input of next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5A08D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Unix pipe: cat file | grep error</w:t>
            </w:r>
          </w:p>
        </w:tc>
      </w:tr>
    </w:tbl>
    <w:p w14:paraId="0969C1FA" w14:textId="77777777" w:rsidR="00FE7106" w:rsidRDefault="00FE71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7106" w14:paraId="61A7D9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356BB" w14:textId="77777777" w:rsidR="00FE7106" w:rsidRDefault="00000000">
            <w:r>
              <w:rPr>
                <w:b/>
                <w:bCs/>
                <w:color w:val="FFFFFF"/>
              </w:rPr>
              <w:t>Strengths</w:t>
            </w:r>
          </w:p>
        </w:tc>
        <w:tc>
          <w:tcPr>
            <w:tcW w:w="468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325A3" w14:textId="77777777" w:rsidR="00FE7106" w:rsidRDefault="00000000">
            <w:r>
              <w:rPr>
                <w:b/>
                <w:bCs/>
                <w:color w:val="FFFFFF"/>
              </w:rPr>
              <w:t>Trade-offs</w:t>
            </w:r>
          </w:p>
        </w:tc>
      </w:tr>
      <w:tr w:rsidR="00FE7106" w14:paraId="4CF29D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3D89DA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Bridges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vocabulary gap between users and documents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DE65C1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+</w:t>
            </w:r>
            <w:proofErr w:type="gramEnd"/>
            <w:r>
              <w:rPr>
                <w:color w:val="8B1A1A"/>
                <w:sz w:val="19"/>
                <w:szCs w:val="19"/>
              </w:rPr>
              <w:t>1 LLM call adds latency</w:t>
            </w:r>
          </w:p>
        </w:tc>
      </w:tr>
      <w:tr w:rsidR="00FE7106" w14:paraId="3F425F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843E6F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Works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well for informal or conversational phrasing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5BEA8F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Overkill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for technical users who phrase queries precisely</w:t>
            </w:r>
          </w:p>
        </w:tc>
      </w:tr>
      <w:tr w:rsidR="00FE7106" w14:paraId="56EE61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5CF65D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Minimal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code — one extra chain before retrieval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64466C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Does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not help when the document itself lacks consistent terminology</w:t>
            </w:r>
          </w:p>
        </w:tc>
      </w:tr>
    </w:tbl>
    <w:p w14:paraId="122A8A4E" w14:textId="77777777" w:rsidR="00FE710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645D3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3FA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0898D9" w14:textId="77777777" w:rsidR="00FE7106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 xml:space="preserve">03 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HyDE</w:t>
            </w:r>
            <w:proofErr w:type="spellEnd"/>
            <w:proofErr w:type="gramEnd"/>
          </w:p>
          <w:p w14:paraId="35DC6D63" w14:textId="77777777" w:rsidR="00FE7106" w:rsidRDefault="00000000">
            <w:r>
              <w:rPr>
                <w:i/>
                <w:iCs/>
                <w:color w:val="FFFFFF"/>
              </w:rPr>
              <w:t>Hypothetical Document Embeddings</w:t>
            </w:r>
          </w:p>
        </w:tc>
      </w:tr>
    </w:tbl>
    <w:p w14:paraId="6809EC2A" w14:textId="77777777" w:rsidR="00FE7106" w:rsidRDefault="00FE7106">
      <w:pPr>
        <w:spacing w:after="120"/>
      </w:pPr>
    </w:p>
    <w:p w14:paraId="5FB5ED3C" w14:textId="77777777" w:rsidR="00FE7106" w:rsidRDefault="00000000">
      <w:pPr>
        <w:pStyle w:val="Heading2"/>
        <w:spacing w:before="240"/>
      </w:pPr>
      <w:r>
        <w:rPr>
          <w:color w:val="6B3FA0"/>
          <w:sz w:val="28"/>
          <w:szCs w:val="28"/>
        </w:rPr>
        <w:t>The core insight</w:t>
      </w:r>
    </w:p>
    <w:p w14:paraId="615AF8CD" w14:textId="77777777" w:rsidR="00FE7106" w:rsidRDefault="00000000">
      <w:pPr>
        <w:spacing w:before="60" w:after="80"/>
      </w:pPr>
      <w:r>
        <w:rPr>
          <w:color w:val="333333"/>
        </w:rPr>
        <w:t xml:space="preserve">Questions and answers live in different vector spaces. A question like "What is the leave policy?" looks nothing like a policy paragraph. But a hypothetical answer — even if factually incorrect — uses the same vocabulary and sentence structure as the real policy. Its vector lands in the right </w:t>
      </w:r>
      <w:proofErr w:type="spellStart"/>
      <w:r>
        <w:rPr>
          <w:color w:val="333333"/>
        </w:rPr>
        <w:t>neighbourhood</w:t>
      </w:r>
      <w:proofErr w:type="spellEnd"/>
      <w:r>
        <w:rPr>
          <w:color w:val="333333"/>
        </w:rPr>
        <w:t xml:space="preserve"> of the embedding space.</w:t>
      </w:r>
    </w:p>
    <w:p w14:paraId="7A07C0C9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32C5CB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6B3FA0"/>
              <w:bottom w:val="none" w:sz="0" w:space="0" w:color="FFFFFF"/>
              <w:right w:val="none" w:sz="0" w:space="0" w:color="FFFFFF"/>
            </w:tcBorders>
            <w:shd w:val="clear" w:color="auto" w:fill="F0E8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7BE9F1" w14:textId="77777777" w:rsidR="00FE7106" w:rsidRDefault="00000000">
            <w:pPr>
              <w:spacing w:after="40"/>
            </w:pPr>
            <w:r>
              <w:rPr>
                <w:b/>
                <w:bCs/>
                <w:color w:val="6B3FA0"/>
                <w:sz w:val="18"/>
                <w:szCs w:val="18"/>
              </w:rPr>
              <w:t>Hum the tune analogy</w:t>
            </w:r>
          </w:p>
          <w:p w14:paraId="2ACA6D09" w14:textId="77777777" w:rsidR="00FE7106" w:rsidRDefault="00000000">
            <w:r>
              <w:rPr>
                <w:i/>
                <w:iCs/>
                <w:color w:val="333333"/>
              </w:rPr>
              <w:t xml:space="preserve">You don't know the song title — so you hum the tune. </w:t>
            </w:r>
            <w:proofErr w:type="spellStart"/>
            <w:r>
              <w:rPr>
                <w:i/>
                <w:iCs/>
                <w:color w:val="333333"/>
              </w:rPr>
              <w:t>HyDE</w:t>
            </w:r>
            <w:proofErr w:type="spellEnd"/>
            <w:r>
              <w:rPr>
                <w:i/>
                <w:iCs/>
                <w:color w:val="333333"/>
              </w:rPr>
              <w:t xml:space="preserve"> gives the vector store something that sounds like the answer, not just a description of what you're looking for.</w:t>
            </w:r>
          </w:p>
        </w:tc>
      </w:tr>
    </w:tbl>
    <w:p w14:paraId="6925C07D" w14:textId="77777777" w:rsidR="00FE7106" w:rsidRDefault="00FE7106">
      <w:pPr>
        <w:spacing w:after="120"/>
      </w:pPr>
    </w:p>
    <w:p w14:paraId="68566967" w14:textId="77777777" w:rsidR="00FE7106" w:rsidRDefault="00000000">
      <w:pPr>
        <w:pStyle w:val="Heading2"/>
        <w:spacing w:before="240"/>
      </w:pPr>
      <w:r>
        <w:rPr>
          <w:color w:val="6B3FA0"/>
          <w:sz w:val="28"/>
          <w:szCs w:val="28"/>
        </w:rPr>
        <w:t>Question vector vs answer vector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E7106" w14:paraId="4A1EF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68722" w14:textId="77777777" w:rsidR="00FE7106" w:rsidRDefault="00FE7106"/>
        </w:tc>
        <w:tc>
          <w:tcPr>
            <w:tcW w:w="348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B00B7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Without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HyDE</w:t>
            </w:r>
            <w:proofErr w:type="spellEnd"/>
          </w:p>
        </w:tc>
        <w:tc>
          <w:tcPr>
            <w:tcW w:w="348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72C66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With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HyDE</w:t>
            </w:r>
            <w:proofErr w:type="spellEnd"/>
          </w:p>
        </w:tc>
      </w:tr>
      <w:tr w:rsidR="00FE7106" w14:paraId="6121D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82F17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Search input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3450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User's raw question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C9FF8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Hypothetical answer paragraph</w:t>
            </w:r>
          </w:p>
        </w:tc>
      </w:tr>
      <w:tr w:rsidR="00FE7106" w14:paraId="193FF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9D0CF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Vector type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C88BE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Question-shaped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697F1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Answer-shaped (matches document chunks)</w:t>
            </w:r>
          </w:p>
        </w:tc>
      </w:tr>
      <w:tr w:rsidR="00FE7106" w14:paraId="6F217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8AC58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Semantic match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88B6E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Weaker — question ≠ answer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9BE2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Stronger — both are answer-style text</w:t>
            </w:r>
          </w:p>
        </w:tc>
      </w:tr>
      <w:tr w:rsidR="00FE7106" w14:paraId="0408D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A0FD9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Factual accuracy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EEE72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N/A (it's the question)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E5392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Does not matter — style matters, not facts</w:t>
            </w:r>
          </w:p>
        </w:tc>
      </w:tr>
    </w:tbl>
    <w:p w14:paraId="63586BB6" w14:textId="77777777" w:rsidR="00FE7106" w:rsidRDefault="00FE7106">
      <w:pPr>
        <w:spacing w:after="120"/>
      </w:pPr>
    </w:p>
    <w:p w14:paraId="52290E04" w14:textId="77777777" w:rsidR="00FE7106" w:rsidRDefault="00000000">
      <w:pPr>
        <w:pStyle w:val="Heading2"/>
        <w:spacing w:before="240"/>
      </w:pPr>
      <w:r>
        <w:rPr>
          <w:color w:val="6B3FA0"/>
          <w:sz w:val="28"/>
          <w:szCs w:val="28"/>
        </w:rPr>
        <w:t>The 4-step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280"/>
        <w:gridCol w:w="2130"/>
        <w:gridCol w:w="280"/>
        <w:gridCol w:w="2130"/>
        <w:gridCol w:w="280"/>
        <w:gridCol w:w="2130"/>
      </w:tblGrid>
      <w:tr w:rsidR="00FE7106" w14:paraId="5B75D46A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E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B94AF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1. Question</w:t>
            </w:r>
          </w:p>
          <w:p w14:paraId="3353C043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user's raw query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F039725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A20E3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2. LLM generates</w:t>
            </w:r>
          </w:p>
          <w:p w14:paraId="605C7204" w14:textId="77777777" w:rsidR="00FE7106" w:rsidRDefault="00000000">
            <w:pPr>
              <w:jc w:val="center"/>
            </w:pPr>
            <w:r>
              <w:rPr>
                <w:color w:val="E0F5F2"/>
                <w:sz w:val="16"/>
                <w:szCs w:val="16"/>
              </w:rPr>
              <w:t>hypothetical answer ⭐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558EDD37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9780C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Embed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hyp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doc</w:t>
            </w:r>
          </w:p>
          <w:p w14:paraId="200F41DF" w14:textId="77777777" w:rsidR="00FE7106" w:rsidRDefault="00000000">
            <w:pPr>
              <w:jc w:val="center"/>
            </w:pPr>
            <w:r>
              <w:rPr>
                <w:color w:val="E0F5F2"/>
                <w:sz w:val="16"/>
                <w:szCs w:val="16"/>
              </w:rPr>
              <w:t>answer-shaped vector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45ED5DE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E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F4E8F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4. Retrieve chunks</w:t>
            </w:r>
          </w:p>
          <w:p w14:paraId="28B5A489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real doc content</w:t>
            </w:r>
          </w:p>
        </w:tc>
      </w:tr>
    </w:tbl>
    <w:p w14:paraId="5262CCA2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6A9EE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FF9F1C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5152CC" w14:textId="77777777" w:rsidR="00FE7106" w:rsidRDefault="00000000">
            <w:pPr>
              <w:spacing w:after="40"/>
            </w:pPr>
            <w:r>
              <w:rPr>
                <w:b/>
                <w:bCs/>
                <w:color w:val="8B5A00"/>
                <w:sz w:val="18"/>
                <w:szCs w:val="18"/>
              </w:rPr>
              <w:t>Critical rule</w:t>
            </w:r>
          </w:p>
          <w:p w14:paraId="51E21DD2" w14:textId="77777777" w:rsidR="00FE7106" w:rsidRDefault="00000000">
            <w:r>
              <w:rPr>
                <w:color w:val="333333"/>
              </w:rPr>
              <w:t>The hypothetical document is a search probe only. It is NEVER shown to the user and NEVER used in the final answer prompt. The final answer is always grounded in real retrieved chunks.</w:t>
            </w:r>
          </w:p>
        </w:tc>
      </w:tr>
    </w:tbl>
    <w:p w14:paraId="6D011EDF" w14:textId="77777777" w:rsidR="00FE7106" w:rsidRDefault="00FE71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7106" w14:paraId="18F5F2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A400E" w14:textId="77777777" w:rsidR="00FE7106" w:rsidRDefault="00000000">
            <w:r>
              <w:rPr>
                <w:b/>
                <w:bCs/>
                <w:color w:val="FFFFFF"/>
              </w:rPr>
              <w:t>Strengths</w:t>
            </w:r>
          </w:p>
        </w:tc>
        <w:tc>
          <w:tcPr>
            <w:tcW w:w="468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83A6B" w14:textId="77777777" w:rsidR="00FE7106" w:rsidRDefault="00000000">
            <w:r>
              <w:rPr>
                <w:b/>
                <w:bCs/>
                <w:color w:val="FFFFFF"/>
              </w:rPr>
              <w:t>Trade-offs</w:t>
            </w:r>
          </w:p>
        </w:tc>
      </w:tr>
      <w:tr w:rsidR="00FE7106" w14:paraId="61B75E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71DF06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Best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semantic alignment of all techniques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85B681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+</w:t>
            </w:r>
            <w:proofErr w:type="gramEnd"/>
            <w:r>
              <w:rPr>
                <w:color w:val="8B1A1A"/>
                <w:sz w:val="19"/>
                <w:szCs w:val="19"/>
              </w:rPr>
              <w:t>1 LLM call — hypothetical doc generation adds latency</w:t>
            </w:r>
          </w:p>
        </w:tc>
      </w:tr>
      <w:tr w:rsidR="00FE7106" w14:paraId="18330A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A1490F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Works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well for abstract or complex questions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7CA0D7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If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domain unfamiliar to LLM, hypothetical doc may mislead</w:t>
            </w:r>
          </w:p>
        </w:tc>
      </w:tr>
      <w:tr w:rsidR="00FE7106" w14:paraId="795DE9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198741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No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vocabulary engineering needed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66C9F0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Harder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to debug than query rewriting</w:t>
            </w:r>
          </w:p>
        </w:tc>
      </w:tr>
    </w:tbl>
    <w:p w14:paraId="22DF7A13" w14:textId="77777777" w:rsidR="00FE710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15D7C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5AF6A7" w14:textId="77777777" w:rsidR="00FE7106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 xml:space="preserve">04  </w:t>
            </w:r>
            <w:r>
              <w:rPr>
                <w:b/>
                <w:bCs/>
                <w:color w:val="FFFFFF"/>
                <w:sz w:val="40"/>
                <w:szCs w:val="40"/>
              </w:rPr>
              <w:t>Multi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>-Query Retrieval</w:t>
            </w:r>
          </w:p>
          <w:p w14:paraId="26B55703" w14:textId="77777777" w:rsidR="00FE7106" w:rsidRDefault="00000000">
            <w:r>
              <w:rPr>
                <w:i/>
                <w:iCs/>
                <w:color w:val="FFFFFF"/>
              </w:rPr>
              <w:t>Search N times, merge results, deduplicate</w:t>
            </w:r>
          </w:p>
        </w:tc>
      </w:tr>
    </w:tbl>
    <w:p w14:paraId="123D9CEF" w14:textId="77777777" w:rsidR="00FE7106" w:rsidRDefault="00FE7106">
      <w:pPr>
        <w:spacing w:after="120"/>
      </w:pPr>
    </w:p>
    <w:p w14:paraId="60BA4A39" w14:textId="77777777" w:rsidR="00FE7106" w:rsidRDefault="00000000">
      <w:pPr>
        <w:pStyle w:val="Heading2"/>
        <w:spacing w:before="240"/>
      </w:pPr>
      <w:r>
        <w:rPr>
          <w:color w:val="2D6A4F"/>
          <w:sz w:val="28"/>
          <w:szCs w:val="28"/>
        </w:rPr>
        <w:t xml:space="preserve">Why </w:t>
      </w:r>
      <w:proofErr w:type="gramStart"/>
      <w:r>
        <w:rPr>
          <w:color w:val="2D6A4F"/>
          <w:sz w:val="28"/>
          <w:szCs w:val="28"/>
        </w:rPr>
        <w:t>one query isn't</w:t>
      </w:r>
      <w:proofErr w:type="gramEnd"/>
      <w:r>
        <w:rPr>
          <w:color w:val="2D6A4F"/>
          <w:sz w:val="28"/>
          <w:szCs w:val="28"/>
        </w:rPr>
        <w:t xml:space="preserve"> enough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80"/>
        <w:gridCol w:w="3480"/>
      </w:tblGrid>
      <w:tr w:rsidR="00FE7106" w14:paraId="5F47C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E5EE5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Single query</w:t>
            </w:r>
          </w:p>
        </w:tc>
        <w:tc>
          <w:tcPr>
            <w:tcW w:w="328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B7080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Finds chunks containing…</w:t>
            </w:r>
          </w:p>
        </w:tc>
        <w:tc>
          <w:tcPr>
            <w:tcW w:w="348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7BB44" w14:textId="77777777" w:rsidR="00FE7106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Misses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chunks saying…</w:t>
            </w:r>
          </w:p>
        </w:tc>
      </w:tr>
      <w:tr w:rsidR="00FE7106" w14:paraId="6737B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FA5EB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"</w:t>
            </w:r>
            <w:proofErr w:type="gramStart"/>
            <w:r>
              <w:rPr>
                <w:b/>
                <w:bCs/>
                <w:color w:val="1A2E3B"/>
                <w:sz w:val="19"/>
                <w:szCs w:val="19"/>
              </w:rPr>
              <w:t>leave</w:t>
            </w:r>
            <w:proofErr w:type="gramEnd"/>
            <w:r>
              <w:rPr>
                <w:b/>
                <w:bCs/>
                <w:color w:val="1A2E3B"/>
                <w:sz w:val="19"/>
                <w:szCs w:val="19"/>
              </w:rPr>
              <w:t xml:space="preserve"> policy"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D0535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</w:t>
            </w:r>
            <w:proofErr w:type="gramStart"/>
            <w:r>
              <w:rPr>
                <w:color w:val="444444"/>
                <w:sz w:val="19"/>
                <w:szCs w:val="19"/>
              </w:rPr>
              <w:t>annual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leave"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D9E1E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</w:t>
            </w:r>
            <w:proofErr w:type="gramStart"/>
            <w:r>
              <w:rPr>
                <w:color w:val="444444"/>
                <w:sz w:val="19"/>
                <w:szCs w:val="19"/>
              </w:rPr>
              <w:t>time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off", "absence", "holiday entitlement"</w:t>
            </w:r>
          </w:p>
        </w:tc>
      </w:tr>
      <w:tr w:rsidR="00FE7106" w14:paraId="297025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6FEC4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"</w:t>
            </w:r>
            <w:proofErr w:type="gramStart"/>
            <w:r>
              <w:rPr>
                <w:b/>
                <w:bCs/>
                <w:color w:val="1A2E3B"/>
                <w:sz w:val="19"/>
                <w:szCs w:val="19"/>
              </w:rPr>
              <w:t>notice</w:t>
            </w:r>
            <w:proofErr w:type="gramEnd"/>
            <w:r>
              <w:rPr>
                <w:b/>
                <w:bCs/>
                <w:color w:val="1A2E3B"/>
                <w:sz w:val="19"/>
                <w:szCs w:val="19"/>
              </w:rPr>
              <w:t xml:space="preserve"> period"</w:t>
            </w:r>
          </w:p>
        </w:tc>
        <w:tc>
          <w:tcPr>
            <w:tcW w:w="32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7D8A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</w:t>
            </w:r>
            <w:proofErr w:type="gramStart"/>
            <w:r>
              <w:rPr>
                <w:color w:val="444444"/>
                <w:sz w:val="19"/>
                <w:szCs w:val="19"/>
              </w:rPr>
              <w:t>resignation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notice"</w:t>
            </w:r>
          </w:p>
        </w:tc>
        <w:tc>
          <w:tcPr>
            <w:tcW w:w="3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51D40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</w:t>
            </w:r>
            <w:proofErr w:type="gramStart"/>
            <w:r>
              <w:rPr>
                <w:color w:val="444444"/>
                <w:sz w:val="19"/>
                <w:szCs w:val="19"/>
              </w:rPr>
              <w:t>termination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lead time", "two </w:t>
            </w:r>
            <w:proofErr w:type="spellStart"/>
            <w:r>
              <w:rPr>
                <w:color w:val="444444"/>
                <w:sz w:val="19"/>
                <w:szCs w:val="19"/>
              </w:rPr>
              <w:t>months notice</w:t>
            </w:r>
            <w:proofErr w:type="spellEnd"/>
            <w:r>
              <w:rPr>
                <w:color w:val="444444"/>
                <w:sz w:val="19"/>
                <w:szCs w:val="19"/>
              </w:rPr>
              <w:t>"</w:t>
            </w:r>
          </w:p>
        </w:tc>
      </w:tr>
    </w:tbl>
    <w:p w14:paraId="4E68CA93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1AF65C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D6A4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3053F4" w14:textId="77777777" w:rsidR="00FE7106" w:rsidRDefault="00000000">
            <w:pPr>
              <w:spacing w:after="40"/>
            </w:pPr>
            <w:r>
              <w:rPr>
                <w:b/>
                <w:bCs/>
                <w:color w:val="2D6A4F"/>
                <w:sz w:val="18"/>
                <w:szCs w:val="18"/>
              </w:rPr>
              <w:t>Expert researcher analogy</w:t>
            </w:r>
          </w:p>
          <w:p w14:paraId="4A11765B" w14:textId="77777777" w:rsidR="00FE7106" w:rsidRDefault="00000000">
            <w:r>
              <w:rPr>
                <w:i/>
                <w:iCs/>
                <w:color w:val="333333"/>
              </w:rPr>
              <w:t>A novice searches once and leaves. An expert researcher tries multiple subject headings — synonyms, related terms, different angles — then combines everything they find.</w:t>
            </w:r>
          </w:p>
        </w:tc>
      </w:tr>
    </w:tbl>
    <w:p w14:paraId="783AD906" w14:textId="77777777" w:rsidR="00FE7106" w:rsidRDefault="00FE7106">
      <w:pPr>
        <w:spacing w:after="120"/>
      </w:pPr>
    </w:p>
    <w:p w14:paraId="04A4C19B" w14:textId="77777777" w:rsidR="00FE7106" w:rsidRDefault="00000000">
      <w:pPr>
        <w:pStyle w:val="Heading2"/>
        <w:spacing w:before="240"/>
      </w:pPr>
      <w:r>
        <w:rPr>
          <w:color w:val="2D6A4F"/>
          <w:sz w:val="28"/>
          <w:szCs w:val="28"/>
        </w:rPr>
        <w:t>Fan-out retrieval flow</w:t>
      </w:r>
    </w:p>
    <w:p w14:paraId="3FA405B1" w14:textId="77777777" w:rsidR="00FE7106" w:rsidRDefault="00000000">
      <w:pPr>
        <w:spacing w:before="60" w:after="80"/>
      </w:pPr>
      <w:r>
        <w:rPr>
          <w:color w:val="333333"/>
        </w:rPr>
        <w:t xml:space="preserve">One question generates 4 query variants. Each variant independently retrieves top-k chunks. All results are merged into one pool and </w:t>
      </w:r>
      <w:proofErr w:type="gramStart"/>
      <w:r>
        <w:rPr>
          <w:color w:val="333333"/>
        </w:rPr>
        <w:t>deduplicated</w:t>
      </w:r>
      <w:proofErr w:type="gramEnd"/>
      <w:r>
        <w:rPr>
          <w:color w:val="333333"/>
        </w:rPr>
        <w:t xml:space="preserve"> before building the final context.</w:t>
      </w:r>
    </w:p>
    <w:p w14:paraId="127B1B7D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E7106" w14:paraId="687EC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A4921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Query variant</w:t>
            </w:r>
          </w:p>
        </w:tc>
        <w:tc>
          <w:tcPr>
            <w:tcW w:w="71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42BBD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for 'leave policy'</w:t>
            </w:r>
          </w:p>
        </w:tc>
      </w:tr>
      <w:tr w:rsidR="00FE7106" w14:paraId="570F2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9C772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Variant 1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55B5F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</w:t>
            </w:r>
            <w:proofErr w:type="gramStart"/>
            <w:r>
              <w:rPr>
                <w:color w:val="444444"/>
                <w:sz w:val="19"/>
                <w:szCs w:val="19"/>
              </w:rPr>
              <w:t>annual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leave entitlement rules"</w:t>
            </w:r>
          </w:p>
        </w:tc>
      </w:tr>
      <w:tr w:rsidR="00FE7106" w14:paraId="59DCDE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31A94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Variant 2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FA07D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</w:t>
            </w:r>
            <w:proofErr w:type="gramStart"/>
            <w:r>
              <w:rPr>
                <w:color w:val="444444"/>
                <w:sz w:val="19"/>
                <w:szCs w:val="19"/>
              </w:rPr>
              <w:t>employee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time off allowance"</w:t>
            </w:r>
          </w:p>
        </w:tc>
      </w:tr>
      <w:tr w:rsidR="00FE7106" w14:paraId="59479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DE3A6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Variant 3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30084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</w:t>
            </w:r>
            <w:proofErr w:type="gramStart"/>
            <w:r>
              <w:rPr>
                <w:color w:val="444444"/>
                <w:sz w:val="19"/>
                <w:szCs w:val="19"/>
              </w:rPr>
              <w:t>paid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holiday days per year"</w:t>
            </w:r>
          </w:p>
        </w:tc>
      </w:tr>
      <w:tr w:rsidR="00FE7106" w14:paraId="44635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700E3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Variant 4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9C5B9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"</w:t>
            </w:r>
            <w:proofErr w:type="gramStart"/>
            <w:r>
              <w:rPr>
                <w:color w:val="444444"/>
                <w:sz w:val="19"/>
                <w:szCs w:val="19"/>
              </w:rPr>
              <w:t>absence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and vacation policy guidelines"</w:t>
            </w:r>
          </w:p>
        </w:tc>
      </w:tr>
    </w:tbl>
    <w:p w14:paraId="315E0221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280"/>
        <w:gridCol w:w="2130"/>
        <w:gridCol w:w="280"/>
        <w:gridCol w:w="2130"/>
        <w:gridCol w:w="280"/>
        <w:gridCol w:w="2130"/>
      </w:tblGrid>
      <w:tr w:rsidR="00FE7106" w14:paraId="0AE9DAD4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4805B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4 variants</w:t>
            </w:r>
          </w:p>
          <w:p w14:paraId="3C3D1121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LLM generates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DC6F263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D79D0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4× retrieve</w:t>
            </w:r>
          </w:p>
          <w:p w14:paraId="4B46DCBB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k=2 each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788EC64D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8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A660C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1A2E3B"/>
                <w:sz w:val="18"/>
                <w:szCs w:val="18"/>
              </w:rPr>
              <w:t>Merge</w:t>
            </w:r>
          </w:p>
          <w:p w14:paraId="5F098764" w14:textId="77777777" w:rsidR="00FE7106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up to 8 chunks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B9BE78A" w14:textId="77777777" w:rsidR="00FE7106" w:rsidRDefault="00000000">
            <w:pPr>
              <w:jc w:val="center"/>
            </w:pPr>
            <w:r>
              <w:rPr>
                <w:b/>
                <w:bCs/>
                <w:color w:val="888888"/>
              </w:rPr>
              <w:t xml:space="preserve">  →  </w:t>
            </w:r>
          </w:p>
        </w:tc>
        <w:tc>
          <w:tcPr>
            <w:tcW w:w="213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E554C" w14:textId="77777777" w:rsidR="00FE7106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Deduplicate</w:t>
            </w:r>
          </w:p>
          <w:p w14:paraId="7BEB3F57" w14:textId="77777777" w:rsidR="00FE7106" w:rsidRDefault="00000000">
            <w:pPr>
              <w:jc w:val="center"/>
            </w:pPr>
            <w:r>
              <w:rPr>
                <w:color w:val="E0F5F2"/>
                <w:sz w:val="16"/>
                <w:szCs w:val="16"/>
              </w:rPr>
              <w:t>⭐ critical step</w:t>
            </w:r>
          </w:p>
        </w:tc>
      </w:tr>
    </w:tbl>
    <w:p w14:paraId="487CB1FC" w14:textId="77777777" w:rsidR="00FE7106" w:rsidRDefault="00FE7106">
      <w:pPr>
        <w:spacing w:after="120"/>
      </w:pPr>
    </w:p>
    <w:p w14:paraId="72C4E883" w14:textId="77777777" w:rsidR="00FE7106" w:rsidRDefault="00000000">
      <w:pPr>
        <w:pStyle w:val="Heading2"/>
        <w:spacing w:before="240"/>
      </w:pPr>
      <w:r>
        <w:rPr>
          <w:color w:val="2D6A4F"/>
          <w:sz w:val="28"/>
          <w:szCs w:val="28"/>
        </w:rPr>
        <w:t>Why deduplication is non-negotiable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FE7106" w14:paraId="1BD6E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8CCE0" w14:textId="77777777" w:rsidR="00FE7106" w:rsidRDefault="00FE7106"/>
        </w:tc>
        <w:tc>
          <w:tcPr>
            <w:tcW w:w="42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85469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Chunks in context</w:t>
            </w:r>
          </w:p>
        </w:tc>
        <w:tc>
          <w:tcPr>
            <w:tcW w:w="27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B3255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Effect on LLM</w:t>
            </w:r>
          </w:p>
        </w:tc>
      </w:tr>
      <w:tr w:rsidR="00FE7106" w14:paraId="585F54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36E47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 xml:space="preserve">Without </w:t>
            </w:r>
            <w:proofErr w:type="spellStart"/>
            <w:r>
              <w:rPr>
                <w:b/>
                <w:bCs/>
                <w:color w:val="1A2E3B"/>
                <w:sz w:val="19"/>
                <w:szCs w:val="19"/>
              </w:rPr>
              <w:t>dedup</w:t>
            </w:r>
            <w:proofErr w:type="spellEnd"/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A4F4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A B </w:t>
            </w:r>
            <w:proofErr w:type="spellStart"/>
            <w:r>
              <w:rPr>
                <w:color w:val="444444"/>
                <w:sz w:val="19"/>
                <w:szCs w:val="19"/>
              </w:rPr>
              <w:t>B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 </w:t>
            </w:r>
            <w:proofErr w:type="spellStart"/>
            <w:r>
              <w:rPr>
                <w:color w:val="444444"/>
                <w:sz w:val="19"/>
                <w:szCs w:val="19"/>
              </w:rPr>
              <w:t>C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 </w:t>
            </w:r>
            <w:proofErr w:type="spellStart"/>
            <w:r>
              <w:rPr>
                <w:color w:val="444444"/>
                <w:sz w:val="19"/>
                <w:szCs w:val="19"/>
              </w:rPr>
              <w:t>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444444"/>
                <w:sz w:val="19"/>
                <w:szCs w:val="19"/>
              </w:rPr>
              <w:t>E  (</w:t>
            </w:r>
            <w:proofErr w:type="gramEnd"/>
            <w:r>
              <w:rPr>
                <w:color w:val="444444"/>
                <w:sz w:val="19"/>
                <w:szCs w:val="19"/>
              </w:rPr>
              <w:t>8 items, repetition)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0BE3E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Biased toward duplicated chunk — wastes tokens</w:t>
            </w:r>
          </w:p>
        </w:tc>
      </w:tr>
      <w:tr w:rsidR="00FE7106" w14:paraId="2E25E8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A1B6C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 xml:space="preserve">With </w:t>
            </w:r>
            <w:proofErr w:type="spellStart"/>
            <w:r>
              <w:rPr>
                <w:b/>
                <w:bCs/>
                <w:color w:val="1A2E3B"/>
                <w:sz w:val="19"/>
                <w:szCs w:val="19"/>
              </w:rPr>
              <w:t>dedup</w:t>
            </w:r>
            <w:proofErr w:type="spellEnd"/>
          </w:p>
        </w:tc>
        <w:tc>
          <w:tcPr>
            <w:tcW w:w="4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ADDFE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A B C D </w:t>
            </w:r>
            <w:proofErr w:type="gramStart"/>
            <w:r>
              <w:rPr>
                <w:color w:val="444444"/>
                <w:sz w:val="19"/>
                <w:szCs w:val="19"/>
              </w:rPr>
              <w:t>E  (</w:t>
            </w:r>
            <w:proofErr w:type="gramEnd"/>
            <w:r>
              <w:rPr>
                <w:color w:val="444444"/>
                <w:sz w:val="19"/>
                <w:szCs w:val="19"/>
              </w:rPr>
              <w:t>5 unique items)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3385B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Clean, balanced context — better answers</w:t>
            </w:r>
          </w:p>
        </w:tc>
      </w:tr>
    </w:tbl>
    <w:p w14:paraId="7F480BFC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4D1D9E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D6A4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00D15D" w14:textId="77777777" w:rsidR="00FE7106" w:rsidRDefault="00000000">
            <w:pPr>
              <w:spacing w:after="40"/>
            </w:pPr>
            <w:r>
              <w:rPr>
                <w:b/>
                <w:bCs/>
                <w:color w:val="2D6A4F"/>
                <w:sz w:val="18"/>
                <w:szCs w:val="18"/>
              </w:rPr>
              <w:t>Deduplication logic</w:t>
            </w:r>
          </w:p>
          <w:p w14:paraId="5C6C985A" w14:textId="77777777" w:rsidR="00FE7106" w:rsidRDefault="00000000">
            <w:r>
              <w:rPr>
                <w:i/>
                <w:iCs/>
                <w:color w:val="333333"/>
              </w:rPr>
              <w:t xml:space="preserve">Use a Python set to track </w:t>
            </w:r>
            <w:proofErr w:type="gramStart"/>
            <w:r>
              <w:rPr>
                <w:i/>
                <w:iCs/>
                <w:color w:val="333333"/>
              </w:rPr>
              <w:t>seen</w:t>
            </w:r>
            <w:proofErr w:type="gramEnd"/>
            <w:r>
              <w:rPr>
                <w:i/>
                <w:iCs/>
                <w:color w:val="333333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</w:rPr>
              <w:t>page_content</w:t>
            </w:r>
            <w:proofErr w:type="spellEnd"/>
            <w:r>
              <w:rPr>
                <w:i/>
                <w:iCs/>
                <w:color w:val="333333"/>
              </w:rPr>
              <w:t xml:space="preserve"> strings. First occurrence is kept; subsequent duplicates are skipped. This preserves insertion order — unlike list(set(...)) which shuffles.</w:t>
            </w:r>
          </w:p>
        </w:tc>
      </w:tr>
    </w:tbl>
    <w:p w14:paraId="0444F4AD" w14:textId="77777777" w:rsidR="00FE7106" w:rsidRDefault="00FE71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7106" w14:paraId="437CF0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B3ACE" w14:textId="77777777" w:rsidR="00FE7106" w:rsidRDefault="00000000">
            <w:r>
              <w:rPr>
                <w:b/>
                <w:bCs/>
                <w:color w:val="FFFFFF"/>
              </w:rPr>
              <w:t>Strengths</w:t>
            </w:r>
          </w:p>
        </w:tc>
        <w:tc>
          <w:tcPr>
            <w:tcW w:w="468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E641" w14:textId="77777777" w:rsidR="00FE7106" w:rsidRDefault="00000000">
            <w:r>
              <w:rPr>
                <w:b/>
                <w:bCs/>
                <w:color w:val="FFFFFF"/>
              </w:rPr>
              <w:t>Trade-offs</w:t>
            </w:r>
          </w:p>
        </w:tc>
      </w:tr>
      <w:tr w:rsidR="00FE7106" w14:paraId="353DC4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339F79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Highest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recall — finds chunks other methods miss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79AF0F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+</w:t>
            </w:r>
            <w:proofErr w:type="gramEnd"/>
            <w:r>
              <w:rPr>
                <w:color w:val="8B1A1A"/>
                <w:sz w:val="19"/>
                <w:szCs w:val="19"/>
              </w:rPr>
              <w:t>4 LLM and retrieval calls — higher latency</w:t>
            </w:r>
          </w:p>
        </w:tc>
      </w:tr>
      <w:tr w:rsidR="00FE7106" w14:paraId="450C7B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B91A02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Works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well with inconsistent document terminology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278B00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Deduplication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logic adds implementation complexity</w:t>
            </w:r>
          </w:p>
        </w:tc>
      </w:tr>
      <w:tr w:rsidR="00FE7106" w14:paraId="22F1EE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F48584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Naturally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handles ambiguous question phrasing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B2C9BB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Overkill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for simple keyword questions</w:t>
            </w:r>
          </w:p>
        </w:tc>
      </w:tr>
    </w:tbl>
    <w:p w14:paraId="364F612E" w14:textId="77777777" w:rsidR="00FE710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50669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1121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4FE274" w14:textId="77777777" w:rsidR="00FE7106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 xml:space="preserve">05  </w:t>
            </w:r>
            <w:r>
              <w:rPr>
                <w:b/>
                <w:bCs/>
                <w:color w:val="FFFFFF"/>
                <w:sz w:val="40"/>
                <w:szCs w:val="40"/>
              </w:rPr>
              <w:t>Reranking</w:t>
            </w:r>
            <w:proofErr w:type="gramEnd"/>
          </w:p>
          <w:p w14:paraId="79AF2D37" w14:textId="77777777" w:rsidR="00FE7106" w:rsidRDefault="00000000">
            <w:r>
              <w:rPr>
                <w:i/>
                <w:iCs/>
                <w:color w:val="FFFFFF"/>
              </w:rPr>
              <w:t>Precision filtering — find the truly relevant chunks</w:t>
            </w:r>
          </w:p>
        </w:tc>
      </w:tr>
    </w:tbl>
    <w:p w14:paraId="0A9D5995" w14:textId="77777777" w:rsidR="00FE7106" w:rsidRDefault="00FE7106">
      <w:pPr>
        <w:spacing w:after="120"/>
      </w:pPr>
    </w:p>
    <w:p w14:paraId="518252F0" w14:textId="77777777" w:rsidR="00FE7106" w:rsidRDefault="00000000">
      <w:pPr>
        <w:pStyle w:val="Heading2"/>
        <w:spacing w:before="240"/>
      </w:pPr>
      <w:r>
        <w:rPr>
          <w:color w:val="C1121F"/>
          <w:sz w:val="28"/>
          <w:szCs w:val="28"/>
        </w:rPr>
        <w:t>Two-stage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345EB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C1121F"/>
              <w:bottom w:val="none" w:sz="0" w:space="0" w:color="FFFFFF"/>
              <w:right w:val="none" w:sz="0" w:space="0" w:color="FFFFFF"/>
            </w:tcBorders>
            <w:shd w:val="clear" w:color="auto" w:fill="FFE5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B4A8AB" w14:textId="77777777" w:rsidR="00FE7106" w:rsidRDefault="00000000">
            <w:pPr>
              <w:spacing w:after="40"/>
            </w:pPr>
            <w:r>
              <w:rPr>
                <w:b/>
                <w:bCs/>
                <w:color w:val="C1121F"/>
                <w:sz w:val="18"/>
                <w:szCs w:val="18"/>
              </w:rPr>
              <w:t>Hiring process analogy</w:t>
            </w:r>
          </w:p>
          <w:p w14:paraId="20B755AE" w14:textId="77777777" w:rsidR="00FE7106" w:rsidRDefault="00000000">
            <w:r>
              <w:rPr>
                <w:i/>
                <w:iCs/>
                <w:color w:val="333333"/>
              </w:rPr>
              <w:t>Stage 1 (</w:t>
            </w:r>
            <w:proofErr w:type="gramStart"/>
            <w:r>
              <w:rPr>
                <w:i/>
                <w:iCs/>
                <w:color w:val="333333"/>
              </w:rPr>
              <w:t>Retrieval) —</w:t>
            </w:r>
            <w:proofErr w:type="gramEnd"/>
            <w:r>
              <w:rPr>
                <w:i/>
                <w:iCs/>
                <w:color w:val="333333"/>
              </w:rPr>
              <w:t xml:space="preserve"> HR scans 500 CVs by keyword matching and shortlists 5. Fast, but imperfect. Stage 2 (</w:t>
            </w:r>
            <w:proofErr w:type="gramStart"/>
            <w:r>
              <w:rPr>
                <w:i/>
                <w:iCs/>
                <w:color w:val="333333"/>
              </w:rPr>
              <w:t>Reranking) —</w:t>
            </w:r>
            <w:proofErr w:type="gramEnd"/>
            <w:r>
              <w:rPr>
                <w:i/>
                <w:iCs/>
                <w:color w:val="333333"/>
              </w:rPr>
              <w:t xml:space="preserve"> the hiring manager reads those 5 carefully and ranks the top 2. Slower, but far more accurate. You wouldn't ask the manager to read all 500.</w:t>
            </w:r>
          </w:p>
        </w:tc>
      </w:tr>
    </w:tbl>
    <w:p w14:paraId="30D7BFA4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2165"/>
        <w:gridCol w:w="2530"/>
        <w:gridCol w:w="1315"/>
        <w:gridCol w:w="1387"/>
      </w:tblGrid>
      <w:tr w:rsidR="00FE7106" w14:paraId="112A8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FCD91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220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E2F76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60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F780B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116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CFDFC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Speed</w:t>
            </w:r>
          </w:p>
        </w:tc>
        <w:tc>
          <w:tcPr>
            <w:tcW w:w="140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88B08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</w:tr>
      <w:tr w:rsidR="00FE7106" w14:paraId="2C0E0B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7CCD4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 xml:space="preserve">Stage </w:t>
            </w:r>
            <w:proofErr w:type="gramStart"/>
            <w:r>
              <w:rPr>
                <w:b/>
                <w:bCs/>
                <w:color w:val="1A2E3B"/>
                <w:sz w:val="19"/>
                <w:szCs w:val="19"/>
              </w:rPr>
              <w:t>1  Retrieval</w:t>
            </w:r>
            <w:proofErr w:type="gram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9A01A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Bi-Encoder (</w:t>
            </w:r>
            <w:proofErr w:type="spellStart"/>
            <w:r>
              <w:rPr>
                <w:color w:val="444444"/>
                <w:sz w:val="19"/>
                <w:szCs w:val="19"/>
              </w:rPr>
              <w:t>ChromaDB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00366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Encodes question and chunk separately → cosine similarity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F46EF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Milliseconds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1015D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Good</w:t>
            </w:r>
          </w:p>
        </w:tc>
      </w:tr>
      <w:tr w:rsidR="00FE7106" w14:paraId="748B7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1C85B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 xml:space="preserve">Stage </w:t>
            </w:r>
            <w:proofErr w:type="gramStart"/>
            <w:r>
              <w:rPr>
                <w:b/>
                <w:bCs/>
                <w:color w:val="1A2E3B"/>
                <w:sz w:val="19"/>
                <w:szCs w:val="19"/>
              </w:rPr>
              <w:t>2  Reranking</w:t>
            </w:r>
            <w:proofErr w:type="gram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017DC" w14:textId="77777777" w:rsidR="00FE7106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9"/>
                <w:szCs w:val="19"/>
              </w:rPr>
              <w:t>CrossEncoder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or LLM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033BA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Reads question + chunk together → 0–100 relevance score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D5A7D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Seconds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520E3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Excellent</w:t>
            </w:r>
          </w:p>
        </w:tc>
      </w:tr>
    </w:tbl>
    <w:p w14:paraId="253FF61B" w14:textId="77777777" w:rsidR="00FE7106" w:rsidRDefault="00FE7106">
      <w:pPr>
        <w:spacing w:after="120"/>
      </w:pPr>
    </w:p>
    <w:p w14:paraId="21D1381C" w14:textId="77777777" w:rsidR="00FE7106" w:rsidRDefault="00000000">
      <w:pPr>
        <w:pStyle w:val="Heading2"/>
        <w:spacing w:before="240"/>
      </w:pPr>
      <w:r>
        <w:rPr>
          <w:color w:val="C1121F"/>
          <w:sz w:val="28"/>
          <w:szCs w:val="28"/>
        </w:rPr>
        <w:t>Bi-Encoder vs Cross-Encoder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E7106" w14:paraId="4965A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25CE4" w14:textId="77777777" w:rsidR="00FE7106" w:rsidRDefault="00FE7106"/>
        </w:tc>
        <w:tc>
          <w:tcPr>
            <w:tcW w:w="338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2850C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Bi-Encoder (retrieval)</w:t>
            </w:r>
          </w:p>
        </w:tc>
        <w:tc>
          <w:tcPr>
            <w:tcW w:w="338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6FEB2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Cross-Encoder (reranking)</w:t>
            </w:r>
          </w:p>
        </w:tc>
      </w:tr>
      <w:tr w:rsidR="00FE7106" w14:paraId="02F465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BA7FB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How it works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83BDF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Encodes question and chunk separately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DC53B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Processes question + chunk together as one input</w:t>
            </w:r>
          </w:p>
        </w:tc>
      </w:tr>
      <w:tr w:rsidR="00FE7106" w14:paraId="22A628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4ABD2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Output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07DA4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A vector per text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0F225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A relevance score per pair</w:t>
            </w:r>
          </w:p>
        </w:tc>
      </w:tr>
      <w:tr w:rsidR="00FE7106" w14:paraId="4B6FBD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3F16E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Speed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1EEB8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Very fast — vectors pre-computed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FAF96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Slower — runs per candidate pair</w:t>
            </w:r>
          </w:p>
        </w:tc>
      </w:tr>
      <w:tr w:rsidR="00FE7106" w14:paraId="50AD16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3A1D9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Accuracy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4B6B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Good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306EA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Excellent — sees full interaction</w:t>
            </w:r>
          </w:p>
        </w:tc>
      </w:tr>
      <w:tr w:rsidR="00FE7106" w14:paraId="4F4E2F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17200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Example tool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F1935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nomic-embed-text</w:t>
            </w:r>
          </w:p>
        </w:tc>
        <w:tc>
          <w:tcPr>
            <w:tcW w:w="33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6CA5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cross-encoder/ms-marco-MiniLM-L-6-v2</w:t>
            </w:r>
          </w:p>
        </w:tc>
      </w:tr>
    </w:tbl>
    <w:p w14:paraId="0590436E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10834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C1121F"/>
              <w:bottom w:val="none" w:sz="0" w:space="0" w:color="FFFFFF"/>
              <w:right w:val="none" w:sz="0" w:space="0" w:color="FFFFFF"/>
            </w:tcBorders>
            <w:shd w:val="clear" w:color="auto" w:fill="FFE5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778145" w14:textId="77777777" w:rsidR="00FE7106" w:rsidRDefault="00000000">
            <w:pPr>
              <w:spacing w:after="40"/>
            </w:pPr>
            <w:r>
              <w:rPr>
                <w:b/>
                <w:bCs/>
                <w:color w:val="C1121F"/>
                <w:sz w:val="18"/>
                <w:szCs w:val="18"/>
              </w:rPr>
              <w:t xml:space="preserve">Notice period example — why </w:t>
            </w:r>
            <w:proofErr w:type="spellStart"/>
            <w:r>
              <w:rPr>
                <w:b/>
                <w:bCs/>
                <w:color w:val="C1121F"/>
                <w:sz w:val="18"/>
                <w:szCs w:val="18"/>
              </w:rPr>
              <w:t>CrossEncoder</w:t>
            </w:r>
            <w:proofErr w:type="spellEnd"/>
            <w:r>
              <w:rPr>
                <w:b/>
                <w:bCs/>
                <w:color w:val="C1121F"/>
                <w:sz w:val="18"/>
                <w:szCs w:val="18"/>
              </w:rPr>
              <w:t xml:space="preserve"> wins</w:t>
            </w:r>
          </w:p>
          <w:p w14:paraId="25A6F149" w14:textId="77777777" w:rsidR="00FE7106" w:rsidRDefault="00000000">
            <w:r>
              <w:rPr>
                <w:i/>
                <w:iCs/>
                <w:color w:val="333333"/>
              </w:rPr>
              <w:t xml:space="preserve">Bi-Encoder might rank "Notice boards are located on each floor..." highly because it contains the word 'notice'. </w:t>
            </w:r>
            <w:proofErr w:type="spellStart"/>
            <w:r>
              <w:rPr>
                <w:i/>
                <w:iCs/>
                <w:color w:val="333333"/>
              </w:rPr>
              <w:t>CrossEncoder</w:t>
            </w:r>
            <w:proofErr w:type="spellEnd"/>
            <w:r>
              <w:rPr>
                <w:i/>
                <w:iCs/>
                <w:color w:val="333333"/>
              </w:rPr>
              <w:t xml:space="preserve"> reads both texts together and understands "notice period" ≠ "notice boards" — it demotes the irrelevant chunk.</w:t>
            </w:r>
          </w:p>
        </w:tc>
      </w:tr>
    </w:tbl>
    <w:p w14:paraId="1648BDCD" w14:textId="77777777" w:rsidR="00FE7106" w:rsidRDefault="00FE7106">
      <w:pPr>
        <w:spacing w:after="120"/>
      </w:pPr>
    </w:p>
    <w:p w14:paraId="7FA613AC" w14:textId="77777777" w:rsidR="00FE7106" w:rsidRDefault="00000000">
      <w:pPr>
        <w:pStyle w:val="Heading2"/>
        <w:spacing w:before="240"/>
      </w:pPr>
      <w:r>
        <w:rPr>
          <w:color w:val="C1121F"/>
          <w:sz w:val="28"/>
          <w:szCs w:val="28"/>
        </w:rPr>
        <w:t>Live scoring example</w:t>
      </w:r>
    </w:p>
    <w:p w14:paraId="214DA226" w14:textId="77777777" w:rsidR="00FE7106" w:rsidRDefault="00000000">
      <w:pPr>
        <w:spacing w:before="60" w:after="80"/>
      </w:pPr>
      <w:r>
        <w:rPr>
          <w:color w:val="333333"/>
        </w:rPr>
        <w:t>Question: "What is the maternity leave policy?"  —  5 candidates scored 0–100, top 2 kept.</w:t>
      </w:r>
    </w:p>
    <w:p w14:paraId="3A525E9A" w14:textId="77777777" w:rsidR="00FE7106" w:rsidRDefault="00FE710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560"/>
        <w:gridCol w:w="1200"/>
        <w:gridCol w:w="1000"/>
      </w:tblGrid>
      <w:tr w:rsidR="00FE7106" w14:paraId="43E2A9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408C6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Chunk</w:t>
            </w:r>
          </w:p>
        </w:tc>
        <w:tc>
          <w:tcPr>
            <w:tcW w:w="456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14AB5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  <w:tc>
          <w:tcPr>
            <w:tcW w:w="120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BACC4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00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F98B7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Keep?</w:t>
            </w:r>
          </w:p>
        </w:tc>
      </w:tr>
      <w:tr w:rsidR="00FE7106" w14:paraId="6707EB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F76D6" w14:textId="77777777" w:rsidR="00FE7106" w:rsidRDefault="00000000">
            <w:r>
              <w:rPr>
                <w:b/>
                <w:bCs/>
                <w:color w:val="8B1A1A"/>
                <w:sz w:val="19"/>
                <w:szCs w:val="19"/>
              </w:rPr>
              <w:t>Chunk 4 (Rank 1)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EF02B" w14:textId="77777777" w:rsidR="00FE7106" w:rsidRDefault="00000000">
            <w:r>
              <w:rPr>
                <w:color w:val="444444"/>
                <w:sz w:val="18"/>
                <w:szCs w:val="18"/>
              </w:rPr>
              <w:t>Maternity leave begins from the date of delivery.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08834" w14:textId="77777777" w:rsidR="00FE7106" w:rsidRDefault="00000000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95/100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5D98E" w14:textId="77777777" w:rsidR="00FE7106" w:rsidRDefault="00000000">
            <w:pPr>
              <w:jc w:val="center"/>
            </w:pPr>
            <w:r>
              <w:rPr>
                <w:b/>
                <w:bCs/>
                <w:color w:val="1A5C2A"/>
                <w:sz w:val="18"/>
                <w:szCs w:val="18"/>
              </w:rPr>
              <w:t>YES ✓</w:t>
            </w:r>
          </w:p>
        </w:tc>
      </w:tr>
      <w:tr w:rsidR="00FE7106" w14:paraId="21FD44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322D7" w14:textId="77777777" w:rsidR="00FE7106" w:rsidRDefault="00000000">
            <w:r>
              <w:rPr>
                <w:b/>
                <w:bCs/>
                <w:color w:val="8B1A1A"/>
                <w:sz w:val="19"/>
                <w:szCs w:val="19"/>
              </w:rPr>
              <w:t>Chunk 1 (Rank 2)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C64FA" w14:textId="77777777" w:rsidR="00FE7106" w:rsidRDefault="00000000">
            <w:r>
              <w:rPr>
                <w:color w:val="444444"/>
                <w:sz w:val="18"/>
                <w:szCs w:val="18"/>
              </w:rPr>
              <w:t>Employees are eligible for 6 months maternity leave.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AA09D" w14:textId="77777777" w:rsidR="00FE7106" w:rsidRDefault="00000000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92/100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0800E" w14:textId="77777777" w:rsidR="00FE7106" w:rsidRDefault="00000000">
            <w:pPr>
              <w:jc w:val="center"/>
            </w:pPr>
            <w:r>
              <w:rPr>
                <w:b/>
                <w:bCs/>
                <w:color w:val="1A5C2A"/>
                <w:sz w:val="18"/>
                <w:szCs w:val="18"/>
              </w:rPr>
              <w:t>YES ✓</w:t>
            </w:r>
          </w:p>
        </w:tc>
      </w:tr>
      <w:tr w:rsidR="00FE7106" w14:paraId="67D15C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88FF4" w14:textId="77777777" w:rsidR="00FE7106" w:rsidRDefault="00000000">
            <w:r>
              <w:rPr>
                <w:color w:val="333333"/>
                <w:sz w:val="19"/>
                <w:szCs w:val="19"/>
              </w:rPr>
              <w:lastRenderedPageBreak/>
              <w:t>Chunk 2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74DBE" w14:textId="77777777" w:rsidR="00FE7106" w:rsidRDefault="00000000">
            <w:r>
              <w:rPr>
                <w:color w:val="444444"/>
                <w:sz w:val="18"/>
                <w:szCs w:val="18"/>
              </w:rPr>
              <w:t>Annual leave must be applied two weeks in advance.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E6483" w14:textId="77777777" w:rsidR="00FE7106" w:rsidRDefault="00000000">
            <w:pPr>
              <w:jc w:val="center"/>
            </w:pPr>
            <w:r>
              <w:rPr>
                <w:color w:val="8B5A00"/>
                <w:sz w:val="19"/>
                <w:szCs w:val="19"/>
              </w:rPr>
              <w:t>38/100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2E468" w14:textId="77777777" w:rsidR="00FE7106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</w:tr>
      <w:tr w:rsidR="00FE7106" w14:paraId="190DB5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371A0" w14:textId="77777777" w:rsidR="00FE7106" w:rsidRDefault="00000000">
            <w:r>
              <w:rPr>
                <w:color w:val="333333"/>
                <w:sz w:val="19"/>
                <w:szCs w:val="19"/>
              </w:rPr>
              <w:t>Chunk 3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AF185" w14:textId="77777777" w:rsidR="00FE7106" w:rsidRDefault="00000000">
            <w:r>
              <w:rPr>
                <w:color w:val="444444"/>
                <w:sz w:val="18"/>
                <w:szCs w:val="18"/>
              </w:rPr>
              <w:t xml:space="preserve">Medical insurance covers </w:t>
            </w:r>
            <w:proofErr w:type="gramStart"/>
            <w:r>
              <w:rPr>
                <w:color w:val="444444"/>
                <w:sz w:val="18"/>
                <w:szCs w:val="18"/>
              </w:rPr>
              <w:t>employee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and 2 dependents.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078D2" w14:textId="77777777" w:rsidR="00FE7106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7/100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7F3B8" w14:textId="77777777" w:rsidR="00FE7106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</w:tr>
      <w:tr w:rsidR="00FE7106" w14:paraId="0E88C9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9AFCA" w14:textId="77777777" w:rsidR="00FE7106" w:rsidRDefault="00000000">
            <w:r>
              <w:rPr>
                <w:color w:val="333333"/>
                <w:sz w:val="19"/>
                <w:szCs w:val="19"/>
              </w:rPr>
              <w:t>Chunk 5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9B033" w14:textId="77777777" w:rsidR="00FE7106" w:rsidRDefault="00000000">
            <w:r>
              <w:rPr>
                <w:color w:val="444444"/>
                <w:sz w:val="18"/>
                <w:szCs w:val="18"/>
              </w:rPr>
              <w:t>Overtime compensated at 1.5× the hourly rate.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969E0" w14:textId="77777777" w:rsidR="00FE7106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3/100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F6594" w14:textId="77777777" w:rsidR="00FE7106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—</w:t>
            </w:r>
          </w:p>
        </w:tc>
      </w:tr>
    </w:tbl>
    <w:p w14:paraId="309D0745" w14:textId="77777777" w:rsidR="00FE7106" w:rsidRDefault="00FE71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28942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C1121F"/>
              <w:bottom w:val="none" w:sz="0" w:space="0" w:color="FFFFFF"/>
              <w:right w:val="none" w:sz="0" w:space="0" w:color="FFFFFF"/>
            </w:tcBorders>
            <w:shd w:val="clear" w:color="auto" w:fill="FFE5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2CC14E" w14:textId="77777777" w:rsidR="00FE7106" w:rsidRDefault="00000000">
            <w:pPr>
              <w:spacing w:after="40"/>
            </w:pPr>
            <w:r>
              <w:rPr>
                <w:b/>
                <w:bCs/>
                <w:color w:val="C1121F"/>
                <w:sz w:val="18"/>
                <w:szCs w:val="18"/>
              </w:rPr>
              <w:t>The k=5 rule</w:t>
            </w:r>
          </w:p>
          <w:p w14:paraId="37007BA4" w14:textId="77777777" w:rsidR="00FE7106" w:rsidRDefault="00000000">
            <w:r>
              <w:rPr>
                <w:i/>
                <w:iCs/>
                <w:color w:val="333333"/>
              </w:rPr>
              <w:t xml:space="preserve">Always over-retrieve before reranking. If k=2 and you keep </w:t>
            </w:r>
            <w:proofErr w:type="gramStart"/>
            <w:r>
              <w:rPr>
                <w:i/>
                <w:iCs/>
                <w:color w:val="333333"/>
              </w:rPr>
              <w:t>top-2</w:t>
            </w:r>
            <w:proofErr w:type="gramEnd"/>
            <w:r>
              <w:rPr>
                <w:i/>
                <w:iCs/>
                <w:color w:val="333333"/>
              </w:rPr>
              <w:t xml:space="preserve">, there is nothing to </w:t>
            </w:r>
            <w:proofErr w:type="spellStart"/>
            <w:r>
              <w:rPr>
                <w:i/>
                <w:iCs/>
                <w:color w:val="333333"/>
              </w:rPr>
              <w:t>rerank</w:t>
            </w:r>
            <w:proofErr w:type="spellEnd"/>
            <w:r>
              <w:rPr>
                <w:i/>
                <w:iCs/>
                <w:color w:val="333333"/>
              </w:rPr>
              <w:t xml:space="preserve"> — you've added latency for nothing. Rule of thumb: retrieve 3×–5× more than you want to keep.</w:t>
            </w:r>
          </w:p>
        </w:tc>
      </w:tr>
    </w:tbl>
    <w:p w14:paraId="5688B5BB" w14:textId="77777777" w:rsidR="00FE7106" w:rsidRDefault="00FE71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7106" w14:paraId="013BED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0A1AC" w14:textId="77777777" w:rsidR="00FE7106" w:rsidRDefault="00000000">
            <w:r>
              <w:rPr>
                <w:b/>
                <w:bCs/>
                <w:color w:val="FFFFFF"/>
              </w:rPr>
              <w:t>Strengths</w:t>
            </w:r>
          </w:p>
        </w:tc>
        <w:tc>
          <w:tcPr>
            <w:tcW w:w="4680" w:type="dxa"/>
            <w:tcBorders>
              <w:top w:val="single" w:sz="4" w:space="0" w:color="C1121F"/>
              <w:left w:val="single" w:sz="4" w:space="0" w:color="C1121F"/>
              <w:bottom w:val="single" w:sz="4" w:space="0" w:color="C1121F"/>
              <w:right w:val="single" w:sz="4" w:space="0" w:color="C1121F"/>
            </w:tcBorders>
            <w:shd w:val="clear" w:color="auto" w:fill="C1121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71C0C" w14:textId="77777777" w:rsidR="00FE7106" w:rsidRDefault="00000000">
            <w:r>
              <w:rPr>
                <w:b/>
                <w:bCs/>
                <w:color w:val="FFFFFF"/>
              </w:rPr>
              <w:t>Trade-offs</w:t>
            </w:r>
          </w:p>
        </w:tc>
      </w:tr>
      <w:tr w:rsidR="00FE7106" w14:paraId="4797CC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00D1F9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Highest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precision — finds truly relevant chunks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8432A6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N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scoring calls per question — higher latency</w:t>
            </w:r>
          </w:p>
        </w:tc>
      </w:tr>
      <w:tr w:rsidR="00FE7106" w14:paraId="22FE04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9199BA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Catches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cases where vector similarity misleads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C328B8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Needs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a candidate pool — useless with k=1</w:t>
            </w:r>
          </w:p>
        </w:tc>
      </w:tr>
      <w:tr w:rsidR="00FE7106" w14:paraId="14EC66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8D5BA"/>
              <w:left w:val="single" w:sz="4" w:space="0" w:color="A8D5BA"/>
              <w:bottom w:val="single" w:sz="4" w:space="0" w:color="A8D5BA"/>
              <w:right w:val="single" w:sz="4" w:space="0" w:color="A8D5BA"/>
            </w:tcBorders>
            <w:shd w:val="clear" w:color="auto" w:fill="F0FF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0D9351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1A5C2A"/>
                <w:sz w:val="19"/>
                <w:szCs w:val="19"/>
              </w:rPr>
              <w:t>✓  Scores</w:t>
            </w:r>
            <w:proofErr w:type="gramEnd"/>
            <w:r>
              <w:rPr>
                <w:color w:val="1A5C2A"/>
                <w:sz w:val="19"/>
                <w:szCs w:val="19"/>
              </w:rPr>
              <w:t xml:space="preserve"> are interpretable (0–100)</w:t>
            </w:r>
          </w:p>
        </w:tc>
        <w:tc>
          <w:tcPr>
            <w:tcW w:w="4680" w:type="dxa"/>
            <w:tcBorders>
              <w:top w:val="single" w:sz="4" w:space="0" w:color="F5AAAA"/>
              <w:left w:val="single" w:sz="4" w:space="0" w:color="F5AAAA"/>
              <w:bottom w:val="single" w:sz="4" w:space="0" w:color="F5AAAA"/>
              <w:right w:val="single" w:sz="4" w:space="0" w:color="F5AAAA"/>
            </w:tcBorders>
            <w:shd w:val="clear" w:color="auto" w:fill="FF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D935A9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8B1A1A"/>
                <w:sz w:val="19"/>
                <w:szCs w:val="19"/>
              </w:rPr>
              <w:t>△  Larger</w:t>
            </w:r>
            <w:proofErr w:type="gramEnd"/>
            <w:r>
              <w:rPr>
                <w:color w:val="8B1A1A"/>
                <w:sz w:val="19"/>
                <w:szCs w:val="19"/>
              </w:rPr>
              <w:t xml:space="preserve"> models needed for multilingual reranking</w:t>
            </w:r>
          </w:p>
        </w:tc>
      </w:tr>
    </w:tbl>
    <w:p w14:paraId="4C313246" w14:textId="77777777" w:rsidR="00FE710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4B0128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66272CF" w14:textId="77777777" w:rsidR="00FE7106" w:rsidRDefault="00000000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All 5 Techniques — Side by Side</w:t>
            </w:r>
          </w:p>
          <w:p w14:paraId="59DB3EB2" w14:textId="77777777" w:rsidR="00FE7106" w:rsidRDefault="00000000">
            <w:r>
              <w:rPr>
                <w:i/>
                <w:iCs/>
                <w:color w:val="9FE1CB"/>
              </w:rPr>
              <w:t>Choose the right approach for your use case</w:t>
            </w:r>
          </w:p>
        </w:tc>
      </w:tr>
    </w:tbl>
    <w:p w14:paraId="066E32D1" w14:textId="77777777" w:rsidR="00FE7106" w:rsidRDefault="00FE7106">
      <w:pPr>
        <w:spacing w:after="12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2200"/>
        <w:gridCol w:w="1560"/>
        <w:gridCol w:w="2100"/>
      </w:tblGrid>
      <w:tr w:rsidR="00FE7106" w14:paraId="6EFA4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03CD0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26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9DCF1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Search strategy</w:t>
            </w:r>
          </w:p>
        </w:tc>
        <w:tc>
          <w:tcPr>
            <w:tcW w:w="22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DDA2D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Strength</w:t>
            </w:r>
          </w:p>
        </w:tc>
        <w:tc>
          <w:tcPr>
            <w:tcW w:w="156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7B4E9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21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409D7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FE7106" w14:paraId="61BA7E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0B4F5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Basic RAG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AC317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1 query → </w:t>
            </w:r>
            <w:proofErr w:type="gramStart"/>
            <w:r>
              <w:rPr>
                <w:color w:val="444444"/>
                <w:sz w:val="19"/>
                <w:szCs w:val="19"/>
              </w:rPr>
              <w:t>top-K</w:t>
            </w:r>
            <w:proofErr w:type="gram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B2A03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Simple, fast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79B11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Baseline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4BD30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Prototypes, consistent terminology</w:t>
            </w:r>
          </w:p>
        </w:tc>
      </w:tr>
      <w:tr w:rsidR="00FE7106" w14:paraId="0FBBE3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1B719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Query Rewriting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A0AC7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Rewrite → </w:t>
            </w:r>
            <w:proofErr w:type="gramStart"/>
            <w:r>
              <w:rPr>
                <w:color w:val="444444"/>
                <w:sz w:val="19"/>
                <w:szCs w:val="19"/>
              </w:rPr>
              <w:t>top-K</w:t>
            </w:r>
            <w:proofErr w:type="gram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C662F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Better vocab alignment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8F683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+1 LLM call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5C679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Informal / casual user questions</w:t>
            </w:r>
          </w:p>
        </w:tc>
      </w:tr>
      <w:tr w:rsidR="00FE7106" w14:paraId="11260F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DD3E7" w14:textId="77777777" w:rsidR="00FE7106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A2E3B"/>
                <w:sz w:val="19"/>
                <w:szCs w:val="19"/>
              </w:rPr>
              <w:t>HyDE</w:t>
            </w:r>
            <w:proofErr w:type="spellEnd"/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72773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Hypothetical doc → </w:t>
            </w:r>
            <w:proofErr w:type="gramStart"/>
            <w:r>
              <w:rPr>
                <w:color w:val="444444"/>
                <w:sz w:val="19"/>
                <w:szCs w:val="19"/>
              </w:rPr>
              <w:t>top-K</w:t>
            </w:r>
            <w:proofErr w:type="gram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13B26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Best semantic alignment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6E884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+1 LLM call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2BCE9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Abstract or complex questions</w:t>
            </w:r>
          </w:p>
        </w:tc>
      </w:tr>
      <w:tr w:rsidR="00FE7106" w14:paraId="5101B3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C37C0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Multi-Query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3BB1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4 variants → merge → </w:t>
            </w:r>
            <w:proofErr w:type="spellStart"/>
            <w:r>
              <w:rPr>
                <w:color w:val="444444"/>
                <w:sz w:val="19"/>
                <w:szCs w:val="19"/>
              </w:rPr>
              <w:t>dedup</w:t>
            </w:r>
            <w:proofErr w:type="spell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DEC7A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Broadest coverage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5CCDA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+4 LLM calls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09A72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Inconsistent doc terminology</w:t>
            </w:r>
          </w:p>
        </w:tc>
      </w:tr>
      <w:tr w:rsidR="00FE7106" w14:paraId="361BB8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93B90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Reranking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ED6EF" w14:textId="77777777" w:rsidR="00FE7106" w:rsidRDefault="00000000">
            <w:pPr>
              <w:spacing w:before="20" w:after="20"/>
            </w:pPr>
            <w:proofErr w:type="gramStart"/>
            <w:r>
              <w:rPr>
                <w:color w:val="444444"/>
                <w:sz w:val="19"/>
                <w:szCs w:val="19"/>
              </w:rPr>
              <w:t>top-5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→ score → </w:t>
            </w:r>
            <w:proofErr w:type="gramStart"/>
            <w:r>
              <w:rPr>
                <w:color w:val="444444"/>
                <w:sz w:val="19"/>
                <w:szCs w:val="19"/>
              </w:rPr>
              <w:t>top-2</w:t>
            </w:r>
            <w:proofErr w:type="gramEnd"/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85D93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Highest precision</w:t>
            </w:r>
          </w:p>
        </w:tc>
        <w:tc>
          <w:tcPr>
            <w:tcW w:w="1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AA693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+N score calls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50487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High-precision Q&amp;A</w:t>
            </w:r>
          </w:p>
        </w:tc>
      </w:tr>
    </w:tbl>
    <w:p w14:paraId="6091A4E0" w14:textId="77777777" w:rsidR="00FE7106" w:rsidRDefault="00FE7106">
      <w:pPr>
        <w:spacing w:after="120"/>
      </w:pPr>
    </w:p>
    <w:p w14:paraId="4E6F043C" w14:textId="77777777" w:rsidR="00FE7106" w:rsidRDefault="00000000">
      <w:pPr>
        <w:pStyle w:val="Heading2"/>
        <w:spacing w:before="240"/>
      </w:pPr>
      <w:r>
        <w:rPr>
          <w:sz w:val="28"/>
          <w:szCs w:val="28"/>
        </w:rPr>
        <w:t xml:space="preserve">Evolution </w:t>
      </w:r>
      <w:proofErr w:type="gramStart"/>
      <w:r>
        <w:rPr>
          <w:sz w:val="28"/>
          <w:szCs w:val="28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E7106" w14:paraId="61092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249FE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676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D40BC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Full pipeline</w:t>
            </w:r>
          </w:p>
        </w:tc>
      </w:tr>
      <w:tr w:rsidR="00FE7106" w14:paraId="2607EE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A2953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Basic RAG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021A7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Question → Retriever → LLM → Answer</w:t>
            </w:r>
          </w:p>
        </w:tc>
      </w:tr>
      <w:tr w:rsidR="00FE7106" w14:paraId="63FD1E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757C5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Query Rewriting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ED278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Question → LLM rewrites → Retriever → LLM → Answer</w:t>
            </w:r>
          </w:p>
        </w:tc>
      </w:tr>
      <w:tr w:rsidR="00FE7106" w14:paraId="78FE2D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378D0" w14:textId="77777777" w:rsidR="00FE7106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A2E3B"/>
                <w:sz w:val="19"/>
                <w:szCs w:val="19"/>
              </w:rPr>
              <w:t>HyDE</w:t>
            </w:r>
            <w:proofErr w:type="spellEnd"/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E638E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Question → LLM writes hypothetical answer → Retriever → LLM → Answer</w:t>
            </w:r>
          </w:p>
        </w:tc>
      </w:tr>
      <w:tr w:rsidR="00FE7106" w14:paraId="0EB8D0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4E59E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Multi-Query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9B670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Question → LLM × 4 variants → 4× Retrieve → </w:t>
            </w:r>
            <w:proofErr w:type="spellStart"/>
            <w:r>
              <w:rPr>
                <w:color w:val="444444"/>
                <w:sz w:val="19"/>
                <w:szCs w:val="19"/>
              </w:rPr>
              <w:t>Dedup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→ LLM → Answer</w:t>
            </w:r>
          </w:p>
        </w:tc>
      </w:tr>
      <w:tr w:rsidR="00FE7106" w14:paraId="4BC012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45064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Reranking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CF7EC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 xml:space="preserve">Question → Retriever (k=5) → Score each → Keep </w:t>
            </w:r>
            <w:proofErr w:type="gramStart"/>
            <w:r>
              <w:rPr>
                <w:color w:val="444444"/>
                <w:sz w:val="19"/>
                <w:szCs w:val="19"/>
              </w:rPr>
              <w:t>top-2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→ LLM → Answer</w:t>
            </w:r>
          </w:p>
        </w:tc>
      </w:tr>
    </w:tbl>
    <w:p w14:paraId="22980BBA" w14:textId="77777777" w:rsidR="00FE7106" w:rsidRDefault="00FE7106">
      <w:pPr>
        <w:spacing w:after="120"/>
      </w:pPr>
    </w:p>
    <w:p w14:paraId="3E06927F" w14:textId="77777777" w:rsidR="00FE7106" w:rsidRDefault="00000000">
      <w:pPr>
        <w:pStyle w:val="Heading2"/>
        <w:spacing w:before="240"/>
      </w:pPr>
      <w:r>
        <w:rPr>
          <w:sz w:val="28"/>
          <w:szCs w:val="28"/>
        </w:rPr>
        <w:t>When to use which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7106" w14:paraId="32155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EE742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468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A8FA4" w14:textId="77777777" w:rsidR="00FE7106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technique</w:t>
            </w:r>
          </w:p>
        </w:tc>
      </w:tr>
      <w:tr w:rsidR="00FE7106" w14:paraId="63D98C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96AB5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Prototyping or simple document Q&amp;A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F8B8E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Basic RAG</w:t>
            </w:r>
          </w:p>
        </w:tc>
      </w:tr>
      <w:tr w:rsidR="00FE7106" w14:paraId="30B58F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9E9EE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Users phrase questions casually or informally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020C2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Query Rewriting</w:t>
            </w:r>
          </w:p>
        </w:tc>
      </w:tr>
      <w:tr w:rsidR="00FE7106" w14:paraId="195419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AABCC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Questions are complex, abstract, or multi-part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D7AFE" w14:textId="77777777" w:rsidR="00FE7106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9"/>
                <w:szCs w:val="19"/>
              </w:rPr>
              <w:t>HyDE</w:t>
            </w:r>
            <w:proofErr w:type="spellEnd"/>
          </w:p>
        </w:tc>
      </w:tr>
      <w:tr w:rsidR="00FE7106" w14:paraId="17F752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2F1F5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Document uses inconsistent or varied terminology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90F28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Multi-Query</w:t>
            </w:r>
          </w:p>
        </w:tc>
      </w:tr>
      <w:tr w:rsidR="00FE7106" w14:paraId="4D82AF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460E7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Precision matters — false positives are costly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62914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Reranking</w:t>
            </w:r>
          </w:p>
        </w:tc>
      </w:tr>
      <w:tr w:rsidR="00FE7106" w14:paraId="7944E3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BFC50" w14:textId="77777777" w:rsidR="00FE7106" w:rsidRDefault="00000000">
            <w:pPr>
              <w:spacing w:before="20" w:after="20"/>
            </w:pPr>
            <w:r>
              <w:rPr>
                <w:b/>
                <w:bCs/>
                <w:color w:val="1A2E3B"/>
                <w:sz w:val="19"/>
                <w:szCs w:val="19"/>
              </w:rPr>
              <w:t>Maximum coverage AND precision needed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B5410" w14:textId="77777777" w:rsidR="00FE7106" w:rsidRDefault="00000000">
            <w:pPr>
              <w:spacing w:before="20" w:after="20"/>
            </w:pPr>
            <w:r>
              <w:rPr>
                <w:color w:val="444444"/>
                <w:sz w:val="19"/>
                <w:szCs w:val="19"/>
              </w:rPr>
              <w:t>Multi-Query + Reranking (power combo)</w:t>
            </w:r>
          </w:p>
        </w:tc>
      </w:tr>
    </w:tbl>
    <w:p w14:paraId="62CCD8E4" w14:textId="77777777" w:rsidR="00FE7106" w:rsidRDefault="00FE710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7106" w14:paraId="1158D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1B998B"/>
              <w:bottom w:val="none" w:sz="0" w:space="0" w:color="FFFFFF"/>
              <w:right w:val="none" w:sz="0" w:space="0" w:color="FFFFFF"/>
            </w:tcBorders>
            <w:shd w:val="clear" w:color="auto" w:fill="D6F0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A99A09" w14:textId="77777777" w:rsidR="00FE7106" w:rsidRDefault="00000000">
            <w:pPr>
              <w:spacing w:after="40"/>
            </w:pPr>
            <w:r>
              <w:rPr>
                <w:b/>
                <w:bCs/>
                <w:color w:val="1B998B"/>
                <w:sz w:val="18"/>
                <w:szCs w:val="18"/>
              </w:rPr>
              <w:t>Power combo</w:t>
            </w:r>
          </w:p>
          <w:p w14:paraId="70874B18" w14:textId="77777777" w:rsidR="00FE7106" w:rsidRDefault="00000000">
            <w:r>
              <w:rPr>
                <w:i/>
                <w:iCs/>
                <w:color w:val="333333"/>
              </w:rPr>
              <w:lastRenderedPageBreak/>
              <w:t xml:space="preserve">Multi-Query + Reranking = broadest coverage first, then precision filtering. Generate 4 query variants, merge all retrieved chunks, deduplicate, then score each with the </w:t>
            </w:r>
            <w:proofErr w:type="spellStart"/>
            <w:r>
              <w:rPr>
                <w:i/>
                <w:iCs/>
                <w:color w:val="333333"/>
              </w:rPr>
              <w:t>reranker</w:t>
            </w:r>
            <w:proofErr w:type="spellEnd"/>
            <w:r>
              <w:rPr>
                <w:i/>
                <w:iCs/>
                <w:color w:val="333333"/>
              </w:rPr>
              <w:t xml:space="preserve"> and keep only the top 2. This gives you both broad recall and high precision.</w:t>
            </w:r>
          </w:p>
        </w:tc>
      </w:tr>
    </w:tbl>
    <w:p w14:paraId="17AE1281" w14:textId="77777777" w:rsidR="00FE7106" w:rsidRDefault="00FE7106">
      <w:pPr>
        <w:spacing w:after="120"/>
      </w:pPr>
    </w:p>
    <w:p w14:paraId="0C088BD3" w14:textId="77777777" w:rsidR="00FE7106" w:rsidRDefault="00000000">
      <w:pPr>
        <w:pStyle w:val="Heading2"/>
        <w:spacing w:before="240"/>
      </w:pPr>
      <w:r>
        <w:rPr>
          <w:sz w:val="28"/>
          <w:szCs w:val="28"/>
        </w:rPr>
        <w:t>Next steps to explore</w:t>
      </w:r>
    </w:p>
    <w:p w14:paraId="3EE8D087" w14:textId="77777777" w:rsidR="00FE710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1B998B"/>
        </w:rPr>
        <w:t>ConversationalRetrievalChain</w:t>
      </w:r>
      <w:proofErr w:type="spellEnd"/>
      <w:r>
        <w:rPr>
          <w:b/>
          <w:bCs/>
          <w:color w:val="1B998B"/>
        </w:rPr>
        <w:t xml:space="preserve">  —</w:t>
      </w:r>
      <w:proofErr w:type="gramEnd"/>
      <w:r>
        <w:rPr>
          <w:b/>
          <w:bCs/>
          <w:color w:val="1B998B"/>
        </w:rPr>
        <w:t xml:space="preserve"> </w:t>
      </w:r>
      <w:r>
        <w:rPr>
          <w:color w:val="444444"/>
        </w:rPr>
        <w:t>Add memory so users can ask follow-up questions without repeating context</w:t>
      </w:r>
    </w:p>
    <w:p w14:paraId="0494B1B3" w14:textId="77777777" w:rsidR="00FE710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998B"/>
        </w:rPr>
        <w:t xml:space="preserve">RAGAS evaluation </w:t>
      </w:r>
      <w:proofErr w:type="gramStart"/>
      <w:r>
        <w:rPr>
          <w:b/>
          <w:bCs/>
          <w:color w:val="1B998B"/>
        </w:rPr>
        <w:t>framework  —</w:t>
      </w:r>
      <w:proofErr w:type="gramEnd"/>
      <w:r>
        <w:rPr>
          <w:b/>
          <w:bCs/>
          <w:color w:val="1B998B"/>
        </w:rPr>
        <w:t xml:space="preserve"> </w:t>
      </w:r>
      <w:r>
        <w:rPr>
          <w:color w:val="444444"/>
        </w:rPr>
        <w:t>Measure faithfulness, context recall, and answer relevancy across all 5 techniques</w:t>
      </w:r>
    </w:p>
    <w:p w14:paraId="5771CDA8" w14:textId="77777777" w:rsidR="00FE710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998B"/>
        </w:rPr>
        <w:t xml:space="preserve">Hybrid </w:t>
      </w:r>
      <w:proofErr w:type="gramStart"/>
      <w:r>
        <w:rPr>
          <w:b/>
          <w:bCs/>
          <w:color w:val="1B998B"/>
        </w:rPr>
        <w:t>search  (</w:t>
      </w:r>
      <w:proofErr w:type="gramEnd"/>
      <w:r>
        <w:rPr>
          <w:b/>
          <w:bCs/>
          <w:color w:val="1B998B"/>
        </w:rPr>
        <w:t xml:space="preserve">BM25 + </w:t>
      </w:r>
      <w:proofErr w:type="gramStart"/>
      <w:r>
        <w:rPr>
          <w:b/>
          <w:bCs/>
          <w:color w:val="1B998B"/>
        </w:rPr>
        <w:t>Vector)  —</w:t>
      </w:r>
      <w:proofErr w:type="gramEnd"/>
      <w:r>
        <w:rPr>
          <w:b/>
          <w:bCs/>
          <w:color w:val="1B998B"/>
        </w:rPr>
        <w:t xml:space="preserve"> </w:t>
      </w:r>
      <w:r>
        <w:rPr>
          <w:color w:val="444444"/>
        </w:rPr>
        <w:t>Combine keyword search with semantic search for best-of-both-worlds retrieval</w:t>
      </w:r>
    </w:p>
    <w:p w14:paraId="43EB979F" w14:textId="77777777" w:rsidR="00FE710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998B"/>
        </w:rPr>
        <w:t xml:space="preserve">Multi-document </w:t>
      </w:r>
      <w:proofErr w:type="gramStart"/>
      <w:r>
        <w:rPr>
          <w:b/>
          <w:bCs/>
          <w:color w:val="1B998B"/>
        </w:rPr>
        <w:t>RAG  —</w:t>
      </w:r>
      <w:proofErr w:type="gramEnd"/>
      <w:r>
        <w:rPr>
          <w:b/>
          <w:bCs/>
          <w:color w:val="1B998B"/>
        </w:rPr>
        <w:t xml:space="preserve"> </w:t>
      </w:r>
      <w:r>
        <w:rPr>
          <w:color w:val="444444"/>
        </w:rPr>
        <w:t xml:space="preserve">Scale to hundreds of files using </w:t>
      </w:r>
      <w:proofErr w:type="spellStart"/>
      <w:r>
        <w:rPr>
          <w:color w:val="444444"/>
        </w:rPr>
        <w:t>DirectoryLoader</w:t>
      </w:r>
      <w:proofErr w:type="spellEnd"/>
      <w:r>
        <w:rPr>
          <w:color w:val="444444"/>
        </w:rPr>
        <w:t xml:space="preserve"> and metadata filtering</w:t>
      </w:r>
    </w:p>
    <w:p w14:paraId="402496B0" w14:textId="77777777" w:rsidR="00FE710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B998B"/>
        </w:rPr>
        <w:t xml:space="preserve">GPU </w:t>
      </w:r>
      <w:proofErr w:type="gramStart"/>
      <w:r>
        <w:rPr>
          <w:b/>
          <w:bCs/>
          <w:color w:val="1B998B"/>
        </w:rPr>
        <w:t>acceleration  —</w:t>
      </w:r>
      <w:proofErr w:type="gramEnd"/>
      <w:r>
        <w:rPr>
          <w:b/>
          <w:bCs/>
          <w:color w:val="1B998B"/>
        </w:rPr>
        <w:t xml:space="preserve"> </w:t>
      </w:r>
      <w:r>
        <w:rPr>
          <w:color w:val="444444"/>
        </w:rPr>
        <w:t>Pass device='</w:t>
      </w:r>
      <w:proofErr w:type="spellStart"/>
      <w:r>
        <w:rPr>
          <w:color w:val="444444"/>
        </w:rPr>
        <w:t>cuda</w:t>
      </w:r>
      <w:proofErr w:type="spellEnd"/>
      <w:r>
        <w:rPr>
          <w:color w:val="444444"/>
        </w:rPr>
        <w:t xml:space="preserve">' to </w:t>
      </w:r>
      <w:proofErr w:type="spellStart"/>
      <w:proofErr w:type="gramStart"/>
      <w:r>
        <w:rPr>
          <w:color w:val="444444"/>
        </w:rPr>
        <w:t>CrossEncoder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for 10–20× faster scoring in production</w:t>
      </w:r>
    </w:p>
    <w:sectPr w:rsidR="00FE710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7972F" w14:textId="77777777" w:rsidR="00E1407B" w:rsidRDefault="00E1407B">
      <w:r>
        <w:separator/>
      </w:r>
    </w:p>
  </w:endnote>
  <w:endnote w:type="continuationSeparator" w:id="0">
    <w:p w14:paraId="09559DAE" w14:textId="77777777" w:rsidR="00E1407B" w:rsidRDefault="00E14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4CD8" w14:textId="77777777" w:rsidR="00FE7106" w:rsidRDefault="00000000">
    <w:pPr>
      <w:pBdr>
        <w:top w:val="single" w:sz="4" w:space="4" w:color="DDDDDD"/>
      </w:pBdr>
      <w:tabs>
        <w:tab w:val="right" w:pos="9026"/>
      </w:tabs>
      <w:spacing w:before="80"/>
    </w:pPr>
    <w:r>
      <w:rPr>
        <w:color w:val="AAAAAA"/>
        <w:sz w:val="16"/>
        <w:szCs w:val="16"/>
      </w:rPr>
      <w:t xml:space="preserve">Basic </w:t>
    </w:r>
    <w:proofErr w:type="gramStart"/>
    <w:r>
      <w:rPr>
        <w:color w:val="AAAAAA"/>
        <w:sz w:val="16"/>
        <w:szCs w:val="16"/>
      </w:rPr>
      <w:t>RAG  ·</w:t>
    </w:r>
    <w:proofErr w:type="gramEnd"/>
    <w:r>
      <w:rPr>
        <w:color w:val="AAAAAA"/>
        <w:sz w:val="16"/>
        <w:szCs w:val="16"/>
      </w:rPr>
      <w:t xml:space="preserve">  Query </w:t>
    </w:r>
    <w:proofErr w:type="gramStart"/>
    <w:r>
      <w:rPr>
        <w:color w:val="AAAAAA"/>
        <w:sz w:val="16"/>
        <w:szCs w:val="16"/>
      </w:rPr>
      <w:t>Rewriting  ·</w:t>
    </w:r>
    <w:proofErr w:type="gramEnd"/>
    <w:r>
      <w:rPr>
        <w:color w:val="AAAAAA"/>
        <w:sz w:val="16"/>
        <w:szCs w:val="16"/>
      </w:rPr>
      <w:t xml:space="preserve">  </w:t>
    </w:r>
    <w:proofErr w:type="spellStart"/>
    <w:proofErr w:type="gramStart"/>
    <w:r>
      <w:rPr>
        <w:color w:val="AAAAAA"/>
        <w:sz w:val="16"/>
        <w:szCs w:val="16"/>
      </w:rPr>
      <w:t>HyDE</w:t>
    </w:r>
    <w:proofErr w:type="spellEnd"/>
    <w:r>
      <w:rPr>
        <w:color w:val="AAAAAA"/>
        <w:sz w:val="16"/>
        <w:szCs w:val="16"/>
      </w:rPr>
      <w:t xml:space="preserve">  ·</w:t>
    </w:r>
    <w:proofErr w:type="gramEnd"/>
    <w:r>
      <w:rPr>
        <w:color w:val="AAAAAA"/>
        <w:sz w:val="16"/>
        <w:szCs w:val="16"/>
      </w:rPr>
      <w:t xml:space="preserve">  Multi-</w:t>
    </w:r>
    <w:proofErr w:type="gramStart"/>
    <w:r>
      <w:rPr>
        <w:color w:val="AAAAAA"/>
        <w:sz w:val="16"/>
        <w:szCs w:val="16"/>
      </w:rPr>
      <w:t>Query  ·</w:t>
    </w:r>
    <w:proofErr w:type="gramEnd"/>
    <w:r>
      <w:rPr>
        <w:color w:val="AAAAAA"/>
        <w:sz w:val="16"/>
        <w:szCs w:val="16"/>
      </w:rPr>
      <w:t xml:space="preserve">  Reranking</w:t>
    </w:r>
    <w:r>
      <w:rPr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4652EE">
      <w:rPr>
        <w:noProof/>
      </w:rPr>
      <w:t>1</w:t>
    </w:r>
    <w:r>
      <w:fldChar w:fldCharType="end"/>
    </w:r>
    <w:r>
      <w:rPr>
        <w:color w:val="888888"/>
        <w:sz w:val="16"/>
        <w:szCs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4652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4DB4" w14:textId="77777777" w:rsidR="00E1407B" w:rsidRDefault="00E1407B">
      <w:r>
        <w:separator/>
      </w:r>
    </w:p>
  </w:footnote>
  <w:footnote w:type="continuationSeparator" w:id="0">
    <w:p w14:paraId="79B73312" w14:textId="77777777" w:rsidR="00E1407B" w:rsidRDefault="00E14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BD06" w14:textId="77777777" w:rsidR="00FE7106" w:rsidRDefault="00000000">
    <w:pPr>
      <w:pBdr>
        <w:bottom w:val="single" w:sz="4" w:space="4" w:color="DDDDDD"/>
      </w:pBdr>
      <w:tabs>
        <w:tab w:val="right" w:pos="9026"/>
      </w:tabs>
      <w:spacing w:after="80"/>
    </w:pPr>
    <w:r>
      <w:rPr>
        <w:color w:val="888888"/>
        <w:sz w:val="18"/>
        <w:szCs w:val="18"/>
      </w:rPr>
      <w:t>RAG Techniques Reference Guide</w:t>
    </w:r>
    <w:r>
      <w:rPr>
        <w:sz w:val="18"/>
        <w:szCs w:val="18"/>
      </w:rPr>
      <w:tab/>
    </w:r>
    <w:proofErr w:type="spellStart"/>
    <w:r>
      <w:rPr>
        <w:color w:val="AAAAAA"/>
        <w:sz w:val="18"/>
        <w:szCs w:val="18"/>
      </w:rPr>
      <w:t>LangChain</w:t>
    </w:r>
    <w:proofErr w:type="spellEnd"/>
    <w:r>
      <w:rPr>
        <w:color w:val="AAAAAA"/>
        <w:sz w:val="18"/>
        <w:szCs w:val="18"/>
      </w:rPr>
      <w:t xml:space="preserve"> · </w:t>
    </w:r>
    <w:proofErr w:type="spellStart"/>
    <w:r>
      <w:rPr>
        <w:color w:val="AAAAAA"/>
        <w:sz w:val="18"/>
        <w:szCs w:val="18"/>
      </w:rPr>
      <w:t>Ollama</w:t>
    </w:r>
    <w:proofErr w:type="spellEnd"/>
    <w:r>
      <w:rPr>
        <w:color w:val="AAAAAA"/>
        <w:sz w:val="18"/>
        <w:szCs w:val="18"/>
      </w:rPr>
      <w:t xml:space="preserve"> · </w:t>
    </w:r>
    <w:proofErr w:type="spellStart"/>
    <w:r>
      <w:rPr>
        <w:color w:val="AAAAAA"/>
        <w:sz w:val="18"/>
        <w:szCs w:val="18"/>
      </w:rPr>
      <w:t>ChromaDB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B1B"/>
    <w:multiLevelType w:val="hybridMultilevel"/>
    <w:tmpl w:val="213C7164"/>
    <w:lvl w:ilvl="0" w:tplc="A68A84DA">
      <w:start w:val="1"/>
      <w:numFmt w:val="bullet"/>
      <w:lvlText w:val="•"/>
      <w:lvlJc w:val="left"/>
      <w:pPr>
        <w:ind w:left="720" w:hanging="360"/>
      </w:pPr>
    </w:lvl>
    <w:lvl w:ilvl="1" w:tplc="273CAB28">
      <w:numFmt w:val="decimal"/>
      <w:lvlText w:val=""/>
      <w:lvlJc w:val="left"/>
    </w:lvl>
    <w:lvl w:ilvl="2" w:tplc="BFAE0200">
      <w:numFmt w:val="decimal"/>
      <w:lvlText w:val=""/>
      <w:lvlJc w:val="left"/>
    </w:lvl>
    <w:lvl w:ilvl="3" w:tplc="23805DF4">
      <w:numFmt w:val="decimal"/>
      <w:lvlText w:val=""/>
      <w:lvlJc w:val="left"/>
    </w:lvl>
    <w:lvl w:ilvl="4" w:tplc="E00E3CF2">
      <w:numFmt w:val="decimal"/>
      <w:lvlText w:val=""/>
      <w:lvlJc w:val="left"/>
    </w:lvl>
    <w:lvl w:ilvl="5" w:tplc="6CB86470">
      <w:numFmt w:val="decimal"/>
      <w:lvlText w:val=""/>
      <w:lvlJc w:val="left"/>
    </w:lvl>
    <w:lvl w:ilvl="6" w:tplc="9698BE32">
      <w:numFmt w:val="decimal"/>
      <w:lvlText w:val=""/>
      <w:lvlJc w:val="left"/>
    </w:lvl>
    <w:lvl w:ilvl="7" w:tplc="02C48F82">
      <w:numFmt w:val="decimal"/>
      <w:lvlText w:val=""/>
      <w:lvlJc w:val="left"/>
    </w:lvl>
    <w:lvl w:ilvl="8" w:tplc="122EF45E">
      <w:numFmt w:val="decimal"/>
      <w:lvlText w:val=""/>
      <w:lvlJc w:val="left"/>
    </w:lvl>
  </w:abstractNum>
  <w:abstractNum w:abstractNumId="1" w15:restartNumberingAfterBreak="0">
    <w:nsid w:val="424B6EC6"/>
    <w:multiLevelType w:val="hybridMultilevel"/>
    <w:tmpl w:val="03C2734E"/>
    <w:lvl w:ilvl="0" w:tplc="F5708E16">
      <w:start w:val="1"/>
      <w:numFmt w:val="bullet"/>
      <w:lvlText w:val="◦"/>
      <w:lvlJc w:val="left"/>
      <w:pPr>
        <w:ind w:left="1080" w:hanging="360"/>
      </w:pPr>
    </w:lvl>
    <w:lvl w:ilvl="1" w:tplc="7FF20658">
      <w:numFmt w:val="decimal"/>
      <w:lvlText w:val=""/>
      <w:lvlJc w:val="left"/>
    </w:lvl>
    <w:lvl w:ilvl="2" w:tplc="9ACCF142">
      <w:numFmt w:val="decimal"/>
      <w:lvlText w:val=""/>
      <w:lvlJc w:val="left"/>
    </w:lvl>
    <w:lvl w:ilvl="3" w:tplc="1D6ACC00">
      <w:numFmt w:val="decimal"/>
      <w:lvlText w:val=""/>
      <w:lvlJc w:val="left"/>
    </w:lvl>
    <w:lvl w:ilvl="4" w:tplc="CF6E3512">
      <w:numFmt w:val="decimal"/>
      <w:lvlText w:val=""/>
      <w:lvlJc w:val="left"/>
    </w:lvl>
    <w:lvl w:ilvl="5" w:tplc="519EA0B4">
      <w:numFmt w:val="decimal"/>
      <w:lvlText w:val=""/>
      <w:lvlJc w:val="left"/>
    </w:lvl>
    <w:lvl w:ilvl="6" w:tplc="8A381A54">
      <w:numFmt w:val="decimal"/>
      <w:lvlText w:val=""/>
      <w:lvlJc w:val="left"/>
    </w:lvl>
    <w:lvl w:ilvl="7" w:tplc="7D743426">
      <w:numFmt w:val="decimal"/>
      <w:lvlText w:val=""/>
      <w:lvlJc w:val="left"/>
    </w:lvl>
    <w:lvl w:ilvl="8" w:tplc="FEB62C6E">
      <w:numFmt w:val="decimal"/>
      <w:lvlText w:val=""/>
      <w:lvlJc w:val="left"/>
    </w:lvl>
  </w:abstractNum>
  <w:abstractNum w:abstractNumId="2" w15:restartNumberingAfterBreak="0">
    <w:nsid w:val="5C223F4C"/>
    <w:multiLevelType w:val="hybridMultilevel"/>
    <w:tmpl w:val="65389790"/>
    <w:lvl w:ilvl="0" w:tplc="153CF956">
      <w:start w:val="1"/>
      <w:numFmt w:val="bullet"/>
      <w:lvlText w:val="●"/>
      <w:lvlJc w:val="left"/>
      <w:pPr>
        <w:ind w:left="720" w:hanging="360"/>
      </w:pPr>
    </w:lvl>
    <w:lvl w:ilvl="1" w:tplc="DAD6E166">
      <w:start w:val="1"/>
      <w:numFmt w:val="bullet"/>
      <w:lvlText w:val="○"/>
      <w:lvlJc w:val="left"/>
      <w:pPr>
        <w:ind w:left="1440" w:hanging="360"/>
      </w:pPr>
    </w:lvl>
    <w:lvl w:ilvl="2" w:tplc="9758B3AC">
      <w:start w:val="1"/>
      <w:numFmt w:val="bullet"/>
      <w:lvlText w:val="■"/>
      <w:lvlJc w:val="left"/>
      <w:pPr>
        <w:ind w:left="2160" w:hanging="360"/>
      </w:pPr>
    </w:lvl>
    <w:lvl w:ilvl="3" w:tplc="3AA661DA">
      <w:start w:val="1"/>
      <w:numFmt w:val="bullet"/>
      <w:lvlText w:val="●"/>
      <w:lvlJc w:val="left"/>
      <w:pPr>
        <w:ind w:left="2880" w:hanging="360"/>
      </w:pPr>
    </w:lvl>
    <w:lvl w:ilvl="4" w:tplc="7506F6E6">
      <w:start w:val="1"/>
      <w:numFmt w:val="bullet"/>
      <w:lvlText w:val="○"/>
      <w:lvlJc w:val="left"/>
      <w:pPr>
        <w:ind w:left="3600" w:hanging="360"/>
      </w:pPr>
    </w:lvl>
    <w:lvl w:ilvl="5" w:tplc="8DE649AC">
      <w:start w:val="1"/>
      <w:numFmt w:val="bullet"/>
      <w:lvlText w:val="■"/>
      <w:lvlJc w:val="left"/>
      <w:pPr>
        <w:ind w:left="4320" w:hanging="360"/>
      </w:pPr>
    </w:lvl>
    <w:lvl w:ilvl="6" w:tplc="A392C7A0">
      <w:start w:val="1"/>
      <w:numFmt w:val="bullet"/>
      <w:lvlText w:val="●"/>
      <w:lvlJc w:val="left"/>
      <w:pPr>
        <w:ind w:left="5040" w:hanging="360"/>
      </w:pPr>
    </w:lvl>
    <w:lvl w:ilvl="7" w:tplc="E89092FE">
      <w:start w:val="1"/>
      <w:numFmt w:val="bullet"/>
      <w:lvlText w:val="●"/>
      <w:lvlJc w:val="left"/>
      <w:pPr>
        <w:ind w:left="5760" w:hanging="360"/>
      </w:pPr>
    </w:lvl>
    <w:lvl w:ilvl="8" w:tplc="8D0CA084">
      <w:start w:val="1"/>
      <w:numFmt w:val="bullet"/>
      <w:lvlText w:val="●"/>
      <w:lvlJc w:val="left"/>
      <w:pPr>
        <w:ind w:left="6480" w:hanging="360"/>
      </w:pPr>
    </w:lvl>
  </w:abstractNum>
  <w:num w:numId="1" w16cid:durableId="186990330">
    <w:abstractNumId w:val="2"/>
    <w:lvlOverride w:ilvl="0">
      <w:startOverride w:val="1"/>
    </w:lvlOverride>
  </w:num>
  <w:num w:numId="2" w16cid:durableId="1007949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106"/>
    <w:rsid w:val="004652EE"/>
    <w:rsid w:val="0098020F"/>
    <w:rsid w:val="00E1407B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0282"/>
  <w15:docId w15:val="{ED6FA518-030B-43F4-9972-ACA431E7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D1B2A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D1B2A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5D6D7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1869</Words>
  <Characters>10657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Sharad Rajore</cp:lastModifiedBy>
  <cp:revision>2</cp:revision>
  <dcterms:created xsi:type="dcterms:W3CDTF">2026-06-02T07:43:00Z</dcterms:created>
  <dcterms:modified xsi:type="dcterms:W3CDTF">2026-06-02T07:43:00Z</dcterms:modified>
</cp:coreProperties>
</file>