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</w:rPr>
        <w:id w:val="-1943684833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color w:val="auto"/>
          <w:sz w:val="24"/>
          <w:szCs w:val="24"/>
        </w:rPr>
      </w:sdtEndPr>
      <w:sdtContent>
        <w:p w:rsidR="00EC038F" w:rsidRDefault="00EC038F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hAnsi="Times New Roman" w:cs="Times New Roman"/>
              <w:b/>
              <w:sz w:val="48"/>
              <w:szCs w:val="48"/>
            </w:rPr>
            <w:alias w:val="Title"/>
            <w:tag w:val=""/>
            <w:id w:val="1735040861"/>
            <w:placeholder>
              <w:docPart w:val="24FDE1E2CA5643A8B27676AA10D27E1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EC038F" w:rsidRPr="003A6D67" w:rsidRDefault="00EC038F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caps/>
                  <w:color w:val="4472C4" w:themeColor="accent1"/>
                  <w:sz w:val="48"/>
                  <w:szCs w:val="48"/>
                </w:rPr>
              </w:pPr>
              <w:r w:rsidRPr="003A6D67">
                <w:rPr>
                  <w:rFonts w:ascii="Times New Roman" w:hAnsi="Times New Roman" w:cs="Times New Roman"/>
                  <w:b/>
                  <w:sz w:val="48"/>
                  <w:szCs w:val="48"/>
                </w:rPr>
                <w:t>Data analytics report</w:t>
              </w:r>
            </w:p>
          </w:sdtContent>
        </w:sdt>
        <w:p w:rsidR="00EC038F" w:rsidRDefault="00EC038F">
          <w:pPr>
            <w:pStyle w:val="NoSpacing"/>
            <w:jc w:val="center"/>
            <w:rPr>
              <w:color w:val="4472C4" w:themeColor="accent1"/>
              <w:sz w:val="28"/>
              <w:szCs w:val="28"/>
            </w:rPr>
          </w:pPr>
        </w:p>
        <w:p w:rsidR="00EC038F" w:rsidRDefault="00EC038F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7-17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EC038F" w:rsidRDefault="003A6D67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July 17, 2024</w:t>
                                    </w:r>
                                  </w:p>
                                </w:sdtContent>
                              </w:sdt>
                              <w:p w:rsidR="00EC038F" w:rsidRDefault="00EC038F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  <w:p w:rsidR="00EC038F" w:rsidRDefault="00EC038F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61312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7-17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C038F" w:rsidRDefault="003A6D67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July 17, 2024</w:t>
                              </w:r>
                            </w:p>
                          </w:sdtContent>
                        </w:sdt>
                        <w:p w:rsidR="00EC038F" w:rsidRDefault="00EC038F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  <w:p w:rsidR="00EC038F" w:rsidRDefault="00EC038F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96AF8" w:rsidRDefault="00EC038F">
          <w:pPr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3007729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D0111" w:rsidRDefault="002D0111">
          <w:pPr>
            <w:pStyle w:val="TOCHeading"/>
            <w:rPr>
              <w:rFonts w:ascii="Times New Roman" w:hAnsi="Times New Roman" w:cs="Times New Roman"/>
            </w:rPr>
          </w:pPr>
          <w:r w:rsidRPr="00DB00FD">
            <w:rPr>
              <w:rFonts w:ascii="Times New Roman" w:hAnsi="Times New Roman" w:cs="Times New Roman"/>
            </w:rPr>
            <w:t>Contents</w:t>
          </w:r>
        </w:p>
        <w:p w:rsidR="00DB00FD" w:rsidRPr="00DB00FD" w:rsidRDefault="00DB00FD" w:rsidP="00DB00FD"/>
        <w:p w:rsidR="00DB00FD" w:rsidRDefault="002D011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141786" w:history="1">
            <w:r w:rsidR="00DB00FD" w:rsidRPr="004B382F">
              <w:rPr>
                <w:rStyle w:val="Hyperlink"/>
                <w:rFonts w:ascii="Times New Roman" w:hAnsi="Times New Roman" w:cs="Times New Roman"/>
                <w:noProof/>
              </w:rPr>
              <w:t>Summary</w:t>
            </w:r>
            <w:r w:rsidR="00DB00FD">
              <w:rPr>
                <w:noProof/>
                <w:webHidden/>
              </w:rPr>
              <w:tab/>
            </w:r>
            <w:r w:rsidR="00DB00FD">
              <w:rPr>
                <w:noProof/>
                <w:webHidden/>
              </w:rPr>
              <w:fldChar w:fldCharType="begin"/>
            </w:r>
            <w:r w:rsidR="00DB00FD">
              <w:rPr>
                <w:noProof/>
                <w:webHidden/>
              </w:rPr>
              <w:instrText xml:space="preserve"> PAGEREF _Toc172141786 \h </w:instrText>
            </w:r>
            <w:r w:rsidR="00DB00FD">
              <w:rPr>
                <w:noProof/>
                <w:webHidden/>
              </w:rPr>
            </w:r>
            <w:r w:rsidR="00DB00FD">
              <w:rPr>
                <w:noProof/>
                <w:webHidden/>
              </w:rPr>
              <w:fldChar w:fldCharType="separate"/>
            </w:r>
            <w:r w:rsidR="00DB00FD">
              <w:rPr>
                <w:noProof/>
                <w:webHidden/>
              </w:rPr>
              <w:t>1</w:t>
            </w:r>
            <w:r w:rsidR="00DB00FD">
              <w:rPr>
                <w:noProof/>
                <w:webHidden/>
              </w:rPr>
              <w:fldChar w:fldCharType="end"/>
            </w:r>
          </w:hyperlink>
        </w:p>
        <w:p w:rsidR="00DB00FD" w:rsidRDefault="009D4E3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2141787" w:history="1">
            <w:r w:rsidR="00DB00FD" w:rsidRPr="004B382F">
              <w:rPr>
                <w:rStyle w:val="Hyperlink"/>
                <w:rFonts w:ascii="Times New Roman" w:hAnsi="Times New Roman" w:cs="Times New Roman"/>
                <w:noProof/>
              </w:rPr>
              <w:t>Description</w:t>
            </w:r>
            <w:r w:rsidR="00DB00FD">
              <w:rPr>
                <w:noProof/>
                <w:webHidden/>
              </w:rPr>
              <w:tab/>
            </w:r>
            <w:r w:rsidR="00DB00FD">
              <w:rPr>
                <w:noProof/>
                <w:webHidden/>
              </w:rPr>
              <w:fldChar w:fldCharType="begin"/>
            </w:r>
            <w:r w:rsidR="00DB00FD">
              <w:rPr>
                <w:noProof/>
                <w:webHidden/>
              </w:rPr>
              <w:instrText xml:space="preserve"> PAGEREF _Toc172141787 \h </w:instrText>
            </w:r>
            <w:r w:rsidR="00DB00FD">
              <w:rPr>
                <w:noProof/>
                <w:webHidden/>
              </w:rPr>
            </w:r>
            <w:r w:rsidR="00DB00FD">
              <w:rPr>
                <w:noProof/>
                <w:webHidden/>
              </w:rPr>
              <w:fldChar w:fldCharType="separate"/>
            </w:r>
            <w:r w:rsidR="00DB00FD">
              <w:rPr>
                <w:noProof/>
                <w:webHidden/>
              </w:rPr>
              <w:t>1</w:t>
            </w:r>
            <w:r w:rsidR="00DB00FD">
              <w:rPr>
                <w:noProof/>
                <w:webHidden/>
              </w:rPr>
              <w:fldChar w:fldCharType="end"/>
            </w:r>
          </w:hyperlink>
        </w:p>
        <w:p w:rsidR="00DB00FD" w:rsidRDefault="009D4E3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2141788" w:history="1">
            <w:r w:rsidR="00DB00FD" w:rsidRPr="004B382F">
              <w:rPr>
                <w:rStyle w:val="Hyperlink"/>
                <w:rFonts w:ascii="Times New Roman" w:hAnsi="Times New Roman" w:cs="Times New Roman"/>
                <w:noProof/>
              </w:rPr>
              <w:t>Conclusion</w:t>
            </w:r>
            <w:r w:rsidR="00DB00FD">
              <w:rPr>
                <w:noProof/>
                <w:webHidden/>
              </w:rPr>
              <w:tab/>
            </w:r>
            <w:r w:rsidR="00DB00FD">
              <w:rPr>
                <w:noProof/>
                <w:webHidden/>
              </w:rPr>
              <w:fldChar w:fldCharType="begin"/>
            </w:r>
            <w:r w:rsidR="00DB00FD">
              <w:rPr>
                <w:noProof/>
                <w:webHidden/>
              </w:rPr>
              <w:instrText xml:space="preserve"> PAGEREF _Toc172141788 \h </w:instrText>
            </w:r>
            <w:r w:rsidR="00DB00FD">
              <w:rPr>
                <w:noProof/>
                <w:webHidden/>
              </w:rPr>
            </w:r>
            <w:r w:rsidR="00DB00FD">
              <w:rPr>
                <w:noProof/>
                <w:webHidden/>
              </w:rPr>
              <w:fldChar w:fldCharType="separate"/>
            </w:r>
            <w:r w:rsidR="00DB00FD">
              <w:rPr>
                <w:noProof/>
                <w:webHidden/>
              </w:rPr>
              <w:t>4</w:t>
            </w:r>
            <w:r w:rsidR="00DB00FD">
              <w:rPr>
                <w:noProof/>
                <w:webHidden/>
              </w:rPr>
              <w:fldChar w:fldCharType="end"/>
            </w:r>
          </w:hyperlink>
        </w:p>
        <w:p w:rsidR="00F24C75" w:rsidRPr="00F24C75" w:rsidRDefault="002D0111">
          <w:pPr>
            <w:rPr>
              <w:rStyle w:val="Strong"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E96AF8" w:rsidRPr="00DB00FD" w:rsidRDefault="00DB00FD">
      <w:pPr>
        <w:rPr>
          <w:rStyle w:val="Strong"/>
          <w:rFonts w:ascii="Times New Roman" w:hAnsi="Times New Roman" w:cs="Times New Roman"/>
          <w:b w:val="0"/>
          <w:sz w:val="32"/>
          <w:szCs w:val="32"/>
        </w:rPr>
      </w:pPr>
      <w:r w:rsidRPr="00DB00FD">
        <w:rPr>
          <w:rStyle w:val="Strong"/>
          <w:rFonts w:ascii="Times New Roman" w:hAnsi="Times New Roman" w:cs="Times New Roman"/>
          <w:b w:val="0"/>
          <w:sz w:val="32"/>
          <w:szCs w:val="32"/>
        </w:rPr>
        <w:t>Figures of table</w:t>
      </w:r>
    </w:p>
    <w:p w:rsidR="000572A1" w:rsidRDefault="000572A1">
      <w:pPr>
        <w:pStyle w:val="TableofFigures"/>
        <w:tabs>
          <w:tab w:val="right" w:leader="dot" w:pos="935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r>
        <w:rPr>
          <w:rStyle w:val="Strong"/>
          <w:rFonts w:ascii="Times New Roman" w:hAnsi="Times New Roman" w:cs="Times New Roman"/>
          <w:bCs/>
          <w:sz w:val="44"/>
          <w:szCs w:val="44"/>
        </w:rPr>
        <w:fldChar w:fldCharType="begin"/>
      </w:r>
      <w:r>
        <w:rPr>
          <w:rStyle w:val="Strong"/>
          <w:rFonts w:ascii="Times New Roman" w:hAnsi="Times New Roman" w:cs="Times New Roman"/>
          <w:bCs/>
          <w:sz w:val="44"/>
          <w:szCs w:val="44"/>
        </w:rPr>
        <w:instrText xml:space="preserve"> TOC \h \z \c "Figure" </w:instrText>
      </w:r>
      <w:r>
        <w:rPr>
          <w:rStyle w:val="Strong"/>
          <w:rFonts w:ascii="Times New Roman" w:hAnsi="Times New Roman" w:cs="Times New Roman"/>
          <w:bCs/>
          <w:sz w:val="44"/>
          <w:szCs w:val="44"/>
        </w:rPr>
        <w:fldChar w:fldCharType="separate"/>
      </w:r>
      <w:hyperlink w:anchor="_Toc172188516" w:history="1">
        <w:r w:rsidRPr="0080259F">
          <w:rPr>
            <w:rStyle w:val="Hyperlink"/>
            <w:rFonts w:ascii="Times New Roman" w:hAnsi="Times New Roman" w:cs="Times New Roman"/>
            <w:noProof/>
          </w:rPr>
          <w:t>Figure 1 : GJ$/year by source on SPACE HEATING (current)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_Toc172188516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572A1" w:rsidRDefault="000572A1">
      <w:pPr>
        <w:pStyle w:val="TableofFigures"/>
        <w:tabs>
          <w:tab w:val="right" w:leader="dot" w:pos="935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172188517" w:history="1">
        <w:r w:rsidRPr="0080259F">
          <w:rPr>
            <w:rStyle w:val="Hyperlink"/>
            <w:rFonts w:ascii="Times New Roman" w:hAnsi="Times New Roman" w:cs="Times New Roman"/>
            <w:noProof/>
          </w:rPr>
          <w:t>Figure 2: GJ $ /year on all 26 houses saved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_Toc172188517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572A1" w:rsidRDefault="000572A1">
      <w:pPr>
        <w:pStyle w:val="TableofFigures"/>
        <w:tabs>
          <w:tab w:val="right" w:leader="dot" w:pos="935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r:id="rId11" w:anchor="_Toc172188518" w:history="1">
        <w:r w:rsidRPr="0080259F">
          <w:rPr>
            <w:rStyle w:val="Hyperlink"/>
            <w:rFonts w:ascii="Times New Roman" w:hAnsi="Times New Roman" w:cs="Times New Roman"/>
            <w:noProof/>
          </w:rPr>
          <w:t>Figure 3: Sum of GJ/year on house number 15 (most)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_Toc172188518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572A1" w:rsidRDefault="000572A1">
      <w:pPr>
        <w:pStyle w:val="TableofFigures"/>
        <w:tabs>
          <w:tab w:val="right" w:leader="dot" w:pos="935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r:id="rId12" w:anchor="_Toc172188519" w:history="1">
        <w:r w:rsidRPr="0080259F">
          <w:rPr>
            <w:rStyle w:val="Hyperlink"/>
            <w:rFonts w:ascii="Times New Roman" w:hAnsi="Times New Roman" w:cs="Times New Roman"/>
            <w:noProof/>
          </w:rPr>
          <w:t>Figure 4:Sum of GJ/year on house number 20 (least)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_Toc172188519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B00FD" w:rsidRDefault="000572A1">
      <w:pPr>
        <w:rPr>
          <w:rStyle w:val="Strong"/>
          <w:rFonts w:ascii="Times New Roman" w:hAnsi="Times New Roman" w:cs="Times New Roman"/>
          <w:b w:val="0"/>
          <w:sz w:val="44"/>
          <w:szCs w:val="44"/>
        </w:rPr>
      </w:pPr>
      <w:r>
        <w:rPr>
          <w:rStyle w:val="Strong"/>
          <w:rFonts w:ascii="Times New Roman" w:hAnsi="Times New Roman" w:cs="Times New Roman"/>
          <w:bCs w:val="0"/>
          <w:sz w:val="44"/>
          <w:szCs w:val="44"/>
        </w:rPr>
        <w:fldChar w:fldCharType="end"/>
      </w:r>
    </w:p>
    <w:p w:rsidR="00DB00FD" w:rsidRPr="00DB00FD" w:rsidRDefault="00DB00FD">
      <w:pPr>
        <w:rPr>
          <w:rStyle w:val="Strong"/>
          <w:rFonts w:ascii="Times New Roman" w:hAnsi="Times New Roman" w:cs="Times New Roman"/>
          <w:b w:val="0"/>
          <w:sz w:val="32"/>
          <w:szCs w:val="32"/>
        </w:rPr>
      </w:pPr>
      <w:r w:rsidRPr="00DB00FD">
        <w:rPr>
          <w:rStyle w:val="Strong"/>
          <w:rFonts w:ascii="Times New Roman" w:hAnsi="Times New Roman" w:cs="Times New Roman"/>
          <w:b w:val="0"/>
          <w:sz w:val="32"/>
          <w:szCs w:val="32"/>
        </w:rPr>
        <w:t>List of Tables</w:t>
      </w:r>
    </w:p>
    <w:p w:rsidR="000572A1" w:rsidRDefault="000572A1">
      <w:pPr>
        <w:pStyle w:val="TableofFigures"/>
        <w:tabs>
          <w:tab w:val="right" w:leader="dot" w:pos="935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r>
        <w:rPr>
          <w:rStyle w:val="Strong"/>
          <w:rFonts w:ascii="Times New Roman" w:hAnsi="Times New Roman" w:cs="Times New Roman"/>
          <w:bCs/>
          <w:sz w:val="44"/>
          <w:szCs w:val="44"/>
        </w:rPr>
        <w:fldChar w:fldCharType="begin"/>
      </w:r>
      <w:r>
        <w:rPr>
          <w:rStyle w:val="Strong"/>
          <w:rFonts w:ascii="Times New Roman" w:hAnsi="Times New Roman" w:cs="Times New Roman"/>
          <w:bCs/>
          <w:sz w:val="44"/>
          <w:szCs w:val="44"/>
        </w:rPr>
        <w:instrText xml:space="preserve"> TOC \h \z \c "Table" </w:instrText>
      </w:r>
      <w:r>
        <w:rPr>
          <w:rStyle w:val="Strong"/>
          <w:rFonts w:ascii="Times New Roman" w:hAnsi="Times New Roman" w:cs="Times New Roman"/>
          <w:bCs/>
          <w:sz w:val="44"/>
          <w:szCs w:val="44"/>
        </w:rPr>
        <w:fldChar w:fldCharType="separate"/>
      </w:r>
      <w:hyperlink r:id="rId13" w:anchor="_Toc172188551" w:history="1">
        <w:r w:rsidRPr="00974F99">
          <w:rPr>
            <w:rStyle w:val="Hyperlink"/>
            <w:rFonts w:ascii="Times New Roman" w:hAnsi="Times New Roman" w:cs="Times New Roman"/>
            <w:noProof/>
          </w:rPr>
          <w:t>Table 1:Total sum of GJ $/year on</w:t>
        </w:r>
        <w:bookmarkStart w:id="0" w:name="_GoBack"/>
        <w:bookmarkEnd w:id="0"/>
        <w:r w:rsidRPr="00974F99">
          <w:rPr>
            <w:rStyle w:val="Hyperlink"/>
            <w:rFonts w:ascii="Times New Roman" w:hAnsi="Times New Roman" w:cs="Times New Roman"/>
            <w:noProof/>
          </w:rPr>
          <w:t xml:space="preserve"> all 26 houses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_Toc172188551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572A1" w:rsidRDefault="000572A1">
      <w:pPr>
        <w:pStyle w:val="TableofFigures"/>
        <w:tabs>
          <w:tab w:val="right" w:leader="dot" w:pos="935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172188552" w:history="1">
        <w:r w:rsidRPr="00974F99">
          <w:rPr>
            <w:rStyle w:val="Hyperlink"/>
            <w:rFonts w:ascii="Times New Roman" w:hAnsi="Times New Roman" w:cs="Times New Roman"/>
            <w:noProof/>
          </w:rPr>
          <w:t>Table 2: Filtering the top five house number, according to sum GJ $ /year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_Toc172188552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96AF8" w:rsidRDefault="000572A1">
      <w:pPr>
        <w:rPr>
          <w:rStyle w:val="Strong"/>
          <w:rFonts w:ascii="Times New Roman" w:hAnsi="Times New Roman" w:cs="Times New Roman"/>
          <w:b w:val="0"/>
          <w:sz w:val="44"/>
          <w:szCs w:val="44"/>
        </w:rPr>
      </w:pPr>
      <w:r>
        <w:rPr>
          <w:rStyle w:val="Strong"/>
          <w:rFonts w:ascii="Times New Roman" w:hAnsi="Times New Roman" w:cs="Times New Roman"/>
          <w:bCs w:val="0"/>
          <w:sz w:val="44"/>
          <w:szCs w:val="44"/>
        </w:rPr>
        <w:fldChar w:fldCharType="end"/>
      </w:r>
    </w:p>
    <w:p w:rsidR="00E96AF8" w:rsidRPr="00EF2DFD" w:rsidRDefault="00E96AF8" w:rsidP="00EF2DFD">
      <w:pPr>
        <w:pStyle w:val="Heading1"/>
        <w:rPr>
          <w:rStyle w:val="IntenseEmphasis"/>
          <w:i w:val="0"/>
          <w:iCs w:val="0"/>
          <w:color w:val="2F5496" w:themeColor="accent1" w:themeShade="BF"/>
        </w:rPr>
      </w:pPr>
    </w:p>
    <w:p w:rsidR="00EC038F" w:rsidRDefault="0064163D" w:rsidP="00EF2DFD">
      <w:pPr>
        <w:pStyle w:val="Heading1"/>
        <w:rPr>
          <w:rFonts w:ascii="Times New Roman" w:hAnsi="Times New Roman" w:cs="Times New Roman"/>
          <w:sz w:val="44"/>
          <w:szCs w:val="44"/>
        </w:rPr>
      </w:pPr>
      <w:bookmarkStart w:id="1" w:name="_Toc172141786"/>
      <w:r w:rsidRPr="00EF2DFD">
        <w:rPr>
          <w:rFonts w:ascii="Times New Roman" w:hAnsi="Times New Roman" w:cs="Times New Roman"/>
          <w:sz w:val="44"/>
          <w:szCs w:val="44"/>
        </w:rPr>
        <w:t>Summary</w:t>
      </w:r>
      <w:bookmarkEnd w:id="1"/>
    </w:p>
    <w:p w:rsidR="00C17F27" w:rsidRPr="003A6D67" w:rsidRDefault="0064163D">
      <w:pPr>
        <w:rPr>
          <w:rFonts w:ascii="Times New Roman" w:hAnsi="Times New Roman" w:cs="Times New Roman"/>
        </w:rPr>
      </w:pPr>
      <w:r w:rsidRPr="003A6D67">
        <w:rPr>
          <w:rFonts w:ascii="Times New Roman" w:hAnsi="Times New Roman" w:cs="Times New Roman"/>
        </w:rPr>
        <w:t>This project</w:t>
      </w:r>
      <w:r w:rsidR="00F023D8" w:rsidRPr="003A6D67">
        <w:rPr>
          <w:rFonts w:ascii="Times New Roman" w:hAnsi="Times New Roman" w:cs="Times New Roman"/>
        </w:rPr>
        <w:t xml:space="preserve"> is based on various energy sources listed accordingly to its house numbers. Describes data in excel using forms which</w:t>
      </w:r>
      <w:r w:rsidR="00EC34EC" w:rsidRPr="003A6D67">
        <w:rPr>
          <w:rFonts w:ascii="Times New Roman" w:hAnsi="Times New Roman" w:cs="Times New Roman"/>
        </w:rPr>
        <w:t xml:space="preserve"> incorporates</w:t>
      </w:r>
      <w:r w:rsidR="00F023D8" w:rsidRPr="003A6D67">
        <w:rPr>
          <w:rFonts w:ascii="Times New Roman" w:hAnsi="Times New Roman" w:cs="Times New Roman"/>
        </w:rPr>
        <w:t xml:space="preserve"> POWER BI</w:t>
      </w:r>
      <w:r w:rsidR="00C17F27" w:rsidRPr="003A6D67">
        <w:rPr>
          <w:rFonts w:ascii="Times New Roman" w:hAnsi="Times New Roman" w:cs="Times New Roman"/>
        </w:rPr>
        <w:t>.</w:t>
      </w:r>
      <w:r w:rsidR="006507AE">
        <w:rPr>
          <w:rFonts w:ascii="Times New Roman" w:hAnsi="Times New Roman" w:cs="Times New Roman"/>
        </w:rPr>
        <w:t xml:space="preserve"> </w:t>
      </w:r>
      <w:r w:rsidR="00C17F27" w:rsidRPr="003A6D67">
        <w:rPr>
          <w:rFonts w:ascii="Times New Roman" w:hAnsi="Times New Roman" w:cs="Times New Roman"/>
        </w:rPr>
        <w:t>Power BI is equipped to design charts, reports and the exact composition of the required information.</w:t>
      </w:r>
    </w:p>
    <w:p w:rsidR="004245B0" w:rsidRPr="00EF2DFD" w:rsidRDefault="004245B0" w:rsidP="00EF2DFD">
      <w:pPr>
        <w:pStyle w:val="Heading1"/>
        <w:rPr>
          <w:rStyle w:val="IntenseEmphasis"/>
          <w:rFonts w:ascii="Times New Roman" w:hAnsi="Times New Roman" w:cs="Times New Roman"/>
          <w:i w:val="0"/>
          <w:iCs w:val="0"/>
          <w:color w:val="2F5496" w:themeColor="accent1" w:themeShade="BF"/>
          <w:sz w:val="44"/>
          <w:szCs w:val="44"/>
        </w:rPr>
      </w:pPr>
      <w:bookmarkStart w:id="2" w:name="_Toc172141787"/>
      <w:r w:rsidRPr="00EF2DFD">
        <w:rPr>
          <w:rFonts w:ascii="Times New Roman" w:hAnsi="Times New Roman" w:cs="Times New Roman"/>
          <w:sz w:val="44"/>
          <w:szCs w:val="44"/>
        </w:rPr>
        <w:t>Description</w:t>
      </w:r>
      <w:bookmarkEnd w:id="2"/>
    </w:p>
    <w:p w:rsidR="00175341" w:rsidRPr="006507AE" w:rsidRDefault="00E13675" w:rsidP="00E13675">
      <w:pPr>
        <w:rPr>
          <w:rFonts w:ascii="Times New Roman" w:hAnsi="Times New Roman" w:cs="Times New Roman"/>
        </w:rPr>
      </w:pPr>
      <w:r w:rsidRPr="006507AE">
        <w:rPr>
          <w:rFonts w:ascii="Times New Roman" w:hAnsi="Times New Roman" w:cs="Times New Roman"/>
        </w:rPr>
        <w:t>The money spent on spacing heating currently is</w:t>
      </w:r>
      <w:r w:rsidRPr="006507AE">
        <w:rPr>
          <w:rFonts w:ascii="Times New Roman" w:hAnsi="Times New Roman" w:cs="Times New Roman"/>
          <w:b/>
        </w:rPr>
        <w:t xml:space="preserve"> $</w:t>
      </w:r>
      <w:r w:rsidR="00B436E5" w:rsidRPr="006507AE">
        <w:rPr>
          <w:rFonts w:ascii="Times New Roman" w:hAnsi="Times New Roman" w:cs="Times New Roman"/>
          <w:b/>
        </w:rPr>
        <w:t>2,240</w:t>
      </w:r>
      <w:r w:rsidR="00316F75" w:rsidRPr="006507AE">
        <w:rPr>
          <w:rFonts w:ascii="Times New Roman" w:hAnsi="Times New Roman" w:cs="Times New Roman"/>
          <w:b/>
        </w:rPr>
        <w:t>.</w:t>
      </w:r>
      <w:r w:rsidR="00EC038F" w:rsidRPr="006507AE">
        <w:rPr>
          <w:rFonts w:ascii="Times New Roman" w:hAnsi="Times New Roman" w:cs="Times New Roman"/>
          <w:b/>
        </w:rPr>
        <w:t>70</w:t>
      </w:r>
      <w:r w:rsidR="00B436E5" w:rsidRPr="006507AE">
        <w:rPr>
          <w:rFonts w:ascii="Times New Roman" w:hAnsi="Times New Roman" w:cs="Times New Roman"/>
          <w:b/>
        </w:rPr>
        <w:t xml:space="preserve"> </w:t>
      </w:r>
      <w:r w:rsidR="00B436E5" w:rsidRPr="006507AE">
        <w:rPr>
          <w:rFonts w:ascii="Times New Roman" w:hAnsi="Times New Roman" w:cs="Times New Roman"/>
        </w:rPr>
        <w:t>p</w:t>
      </w:r>
      <w:r w:rsidR="002E5E47" w:rsidRPr="006507AE">
        <w:rPr>
          <w:rFonts w:ascii="Times New Roman" w:hAnsi="Times New Roman" w:cs="Times New Roman"/>
        </w:rPr>
        <w:t>er</w:t>
      </w:r>
      <w:r w:rsidRPr="006507AE">
        <w:rPr>
          <w:rFonts w:ascii="Times New Roman" w:hAnsi="Times New Roman" w:cs="Times New Roman"/>
        </w:rPr>
        <w:t xml:space="preserve"> </w:t>
      </w:r>
      <w:r w:rsidR="00316F75" w:rsidRPr="006507AE">
        <w:rPr>
          <w:rFonts w:ascii="Times New Roman" w:hAnsi="Times New Roman" w:cs="Times New Roman"/>
        </w:rPr>
        <w:t>year. This</w:t>
      </w:r>
      <w:r w:rsidR="00B92CDD" w:rsidRPr="006507AE">
        <w:rPr>
          <w:rFonts w:ascii="Times New Roman" w:hAnsi="Times New Roman" w:cs="Times New Roman"/>
        </w:rPr>
        <w:t xml:space="preserve"> report describes the information on SPACE HEATING systems located in various houses by GJ $/year source as well as house number.</w:t>
      </w:r>
      <w:r w:rsidR="00175341" w:rsidRPr="006507AE">
        <w:rPr>
          <w:rFonts w:ascii="Times New Roman" w:hAnsi="Times New Roman" w:cs="Times New Roman"/>
        </w:rPr>
        <w:t xml:space="preserve"> Cards are in comparison to charts that creates a current idea of what numbers are displayed.</w:t>
      </w:r>
    </w:p>
    <w:p w:rsidR="002E5E47" w:rsidRDefault="00A3598F" w:rsidP="006507AE">
      <w:pPr>
        <w:jc w:val="center"/>
      </w:pPr>
      <w:r w:rsidRPr="006507A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BDBB1E0" wp14:editId="1643CBB3">
            <wp:extent cx="5111585" cy="26416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702E3.tmp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1" t="429" r="3362" b="1514"/>
                    <a:stretch/>
                  </pic:blipFill>
                  <pic:spPr bwMode="auto">
                    <a:xfrm>
                      <a:off x="0" y="0"/>
                      <a:ext cx="5305599" cy="2741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0065" w:rsidRPr="00EF2DFD" w:rsidRDefault="00AD78D2" w:rsidP="00AD78D2">
      <w:pPr>
        <w:pStyle w:val="Caption"/>
        <w:rPr>
          <w:rFonts w:ascii="Times New Roman" w:hAnsi="Times New Roman" w:cs="Times New Roman"/>
          <w:sz w:val="22"/>
          <w:szCs w:val="22"/>
        </w:rPr>
      </w:pPr>
      <w:bookmarkStart w:id="3" w:name="_Toc172141283"/>
      <w:bookmarkStart w:id="4" w:name="_Toc172188516"/>
      <w:r w:rsidRPr="00EF2DFD">
        <w:rPr>
          <w:rFonts w:ascii="Times New Roman" w:hAnsi="Times New Roman" w:cs="Times New Roman"/>
          <w:sz w:val="22"/>
          <w:szCs w:val="22"/>
        </w:rPr>
        <w:t xml:space="preserve">Figure </w:t>
      </w:r>
      <w:r w:rsidR="00E7082E" w:rsidRPr="00EF2DFD">
        <w:rPr>
          <w:rFonts w:ascii="Times New Roman" w:hAnsi="Times New Roman" w:cs="Times New Roman"/>
          <w:sz w:val="22"/>
          <w:szCs w:val="22"/>
        </w:rPr>
        <w:fldChar w:fldCharType="begin"/>
      </w:r>
      <w:r w:rsidR="00E7082E" w:rsidRPr="00EF2DFD">
        <w:rPr>
          <w:rFonts w:ascii="Times New Roman" w:hAnsi="Times New Roman" w:cs="Times New Roman"/>
          <w:sz w:val="22"/>
          <w:szCs w:val="22"/>
        </w:rPr>
        <w:instrText xml:space="preserve"> SEQ Figure \* ARABIC </w:instrText>
      </w:r>
      <w:r w:rsidR="00E7082E" w:rsidRPr="00EF2DFD">
        <w:rPr>
          <w:rFonts w:ascii="Times New Roman" w:hAnsi="Times New Roman" w:cs="Times New Roman"/>
          <w:sz w:val="22"/>
          <w:szCs w:val="22"/>
        </w:rPr>
        <w:fldChar w:fldCharType="separate"/>
      </w:r>
      <w:r w:rsidRPr="00EF2DFD">
        <w:rPr>
          <w:rFonts w:ascii="Times New Roman" w:hAnsi="Times New Roman" w:cs="Times New Roman"/>
          <w:noProof/>
          <w:sz w:val="22"/>
          <w:szCs w:val="22"/>
        </w:rPr>
        <w:t>1</w:t>
      </w:r>
      <w:r w:rsidR="00E7082E" w:rsidRPr="00EF2DFD">
        <w:rPr>
          <w:rFonts w:ascii="Times New Roman" w:hAnsi="Times New Roman" w:cs="Times New Roman"/>
          <w:noProof/>
          <w:sz w:val="22"/>
          <w:szCs w:val="22"/>
        </w:rPr>
        <w:fldChar w:fldCharType="end"/>
      </w:r>
      <w:r w:rsidRPr="00EF2DFD">
        <w:rPr>
          <w:rFonts w:ascii="Times New Roman" w:hAnsi="Times New Roman" w:cs="Times New Roman"/>
          <w:sz w:val="22"/>
          <w:szCs w:val="22"/>
        </w:rPr>
        <w:t xml:space="preserve"> : GJ$/year by source on SPACE HEATING (current)</w:t>
      </w:r>
      <w:bookmarkEnd w:id="3"/>
      <w:bookmarkEnd w:id="4"/>
    </w:p>
    <w:p w:rsidR="00FD2325" w:rsidRDefault="00FD2325" w:rsidP="00740065"/>
    <w:p w:rsidR="00740065" w:rsidRPr="006507AE" w:rsidRDefault="00740065" w:rsidP="00740065">
      <w:pPr>
        <w:rPr>
          <w:rFonts w:ascii="Times New Roman" w:hAnsi="Times New Roman" w:cs="Times New Roman"/>
        </w:rPr>
      </w:pPr>
      <w:r w:rsidRPr="006507AE">
        <w:rPr>
          <w:rFonts w:ascii="Times New Roman" w:hAnsi="Times New Roman" w:cs="Times New Roman"/>
        </w:rPr>
        <w:t xml:space="preserve">If all </w:t>
      </w:r>
      <w:r w:rsidRPr="006507AE">
        <w:rPr>
          <w:rFonts w:ascii="Times New Roman" w:hAnsi="Times New Roman" w:cs="Times New Roman"/>
          <w:b/>
        </w:rPr>
        <w:t xml:space="preserve">26 houses </w:t>
      </w:r>
      <w:r w:rsidRPr="006507AE">
        <w:rPr>
          <w:rFonts w:ascii="Times New Roman" w:hAnsi="Times New Roman" w:cs="Times New Roman"/>
        </w:rPr>
        <w:t>got new furnaces the money saved per year would be</w:t>
      </w:r>
      <w:r w:rsidR="00AD7D8B" w:rsidRPr="006507AE">
        <w:rPr>
          <w:rFonts w:ascii="Times New Roman" w:hAnsi="Times New Roman" w:cs="Times New Roman"/>
          <w:b/>
        </w:rPr>
        <w:t xml:space="preserve"> $2</w:t>
      </w:r>
      <w:r w:rsidR="00316F75" w:rsidRPr="006507AE">
        <w:rPr>
          <w:rFonts w:ascii="Times New Roman" w:hAnsi="Times New Roman" w:cs="Times New Roman"/>
          <w:b/>
        </w:rPr>
        <w:t>,</w:t>
      </w:r>
      <w:r w:rsidR="00AD7D8B" w:rsidRPr="006507AE">
        <w:rPr>
          <w:rFonts w:ascii="Times New Roman" w:hAnsi="Times New Roman" w:cs="Times New Roman"/>
          <w:b/>
        </w:rPr>
        <w:t xml:space="preserve">626.05 </w:t>
      </w:r>
      <w:r w:rsidR="00AD7D8B" w:rsidRPr="006507AE">
        <w:rPr>
          <w:rFonts w:ascii="Times New Roman" w:hAnsi="Times New Roman" w:cs="Times New Roman"/>
        </w:rPr>
        <w:t xml:space="preserve">on furnaces per </w:t>
      </w:r>
      <w:r w:rsidR="006507AE" w:rsidRPr="006507AE">
        <w:rPr>
          <w:rFonts w:ascii="Times New Roman" w:hAnsi="Times New Roman" w:cs="Times New Roman"/>
        </w:rPr>
        <w:t>year</w:t>
      </w:r>
      <w:r w:rsidR="006507AE" w:rsidRPr="006507AE">
        <w:rPr>
          <w:rFonts w:ascii="Times New Roman" w:hAnsi="Times New Roman" w:cs="Times New Roman"/>
          <w:b/>
        </w:rPr>
        <w:t xml:space="preserve"> </w:t>
      </w:r>
      <w:r w:rsidR="006507AE" w:rsidRPr="006507AE">
        <w:rPr>
          <w:rFonts w:ascii="Times New Roman" w:hAnsi="Times New Roman" w:cs="Times New Roman"/>
        </w:rPr>
        <w:t>but</w:t>
      </w:r>
      <w:r w:rsidR="004245B0" w:rsidRPr="006507AE">
        <w:rPr>
          <w:rFonts w:ascii="Times New Roman" w:hAnsi="Times New Roman" w:cs="Times New Roman"/>
        </w:rPr>
        <w:t>,</w:t>
      </w:r>
      <w:r w:rsidR="005651A7" w:rsidRPr="006507AE">
        <w:rPr>
          <w:rFonts w:ascii="Times New Roman" w:hAnsi="Times New Roman" w:cs="Times New Roman"/>
        </w:rPr>
        <w:t xml:space="preserve"> the card </w:t>
      </w:r>
      <w:r w:rsidR="00421506" w:rsidRPr="006507AE">
        <w:rPr>
          <w:rFonts w:ascii="Times New Roman" w:hAnsi="Times New Roman" w:cs="Times New Roman"/>
        </w:rPr>
        <w:t>shows</w:t>
      </w:r>
      <w:r w:rsidR="005651A7" w:rsidRPr="006507AE">
        <w:rPr>
          <w:rFonts w:ascii="Times New Roman" w:hAnsi="Times New Roman" w:cs="Times New Roman"/>
        </w:rPr>
        <w:t xml:space="preserve"> the rounded version of GJ $ /year.</w:t>
      </w:r>
      <w:r w:rsidR="005F6718" w:rsidRPr="006507AE">
        <w:rPr>
          <w:rFonts w:ascii="Times New Roman" w:hAnsi="Times New Roman" w:cs="Times New Roman"/>
          <w:noProof/>
        </w:rPr>
        <w:t xml:space="preserve"> </w:t>
      </w:r>
    </w:p>
    <w:p w:rsidR="00740065" w:rsidRDefault="00F24C75" w:rsidP="00740065">
      <w:r w:rsidRPr="006507A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1" locked="0" layoutInCell="1" allowOverlap="1" wp14:anchorId="4AB9474B">
            <wp:simplePos x="0" y="0"/>
            <wp:positionH relativeFrom="margin">
              <wp:posOffset>1379169</wp:posOffset>
            </wp:positionH>
            <wp:positionV relativeFrom="margin">
              <wp:posOffset>3790264</wp:posOffset>
            </wp:positionV>
            <wp:extent cx="1306195" cy="1952625"/>
            <wp:effectExtent l="0" t="0" r="8255" b="9525"/>
            <wp:wrapThrough wrapText="bothSides">
              <wp:wrapPolygon edited="0">
                <wp:start x="0" y="0"/>
                <wp:lineTo x="0" y="21495"/>
                <wp:lineTo x="21421" y="21495"/>
                <wp:lineTo x="21421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705479.tmp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1" t="1681" r="26388" b="2486"/>
                    <a:stretch/>
                  </pic:blipFill>
                  <pic:spPr bwMode="auto">
                    <a:xfrm>
                      <a:off x="0" y="0"/>
                      <a:ext cx="1306195" cy="195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07AE" w:rsidRPr="006507AE">
        <w:rPr>
          <w:rFonts w:ascii="Times New Roman" w:hAnsi="Times New Roman" w:cs="Times New Roman"/>
          <w:noProof/>
        </w:rPr>
        <w:drawing>
          <wp:inline distT="0" distB="0" distL="0" distR="0" wp14:anchorId="58ADF055" wp14:editId="23E9D8C7">
            <wp:extent cx="1042989" cy="777923"/>
            <wp:effectExtent l="0" t="0" r="508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70778F.tmp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60" t="15859" r="9531" b="11791"/>
                    <a:stretch/>
                  </pic:blipFill>
                  <pic:spPr bwMode="auto">
                    <a:xfrm>
                      <a:off x="0" y="0"/>
                      <a:ext cx="1044191" cy="778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45B0" w:rsidRDefault="004245B0" w:rsidP="00E260B4">
      <w:pPr>
        <w:pStyle w:val="Caption"/>
        <w:rPr>
          <w:i w:val="0"/>
          <w:iCs w:val="0"/>
          <w:color w:val="auto"/>
          <w:sz w:val="22"/>
          <w:szCs w:val="22"/>
        </w:rPr>
      </w:pPr>
    </w:p>
    <w:p w:rsidR="004245B0" w:rsidRDefault="004245B0" w:rsidP="00E260B4">
      <w:pPr>
        <w:pStyle w:val="Caption"/>
      </w:pPr>
    </w:p>
    <w:p w:rsidR="00E96AF8" w:rsidRDefault="00E96AF8" w:rsidP="00E260B4">
      <w:pPr>
        <w:pStyle w:val="Caption"/>
      </w:pPr>
    </w:p>
    <w:p w:rsidR="00F24C75" w:rsidRPr="00F24C75" w:rsidRDefault="00F24C75" w:rsidP="00F24C75"/>
    <w:p w:rsidR="004245B0" w:rsidRDefault="00D268AA" w:rsidP="00E260B4">
      <w:pPr>
        <w:pStyle w:val="Caption"/>
      </w:pPr>
      <w:r>
        <w:rPr>
          <w:noProof/>
        </w:rPr>
        <mc:AlternateContent>
          <mc:Choice Requires="wps">
            <w:drawing>
              <wp:inline distT="0" distB="0" distL="0" distR="0" wp14:anchorId="201E2405">
                <wp:extent cx="1306195" cy="635"/>
                <wp:effectExtent l="0" t="0" r="8255" b="0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1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268AA" w:rsidRPr="006507AE" w:rsidRDefault="00D268AA" w:rsidP="00D268AA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  <w:szCs w:val="22"/>
                              </w:rPr>
                            </w:pPr>
                            <w:bookmarkStart w:id="5" w:name="_Toc172188551"/>
                            <w:r w:rsidRPr="006507AE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Table </w:t>
                            </w:r>
                            <w:r w:rsidR="00E7082E" w:rsidRPr="006507AE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="00E7082E" w:rsidRPr="006507AE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instrText xml:space="preserve"> SEQ Table \* ARABIC </w:instrText>
                            </w:r>
                            <w:r w:rsidR="00E7082E" w:rsidRPr="006507AE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772759" w:rsidRPr="006507AE"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  <w:szCs w:val="22"/>
                              </w:rPr>
                              <w:t>1</w:t>
                            </w:r>
                            <w:r w:rsidR="00E7082E" w:rsidRPr="006507AE"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6507AE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:Total sum of GJ $/year on all 26 houses</w:t>
                            </w:r>
                            <w:bookmarkEnd w:id="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01E2405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7" type="#_x0000_t202" style="width:102.8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" stroked="f">
                <v:textbox style="mso-fit-shape-to-text:t" inset="0,0,0,0">
                  <w:txbxContent>
                    <w:p w:rsidR="00D268AA" w:rsidRPr="006507AE" w:rsidRDefault="00D268AA" w:rsidP="00D268AA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2"/>
                          <w:szCs w:val="22"/>
                        </w:rPr>
                      </w:pPr>
                      <w:bookmarkStart w:id="6" w:name="_Toc172188551"/>
                      <w:r w:rsidRPr="006507AE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Table </w:t>
                      </w:r>
                      <w:r w:rsidR="00E7082E" w:rsidRPr="006507AE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fldChar w:fldCharType="begin"/>
                      </w:r>
                      <w:r w:rsidR="00E7082E" w:rsidRPr="006507AE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instrText xml:space="preserve"> SEQ Table \* ARABIC </w:instrText>
                      </w:r>
                      <w:r w:rsidR="00E7082E" w:rsidRPr="006507AE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fldChar w:fldCharType="separate"/>
                      </w:r>
                      <w:r w:rsidR="00772759" w:rsidRPr="006507AE">
                        <w:rPr>
                          <w:rFonts w:ascii="Times New Roman" w:hAnsi="Times New Roman" w:cs="Times New Roman"/>
                          <w:noProof/>
                          <w:sz w:val="22"/>
                          <w:szCs w:val="22"/>
                        </w:rPr>
                        <w:t>1</w:t>
                      </w:r>
                      <w:r w:rsidR="00E7082E" w:rsidRPr="006507AE">
                        <w:rPr>
                          <w:rFonts w:ascii="Times New Roman" w:hAnsi="Times New Roman" w:cs="Times New Roman"/>
                          <w:noProof/>
                          <w:sz w:val="22"/>
                          <w:szCs w:val="22"/>
                        </w:rPr>
                        <w:fldChar w:fldCharType="end"/>
                      </w:r>
                      <w:r w:rsidRPr="006507AE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:Total sum of GJ $/year on all 26 houses</w:t>
                      </w:r>
                      <w:bookmarkEnd w:id="6"/>
                    </w:p>
                  </w:txbxContent>
                </v:textbox>
                <w10:anchorlock/>
              </v:shape>
            </w:pict>
          </mc:Fallback>
        </mc:AlternateContent>
      </w:r>
    </w:p>
    <w:p w:rsidR="00646997" w:rsidRPr="006507AE" w:rsidRDefault="00E260B4" w:rsidP="00E260B4">
      <w:pPr>
        <w:pStyle w:val="Caption"/>
        <w:rPr>
          <w:rFonts w:ascii="Times New Roman" w:hAnsi="Times New Roman" w:cs="Times New Roman"/>
          <w:sz w:val="22"/>
          <w:szCs w:val="22"/>
        </w:rPr>
      </w:pPr>
      <w:bookmarkStart w:id="7" w:name="_Toc172141284"/>
      <w:bookmarkStart w:id="8" w:name="_Toc172188517"/>
      <w:r w:rsidRPr="006507AE">
        <w:rPr>
          <w:rFonts w:ascii="Times New Roman" w:hAnsi="Times New Roman" w:cs="Times New Roman"/>
          <w:sz w:val="22"/>
          <w:szCs w:val="22"/>
        </w:rPr>
        <w:t xml:space="preserve">Figure </w:t>
      </w:r>
      <w:r w:rsidR="00B80D52" w:rsidRPr="006507AE">
        <w:rPr>
          <w:rFonts w:ascii="Times New Roman" w:hAnsi="Times New Roman" w:cs="Times New Roman"/>
          <w:sz w:val="22"/>
          <w:szCs w:val="22"/>
        </w:rPr>
        <w:fldChar w:fldCharType="begin"/>
      </w:r>
      <w:r w:rsidR="00B80D52" w:rsidRPr="006507AE">
        <w:rPr>
          <w:rFonts w:ascii="Times New Roman" w:hAnsi="Times New Roman" w:cs="Times New Roman"/>
          <w:sz w:val="22"/>
          <w:szCs w:val="22"/>
        </w:rPr>
        <w:instrText xml:space="preserve"> SEQ Figure \* ARABIC </w:instrText>
      </w:r>
      <w:r w:rsidR="00B80D52" w:rsidRPr="006507AE">
        <w:rPr>
          <w:rFonts w:ascii="Times New Roman" w:hAnsi="Times New Roman" w:cs="Times New Roman"/>
          <w:sz w:val="22"/>
          <w:szCs w:val="22"/>
        </w:rPr>
        <w:fldChar w:fldCharType="separate"/>
      </w:r>
      <w:r w:rsidR="00AD78D2" w:rsidRPr="006507AE">
        <w:rPr>
          <w:rFonts w:ascii="Times New Roman" w:hAnsi="Times New Roman" w:cs="Times New Roman"/>
          <w:noProof/>
          <w:sz w:val="22"/>
          <w:szCs w:val="22"/>
        </w:rPr>
        <w:t>2</w:t>
      </w:r>
      <w:r w:rsidR="00B80D52" w:rsidRPr="006507AE">
        <w:rPr>
          <w:rFonts w:ascii="Times New Roman" w:hAnsi="Times New Roman" w:cs="Times New Roman"/>
          <w:noProof/>
          <w:sz w:val="22"/>
          <w:szCs w:val="22"/>
        </w:rPr>
        <w:fldChar w:fldCharType="end"/>
      </w:r>
      <w:r w:rsidRPr="006507AE">
        <w:rPr>
          <w:rFonts w:ascii="Times New Roman" w:hAnsi="Times New Roman" w:cs="Times New Roman"/>
          <w:sz w:val="22"/>
          <w:szCs w:val="22"/>
        </w:rPr>
        <w:t>: GJ $ /year on all 26 houses</w:t>
      </w:r>
      <w:r w:rsidR="004245B0" w:rsidRPr="006507AE">
        <w:rPr>
          <w:rFonts w:ascii="Times New Roman" w:hAnsi="Times New Roman" w:cs="Times New Roman"/>
          <w:sz w:val="22"/>
          <w:szCs w:val="22"/>
        </w:rPr>
        <w:t xml:space="preserve"> saved</w:t>
      </w:r>
      <w:bookmarkEnd w:id="7"/>
      <w:bookmarkEnd w:id="8"/>
      <w:r w:rsidR="004245B0" w:rsidRPr="006507AE">
        <w:rPr>
          <w:rFonts w:ascii="Times New Roman" w:hAnsi="Times New Roman" w:cs="Times New Roman"/>
          <w:sz w:val="22"/>
          <w:szCs w:val="22"/>
        </w:rPr>
        <w:t xml:space="preserve"> </w:t>
      </w:r>
    </w:p>
    <w:p w:rsidR="00D268AA" w:rsidRPr="00D268AA" w:rsidRDefault="00D268AA" w:rsidP="00D268AA"/>
    <w:p w:rsidR="00421506" w:rsidRDefault="00646997" w:rsidP="00060609">
      <w:pPr>
        <w:rPr>
          <w:rFonts w:ascii="Times New Roman" w:hAnsi="Times New Roman" w:cs="Times New Roman"/>
        </w:rPr>
      </w:pPr>
      <w:r w:rsidRPr="006507AE">
        <w:rPr>
          <w:rFonts w:ascii="Times New Roman" w:hAnsi="Times New Roman" w:cs="Times New Roman"/>
        </w:rPr>
        <w:t>The</w:t>
      </w:r>
      <w:r w:rsidR="00421506" w:rsidRPr="006507AE">
        <w:rPr>
          <w:rFonts w:ascii="Times New Roman" w:hAnsi="Times New Roman" w:cs="Times New Roman"/>
        </w:rPr>
        <w:t xml:space="preserve"> most energy</w:t>
      </w:r>
      <w:r w:rsidR="004245B0" w:rsidRPr="006507AE">
        <w:rPr>
          <w:rFonts w:ascii="Times New Roman" w:hAnsi="Times New Roman" w:cs="Times New Roman"/>
        </w:rPr>
        <w:t xml:space="preserve"> </w:t>
      </w:r>
      <w:r w:rsidR="0036469C" w:rsidRPr="006507AE">
        <w:rPr>
          <w:rFonts w:ascii="Times New Roman" w:hAnsi="Times New Roman" w:cs="Times New Roman"/>
        </w:rPr>
        <w:t>curren</w:t>
      </w:r>
      <w:r w:rsidR="00480934" w:rsidRPr="006507AE">
        <w:rPr>
          <w:rFonts w:ascii="Times New Roman" w:hAnsi="Times New Roman" w:cs="Times New Roman"/>
        </w:rPr>
        <w:t>tly</w:t>
      </w:r>
      <w:r w:rsidR="004245B0" w:rsidRPr="006507AE">
        <w:rPr>
          <w:rFonts w:ascii="Times New Roman" w:hAnsi="Times New Roman" w:cs="Times New Roman"/>
        </w:rPr>
        <w:t xml:space="preserve"> u</w:t>
      </w:r>
      <w:r w:rsidR="00480934" w:rsidRPr="006507AE">
        <w:rPr>
          <w:rFonts w:ascii="Times New Roman" w:hAnsi="Times New Roman" w:cs="Times New Roman"/>
        </w:rPr>
        <w:t>sed in</w:t>
      </w:r>
      <w:r w:rsidR="00421506" w:rsidRPr="006507AE">
        <w:rPr>
          <w:rFonts w:ascii="Times New Roman" w:hAnsi="Times New Roman" w:cs="Times New Roman"/>
        </w:rPr>
        <w:t xml:space="preserve"> </w:t>
      </w:r>
      <w:r w:rsidR="00421506" w:rsidRPr="006507AE">
        <w:rPr>
          <w:rFonts w:ascii="Times New Roman" w:hAnsi="Times New Roman" w:cs="Times New Roman"/>
          <w:b/>
        </w:rPr>
        <w:t xml:space="preserve">house number </w:t>
      </w:r>
      <w:bookmarkStart w:id="9" w:name="_Hlk172014627"/>
      <w:r w:rsidR="00FD2325" w:rsidRPr="006507AE">
        <w:rPr>
          <w:rFonts w:ascii="Times New Roman" w:hAnsi="Times New Roman" w:cs="Times New Roman"/>
          <w:b/>
        </w:rPr>
        <w:t xml:space="preserve">15 </w:t>
      </w:r>
      <w:r w:rsidR="00FD2325" w:rsidRPr="006507AE">
        <w:rPr>
          <w:rFonts w:ascii="Times New Roman" w:hAnsi="Times New Roman" w:cs="Times New Roman"/>
        </w:rPr>
        <w:t>denotes</w:t>
      </w:r>
      <w:r w:rsidR="00480934" w:rsidRPr="006507AE">
        <w:rPr>
          <w:rFonts w:ascii="Times New Roman" w:hAnsi="Times New Roman" w:cs="Times New Roman"/>
        </w:rPr>
        <w:t xml:space="preserve"> that </w:t>
      </w:r>
      <w:r w:rsidR="007117B4" w:rsidRPr="006507AE">
        <w:rPr>
          <w:rFonts w:ascii="Times New Roman" w:hAnsi="Times New Roman" w:cs="Times New Roman"/>
        </w:rPr>
        <w:t xml:space="preserve">the sum of GJ/ </w:t>
      </w:r>
      <w:bookmarkEnd w:id="9"/>
      <w:r w:rsidR="00060609" w:rsidRPr="006507AE">
        <w:rPr>
          <w:rFonts w:ascii="Times New Roman" w:hAnsi="Times New Roman" w:cs="Times New Roman"/>
        </w:rPr>
        <w:t>year, ranks accordingly to descending order</w:t>
      </w:r>
    </w:p>
    <w:p w:rsidR="00EF2DFD" w:rsidRPr="006507AE" w:rsidRDefault="00EF2DFD" w:rsidP="00060609">
      <w:pPr>
        <w:rPr>
          <w:rFonts w:ascii="Times New Roman" w:hAnsi="Times New Roman" w:cs="Times New Roman"/>
        </w:rPr>
      </w:pPr>
    </w:p>
    <w:p w:rsidR="00060609" w:rsidRDefault="00060609" w:rsidP="00060609"/>
    <w:p w:rsidR="00060609" w:rsidRDefault="00F24C75" w:rsidP="00060609">
      <w:r w:rsidRPr="006507AE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6190" behindDoc="1" locked="0" layoutInCell="1" allowOverlap="1">
            <wp:simplePos x="0" y="0"/>
            <wp:positionH relativeFrom="margin">
              <wp:posOffset>781050</wp:posOffset>
            </wp:positionH>
            <wp:positionV relativeFrom="paragraph">
              <wp:posOffset>142875</wp:posOffset>
            </wp:positionV>
            <wp:extent cx="2825750" cy="28194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70FC85.tmp"/>
                    <pic:cNvPicPr/>
                  </pic:nvPicPr>
                  <pic:blipFill rotWithShape="1"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9" t="1188" r="9305" b="4507"/>
                    <a:stretch/>
                  </pic:blipFill>
                  <pic:spPr bwMode="auto">
                    <a:xfrm>
                      <a:off x="0" y="0"/>
                      <a:ext cx="2825750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60609" w:rsidRDefault="00060609" w:rsidP="00060609"/>
    <w:p w:rsidR="00060609" w:rsidRDefault="00060609" w:rsidP="00060609"/>
    <w:p w:rsidR="00060609" w:rsidRPr="00060609" w:rsidRDefault="00060609" w:rsidP="00060609"/>
    <w:p w:rsidR="00060609" w:rsidRDefault="00060609" w:rsidP="00646997">
      <w:bookmarkStart w:id="10" w:name="_Hlk172014905"/>
    </w:p>
    <w:p w:rsidR="002D0111" w:rsidRDefault="002D0111" w:rsidP="00646997"/>
    <w:p w:rsidR="00060609" w:rsidRDefault="00060609" w:rsidP="00646997"/>
    <w:p w:rsidR="002D0111" w:rsidRDefault="002D0111" w:rsidP="00646997"/>
    <w:p w:rsidR="002D0111" w:rsidRDefault="002D0111" w:rsidP="00646997"/>
    <w:p w:rsidR="002D0111" w:rsidRDefault="002D0111" w:rsidP="00646997"/>
    <w:p w:rsidR="002D0111" w:rsidRDefault="002D0111" w:rsidP="00646997"/>
    <w:p w:rsidR="00060609" w:rsidRDefault="003A6D67" w:rsidP="00646997"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7AFACAB6" wp14:editId="023FAFD1">
                <wp:simplePos x="0" y="0"/>
                <wp:positionH relativeFrom="margin">
                  <wp:align>left</wp:align>
                </wp:positionH>
                <wp:positionV relativeFrom="paragraph">
                  <wp:posOffset>111100</wp:posOffset>
                </wp:positionV>
                <wp:extent cx="2832100" cy="635"/>
                <wp:effectExtent l="0" t="0" r="635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2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268AA" w:rsidRPr="006507AE" w:rsidRDefault="00D268AA" w:rsidP="00D268AA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bookmarkStart w:id="11" w:name="_Toc172141285"/>
                            <w:bookmarkStart w:id="12" w:name="_Toc172188518"/>
                            <w:r w:rsidRPr="006507AE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 w:rsidR="00E7082E" w:rsidRPr="006507AE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="00E7082E" w:rsidRPr="006507AE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="00E7082E" w:rsidRPr="006507AE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AD78D2" w:rsidRPr="006507AE"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  <w:szCs w:val="22"/>
                              </w:rPr>
                              <w:t>3</w:t>
                            </w:r>
                            <w:r w:rsidR="00E7082E" w:rsidRPr="006507AE"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6507AE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: Sum of GJ/year on house number 15 (most)</w:t>
                            </w:r>
                            <w:bookmarkEnd w:id="11"/>
                            <w:bookmarkEnd w:id="1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FACAB6" id="Text Box 1" o:spid="_x0000_s1028" type="#_x0000_t202" style="position:absolute;margin-left:0;margin-top:8.75pt;width:223pt;height:.05pt;z-index:-251659265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" stroked="f">
                <v:textbox style="mso-fit-shape-to-text:t" inset="0,0,0,0">
                  <w:txbxContent>
                    <w:p w:rsidR="00D268AA" w:rsidRPr="006507AE" w:rsidRDefault="00D268AA" w:rsidP="00D268AA">
                      <w:pPr>
                        <w:pStyle w:val="Caption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bookmarkStart w:id="13" w:name="_Toc172141285"/>
                      <w:bookmarkStart w:id="14" w:name="_Toc172188518"/>
                      <w:r w:rsidRPr="006507AE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Figure </w:t>
                      </w:r>
                      <w:r w:rsidR="00E7082E" w:rsidRPr="006507AE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fldChar w:fldCharType="begin"/>
                      </w:r>
                      <w:r w:rsidR="00E7082E" w:rsidRPr="006507AE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="00E7082E" w:rsidRPr="006507AE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fldChar w:fldCharType="separate"/>
                      </w:r>
                      <w:r w:rsidR="00AD78D2" w:rsidRPr="006507AE">
                        <w:rPr>
                          <w:rFonts w:ascii="Times New Roman" w:hAnsi="Times New Roman" w:cs="Times New Roman"/>
                          <w:noProof/>
                          <w:sz w:val="22"/>
                          <w:szCs w:val="22"/>
                        </w:rPr>
                        <w:t>3</w:t>
                      </w:r>
                      <w:r w:rsidR="00E7082E" w:rsidRPr="006507AE">
                        <w:rPr>
                          <w:rFonts w:ascii="Times New Roman" w:hAnsi="Times New Roman" w:cs="Times New Roman"/>
                          <w:noProof/>
                          <w:sz w:val="22"/>
                          <w:szCs w:val="22"/>
                        </w:rPr>
                        <w:fldChar w:fldCharType="end"/>
                      </w:r>
                      <w:r w:rsidRPr="006507AE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: Sum of GJ/year on house number 15 (most)</w:t>
                      </w:r>
                      <w:bookmarkEnd w:id="13"/>
                      <w:bookmarkEnd w:id="14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268AA" w:rsidRDefault="00D268AA" w:rsidP="00646997"/>
    <w:p w:rsidR="002D0111" w:rsidRDefault="002D0111" w:rsidP="00646997">
      <w:pPr>
        <w:rPr>
          <w:rFonts w:ascii="Times New Roman" w:hAnsi="Times New Roman" w:cs="Times New Roman"/>
        </w:rPr>
      </w:pPr>
    </w:p>
    <w:p w:rsidR="00935796" w:rsidRPr="006507AE" w:rsidRDefault="00421506" w:rsidP="00646997">
      <w:pPr>
        <w:rPr>
          <w:rFonts w:ascii="Times New Roman" w:hAnsi="Times New Roman" w:cs="Times New Roman"/>
          <w:b/>
        </w:rPr>
      </w:pPr>
      <w:r w:rsidRPr="006507AE">
        <w:rPr>
          <w:rFonts w:ascii="Times New Roman" w:hAnsi="Times New Roman" w:cs="Times New Roman"/>
        </w:rPr>
        <w:t>The least energy which</w:t>
      </w:r>
      <w:r w:rsidR="00480934" w:rsidRPr="006507AE">
        <w:rPr>
          <w:rFonts w:ascii="Times New Roman" w:hAnsi="Times New Roman" w:cs="Times New Roman"/>
        </w:rPr>
        <w:t xml:space="preserve"> currently</w:t>
      </w:r>
      <w:r w:rsidRPr="006507AE">
        <w:rPr>
          <w:rFonts w:ascii="Times New Roman" w:hAnsi="Times New Roman" w:cs="Times New Roman"/>
        </w:rPr>
        <w:t xml:space="preserve"> </w:t>
      </w:r>
      <w:r w:rsidR="00FD2325" w:rsidRPr="006507AE">
        <w:rPr>
          <w:rFonts w:ascii="Times New Roman" w:hAnsi="Times New Roman" w:cs="Times New Roman"/>
        </w:rPr>
        <w:t>used in</w:t>
      </w:r>
      <w:r w:rsidRPr="006507AE">
        <w:rPr>
          <w:rFonts w:ascii="Times New Roman" w:hAnsi="Times New Roman" w:cs="Times New Roman"/>
          <w:b/>
        </w:rPr>
        <w:t xml:space="preserve"> house number </w:t>
      </w:r>
      <w:r w:rsidR="00D268AA" w:rsidRPr="006507AE">
        <w:rPr>
          <w:rFonts w:ascii="Times New Roman" w:hAnsi="Times New Roman" w:cs="Times New Roman"/>
          <w:b/>
        </w:rPr>
        <w:t>20</w:t>
      </w:r>
      <w:r w:rsidR="00D268AA" w:rsidRPr="006507AE">
        <w:rPr>
          <w:rFonts w:ascii="Times New Roman" w:hAnsi="Times New Roman" w:cs="Times New Roman"/>
        </w:rPr>
        <w:t xml:space="preserve"> denotes</w:t>
      </w:r>
      <w:r w:rsidR="007117B4" w:rsidRPr="006507AE">
        <w:rPr>
          <w:rFonts w:ascii="Times New Roman" w:hAnsi="Times New Roman" w:cs="Times New Roman"/>
        </w:rPr>
        <w:t xml:space="preserve"> the sum of GJ/ year as </w:t>
      </w:r>
      <w:r w:rsidR="007117B4" w:rsidRPr="006507AE">
        <w:rPr>
          <w:rFonts w:ascii="Times New Roman" w:hAnsi="Times New Roman" w:cs="Times New Roman"/>
          <w:b/>
        </w:rPr>
        <w:t xml:space="preserve">158 </w:t>
      </w:r>
    </w:p>
    <w:bookmarkEnd w:id="10"/>
    <w:p w:rsidR="007117B4" w:rsidRDefault="006507AE" w:rsidP="007117B4">
      <w:pPr>
        <w:keepNext/>
      </w:pPr>
      <w:r w:rsidRPr="006507A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1D88A0EC">
            <wp:simplePos x="0" y="0"/>
            <wp:positionH relativeFrom="page">
              <wp:posOffset>2409825</wp:posOffset>
            </wp:positionH>
            <wp:positionV relativeFrom="paragraph">
              <wp:posOffset>0</wp:posOffset>
            </wp:positionV>
            <wp:extent cx="2470150" cy="3028950"/>
            <wp:effectExtent l="0" t="0" r="635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701AEA.tmp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52" r="9957" b="4581"/>
                    <a:stretch/>
                  </pic:blipFill>
                  <pic:spPr bwMode="auto">
                    <a:xfrm>
                      <a:off x="0" y="0"/>
                      <a:ext cx="2470150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268AA" w:rsidRDefault="00D268AA" w:rsidP="00E260B4">
      <w:pPr>
        <w:pStyle w:val="Caption"/>
      </w:pPr>
    </w:p>
    <w:p w:rsidR="00D268AA" w:rsidRDefault="00D268AA" w:rsidP="00E260B4">
      <w:pPr>
        <w:pStyle w:val="Caption"/>
      </w:pPr>
    </w:p>
    <w:p w:rsidR="00D268AA" w:rsidRDefault="00D268AA" w:rsidP="00E260B4">
      <w:pPr>
        <w:pStyle w:val="Caption"/>
      </w:pPr>
    </w:p>
    <w:p w:rsidR="00D268AA" w:rsidRDefault="00D268AA" w:rsidP="00E260B4">
      <w:pPr>
        <w:pStyle w:val="Caption"/>
      </w:pPr>
    </w:p>
    <w:p w:rsidR="00D268AA" w:rsidRDefault="00D268AA" w:rsidP="00E260B4">
      <w:pPr>
        <w:pStyle w:val="Caption"/>
      </w:pPr>
    </w:p>
    <w:p w:rsidR="00D268AA" w:rsidRDefault="00D268AA" w:rsidP="00E260B4">
      <w:pPr>
        <w:pStyle w:val="Caption"/>
      </w:pPr>
    </w:p>
    <w:p w:rsidR="006507AE" w:rsidRDefault="006507AE" w:rsidP="006507AE"/>
    <w:p w:rsidR="002D0111" w:rsidRDefault="002D0111" w:rsidP="006507AE"/>
    <w:p w:rsidR="002D0111" w:rsidRDefault="002D0111" w:rsidP="006507AE"/>
    <w:p w:rsidR="002D0111" w:rsidRDefault="002D0111" w:rsidP="006507AE"/>
    <w:p w:rsidR="002D0111" w:rsidRPr="006507AE" w:rsidRDefault="002D0111" w:rsidP="006507AE"/>
    <w:p w:rsidR="00D268AA" w:rsidRDefault="00105D25" w:rsidP="00E260B4">
      <w:pPr>
        <w:pStyle w:val="Caption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5A5321" wp14:editId="0433FAEC">
                <wp:simplePos x="0" y="0"/>
                <wp:positionH relativeFrom="margin">
                  <wp:align>left</wp:align>
                </wp:positionH>
                <wp:positionV relativeFrom="paragraph">
                  <wp:posOffset>50313</wp:posOffset>
                </wp:positionV>
                <wp:extent cx="2422525" cy="635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2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05D25" w:rsidRPr="006507AE" w:rsidRDefault="00105D25" w:rsidP="00105D25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  <w:szCs w:val="22"/>
                              </w:rPr>
                            </w:pPr>
                            <w:bookmarkStart w:id="15" w:name="_Toc172141286"/>
                            <w:bookmarkStart w:id="16" w:name="_Toc172188519"/>
                            <w:r w:rsidRPr="006507AE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 w:rsidR="00E7082E" w:rsidRPr="006507AE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="00E7082E" w:rsidRPr="006507AE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="00E7082E" w:rsidRPr="006507AE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AD78D2" w:rsidRPr="006507AE"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  <w:szCs w:val="22"/>
                              </w:rPr>
                              <w:t>4</w:t>
                            </w:r>
                            <w:r w:rsidR="00E7082E" w:rsidRPr="006507AE"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6507AE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:Sum of GJ/year on house number 20 (least)</w:t>
                            </w:r>
                            <w:bookmarkEnd w:id="15"/>
                            <w:bookmarkEnd w:id="1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5A5321" id="Text Box 13" o:spid="_x0000_s1029" type="#_x0000_t202" style="position:absolute;margin-left:0;margin-top:3.95pt;width:190.75pt;height:.05pt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" stroked="f">
                <v:textbox style="mso-fit-shape-to-text:t" inset="0,0,0,0">
                  <w:txbxContent>
                    <w:p w:rsidR="00105D25" w:rsidRPr="006507AE" w:rsidRDefault="00105D25" w:rsidP="00105D25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2"/>
                          <w:szCs w:val="22"/>
                        </w:rPr>
                      </w:pPr>
                      <w:bookmarkStart w:id="17" w:name="_Toc172141286"/>
                      <w:bookmarkStart w:id="18" w:name="_Toc172188519"/>
                      <w:r w:rsidRPr="006507AE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Figure </w:t>
                      </w:r>
                      <w:r w:rsidR="00E7082E" w:rsidRPr="006507AE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fldChar w:fldCharType="begin"/>
                      </w:r>
                      <w:r w:rsidR="00E7082E" w:rsidRPr="006507AE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="00E7082E" w:rsidRPr="006507AE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fldChar w:fldCharType="separate"/>
                      </w:r>
                      <w:r w:rsidR="00AD78D2" w:rsidRPr="006507AE">
                        <w:rPr>
                          <w:rFonts w:ascii="Times New Roman" w:hAnsi="Times New Roman" w:cs="Times New Roman"/>
                          <w:noProof/>
                          <w:sz w:val="22"/>
                          <w:szCs w:val="22"/>
                        </w:rPr>
                        <w:t>4</w:t>
                      </w:r>
                      <w:r w:rsidR="00E7082E" w:rsidRPr="006507AE">
                        <w:rPr>
                          <w:rFonts w:ascii="Times New Roman" w:hAnsi="Times New Roman" w:cs="Times New Roman"/>
                          <w:noProof/>
                          <w:sz w:val="22"/>
                          <w:szCs w:val="22"/>
                        </w:rPr>
                        <w:fldChar w:fldCharType="end"/>
                      </w:r>
                      <w:r w:rsidRPr="006507AE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:Sum of GJ/year on house number 20 (least)</w:t>
                      </w:r>
                      <w:bookmarkEnd w:id="17"/>
                      <w:bookmarkEnd w:id="18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05D25" w:rsidRDefault="00105D25" w:rsidP="00646997"/>
    <w:p w:rsidR="002D0111" w:rsidRDefault="002D0111" w:rsidP="00646997"/>
    <w:p w:rsidR="00772759" w:rsidRPr="006507AE" w:rsidRDefault="00900321" w:rsidP="00646997">
      <w:pPr>
        <w:rPr>
          <w:rFonts w:ascii="Times New Roman" w:hAnsi="Times New Roman" w:cs="Times New Roman"/>
        </w:rPr>
      </w:pPr>
      <w:r w:rsidRPr="006507AE">
        <w:rPr>
          <w:rFonts w:ascii="Times New Roman" w:hAnsi="Times New Roman" w:cs="Times New Roman"/>
        </w:rPr>
        <w:t xml:space="preserve"> This table illustrates that</w:t>
      </w:r>
      <w:r w:rsidR="00421506" w:rsidRPr="006507AE">
        <w:rPr>
          <w:rFonts w:ascii="Times New Roman" w:hAnsi="Times New Roman" w:cs="Times New Roman"/>
        </w:rPr>
        <w:t xml:space="preserve"> five houses</w:t>
      </w:r>
      <w:r w:rsidR="00772759" w:rsidRPr="006507AE">
        <w:rPr>
          <w:rFonts w:ascii="Times New Roman" w:hAnsi="Times New Roman" w:cs="Times New Roman"/>
        </w:rPr>
        <w:t xml:space="preserve"> which </w:t>
      </w:r>
      <w:r w:rsidR="00421506" w:rsidRPr="006507AE">
        <w:rPr>
          <w:rFonts w:ascii="Times New Roman" w:hAnsi="Times New Roman" w:cs="Times New Roman"/>
        </w:rPr>
        <w:t>save</w:t>
      </w:r>
      <w:r w:rsidR="00772759" w:rsidRPr="006507AE">
        <w:rPr>
          <w:rFonts w:ascii="Times New Roman" w:hAnsi="Times New Roman" w:cs="Times New Roman"/>
        </w:rPr>
        <w:t>d</w:t>
      </w:r>
      <w:r w:rsidR="00421506" w:rsidRPr="006507AE">
        <w:rPr>
          <w:rFonts w:ascii="Times New Roman" w:hAnsi="Times New Roman" w:cs="Times New Roman"/>
        </w:rPr>
        <w:t xml:space="preserve"> the most money if installed new furnaces </w:t>
      </w:r>
      <w:r w:rsidR="00772759" w:rsidRPr="006507AE">
        <w:rPr>
          <w:rFonts w:ascii="Times New Roman" w:hAnsi="Times New Roman" w:cs="Times New Roman"/>
        </w:rPr>
        <w:t>are</w:t>
      </w:r>
    </w:p>
    <w:p w:rsidR="00772759" w:rsidRPr="006507AE" w:rsidRDefault="00772759" w:rsidP="00646997">
      <w:pPr>
        <w:rPr>
          <w:rFonts w:ascii="Times New Roman" w:hAnsi="Times New Roman" w:cs="Times New Roman"/>
          <w:b/>
        </w:rPr>
      </w:pPr>
      <w:r w:rsidRPr="006507AE">
        <w:rPr>
          <w:rFonts w:ascii="Times New Roman" w:hAnsi="Times New Roman" w:cs="Times New Roman"/>
          <w:b/>
        </w:rPr>
        <w:t>House number 9,20,23,24 and 19</w:t>
      </w:r>
    </w:p>
    <w:p w:rsidR="00772759" w:rsidRDefault="00900321" w:rsidP="00772759">
      <w:pPr>
        <w:keepNext/>
      </w:pPr>
      <w:r w:rsidRPr="006507AE">
        <w:rPr>
          <w:rFonts w:ascii="Times New Roman" w:hAnsi="Times New Roman" w:cs="Times New Roman"/>
          <w:noProof/>
        </w:rPr>
        <w:drawing>
          <wp:inline distT="0" distB="0" distL="0" distR="0" wp14:anchorId="63107FDB" wp14:editId="0B05D24C">
            <wp:extent cx="2200389" cy="3289465"/>
            <wp:effectExtent l="0" t="0" r="9525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7081A3.tmp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7" t="370" r="5425" b="573"/>
                    <a:stretch/>
                  </pic:blipFill>
                  <pic:spPr bwMode="auto">
                    <a:xfrm>
                      <a:off x="0" y="0"/>
                      <a:ext cx="2251423" cy="3365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07AE" w:rsidRDefault="006507AE" w:rsidP="00772759">
      <w:pPr>
        <w:keepNext/>
      </w:pPr>
    </w:p>
    <w:p w:rsidR="006334E7" w:rsidRDefault="00772759" w:rsidP="00772759">
      <w:pPr>
        <w:pStyle w:val="Caption"/>
        <w:rPr>
          <w:rFonts w:ascii="Times New Roman" w:hAnsi="Times New Roman" w:cs="Times New Roman"/>
          <w:sz w:val="22"/>
          <w:szCs w:val="22"/>
        </w:rPr>
      </w:pPr>
      <w:bookmarkStart w:id="19" w:name="_Toc172188552"/>
      <w:r w:rsidRPr="006507AE">
        <w:rPr>
          <w:rFonts w:ascii="Times New Roman" w:hAnsi="Times New Roman" w:cs="Times New Roman"/>
          <w:sz w:val="22"/>
          <w:szCs w:val="22"/>
        </w:rPr>
        <w:t xml:space="preserve">Table </w:t>
      </w:r>
      <w:r w:rsidR="00E7082E" w:rsidRPr="006507AE">
        <w:rPr>
          <w:rFonts w:ascii="Times New Roman" w:hAnsi="Times New Roman" w:cs="Times New Roman"/>
          <w:sz w:val="22"/>
          <w:szCs w:val="22"/>
        </w:rPr>
        <w:fldChar w:fldCharType="begin"/>
      </w:r>
      <w:r w:rsidR="00E7082E" w:rsidRPr="006507AE">
        <w:rPr>
          <w:rFonts w:ascii="Times New Roman" w:hAnsi="Times New Roman" w:cs="Times New Roman"/>
          <w:sz w:val="22"/>
          <w:szCs w:val="22"/>
        </w:rPr>
        <w:instrText xml:space="preserve"> SEQ Table \* ARABIC </w:instrText>
      </w:r>
      <w:r w:rsidR="00E7082E" w:rsidRPr="006507AE">
        <w:rPr>
          <w:rFonts w:ascii="Times New Roman" w:hAnsi="Times New Roman" w:cs="Times New Roman"/>
          <w:sz w:val="22"/>
          <w:szCs w:val="22"/>
        </w:rPr>
        <w:fldChar w:fldCharType="separate"/>
      </w:r>
      <w:r w:rsidRPr="006507AE">
        <w:rPr>
          <w:rFonts w:ascii="Times New Roman" w:hAnsi="Times New Roman" w:cs="Times New Roman"/>
          <w:noProof/>
          <w:sz w:val="22"/>
          <w:szCs w:val="22"/>
        </w:rPr>
        <w:t>2</w:t>
      </w:r>
      <w:r w:rsidR="00E7082E" w:rsidRPr="006507AE">
        <w:rPr>
          <w:rFonts w:ascii="Times New Roman" w:hAnsi="Times New Roman" w:cs="Times New Roman"/>
          <w:noProof/>
          <w:sz w:val="22"/>
          <w:szCs w:val="22"/>
        </w:rPr>
        <w:fldChar w:fldCharType="end"/>
      </w:r>
      <w:r w:rsidRPr="006507AE">
        <w:rPr>
          <w:rFonts w:ascii="Times New Roman" w:hAnsi="Times New Roman" w:cs="Times New Roman"/>
          <w:sz w:val="22"/>
          <w:szCs w:val="22"/>
        </w:rPr>
        <w:t>: Filtering the top five house number, according to sum GJ $ /year</w:t>
      </w:r>
      <w:bookmarkEnd w:id="19"/>
    </w:p>
    <w:p w:rsidR="00E96AF8" w:rsidRDefault="00E96AF8" w:rsidP="00E96AF8"/>
    <w:p w:rsidR="00E96AF8" w:rsidRDefault="00E96AF8" w:rsidP="002D0111">
      <w:pPr>
        <w:pStyle w:val="Heading1"/>
        <w:rPr>
          <w:rFonts w:ascii="Times New Roman" w:hAnsi="Times New Roman" w:cs="Times New Roman"/>
          <w:sz w:val="44"/>
          <w:szCs w:val="44"/>
        </w:rPr>
      </w:pPr>
      <w:bookmarkStart w:id="20" w:name="_Toc172141788"/>
      <w:r w:rsidRPr="002D0111">
        <w:rPr>
          <w:rFonts w:ascii="Times New Roman" w:hAnsi="Times New Roman" w:cs="Times New Roman"/>
          <w:sz w:val="44"/>
          <w:szCs w:val="44"/>
        </w:rPr>
        <w:t>Conclusion</w:t>
      </w:r>
      <w:bookmarkEnd w:id="20"/>
    </w:p>
    <w:p w:rsidR="00E96AF8" w:rsidRPr="00E96AF8" w:rsidRDefault="00E96AF8" w:rsidP="00E96AF8">
      <w:pPr>
        <w:rPr>
          <w:rFonts w:ascii="Times New Roman" w:hAnsi="Times New Roman" w:cs="Times New Roman"/>
        </w:rPr>
      </w:pPr>
      <w:r w:rsidRPr="00E96AF8">
        <w:rPr>
          <w:rFonts w:ascii="Times New Roman" w:hAnsi="Times New Roman" w:cs="Times New Roman"/>
        </w:rPr>
        <w:t>This report prescribes the following information</w:t>
      </w:r>
      <w:r>
        <w:rPr>
          <w:rFonts w:ascii="Times New Roman" w:hAnsi="Times New Roman" w:cs="Times New Roman"/>
        </w:rPr>
        <w:t xml:space="preserve"> on Energuide Data which corresponds to House numbers based on Sum of GJ $/year.</w:t>
      </w:r>
    </w:p>
    <w:p w:rsidR="003A6D67" w:rsidRDefault="003A6D67" w:rsidP="003A6D67"/>
    <w:p w:rsidR="003A6D67" w:rsidRPr="003A6D67" w:rsidRDefault="003A6D67" w:rsidP="003A6D67"/>
    <w:p w:rsidR="006334E7" w:rsidRDefault="006334E7" w:rsidP="006334E7">
      <w:pPr>
        <w:keepNext/>
      </w:pPr>
    </w:p>
    <w:p w:rsidR="006334E7" w:rsidRPr="006334E7" w:rsidRDefault="006334E7" w:rsidP="006334E7"/>
    <w:p w:rsidR="0030382F" w:rsidRPr="006334E7" w:rsidRDefault="0030382F" w:rsidP="0030382F"/>
    <w:p w:rsidR="00DA095A" w:rsidRDefault="00DA095A" w:rsidP="00646997"/>
    <w:p w:rsidR="0030382F" w:rsidRPr="0030382F" w:rsidRDefault="0030382F" w:rsidP="0030382F"/>
    <w:p w:rsidR="0030382F" w:rsidRDefault="0030382F" w:rsidP="00646997"/>
    <w:p w:rsidR="0030382F" w:rsidRPr="00DA095A" w:rsidRDefault="0030382F" w:rsidP="00646997">
      <w:pPr>
        <w:rPr>
          <w:b/>
        </w:rPr>
      </w:pPr>
    </w:p>
    <w:p w:rsidR="00E260B4" w:rsidRDefault="00E260B4" w:rsidP="00646997"/>
    <w:p w:rsidR="00DA095A" w:rsidRPr="00DA095A" w:rsidRDefault="00DA095A" w:rsidP="00E260B4">
      <w:pPr>
        <w:pStyle w:val="Caption"/>
        <w:rPr>
          <w:b/>
        </w:rPr>
      </w:pPr>
    </w:p>
    <w:sectPr w:rsidR="00DA095A" w:rsidRPr="00DA095A" w:rsidSect="00EC038F">
      <w:headerReference w:type="even" r:id="rId21"/>
      <w:headerReference w:type="default" r:id="rId22"/>
      <w:headerReference w:type="first" r:id="rId2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4E3D" w:rsidRDefault="009D4E3D" w:rsidP="00E41071">
      <w:pPr>
        <w:spacing w:after="0" w:line="240" w:lineRule="auto"/>
      </w:pPr>
      <w:r>
        <w:separator/>
      </w:r>
    </w:p>
  </w:endnote>
  <w:endnote w:type="continuationSeparator" w:id="0">
    <w:p w:rsidR="009D4E3D" w:rsidRDefault="009D4E3D" w:rsidP="00E41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4E3D" w:rsidRDefault="009D4E3D" w:rsidP="00E41071">
      <w:pPr>
        <w:spacing w:after="0" w:line="240" w:lineRule="auto"/>
      </w:pPr>
      <w:r>
        <w:separator/>
      </w:r>
    </w:p>
  </w:footnote>
  <w:footnote w:type="continuationSeparator" w:id="0">
    <w:p w:rsidR="009D4E3D" w:rsidRDefault="009D4E3D" w:rsidP="00E410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038F" w:rsidRDefault="009D4E3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9492235" o:spid="_x0000_s2053" type="#_x0000_t75" style="position:absolute;margin-left:0;margin-top:0;width:467.35pt;height:118.35pt;z-index:-251657216;mso-position-horizontal:center;mso-position-horizontal-relative:margin;mso-position-vertical:center;mso-position-vertical-relative:margin" o:allowincell="f">
          <v:imagedata r:id="rId1" o:title="NorQuest-Logo-RGB-Colou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038F" w:rsidRDefault="009D4E3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9492236" o:spid="_x0000_s2054" type="#_x0000_t75" style="position:absolute;margin-left:0;margin-top:0;width:467.35pt;height:118.35pt;z-index:-251656192;mso-position-horizontal:center;mso-position-horizontal-relative:margin;mso-position-vertical:center;mso-position-vertical-relative:margin" o:allowincell="f">
          <v:imagedata r:id="rId1" o:title="NorQuest-Logo-RGB-Colou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038F" w:rsidRDefault="009D4E3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9492234" o:spid="_x0000_s2052" type="#_x0000_t75" style="position:absolute;margin-left:0;margin-top:0;width:467.35pt;height:118.35pt;z-index:-251658240;mso-position-horizontal:center;mso-position-horizontal-relative:margin;mso-position-vertical:center;mso-position-vertical-relative:margin" o:allowincell="f">
          <v:imagedata r:id="rId1" o:title="NorQuest-Logo-RGB-Colou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A465A3"/>
    <w:multiLevelType w:val="hybridMultilevel"/>
    <w:tmpl w:val="BDECB112"/>
    <w:lvl w:ilvl="0" w:tplc="96EEC3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84C1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DAB5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C225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A242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6A3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F094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0A14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D0ED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AC8"/>
    <w:rsid w:val="000278D7"/>
    <w:rsid w:val="000572A1"/>
    <w:rsid w:val="00060609"/>
    <w:rsid w:val="00105D25"/>
    <w:rsid w:val="00175341"/>
    <w:rsid w:val="001A034D"/>
    <w:rsid w:val="001A54F2"/>
    <w:rsid w:val="001B5BCD"/>
    <w:rsid w:val="001D58F3"/>
    <w:rsid w:val="001D6E25"/>
    <w:rsid w:val="002D0111"/>
    <w:rsid w:val="002E5E47"/>
    <w:rsid w:val="0030382F"/>
    <w:rsid w:val="00316F75"/>
    <w:rsid w:val="0036469C"/>
    <w:rsid w:val="0037245A"/>
    <w:rsid w:val="003A6D67"/>
    <w:rsid w:val="003F4FD8"/>
    <w:rsid w:val="00401276"/>
    <w:rsid w:val="00421506"/>
    <w:rsid w:val="004245B0"/>
    <w:rsid w:val="004326C7"/>
    <w:rsid w:val="00453A39"/>
    <w:rsid w:val="00461A31"/>
    <w:rsid w:val="00480934"/>
    <w:rsid w:val="0049636D"/>
    <w:rsid w:val="004A0AE3"/>
    <w:rsid w:val="00521824"/>
    <w:rsid w:val="00553E28"/>
    <w:rsid w:val="005651A7"/>
    <w:rsid w:val="00576352"/>
    <w:rsid w:val="005E0932"/>
    <w:rsid w:val="005F6718"/>
    <w:rsid w:val="006334E7"/>
    <w:rsid w:val="0064163D"/>
    <w:rsid w:val="00646997"/>
    <w:rsid w:val="006507AE"/>
    <w:rsid w:val="00660BBC"/>
    <w:rsid w:val="006A5814"/>
    <w:rsid w:val="006E5D1B"/>
    <w:rsid w:val="007117B4"/>
    <w:rsid w:val="00740065"/>
    <w:rsid w:val="00772759"/>
    <w:rsid w:val="00783C07"/>
    <w:rsid w:val="008512FE"/>
    <w:rsid w:val="0086505C"/>
    <w:rsid w:val="00900321"/>
    <w:rsid w:val="00935796"/>
    <w:rsid w:val="009D4E3D"/>
    <w:rsid w:val="00A260EE"/>
    <w:rsid w:val="00A3598F"/>
    <w:rsid w:val="00A912D2"/>
    <w:rsid w:val="00AA6AC8"/>
    <w:rsid w:val="00AD78D2"/>
    <w:rsid w:val="00AD7D8B"/>
    <w:rsid w:val="00B12DEB"/>
    <w:rsid w:val="00B436E5"/>
    <w:rsid w:val="00B80D52"/>
    <w:rsid w:val="00B92CDD"/>
    <w:rsid w:val="00C17F27"/>
    <w:rsid w:val="00C45285"/>
    <w:rsid w:val="00CD586B"/>
    <w:rsid w:val="00D268AA"/>
    <w:rsid w:val="00D326B8"/>
    <w:rsid w:val="00D40771"/>
    <w:rsid w:val="00D507B9"/>
    <w:rsid w:val="00DA095A"/>
    <w:rsid w:val="00DB00FD"/>
    <w:rsid w:val="00E13675"/>
    <w:rsid w:val="00E260B4"/>
    <w:rsid w:val="00E41071"/>
    <w:rsid w:val="00E7082E"/>
    <w:rsid w:val="00E96AF8"/>
    <w:rsid w:val="00EC038F"/>
    <w:rsid w:val="00EC34EC"/>
    <w:rsid w:val="00EF2DFD"/>
    <w:rsid w:val="00F00057"/>
    <w:rsid w:val="00F023D8"/>
    <w:rsid w:val="00F24C75"/>
    <w:rsid w:val="00F7345D"/>
    <w:rsid w:val="00FD2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chartTrackingRefBased/>
  <w15:docId w15:val="{E777D583-A73B-4076-ADC1-C86B7135A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D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AC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37245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10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071"/>
  </w:style>
  <w:style w:type="paragraph" w:styleId="Footer">
    <w:name w:val="footer"/>
    <w:basedOn w:val="Normal"/>
    <w:link w:val="FooterChar"/>
    <w:uiPriority w:val="99"/>
    <w:unhideWhenUsed/>
    <w:rsid w:val="00E410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071"/>
  </w:style>
  <w:style w:type="paragraph" w:styleId="NoSpacing">
    <w:name w:val="No Spacing"/>
    <w:link w:val="NoSpacingChar"/>
    <w:uiPriority w:val="1"/>
    <w:qFormat/>
    <w:rsid w:val="00EC038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C038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EF2D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038F"/>
    <w:pPr>
      <w:outlineLvl w:val="9"/>
    </w:pPr>
  </w:style>
  <w:style w:type="character" w:styleId="BookTitle">
    <w:name w:val="Book Title"/>
    <w:basedOn w:val="DefaultParagraphFont"/>
    <w:uiPriority w:val="33"/>
    <w:qFormat/>
    <w:rsid w:val="0064163D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64163D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3A6D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D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1D6E25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EF2DFD"/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2D011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D0111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F24C75"/>
    <w:pPr>
      <w:spacing w:after="0"/>
      <w:ind w:left="440" w:hanging="440"/>
    </w:pPr>
    <w:rPr>
      <w:rFonts w:cs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42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65567">
          <w:marLeft w:val="36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3047">
          <w:marLeft w:val="36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6137">
          <w:marLeft w:val="36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7211">
          <w:marLeft w:val="36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68024">
          <w:marLeft w:val="36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2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2661">
          <w:marLeft w:val="36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61017">
          <w:marLeft w:val="36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619">
          <w:marLeft w:val="36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2903">
          <w:marLeft w:val="36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38210">
          <w:marLeft w:val="36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C:\Users\Student\Downloads\Final%20Project%20analytics%202%20(1).docx" TargetMode="External"/><Relationship Id="rId18" Type="http://schemas.microsoft.com/office/2007/relationships/hdphoto" Target="media/hdphoto1.wdp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file:///C:\Users\Student\Downloads\Final%20Project%20analytics%202%20(1).docx" TargetMode="External"/><Relationship Id="rId17" Type="http://schemas.openxmlformats.org/officeDocument/2006/relationships/image" Target="media/image6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5.tmp"/><Relationship Id="rId20" Type="http://schemas.openxmlformats.org/officeDocument/2006/relationships/image" Target="media/image8.tm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Student\Downloads\Final%20Project%20analytics%202%20(1).docx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tmp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image" Target="media/image7.tmp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4FDE1E2CA5643A8B27676AA10D27E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2D5B1-2944-4F27-B892-7C25EA8CF397}"/>
      </w:docPartPr>
      <w:docPartBody>
        <w:p w:rsidR="000A4C85" w:rsidRDefault="007B278E" w:rsidP="007B278E">
          <w:pPr>
            <w:pStyle w:val="24FDE1E2CA5643A8B27676AA10D27E1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78E"/>
    <w:rsid w:val="000A4C85"/>
    <w:rsid w:val="00485171"/>
    <w:rsid w:val="006E2605"/>
    <w:rsid w:val="007B278E"/>
    <w:rsid w:val="00F0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FDE1E2CA5643A8B27676AA10D27E19">
    <w:name w:val="24FDE1E2CA5643A8B27676AA10D27E19"/>
    <w:rsid w:val="007B278E"/>
  </w:style>
  <w:style w:type="paragraph" w:customStyle="1" w:styleId="57CEFE48FCC24C26AF93AB061E61F100">
    <w:name w:val="57CEFE48FCC24C26AF93AB061E61F100"/>
    <w:rsid w:val="007B27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2024-07-17T00:00:00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E05629-FB79-4826-8DFC-9015CC306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analytics report</vt:lpstr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analytics report</dc:title>
  <dc:subject/>
  <dc:creator>Sai Ramanathan</dc:creator>
  <cp:keywords/>
  <dc:description/>
  <cp:lastModifiedBy>Sai Ramanathan</cp:lastModifiedBy>
  <cp:revision>2</cp:revision>
  <dcterms:created xsi:type="dcterms:W3CDTF">2024-07-18T15:50:00Z</dcterms:created>
  <dcterms:modified xsi:type="dcterms:W3CDTF">2024-07-18T15:50:00Z</dcterms:modified>
</cp:coreProperties>
</file>