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1A1B87" w14:textId="5A2F2337" w:rsidR="00EE72EC" w:rsidRDefault="00D41FA8">
      <w:pPr>
        <w:jc w:val="both"/>
        <w:rPr>
          <w:rFonts w:ascii="Arial" w:hAnsi="Arial" w:cs="Arial"/>
        </w:rPr>
      </w:pPr>
      <w:proofErr w:type="spellStart"/>
      <w:r>
        <w:rPr>
          <w:rFonts w:ascii="Arial" w:hAnsi="Arial" w:cs="Arial"/>
        </w:rPr>
        <w:t>Siguiendo</w:t>
      </w:r>
      <w:proofErr w:type="spellEnd"/>
      <w:r>
        <w:rPr>
          <w:rFonts w:ascii="Arial" w:hAnsi="Arial" w:cs="Arial"/>
        </w:rPr>
        <w:t xml:space="preserve"> </w:t>
      </w:r>
      <w:proofErr w:type="spellStart"/>
      <w:proofErr w:type="gramStart"/>
      <w:r>
        <w:rPr>
          <w:rFonts w:ascii="Arial" w:hAnsi="Arial" w:cs="Arial"/>
        </w:rPr>
        <w:t>este</w:t>
      </w:r>
      <w:proofErr w:type="spellEnd"/>
      <w:proofErr w:type="gramEnd"/>
      <w:r>
        <w:rPr>
          <w:rFonts w:ascii="Arial" w:hAnsi="Arial" w:cs="Arial"/>
        </w:rPr>
        <w:t xml:space="preserve"> </w:t>
      </w:r>
      <w:proofErr w:type="spellStart"/>
      <w:r>
        <w:rPr>
          <w:rFonts w:ascii="Arial" w:hAnsi="Arial" w:cs="Arial"/>
        </w:rPr>
        <w:t>esquema</w:t>
      </w:r>
      <w:proofErr w:type="spellEnd"/>
      <w:r>
        <w:rPr>
          <w:rFonts w:ascii="Arial" w:hAnsi="Arial" w:cs="Arial"/>
        </w:rPr>
        <w:t xml:space="preserve"> de la Base de Datos Relacional, realiza los siguientes ejercicios.</w:t>
      </w:r>
    </w:p>
    <w:p w14:paraId="5D9ED665" w14:textId="70650526" w:rsidR="00EE72EC" w:rsidRDefault="00D56E9A">
      <w:pPr>
        <w:ind w:left="-709"/>
        <w:jc w:val="center"/>
        <w:rPr>
          <w:rFonts w:ascii="Arial" w:hAnsi="Arial" w:cs="Arial"/>
          <w:sz w:val="20"/>
        </w:rPr>
      </w:pPr>
      <w:bookmarkStart w:id="0" w:name="_GoBack"/>
      <w:r>
        <w:rPr>
          <w:rFonts w:ascii="Arial" w:eastAsia="Arial" w:hAnsi="Arial" w:cs="Arial"/>
          <w:noProof/>
        </w:rPr>
        <w:drawing>
          <wp:anchor distT="0" distB="0" distL="114300" distR="114300" simplePos="0" relativeHeight="251661312" behindDoc="0" locked="0" layoutInCell="1" allowOverlap="1" wp14:anchorId="43E753CD" wp14:editId="63FAA873">
            <wp:simplePos x="0" y="0"/>
            <wp:positionH relativeFrom="page">
              <wp:align>center</wp:align>
            </wp:positionH>
            <wp:positionV relativeFrom="paragraph">
              <wp:posOffset>167640</wp:posOffset>
            </wp:positionV>
            <wp:extent cx="6931025" cy="5223510"/>
            <wp:effectExtent l="0" t="0" r="3175" b="0"/>
            <wp:wrapTopAndBottom/>
            <wp:docPr id="149631819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6931025" cy="5223510"/>
                    </a:xfrm>
                    <a:prstGeom prst="rect">
                      <a:avLst/>
                    </a:prstGeom>
                    <a:ln/>
                  </pic:spPr>
                </pic:pic>
              </a:graphicData>
            </a:graphic>
          </wp:anchor>
        </w:drawing>
      </w:r>
      <w:bookmarkEnd w:id="0"/>
    </w:p>
    <w:p w14:paraId="3193BE0E" w14:textId="1DB6298F" w:rsidR="00EE72EC" w:rsidRDefault="00D41FA8">
      <w:pPr>
        <w:ind w:left="-567"/>
        <w:jc w:val="both"/>
        <w:rPr>
          <w:rFonts w:ascii="Arial" w:hAnsi="Arial" w:cs="Arial"/>
          <w:color w:val="FF0000"/>
          <w:sz w:val="20"/>
        </w:rPr>
      </w:pPr>
      <w:r>
        <w:rPr>
          <w:noProof/>
          <w:lang w:val="eu-ES" w:eastAsia="eu-ES"/>
        </w:rPr>
        <w:drawing>
          <wp:anchor distT="0" distB="0" distL="114300" distR="114300" simplePos="0" relativeHeight="251660288" behindDoc="0" locked="0" layoutInCell="1" allowOverlap="1" wp14:anchorId="70E4D9C9" wp14:editId="1683DA13">
            <wp:simplePos x="0" y="0"/>
            <wp:positionH relativeFrom="column">
              <wp:posOffset>3294636</wp:posOffset>
            </wp:positionH>
            <wp:positionV relativeFrom="paragraph">
              <wp:posOffset>1965904</wp:posOffset>
            </wp:positionV>
            <wp:extent cx="95089" cy="102358"/>
            <wp:effectExtent l="0" t="0" r="635" b="0"/>
            <wp:wrapNone/>
            <wp:docPr id="11" name="Cuadro de texto 11"/>
            <wp:cNvGraphicFramePr/>
            <a:graphic xmlns:a="http://schemas.openxmlformats.org/drawingml/2006/main">
              <a:graphicData uri="http://schemas.microsoft.com/office/word/2010/wordprocessingShape">
                <wps:wsp>
                  <wps:cNvSpPr txBox="1"/>
                  <wps:spPr>
                    <a:xfrm>
                      <a:off x="0" y="0"/>
                      <a:ext cx="95089" cy="102358"/>
                    </a:xfrm>
                    <a:prstGeom prst="rect">
                      <a:avLst/>
                    </a:prstGeom>
                    <a:solidFill>
                      <a:schemeClr val="lt1"/>
                    </a:solidFill>
                    <a:ln w="6350">
                      <a:noFill/>
                    </a:ln>
                  </wps:spPr>
                  <wps:txbx>
                    <w:txbxContent>
                      <w:p w14:paraId="07A8CD8F" w14:textId="77777777" w:rsidR="00EE72EC" w:rsidRDefault="00D41FA8">
                        <w:pPr>
                          <w:jc w:val="center"/>
                          <w:rPr>
                            <w:sz w:val="16"/>
                          </w:rPr>
                        </w:pPr>
                        <w:r>
                          <w:rPr>
                            <w:sz w:val="1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lang w:val="eu-ES" w:eastAsia="eu-ES"/>
        </w:rPr>
        <mc:AlternateContent>
          <mc:Choice Requires="wps">
            <w:drawing>
              <wp:anchor distT="0" distB="0" distL="114300" distR="114300" simplePos="0" relativeHeight="251659264" behindDoc="0" locked="0" layoutInCell="1" allowOverlap="1" wp14:anchorId="5B51CDAA" wp14:editId="0E00B06A">
                <wp:simplePos x="0" y="0"/>
                <wp:positionH relativeFrom="column">
                  <wp:posOffset>1308888</wp:posOffset>
                </wp:positionH>
                <wp:positionV relativeFrom="paragraph">
                  <wp:posOffset>2047790</wp:posOffset>
                </wp:positionV>
                <wp:extent cx="88710" cy="122830"/>
                <wp:effectExtent l="0" t="0" r="6985" b="0"/>
                <wp:wrapNone/>
                <wp:docPr id="10" name="Cuadro de texto 10"/>
                <wp:cNvGraphicFramePr/>
                <a:graphic xmlns:a="http://schemas.openxmlformats.org/drawingml/2006/main">
                  <a:graphicData uri="http://schemas.microsoft.com/office/word/2010/wordprocessingShape">
                    <wps:wsp>
                      <wps:cNvSpPr txBox="1"/>
                      <wps:spPr>
                        <a:xfrm>
                          <a:off x="0" y="0"/>
                          <a:ext cx="88710" cy="122830"/>
                        </a:xfrm>
                        <a:prstGeom prst="rect">
                          <a:avLst/>
                        </a:prstGeom>
                        <a:solidFill>
                          <a:schemeClr val="lt1"/>
                        </a:solidFill>
                        <a:ln w="6350">
                          <a:noFill/>
                        </a:ln>
                      </wps:spPr>
                      <wps:txbx>
                        <w:txbxContent>
                          <w:p w14:paraId="1AD87577" w14:textId="77777777" w:rsidR="00EE72EC" w:rsidRDefault="00D41FA8">
                            <w:pPr>
                              <w:jc w:val="center"/>
                              <w:rPr>
                                <w:sz w:val="16"/>
                              </w:rPr>
                            </w:pPr>
                            <w:r>
                              <w:rPr>
                                <w:sz w:val="1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51CDAA" id="_x0000_t202" coordsize="21600,21600" o:spt="202" path="m,l,21600r21600,l21600,xe">
                <v:stroke joinstyle="miter"/>
                <v:path gradientshapeok="t" o:connecttype="rect"/>
              </v:shapetype>
              <v:shape id="Cuadro de texto 10" o:spid="_x0000_s1027" type="#_x0000_t202" style="position:absolute;left:0;text-align:left;margin-left:103.05pt;margin-top:161.25pt;width:7pt;height: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" fillcolor="white [3201]" stroked="f" strokeweight=".5pt">
                <v:textbox inset="0,0,0,0">
                  <w:txbxContent>
                    <w:p w14:paraId="1AD87577" w14:textId="77777777" w:rsidR="00EE72EC" w:rsidRDefault="00D41FA8">
                      <w:pPr>
                        <w:jc w:val="center"/>
                        <w:rPr>
                          <w:sz w:val="16"/>
                        </w:rPr>
                      </w:pPr>
                      <w:r>
                        <w:rPr>
                          <w:sz w:val="16"/>
                        </w:rPr>
                        <w:t>1</w:t>
                      </w:r>
                    </w:p>
                  </w:txbxContent>
                </v:textbox>
              </v:shape>
            </w:pict>
          </mc:Fallback>
        </mc:AlternateContent>
      </w:r>
    </w:p>
    <w:p w14:paraId="287C92F7" w14:textId="0B32F050" w:rsidR="00EE72EC" w:rsidRDefault="00D41FA8">
      <w:pPr>
        <w:pStyle w:val="Zerrenda-paragrafoa"/>
        <w:numPr>
          <w:ilvl w:val="0"/>
          <w:numId w:val="2"/>
        </w:numPr>
        <w:rPr>
          <w:rFonts w:ascii="Arial" w:hAnsi="Arial" w:cs="Arial"/>
          <w:b/>
          <w:bCs/>
          <w:color w:val="0070C0"/>
          <w:szCs w:val="24"/>
        </w:rPr>
      </w:pPr>
      <w:r>
        <w:rPr>
          <w:rFonts w:ascii="Arial" w:hAnsi="Arial" w:cs="Arial"/>
          <w:b/>
          <w:bCs/>
          <w:color w:val="0070C0"/>
          <w:szCs w:val="24"/>
        </w:rPr>
        <w:t>Cursores Implícitos y Explícitos</w:t>
      </w:r>
    </w:p>
    <w:p w14:paraId="5785D83F" w14:textId="77777777" w:rsidR="00EE72EC" w:rsidRDefault="00EE72EC">
      <w:pPr>
        <w:rPr>
          <w:rFonts w:ascii="Arial" w:hAnsi="Arial" w:cs="Arial"/>
          <w:szCs w:val="24"/>
        </w:rPr>
      </w:pPr>
    </w:p>
    <w:p w14:paraId="5C624F97" w14:textId="6D94B142" w:rsidR="00EE72EC" w:rsidRDefault="00D41FA8">
      <w:pPr>
        <w:pStyle w:val="Zerrenda-paragrafoa"/>
        <w:numPr>
          <w:ilvl w:val="1"/>
          <w:numId w:val="2"/>
        </w:numPr>
        <w:rPr>
          <w:rFonts w:ascii="Arial" w:hAnsi="Arial" w:cs="Arial"/>
          <w:szCs w:val="24"/>
        </w:rPr>
      </w:pPr>
      <w:r>
        <w:rPr>
          <w:rFonts w:ascii="Arial" w:hAnsi="Arial" w:cs="Arial"/>
          <w:b/>
          <w:bCs/>
          <w:szCs w:val="24"/>
        </w:rPr>
        <w:t>Bokle</w:t>
      </w:r>
      <w:r>
        <w:t xml:space="preserve"> Anónimo (WHIL-LOOP). El programa solicitará un sponsor mediante teclado, mostrando un listado de grupos protegidos y número de coches por grupo. El informe concluirá con el número de grupos protegidos.</w:t>
      </w:r>
    </w:p>
    <w:p w14:paraId="4748A0FF" w14:textId="77777777" w:rsidR="00EE72EC" w:rsidRDefault="00EE72EC">
      <w:pPr>
        <w:pStyle w:val="Zerrenda-paragrafoa"/>
        <w:ind w:left="360"/>
        <w:rPr>
          <w:rFonts w:ascii="Arial" w:hAnsi="Arial" w:cs="Arial"/>
          <w:szCs w:val="24"/>
        </w:rPr>
      </w:pPr>
    </w:p>
    <w:p w14:paraId="42944359" w14:textId="36D92C1C" w:rsidR="00EE72EC" w:rsidRDefault="00D41FA8">
      <w:pPr>
        <w:pStyle w:val="Zerrenda-paragrafoa"/>
        <w:numPr>
          <w:ilvl w:val="2"/>
          <w:numId w:val="2"/>
        </w:numPr>
        <w:spacing w:after="160" w:line="259" w:lineRule="auto"/>
        <w:rPr>
          <w:rFonts w:ascii="Arial" w:hAnsi="Arial" w:cs="Arial"/>
          <w:szCs w:val="24"/>
        </w:rPr>
      </w:pPr>
      <w:r>
        <w:rPr>
          <w:rFonts w:ascii="Arial" w:hAnsi="Arial" w:cs="Arial"/>
          <w:szCs w:val="24"/>
        </w:rPr>
        <w:t>Realizar</w:t>
      </w:r>
      <w:r>
        <w:t xml:space="preserve"> la versión FOR del ejercicio anterior.</w:t>
      </w:r>
    </w:p>
    <w:p w14:paraId="736738BF" w14:textId="6C6A65C4" w:rsidR="00EE72EC" w:rsidRDefault="00EE72EC">
      <w:pPr>
        <w:pStyle w:val="Zerrenda-paragrafoa"/>
        <w:ind w:left="360"/>
        <w:rPr>
          <w:rFonts w:ascii="Arial" w:hAnsi="Arial" w:cs="Arial"/>
          <w:szCs w:val="24"/>
        </w:rPr>
      </w:pPr>
    </w:p>
    <w:p w14:paraId="00046E20" w14:textId="2A410E6F" w:rsidR="00EE72EC" w:rsidRDefault="00D41FA8">
      <w:pPr>
        <w:pStyle w:val="Zerrenda-paragrafoa"/>
        <w:numPr>
          <w:ilvl w:val="1"/>
          <w:numId w:val="2"/>
        </w:numPr>
        <w:rPr>
          <w:rFonts w:ascii="Arial" w:hAnsi="Arial" w:cs="Arial"/>
          <w:szCs w:val="24"/>
        </w:rPr>
      </w:pPr>
      <w:r>
        <w:rPr>
          <w:rFonts w:ascii="Arial" w:hAnsi="Arial" w:cs="Arial"/>
          <w:b/>
          <w:bCs/>
          <w:szCs w:val="24"/>
        </w:rPr>
        <w:t>Bokle</w:t>
      </w:r>
      <w:r>
        <w:t xml:space="preserve"> Anónimo (WHIL-LOOP). Crear un programa que muestre todos los coches con el grupo al que pertenecen, ordenados por grupo. Al final del informe también mostrará el número de coches.</w:t>
      </w:r>
    </w:p>
    <w:p w14:paraId="617DABDB" w14:textId="77777777" w:rsidR="00EE72EC" w:rsidRDefault="00EE72EC">
      <w:pPr>
        <w:pStyle w:val="Zerrenda-paragrafoa"/>
        <w:ind w:left="792"/>
        <w:rPr>
          <w:rFonts w:ascii="Arial" w:hAnsi="Arial" w:cs="Arial"/>
          <w:szCs w:val="24"/>
        </w:rPr>
      </w:pPr>
    </w:p>
    <w:p w14:paraId="5F44F79A" w14:textId="77777777" w:rsidR="00EE72EC" w:rsidRDefault="00D41FA8">
      <w:pPr>
        <w:pStyle w:val="Zerrenda-paragrafoa"/>
        <w:numPr>
          <w:ilvl w:val="2"/>
          <w:numId w:val="2"/>
        </w:numPr>
        <w:spacing w:after="160" w:line="259" w:lineRule="auto"/>
        <w:rPr>
          <w:rFonts w:ascii="Arial" w:hAnsi="Arial" w:cs="Arial"/>
          <w:szCs w:val="24"/>
        </w:rPr>
      </w:pPr>
      <w:r>
        <w:rPr>
          <w:rFonts w:ascii="Arial" w:hAnsi="Arial" w:cs="Arial"/>
          <w:szCs w:val="24"/>
        </w:rPr>
        <w:t>Realizar</w:t>
      </w:r>
      <w:r>
        <w:t xml:space="preserve"> la versión FOR del ejercicio anterior.</w:t>
      </w:r>
    </w:p>
    <w:p w14:paraId="29EB5DA2" w14:textId="77777777" w:rsidR="00EE72EC" w:rsidRDefault="00EE72EC">
      <w:pPr>
        <w:pStyle w:val="Zerrenda-paragrafoa"/>
        <w:spacing w:after="160" w:line="259" w:lineRule="auto"/>
        <w:ind w:left="792"/>
        <w:rPr>
          <w:rFonts w:ascii="Arial" w:hAnsi="Arial" w:cs="Arial"/>
          <w:szCs w:val="24"/>
        </w:rPr>
      </w:pPr>
    </w:p>
    <w:p w14:paraId="0B39E820" w14:textId="039FF1F3" w:rsidR="00EE72EC" w:rsidRDefault="00D41FA8">
      <w:pPr>
        <w:pStyle w:val="Zerrenda-paragrafoa"/>
        <w:numPr>
          <w:ilvl w:val="1"/>
          <w:numId w:val="2"/>
        </w:numPr>
        <w:rPr>
          <w:rFonts w:ascii="Arial" w:hAnsi="Arial" w:cs="Arial"/>
          <w:szCs w:val="24"/>
        </w:rPr>
      </w:pPr>
      <w:r>
        <w:rPr>
          <w:rFonts w:ascii="Arial" w:hAnsi="Arial" w:cs="Arial"/>
          <w:b/>
          <w:bCs/>
          <w:szCs w:val="24"/>
        </w:rPr>
        <w:t>Bokle</w:t>
      </w:r>
      <w:r>
        <w:t xml:space="preserve"> Anónimo (WHIL-</w:t>
      </w:r>
      <w:r>
        <w:t>LOOP). Modificar el ejercicio anterior de manera que aparezca una sola vez el nombre del equipo.</w:t>
      </w:r>
    </w:p>
    <w:p w14:paraId="31D7A6B3" w14:textId="77777777" w:rsidR="00EE72EC" w:rsidRDefault="00EE72EC">
      <w:pPr>
        <w:pStyle w:val="Zerrenda-paragrafoa"/>
        <w:ind w:left="360"/>
        <w:rPr>
          <w:rFonts w:ascii="Arial" w:hAnsi="Arial" w:cs="Arial"/>
          <w:szCs w:val="24"/>
        </w:rPr>
      </w:pPr>
    </w:p>
    <w:p w14:paraId="1ABB1216" w14:textId="3080FDAC" w:rsidR="00EE72EC" w:rsidRDefault="00D41FA8">
      <w:pPr>
        <w:pStyle w:val="Zerrenda-paragrafoa"/>
        <w:numPr>
          <w:ilvl w:val="1"/>
          <w:numId w:val="2"/>
        </w:numPr>
        <w:spacing w:after="160" w:line="259" w:lineRule="auto"/>
        <w:rPr>
          <w:rFonts w:ascii="Arial" w:hAnsi="Arial" w:cs="Arial"/>
          <w:szCs w:val="24"/>
        </w:rPr>
      </w:pPr>
      <w:r>
        <w:rPr>
          <w:rFonts w:ascii="Arial" w:hAnsi="Arial" w:cs="Arial"/>
          <w:b/>
          <w:bCs/>
          <w:szCs w:val="24"/>
        </w:rPr>
        <w:t>Bokle</w:t>
      </w:r>
      <w:r>
        <w:t xml:space="preserve"> Anónimo (WHIL-LOOP). El programa pedirá el nombre de un circuito mediante el teclado y mostrará la lista de carreras que se realizan en dicho circuito. </w:t>
      </w:r>
      <w:r>
        <w:t>Las carreras se clasificarán por fechas. Además de la fecha y coste de la carrera, se mostrará el número de coches y equipos participantes.</w:t>
      </w:r>
    </w:p>
    <w:p w14:paraId="15B1A438" w14:textId="23724BF1" w:rsidR="00EE72EC" w:rsidRDefault="00D41FA8">
      <w:pPr>
        <w:ind w:left="708"/>
        <w:rPr>
          <w:rFonts w:ascii="Arial" w:hAnsi="Arial" w:cs="Arial"/>
          <w:szCs w:val="24"/>
        </w:rPr>
      </w:pPr>
      <w:r>
        <w:rPr>
          <w:rFonts w:ascii="Arial" w:hAnsi="Arial" w:cs="Arial"/>
          <w:szCs w:val="24"/>
        </w:rPr>
        <w:lastRenderedPageBreak/>
        <w:t>En la parte inferior del listado se calculará el número total de carreras realizadas en dicho circuito.</w:t>
      </w:r>
    </w:p>
    <w:p w14:paraId="6C3FDE20" w14:textId="77777777" w:rsidR="00EE72EC" w:rsidRDefault="00EE72EC">
      <w:pPr>
        <w:ind w:left="360"/>
        <w:rPr>
          <w:rFonts w:ascii="Arial" w:hAnsi="Arial" w:cs="Arial"/>
          <w:szCs w:val="24"/>
        </w:rPr>
      </w:pPr>
    </w:p>
    <w:p w14:paraId="120956F5" w14:textId="11A51602" w:rsidR="00EE72EC" w:rsidRDefault="00D41FA8">
      <w:pPr>
        <w:ind w:left="708"/>
        <w:rPr>
          <w:rFonts w:ascii="Arial" w:hAnsi="Arial" w:cs="Arial"/>
          <w:szCs w:val="24"/>
        </w:rPr>
      </w:pPr>
      <w:r>
        <w:rPr>
          <w:rFonts w:ascii="Arial" w:hAnsi="Arial" w:cs="Arial"/>
          <w:szCs w:val="24"/>
        </w:rPr>
        <w:t>Si el circu</w:t>
      </w:r>
      <w:r>
        <w:rPr>
          <w:rFonts w:ascii="Arial" w:hAnsi="Arial" w:cs="Arial"/>
          <w:szCs w:val="24"/>
        </w:rPr>
        <w:t>ito introducido no existe, se mostrará un mensaje excepcional.</w:t>
      </w:r>
    </w:p>
    <w:p w14:paraId="52E063CA" w14:textId="77777777" w:rsidR="00EE72EC" w:rsidRDefault="00EE72EC">
      <w:pPr>
        <w:pStyle w:val="Zerrenda-paragrafoa"/>
        <w:ind w:left="360"/>
        <w:rPr>
          <w:rFonts w:ascii="Arial" w:hAnsi="Arial" w:cs="Arial"/>
          <w:szCs w:val="24"/>
        </w:rPr>
      </w:pPr>
    </w:p>
    <w:p w14:paraId="3428E27B" w14:textId="77777777" w:rsidR="00EE72EC" w:rsidRDefault="00D41FA8">
      <w:pPr>
        <w:pStyle w:val="Zerrenda-paragrafoa"/>
        <w:numPr>
          <w:ilvl w:val="2"/>
          <w:numId w:val="2"/>
        </w:numPr>
        <w:spacing w:after="160" w:line="259" w:lineRule="auto"/>
        <w:rPr>
          <w:rFonts w:ascii="Arial" w:hAnsi="Arial" w:cs="Arial"/>
          <w:szCs w:val="24"/>
        </w:rPr>
      </w:pPr>
      <w:r>
        <w:rPr>
          <w:rFonts w:ascii="Arial" w:hAnsi="Arial" w:cs="Arial"/>
          <w:szCs w:val="24"/>
        </w:rPr>
        <w:t>Modificar el ejercicio anterior y añadir dos columnas antes de la columna de coste:</w:t>
      </w:r>
    </w:p>
    <w:p w14:paraId="5A853018" w14:textId="77777777" w:rsidR="00EE72EC" w:rsidRDefault="00D41FA8">
      <w:pPr>
        <w:pStyle w:val="Zerrenda-paragrafoa"/>
        <w:numPr>
          <w:ilvl w:val="0"/>
          <w:numId w:val="4"/>
        </w:numPr>
        <w:spacing w:after="160" w:line="259" w:lineRule="auto"/>
        <w:rPr>
          <w:rFonts w:ascii="Arial" w:hAnsi="Arial" w:cs="Arial"/>
          <w:szCs w:val="24"/>
        </w:rPr>
      </w:pPr>
      <w:r>
        <w:rPr>
          <w:rFonts w:ascii="Arial" w:hAnsi="Arial" w:cs="Arial"/>
          <w:szCs w:val="24"/>
        </w:rPr>
        <w:t>Organizador público: su valor será verdadero o falso, dependiendo del organizador.</w:t>
      </w:r>
    </w:p>
    <w:p w14:paraId="5402B402" w14:textId="77392963" w:rsidR="00EE72EC" w:rsidRDefault="00D41FA8">
      <w:pPr>
        <w:pStyle w:val="Zerrenda-paragrafoa"/>
        <w:numPr>
          <w:ilvl w:val="0"/>
          <w:numId w:val="4"/>
        </w:numPr>
        <w:spacing w:after="160" w:line="259" w:lineRule="auto"/>
        <w:rPr>
          <w:rFonts w:ascii="Arial" w:hAnsi="Arial" w:cs="Arial"/>
          <w:szCs w:val="24"/>
        </w:rPr>
      </w:pPr>
      <w:r>
        <w:rPr>
          <w:rFonts w:ascii="Arial" w:hAnsi="Arial" w:cs="Arial"/>
          <w:szCs w:val="24"/>
        </w:rPr>
        <w:t>Descuento: si el organiza</w:t>
      </w:r>
      <w:r>
        <w:rPr>
          <w:rFonts w:ascii="Arial" w:hAnsi="Arial" w:cs="Arial"/>
          <w:szCs w:val="24"/>
        </w:rPr>
        <w:t>dor no es público será 0. Si es público será un 10% y su coste se reducirá en un 10%. El nuevo coste debe actualizarse en el cuadro de carreras del registro correspondiente.</w:t>
      </w:r>
    </w:p>
    <w:p w14:paraId="49804E4B" w14:textId="77777777" w:rsidR="00EE72EC" w:rsidRDefault="00EE72EC">
      <w:pPr>
        <w:pStyle w:val="Zerrenda-paragrafoa"/>
        <w:spacing w:after="160" w:line="259" w:lineRule="auto"/>
        <w:ind w:left="1440"/>
        <w:rPr>
          <w:rFonts w:ascii="Arial" w:hAnsi="Arial" w:cs="Arial"/>
          <w:szCs w:val="24"/>
        </w:rPr>
      </w:pPr>
    </w:p>
    <w:p w14:paraId="34DEDEA6" w14:textId="0405E241" w:rsidR="00EE72EC" w:rsidRDefault="00D41FA8">
      <w:pPr>
        <w:pStyle w:val="Zerrenda-paragrafoa"/>
        <w:numPr>
          <w:ilvl w:val="0"/>
          <w:numId w:val="2"/>
        </w:numPr>
        <w:rPr>
          <w:rFonts w:ascii="Arial" w:hAnsi="Arial" w:cs="Arial"/>
          <w:b/>
          <w:bCs/>
          <w:color w:val="0070C0"/>
          <w:sz w:val="22"/>
          <w:szCs w:val="24"/>
        </w:rPr>
      </w:pPr>
      <w:r>
        <w:rPr>
          <w:rFonts w:ascii="Arial" w:hAnsi="Arial" w:cs="Arial"/>
          <w:b/>
          <w:bCs/>
          <w:color w:val="0070C0"/>
          <w:sz w:val="22"/>
          <w:szCs w:val="24"/>
        </w:rPr>
        <w:t>Funciones</w:t>
      </w:r>
    </w:p>
    <w:p w14:paraId="7160546A" w14:textId="77777777" w:rsidR="00EE72EC" w:rsidRDefault="00EE72EC">
      <w:pPr>
        <w:pStyle w:val="Zerrenda-paragrafoa"/>
        <w:ind w:left="360"/>
        <w:rPr>
          <w:rFonts w:ascii="Arial" w:hAnsi="Arial" w:cs="Arial"/>
          <w:szCs w:val="24"/>
        </w:rPr>
      </w:pPr>
    </w:p>
    <w:p w14:paraId="48CA81A0" w14:textId="37CC7EDD" w:rsidR="00EE72EC" w:rsidRDefault="00D41FA8">
      <w:pPr>
        <w:pStyle w:val="Zerrenda-paragrafoa"/>
        <w:numPr>
          <w:ilvl w:val="1"/>
          <w:numId w:val="2"/>
        </w:numPr>
        <w:spacing w:after="160" w:line="259" w:lineRule="auto"/>
        <w:rPr>
          <w:rFonts w:ascii="Arial" w:hAnsi="Arial" w:cs="Arial"/>
          <w:szCs w:val="24"/>
        </w:rPr>
      </w:pPr>
      <w:r>
        <w:rPr>
          <w:rFonts w:ascii="Arial" w:hAnsi="Arial" w:cs="Arial"/>
          <w:b/>
          <w:bCs/>
          <w:szCs w:val="24"/>
        </w:rPr>
        <w:t>Función.</w:t>
      </w:r>
      <w:r>
        <w:t xml:space="preserve"> Diseña una función que después de recibir el nombre de un grupo como entrada, devuelve el número de coches del grupo. Si el grupo no tiene coche, añade "_INACTIVO" al nombre del grupo.</w:t>
      </w:r>
    </w:p>
    <w:p w14:paraId="7B5B815E" w14:textId="77777777" w:rsidR="00EE72EC" w:rsidRDefault="00EE72EC">
      <w:pPr>
        <w:pStyle w:val="Zerrenda-paragrafoa"/>
        <w:ind w:left="1224"/>
        <w:rPr>
          <w:rFonts w:ascii="Arial" w:hAnsi="Arial" w:cs="Arial"/>
          <w:szCs w:val="24"/>
        </w:rPr>
      </w:pPr>
    </w:p>
    <w:p w14:paraId="4580690C" w14:textId="677F070D" w:rsidR="00EE72EC" w:rsidRDefault="00D41FA8">
      <w:pPr>
        <w:pStyle w:val="Zerrenda-paragrafoa"/>
        <w:numPr>
          <w:ilvl w:val="2"/>
          <w:numId w:val="2"/>
        </w:numPr>
        <w:ind w:left="1418" w:hanging="698"/>
        <w:rPr>
          <w:szCs w:val="24"/>
        </w:rPr>
      </w:pPr>
      <w:r>
        <w:rPr>
          <w:rFonts w:ascii="Arial" w:hAnsi="Arial" w:cs="Arial"/>
          <w:szCs w:val="24"/>
        </w:rPr>
        <w:t>Haz un bloque anónimo que, tras pedir el nombre de un grupo mediante el teclado, muestre el número de coches que tiene el grupo. Habrá tres mensajes diferentes dependiendo de si el grupo tiene coches, no los tiene o no existe.</w:t>
      </w:r>
    </w:p>
    <w:p w14:paraId="2B8A5F6F" w14:textId="77777777" w:rsidR="00EE72EC" w:rsidRDefault="00EE72EC">
      <w:pPr>
        <w:pStyle w:val="Zerrenda-paragrafoa"/>
        <w:ind w:left="1418"/>
        <w:rPr>
          <w:szCs w:val="24"/>
        </w:rPr>
      </w:pPr>
    </w:p>
    <w:p w14:paraId="1EAF95F4" w14:textId="0AEDA322" w:rsidR="00EE72EC" w:rsidRDefault="00D41FA8">
      <w:pPr>
        <w:pStyle w:val="Zerrenda-paragrafoa"/>
        <w:numPr>
          <w:ilvl w:val="1"/>
          <w:numId w:val="2"/>
        </w:numPr>
        <w:spacing w:after="160" w:line="259" w:lineRule="auto"/>
        <w:rPr>
          <w:szCs w:val="24"/>
        </w:rPr>
      </w:pPr>
      <w:r>
        <w:rPr>
          <w:rFonts w:ascii="Arial" w:hAnsi="Arial" w:cs="Arial"/>
          <w:b/>
          <w:bCs/>
          <w:szCs w:val="24"/>
        </w:rPr>
        <w:t>Función.</w:t>
      </w:r>
      <w:r>
        <w:t xml:space="preserve"> Realiza una función</w:t>
      </w:r>
      <w:r>
        <w:t xml:space="preserve"> que considera el NAZ de un participante como ingreso y devuelve un valor en función de su tipo:</w:t>
      </w:r>
    </w:p>
    <w:p w14:paraId="1026C46F" w14:textId="77777777" w:rsidR="00EE72EC" w:rsidRDefault="00EE72EC">
      <w:pPr>
        <w:pStyle w:val="Zerrenda-paragrafoa"/>
        <w:spacing w:after="160" w:line="259" w:lineRule="auto"/>
        <w:ind w:left="792"/>
        <w:rPr>
          <w:szCs w:val="24"/>
        </w:rPr>
      </w:pPr>
    </w:p>
    <w:p w14:paraId="7D8C4C2B" w14:textId="670A3790" w:rsidR="00EE72EC" w:rsidRDefault="00D41FA8">
      <w:pPr>
        <w:pStyle w:val="Zerrenda-paragrafoa"/>
        <w:numPr>
          <w:ilvl w:val="0"/>
          <w:numId w:val="3"/>
        </w:numPr>
        <w:spacing w:after="160" w:line="259" w:lineRule="auto"/>
        <w:rPr>
          <w:szCs w:val="24"/>
        </w:rPr>
      </w:pPr>
      <w:r>
        <w:rPr>
          <w:rFonts w:ascii="Arial" w:hAnsi="Arial" w:cs="Arial"/>
          <w:b/>
          <w:bCs/>
          <w:szCs w:val="24"/>
        </w:rPr>
        <w:t>Conductor/a:</w:t>
      </w:r>
      <w:r>
        <w:t xml:space="preserve"> número de veces que ha pertenecido al grupo, sin tener en cuenta los tiempos.</w:t>
      </w:r>
    </w:p>
    <w:p w14:paraId="1CD722B5" w14:textId="0731F26E" w:rsidR="00EE72EC" w:rsidRDefault="00D41FA8">
      <w:pPr>
        <w:pStyle w:val="Zerrenda-paragrafoa"/>
        <w:numPr>
          <w:ilvl w:val="0"/>
          <w:numId w:val="3"/>
        </w:numPr>
        <w:spacing w:after="160" w:line="259" w:lineRule="auto"/>
        <w:rPr>
          <w:szCs w:val="24"/>
        </w:rPr>
      </w:pPr>
      <w:r>
        <w:rPr>
          <w:rFonts w:ascii="Arial" w:hAnsi="Arial" w:cs="Arial"/>
          <w:b/>
          <w:bCs/>
          <w:szCs w:val="24"/>
        </w:rPr>
        <w:t>Organizador:</w:t>
      </w:r>
      <w:r>
        <w:t xml:space="preserve"> devolverá el número de carreras organizadas.</w:t>
      </w:r>
    </w:p>
    <w:p w14:paraId="116DE97F" w14:textId="77777777" w:rsidR="00EE72EC" w:rsidRDefault="00EE72EC">
      <w:pPr>
        <w:pStyle w:val="Zerrenda-paragrafoa"/>
        <w:ind w:left="1224"/>
        <w:rPr>
          <w:rFonts w:ascii="Arial" w:hAnsi="Arial" w:cs="Arial"/>
          <w:szCs w:val="24"/>
        </w:rPr>
      </w:pPr>
    </w:p>
    <w:p w14:paraId="6C942214" w14:textId="311D4529" w:rsidR="00EE72EC" w:rsidRDefault="00D41FA8">
      <w:pPr>
        <w:pStyle w:val="Zerrenda-paragrafoa"/>
        <w:numPr>
          <w:ilvl w:val="2"/>
          <w:numId w:val="2"/>
        </w:numPr>
        <w:ind w:left="1418" w:hanging="698"/>
        <w:rPr>
          <w:rFonts w:ascii="Arial" w:hAnsi="Arial" w:cs="Arial"/>
          <w:szCs w:val="24"/>
        </w:rPr>
      </w:pPr>
      <w:r>
        <w:rPr>
          <w:rFonts w:ascii="Arial" w:hAnsi="Arial" w:cs="Arial"/>
          <w:szCs w:val="24"/>
        </w:rPr>
        <w:t>Crear un</w:t>
      </w:r>
      <w:r>
        <w:rPr>
          <w:rFonts w:ascii="Arial" w:hAnsi="Arial" w:cs="Arial"/>
          <w:szCs w:val="24"/>
        </w:rPr>
        <w:t xml:space="preserve"> bloque anónimo que, tras solicitar un NAZ por teclado, explique el nombre del participante, si es organizador o guía y, por tipo, el número de carreras que han organizado o el número de periodos que han conducido a un equipo.</w:t>
      </w:r>
    </w:p>
    <w:p w14:paraId="67C03094" w14:textId="77777777" w:rsidR="00EE72EC" w:rsidRDefault="00EE72EC">
      <w:pPr>
        <w:pStyle w:val="Zerrenda-paragrafoa"/>
        <w:ind w:left="1418"/>
        <w:rPr>
          <w:rFonts w:ascii="Arial" w:hAnsi="Arial" w:cs="Arial"/>
          <w:szCs w:val="24"/>
        </w:rPr>
      </w:pPr>
    </w:p>
    <w:p w14:paraId="34E54001" w14:textId="15E033AA" w:rsidR="00EE72EC" w:rsidRDefault="00D41FA8">
      <w:pPr>
        <w:pStyle w:val="Zerrenda-paragrafoa"/>
        <w:numPr>
          <w:ilvl w:val="1"/>
          <w:numId w:val="2"/>
        </w:numPr>
        <w:spacing w:after="160" w:line="259" w:lineRule="auto"/>
        <w:rPr>
          <w:rFonts w:ascii="Arial" w:hAnsi="Arial" w:cs="Arial"/>
          <w:szCs w:val="24"/>
        </w:rPr>
      </w:pPr>
      <w:r>
        <w:rPr>
          <w:rFonts w:ascii="Arial" w:hAnsi="Arial" w:cs="Arial"/>
          <w:b/>
          <w:bCs/>
          <w:szCs w:val="24"/>
        </w:rPr>
        <w:t>Función.</w:t>
      </w:r>
      <w:r>
        <w:t xml:space="preserve"> Realizar una funció</w:t>
      </w:r>
      <w:r>
        <w:t>n que devuelva el número de veces que estos coches han competido en circuitos con un coste superior a 4000000 tras recibir un tipo de coche. Además, si el número es:</w:t>
      </w:r>
    </w:p>
    <w:p w14:paraId="3C31939D" w14:textId="1B0F06F7" w:rsidR="00EE72EC" w:rsidRDefault="00D41FA8">
      <w:pPr>
        <w:pStyle w:val="Zerrenda-paragrafoa"/>
        <w:numPr>
          <w:ilvl w:val="0"/>
          <w:numId w:val="3"/>
        </w:numPr>
        <w:spacing w:after="160" w:line="259" w:lineRule="auto"/>
        <w:rPr>
          <w:rFonts w:ascii="Arial" w:hAnsi="Arial" w:cs="Arial"/>
          <w:szCs w:val="24"/>
        </w:rPr>
      </w:pPr>
      <w:r>
        <w:rPr>
          <w:rFonts w:ascii="Arial" w:hAnsi="Arial" w:cs="Arial"/>
          <w:szCs w:val="24"/>
        </w:rPr>
        <w:t>Entre 1 y 2: añade "_bajo" a la columna "tipo" de todos los coches.</w:t>
      </w:r>
    </w:p>
    <w:p w14:paraId="30DACDA6" w14:textId="1E8EFC18" w:rsidR="00EE72EC" w:rsidRDefault="00D41FA8">
      <w:pPr>
        <w:pStyle w:val="Zerrenda-paragrafoa"/>
        <w:numPr>
          <w:ilvl w:val="0"/>
          <w:numId w:val="3"/>
        </w:numPr>
        <w:spacing w:after="160" w:line="259" w:lineRule="auto"/>
        <w:rPr>
          <w:rFonts w:ascii="Arial" w:hAnsi="Arial" w:cs="Arial"/>
          <w:szCs w:val="24"/>
        </w:rPr>
      </w:pPr>
      <w:r>
        <w:rPr>
          <w:rFonts w:ascii="Arial" w:hAnsi="Arial" w:cs="Arial"/>
          <w:szCs w:val="24"/>
        </w:rPr>
        <w:t>Entre 3 y 4: añade "_m</w:t>
      </w:r>
      <w:r>
        <w:rPr>
          <w:rFonts w:ascii="Arial" w:hAnsi="Arial" w:cs="Arial"/>
          <w:szCs w:val="24"/>
        </w:rPr>
        <w:t>edio" a la columna "tipo" de todos los coches.</w:t>
      </w:r>
    </w:p>
    <w:p w14:paraId="2FF9D5E2" w14:textId="6FE05B1E" w:rsidR="00EE72EC" w:rsidRDefault="00D41FA8">
      <w:pPr>
        <w:pStyle w:val="Zerrenda-paragrafoa"/>
        <w:numPr>
          <w:ilvl w:val="0"/>
          <w:numId w:val="3"/>
        </w:numPr>
        <w:spacing w:after="160" w:line="259" w:lineRule="auto"/>
        <w:rPr>
          <w:rFonts w:ascii="Arial" w:hAnsi="Arial" w:cs="Arial"/>
          <w:szCs w:val="24"/>
        </w:rPr>
      </w:pPr>
      <w:r>
        <w:rPr>
          <w:rFonts w:ascii="Arial" w:hAnsi="Arial" w:cs="Arial"/>
          <w:szCs w:val="24"/>
        </w:rPr>
        <w:t>Más de 4: añade "_alto" a la columna "Tipo" de todos los coches.</w:t>
      </w:r>
    </w:p>
    <w:p w14:paraId="064B4EB9" w14:textId="77777777" w:rsidR="00EE72EC" w:rsidRDefault="00EE72EC">
      <w:pPr>
        <w:pStyle w:val="Zerrenda-paragrafoa"/>
        <w:spacing w:after="160" w:line="259" w:lineRule="auto"/>
        <w:ind w:left="1440"/>
        <w:rPr>
          <w:rFonts w:ascii="Arial" w:hAnsi="Arial" w:cs="Arial"/>
          <w:szCs w:val="24"/>
        </w:rPr>
      </w:pPr>
    </w:p>
    <w:p w14:paraId="12CD65FC" w14:textId="38A5FF90" w:rsidR="00EE72EC" w:rsidRDefault="00D41FA8">
      <w:pPr>
        <w:pStyle w:val="Zerrenda-paragrafoa"/>
        <w:numPr>
          <w:ilvl w:val="2"/>
          <w:numId w:val="2"/>
        </w:numPr>
        <w:ind w:left="1418" w:hanging="698"/>
        <w:rPr>
          <w:rFonts w:ascii="Arial" w:hAnsi="Arial" w:cs="Arial"/>
          <w:szCs w:val="24"/>
        </w:rPr>
      </w:pPr>
      <w:r>
        <w:rPr>
          <w:rFonts w:ascii="Arial" w:hAnsi="Arial" w:cs="Arial"/>
          <w:szCs w:val="24"/>
        </w:rPr>
        <w:t>Crea un bloque anónimo que, tras solicitar un tipo de coche teclado, muestra el número de veces que compiten en circuitos con un coste superior</w:t>
      </w:r>
      <w:r>
        <w:rPr>
          <w:rFonts w:ascii="Arial" w:hAnsi="Arial" w:cs="Arial"/>
          <w:szCs w:val="24"/>
        </w:rPr>
        <w:t xml:space="preserve"> a 4000000 euros. En caso de no haber competido nunca en este tipo de circuitos, comprobará si han competido alguna vez en alguno de ellos. En caso contrario, borrará todos los coches introducidos y mostrará un mensaje indicando el número de coches borrado</w:t>
      </w:r>
      <w:r>
        <w:rPr>
          <w:rFonts w:ascii="Arial" w:hAnsi="Arial" w:cs="Arial"/>
          <w:szCs w:val="24"/>
        </w:rPr>
        <w:t>s.</w:t>
      </w:r>
    </w:p>
    <w:p w14:paraId="75EA311C" w14:textId="5349FA09" w:rsidR="00EE72EC" w:rsidRDefault="00EE72EC">
      <w:pPr>
        <w:pStyle w:val="Zerrenda-paragrafoa"/>
        <w:ind w:left="1418"/>
        <w:rPr>
          <w:rFonts w:ascii="Arial" w:hAnsi="Arial" w:cs="Arial"/>
          <w:szCs w:val="24"/>
        </w:rPr>
      </w:pPr>
    </w:p>
    <w:sectPr w:rsidR="00EE72EC">
      <w:headerReference w:type="even" r:id="rId8"/>
      <w:headerReference w:type="default" r:id="rId9"/>
      <w:footerReference w:type="even" r:id="rId10"/>
      <w:footerReference w:type="default" r:id="rId11"/>
      <w:headerReference w:type="first" r:id="rId12"/>
      <w:footerReference w:type="first" r:id="rId13"/>
      <w:pgSz w:w="11906" w:h="16838"/>
      <w:pgMar w:top="1395" w:right="282" w:bottom="851" w:left="709" w:header="708" w:footer="4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0E0D57" w14:textId="77777777" w:rsidR="00D41FA8" w:rsidRDefault="00D41FA8">
      <w:r>
        <w:separator/>
      </w:r>
    </w:p>
  </w:endnote>
  <w:endnote w:type="continuationSeparator" w:id="0">
    <w:p w14:paraId="37482B97" w14:textId="77777777" w:rsidR="00D41FA8" w:rsidRDefault="00D41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9F6FC9" w14:textId="77777777" w:rsidR="00EE72EC" w:rsidRDefault="00EE72EC">
    <w:pPr>
      <w:pStyle w:val="Orri-o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BA19A3" w14:textId="05690568" w:rsidR="00EE72EC" w:rsidRDefault="00D41FA8">
    <w:pPr>
      <w:pStyle w:val="Orri-oina"/>
      <w:ind w:right="283"/>
      <w:jc w:val="right"/>
      <w:rPr>
        <w:rFonts w:ascii="Arial" w:hAnsi="Arial" w:cs="Arial"/>
        <w:sz w:val="18"/>
        <w:szCs w:val="14"/>
      </w:rPr>
    </w:pPr>
    <w:r>
      <w:rPr>
        <w:rFonts w:ascii="Arial" w:hAnsi="Arial" w:cs="Arial"/>
        <w:sz w:val="18"/>
        <w:szCs w:val="14"/>
      </w:rPr>
      <w:fldChar w:fldCharType="begin"/>
    </w:r>
    <w:r>
      <w:rPr>
        <w:rFonts w:ascii="Arial" w:hAnsi="Arial" w:cs="Arial"/>
        <w:sz w:val="18"/>
        <w:szCs w:val="14"/>
      </w:rPr>
      <w:instrText>PAGE   \* MERGEFORMAT</w:instrText>
    </w:r>
    <w:r>
      <w:rPr>
        <w:rFonts w:ascii="Arial" w:hAnsi="Arial" w:cs="Arial"/>
        <w:sz w:val="18"/>
        <w:szCs w:val="14"/>
      </w:rPr>
      <w:fldChar w:fldCharType="separate"/>
    </w:r>
    <w:r w:rsidR="00D56E9A">
      <w:rPr>
        <w:rFonts w:ascii="Arial" w:hAnsi="Arial" w:cs="Arial"/>
        <w:noProof/>
        <w:sz w:val="18"/>
        <w:szCs w:val="14"/>
      </w:rPr>
      <w:t>2</w:t>
    </w:r>
    <w:r>
      <w:rPr>
        <w:rFonts w:ascii="Arial" w:hAnsi="Arial" w:cs="Arial"/>
        <w:sz w:val="18"/>
        <w:szCs w:val="14"/>
      </w:rPr>
      <w:fldChar w:fldCharType="end"/>
    </w:r>
    <w:r>
      <w:rPr>
        <w:rFonts w:ascii="Arial" w:hAnsi="Arial" w:cs="Arial"/>
        <w:sz w:val="18"/>
        <w:szCs w:val="14"/>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E02D91" w14:textId="77777777" w:rsidR="00EE72EC" w:rsidRDefault="00EE72EC">
    <w:pPr>
      <w:pStyle w:val="Orri-o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E2D14E" w14:textId="77777777" w:rsidR="00D41FA8" w:rsidRDefault="00D41FA8">
      <w:r>
        <w:separator/>
      </w:r>
    </w:p>
  </w:footnote>
  <w:footnote w:type="continuationSeparator" w:id="0">
    <w:p w14:paraId="004D117D" w14:textId="77777777" w:rsidR="00D41FA8" w:rsidRDefault="00D41F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14779" w14:textId="77777777" w:rsidR="00EE72EC" w:rsidRDefault="00EE72EC">
    <w:pPr>
      <w:pStyle w:val="Goiburua"/>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6BB44" w14:textId="175F4E92" w:rsidR="00EE72EC" w:rsidRDefault="00D41FA8">
    <w:pPr>
      <w:pStyle w:val="Goiburua"/>
      <w:pBdr>
        <w:bottom w:val="single" w:sz="4" w:space="1" w:color="auto"/>
      </w:pBdr>
      <w:jc w:val="right"/>
      <w:rPr>
        <w:rFonts w:ascii="Arial" w:hAnsi="Arial" w:cs="Arial"/>
        <w:sz w:val="18"/>
        <w:szCs w:val="14"/>
      </w:rPr>
    </w:pPr>
    <w:r>
      <w:rPr>
        <w:rFonts w:ascii="Arial" w:hAnsi="Arial" w:cs="Arial"/>
        <w:noProof/>
        <w:sz w:val="10"/>
        <w:szCs w:val="14"/>
        <w:lang w:val="eu-ES" w:eastAsia="eu-ES"/>
      </w:rPr>
      <w:drawing>
        <wp:anchor distT="0" distB="0" distL="114300" distR="114300" simplePos="0" relativeHeight="251659264" behindDoc="0" locked="0" layoutInCell="1" allowOverlap="1" wp14:anchorId="2C7D039B" wp14:editId="651CF465">
          <wp:simplePos x="0" y="0"/>
          <wp:positionH relativeFrom="column">
            <wp:posOffset>-213995</wp:posOffset>
          </wp:positionH>
          <wp:positionV relativeFrom="paragraph">
            <wp:posOffset>-396240</wp:posOffset>
          </wp:positionV>
          <wp:extent cx="515620" cy="515620"/>
          <wp:effectExtent l="0" t="0" r="0" b="0"/>
          <wp:wrapNone/>
          <wp:docPr id="1985703415" name="Picture 1" descr="logo jp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jpg-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5620" cy="51562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sz w:val="18"/>
        <w:szCs w:val="14"/>
      </w:rPr>
      <w:t>Ejercicios: Bloques Anónimos, Cursores Implícitos y Explícitos, Funciones.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36CE8C" w14:textId="77777777" w:rsidR="00EE72EC" w:rsidRDefault="00EE72EC">
    <w:pPr>
      <w:pStyle w:val="Goiburu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4BEF"/>
    <w:multiLevelType w:val="hybridMultilevel"/>
    <w:tmpl w:val="BB64A3F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2F3948F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2FC393B"/>
    <w:multiLevelType w:val="hybridMultilevel"/>
    <w:tmpl w:val="7382D17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69E539E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132"/>
    <w:rsid w:val="00035A83"/>
    <w:rsid w:val="000B31A5"/>
    <w:rsid w:val="000F30D8"/>
    <w:rsid w:val="000F358F"/>
    <w:rsid w:val="0011064C"/>
    <w:rsid w:val="00113E97"/>
    <w:rsid w:val="001533DD"/>
    <w:rsid w:val="00167D72"/>
    <w:rsid w:val="001774D4"/>
    <w:rsid w:val="00181A4A"/>
    <w:rsid w:val="0019732C"/>
    <w:rsid w:val="001B05E6"/>
    <w:rsid w:val="001D2A6B"/>
    <w:rsid w:val="00276616"/>
    <w:rsid w:val="002771E4"/>
    <w:rsid w:val="002F6D30"/>
    <w:rsid w:val="00314178"/>
    <w:rsid w:val="00316AD4"/>
    <w:rsid w:val="00333FD4"/>
    <w:rsid w:val="003C743C"/>
    <w:rsid w:val="003F3A03"/>
    <w:rsid w:val="003F6496"/>
    <w:rsid w:val="003F6FB3"/>
    <w:rsid w:val="00414EFA"/>
    <w:rsid w:val="004801D5"/>
    <w:rsid w:val="00486238"/>
    <w:rsid w:val="00493F9D"/>
    <w:rsid w:val="00494210"/>
    <w:rsid w:val="004D733A"/>
    <w:rsid w:val="004E2623"/>
    <w:rsid w:val="005D349D"/>
    <w:rsid w:val="00624603"/>
    <w:rsid w:val="006C7377"/>
    <w:rsid w:val="00743539"/>
    <w:rsid w:val="007A2422"/>
    <w:rsid w:val="007C4971"/>
    <w:rsid w:val="00890B41"/>
    <w:rsid w:val="008919A3"/>
    <w:rsid w:val="008B475D"/>
    <w:rsid w:val="00913272"/>
    <w:rsid w:val="00965838"/>
    <w:rsid w:val="00972F72"/>
    <w:rsid w:val="009825C8"/>
    <w:rsid w:val="00B06295"/>
    <w:rsid w:val="00B435F1"/>
    <w:rsid w:val="00B83B5B"/>
    <w:rsid w:val="00BA5B12"/>
    <w:rsid w:val="00BE6502"/>
    <w:rsid w:val="00C25457"/>
    <w:rsid w:val="00C265C3"/>
    <w:rsid w:val="00C920F0"/>
    <w:rsid w:val="00C95015"/>
    <w:rsid w:val="00CC0CB3"/>
    <w:rsid w:val="00D07707"/>
    <w:rsid w:val="00D30B8B"/>
    <w:rsid w:val="00D41FA8"/>
    <w:rsid w:val="00D56E9A"/>
    <w:rsid w:val="00D60E6B"/>
    <w:rsid w:val="00D75A72"/>
    <w:rsid w:val="00DD6F66"/>
    <w:rsid w:val="00E132A9"/>
    <w:rsid w:val="00E40880"/>
    <w:rsid w:val="00E51B6B"/>
    <w:rsid w:val="00E81B62"/>
    <w:rsid w:val="00E90EFA"/>
    <w:rsid w:val="00EB5DA6"/>
    <w:rsid w:val="00EC2FA8"/>
    <w:rsid w:val="00ED1E0E"/>
    <w:rsid w:val="00EE72EC"/>
    <w:rsid w:val="00F13DA7"/>
    <w:rsid w:val="00F24AA7"/>
    <w:rsid w:val="00F40132"/>
    <w:rsid w:val="00FC1F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564618"/>
  <w15:chartTrackingRefBased/>
  <w15:docId w15:val="{63DABFB9-D06A-47E4-97DD-9089D912E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a">
    <w:name w:val="Normal"/>
    <w:qFormat/>
    <w:rsid w:val="00F40132"/>
    <w:pPr>
      <w:spacing w:after="0" w:line="240" w:lineRule="auto"/>
    </w:pPr>
    <w:rPr>
      <w:rFonts w:ascii="Times New Roman" w:eastAsia="Times New Roman" w:hAnsi="Times New Roman" w:cs="Times New Roman"/>
      <w:kern w:val="0"/>
      <w:sz w:val="24"/>
      <w:szCs w:val="20"/>
      <w:lang w:val="en-GB" w:eastAsia="es-ES"/>
      <w14:ligatures w14:val="none"/>
    </w:rPr>
  </w:style>
  <w:style w:type="paragraph" w:styleId="1izenburua">
    <w:name w:val="heading 1"/>
    <w:basedOn w:val="Normala"/>
    <w:next w:val="Normala"/>
    <w:link w:val="1izenburuaKar"/>
    <w:uiPriority w:val="9"/>
    <w:qFormat/>
    <w:rsid w:val="00F40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izenburua">
    <w:name w:val="heading 2"/>
    <w:basedOn w:val="Normala"/>
    <w:next w:val="Normala"/>
    <w:link w:val="2izenburuaKar"/>
    <w:uiPriority w:val="9"/>
    <w:semiHidden/>
    <w:unhideWhenUsed/>
    <w:qFormat/>
    <w:rsid w:val="00F40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izenburua">
    <w:name w:val="heading 3"/>
    <w:basedOn w:val="Normala"/>
    <w:next w:val="Normala"/>
    <w:link w:val="3izenburuaKar"/>
    <w:uiPriority w:val="9"/>
    <w:semiHidden/>
    <w:unhideWhenUsed/>
    <w:qFormat/>
    <w:rsid w:val="00F40132"/>
    <w:pPr>
      <w:keepNext/>
      <w:keepLines/>
      <w:spacing w:before="160" w:after="80"/>
      <w:outlineLvl w:val="2"/>
    </w:pPr>
    <w:rPr>
      <w:rFonts w:eastAsiaTheme="majorEastAsia" w:cstheme="majorBidi"/>
      <w:color w:val="0F4761" w:themeColor="accent1" w:themeShade="BF"/>
      <w:sz w:val="28"/>
      <w:szCs w:val="28"/>
    </w:rPr>
  </w:style>
  <w:style w:type="paragraph" w:styleId="4izenburua">
    <w:name w:val="heading 4"/>
    <w:basedOn w:val="Normala"/>
    <w:next w:val="Normala"/>
    <w:link w:val="4izenburuaKar"/>
    <w:uiPriority w:val="9"/>
    <w:semiHidden/>
    <w:unhideWhenUsed/>
    <w:qFormat/>
    <w:rsid w:val="00F40132"/>
    <w:pPr>
      <w:keepNext/>
      <w:keepLines/>
      <w:spacing w:before="80" w:after="40"/>
      <w:outlineLvl w:val="3"/>
    </w:pPr>
    <w:rPr>
      <w:rFonts w:eastAsiaTheme="majorEastAsia" w:cstheme="majorBidi"/>
      <w:i/>
      <w:iCs/>
      <w:color w:val="0F4761" w:themeColor="accent1" w:themeShade="BF"/>
    </w:rPr>
  </w:style>
  <w:style w:type="paragraph" w:styleId="5izenburua">
    <w:name w:val="heading 5"/>
    <w:basedOn w:val="Normala"/>
    <w:next w:val="Normala"/>
    <w:link w:val="5izenburuaKar"/>
    <w:uiPriority w:val="9"/>
    <w:semiHidden/>
    <w:unhideWhenUsed/>
    <w:qFormat/>
    <w:rsid w:val="00F40132"/>
    <w:pPr>
      <w:keepNext/>
      <w:keepLines/>
      <w:spacing w:before="80" w:after="40"/>
      <w:outlineLvl w:val="4"/>
    </w:pPr>
    <w:rPr>
      <w:rFonts w:eastAsiaTheme="majorEastAsia" w:cstheme="majorBidi"/>
      <w:color w:val="0F4761" w:themeColor="accent1" w:themeShade="BF"/>
    </w:rPr>
  </w:style>
  <w:style w:type="paragraph" w:styleId="6izenburua">
    <w:name w:val="heading 6"/>
    <w:basedOn w:val="Normala"/>
    <w:next w:val="Normala"/>
    <w:link w:val="6izenburuaKar"/>
    <w:uiPriority w:val="9"/>
    <w:semiHidden/>
    <w:unhideWhenUsed/>
    <w:qFormat/>
    <w:rsid w:val="00F40132"/>
    <w:pPr>
      <w:keepNext/>
      <w:keepLines/>
      <w:spacing w:before="40"/>
      <w:outlineLvl w:val="5"/>
    </w:pPr>
    <w:rPr>
      <w:rFonts w:eastAsiaTheme="majorEastAsia" w:cstheme="majorBidi"/>
      <w:i/>
      <w:iCs/>
      <w:color w:val="595959" w:themeColor="text1" w:themeTint="A6"/>
    </w:rPr>
  </w:style>
  <w:style w:type="paragraph" w:styleId="7izenburua">
    <w:name w:val="heading 7"/>
    <w:basedOn w:val="Normala"/>
    <w:next w:val="Normala"/>
    <w:link w:val="7izenburuaKar"/>
    <w:uiPriority w:val="9"/>
    <w:semiHidden/>
    <w:unhideWhenUsed/>
    <w:qFormat/>
    <w:rsid w:val="00F40132"/>
    <w:pPr>
      <w:keepNext/>
      <w:keepLines/>
      <w:spacing w:before="40"/>
      <w:outlineLvl w:val="6"/>
    </w:pPr>
    <w:rPr>
      <w:rFonts w:eastAsiaTheme="majorEastAsia" w:cstheme="majorBidi"/>
      <w:color w:val="595959" w:themeColor="text1" w:themeTint="A6"/>
    </w:rPr>
  </w:style>
  <w:style w:type="paragraph" w:styleId="8izenburua">
    <w:name w:val="heading 8"/>
    <w:basedOn w:val="Normala"/>
    <w:next w:val="Normala"/>
    <w:link w:val="8izenburuaKar"/>
    <w:uiPriority w:val="9"/>
    <w:semiHidden/>
    <w:unhideWhenUsed/>
    <w:qFormat/>
    <w:rsid w:val="00F40132"/>
    <w:pPr>
      <w:keepNext/>
      <w:keepLines/>
      <w:outlineLvl w:val="7"/>
    </w:pPr>
    <w:rPr>
      <w:rFonts w:eastAsiaTheme="majorEastAsia" w:cstheme="majorBidi"/>
      <w:i/>
      <w:iCs/>
      <w:color w:val="272727" w:themeColor="text1" w:themeTint="D8"/>
    </w:rPr>
  </w:style>
  <w:style w:type="paragraph" w:styleId="9izenburua">
    <w:name w:val="heading 9"/>
    <w:basedOn w:val="Normala"/>
    <w:next w:val="Normala"/>
    <w:link w:val="9izenburuaKar"/>
    <w:uiPriority w:val="9"/>
    <w:semiHidden/>
    <w:unhideWhenUsed/>
    <w:qFormat/>
    <w:rsid w:val="00F40132"/>
    <w:pPr>
      <w:keepNext/>
      <w:keepLines/>
      <w:outlineLvl w:val="8"/>
    </w:pPr>
    <w:rPr>
      <w:rFonts w:eastAsiaTheme="majorEastAsia" w:cstheme="majorBidi"/>
      <w:color w:val="272727" w:themeColor="text1" w:themeTint="D8"/>
    </w:rPr>
  </w:style>
  <w:style w:type="character" w:default="1" w:styleId="Paragrafoarenletra-tipolehenetsia">
    <w:name w:val="Default Paragraph Font"/>
    <w:uiPriority w:val="1"/>
    <w:semiHidden/>
    <w:unhideWhenUsed/>
  </w:style>
  <w:style w:type="table" w:default="1" w:styleId="Taulanormala">
    <w:name w:val="Normal Table"/>
    <w:uiPriority w:val="99"/>
    <w:semiHidden/>
    <w:unhideWhenUsed/>
    <w:tblPr>
      <w:tblInd w:w="0" w:type="dxa"/>
      <w:tblCellMar>
        <w:top w:w="0" w:type="dxa"/>
        <w:left w:w="108" w:type="dxa"/>
        <w:bottom w:w="0" w:type="dxa"/>
        <w:right w:w="108" w:type="dxa"/>
      </w:tblCellMar>
    </w:tblPr>
  </w:style>
  <w:style w:type="numbering" w:default="1" w:styleId="Zerrendarikez">
    <w:name w:val="No List"/>
    <w:uiPriority w:val="99"/>
    <w:semiHidden/>
    <w:unhideWhenUsed/>
  </w:style>
  <w:style w:type="character" w:customStyle="1" w:styleId="1izenburuaKar">
    <w:name w:val="1. izenburua Kar"/>
    <w:basedOn w:val="Paragrafoarenletra-tipolehenetsia"/>
    <w:link w:val="1izenburua"/>
    <w:uiPriority w:val="9"/>
    <w:rsid w:val="00F40132"/>
    <w:rPr>
      <w:rFonts w:asciiTheme="majorHAnsi" w:eastAsiaTheme="majorEastAsia" w:hAnsiTheme="majorHAnsi" w:cstheme="majorBidi"/>
      <w:color w:val="0F4761" w:themeColor="accent1" w:themeShade="BF"/>
      <w:sz w:val="40"/>
      <w:szCs w:val="40"/>
    </w:rPr>
  </w:style>
  <w:style w:type="character" w:customStyle="1" w:styleId="2izenburuaKar">
    <w:name w:val="2. izenburua Kar"/>
    <w:basedOn w:val="Paragrafoarenletra-tipolehenetsia"/>
    <w:link w:val="2izenburua"/>
    <w:uiPriority w:val="9"/>
    <w:semiHidden/>
    <w:rsid w:val="00F40132"/>
    <w:rPr>
      <w:rFonts w:asciiTheme="majorHAnsi" w:eastAsiaTheme="majorEastAsia" w:hAnsiTheme="majorHAnsi" w:cstheme="majorBidi"/>
      <w:color w:val="0F4761" w:themeColor="accent1" w:themeShade="BF"/>
      <w:sz w:val="32"/>
      <w:szCs w:val="32"/>
    </w:rPr>
  </w:style>
  <w:style w:type="character" w:customStyle="1" w:styleId="3izenburuaKar">
    <w:name w:val="3. izenburua Kar"/>
    <w:basedOn w:val="Paragrafoarenletra-tipolehenetsia"/>
    <w:link w:val="3izenburua"/>
    <w:uiPriority w:val="9"/>
    <w:semiHidden/>
    <w:rsid w:val="00F40132"/>
    <w:rPr>
      <w:rFonts w:eastAsiaTheme="majorEastAsia" w:cstheme="majorBidi"/>
      <w:color w:val="0F4761" w:themeColor="accent1" w:themeShade="BF"/>
      <w:sz w:val="28"/>
      <w:szCs w:val="28"/>
    </w:rPr>
  </w:style>
  <w:style w:type="character" w:customStyle="1" w:styleId="4izenburuaKar">
    <w:name w:val="4. izenburua Kar"/>
    <w:basedOn w:val="Paragrafoarenletra-tipolehenetsia"/>
    <w:link w:val="4izenburua"/>
    <w:uiPriority w:val="9"/>
    <w:semiHidden/>
    <w:rsid w:val="00F40132"/>
    <w:rPr>
      <w:rFonts w:eastAsiaTheme="majorEastAsia" w:cstheme="majorBidi"/>
      <w:i/>
      <w:iCs/>
      <w:color w:val="0F4761" w:themeColor="accent1" w:themeShade="BF"/>
    </w:rPr>
  </w:style>
  <w:style w:type="character" w:customStyle="1" w:styleId="5izenburuaKar">
    <w:name w:val="5. izenburua Kar"/>
    <w:basedOn w:val="Paragrafoarenletra-tipolehenetsia"/>
    <w:link w:val="5izenburua"/>
    <w:uiPriority w:val="9"/>
    <w:semiHidden/>
    <w:rsid w:val="00F40132"/>
    <w:rPr>
      <w:rFonts w:eastAsiaTheme="majorEastAsia" w:cstheme="majorBidi"/>
      <w:color w:val="0F4761" w:themeColor="accent1" w:themeShade="BF"/>
    </w:rPr>
  </w:style>
  <w:style w:type="character" w:customStyle="1" w:styleId="6izenburuaKar">
    <w:name w:val="6. izenburua Kar"/>
    <w:basedOn w:val="Paragrafoarenletra-tipolehenetsia"/>
    <w:link w:val="6izenburua"/>
    <w:uiPriority w:val="9"/>
    <w:semiHidden/>
    <w:rsid w:val="00F40132"/>
    <w:rPr>
      <w:rFonts w:eastAsiaTheme="majorEastAsia" w:cstheme="majorBidi"/>
      <w:i/>
      <w:iCs/>
      <w:color w:val="595959" w:themeColor="text1" w:themeTint="A6"/>
    </w:rPr>
  </w:style>
  <w:style w:type="character" w:customStyle="1" w:styleId="7izenburuaKar">
    <w:name w:val="7. izenburua Kar"/>
    <w:basedOn w:val="Paragrafoarenletra-tipolehenetsia"/>
    <w:link w:val="7izenburua"/>
    <w:uiPriority w:val="9"/>
    <w:semiHidden/>
    <w:rsid w:val="00F40132"/>
    <w:rPr>
      <w:rFonts w:eastAsiaTheme="majorEastAsia" w:cstheme="majorBidi"/>
      <w:color w:val="595959" w:themeColor="text1" w:themeTint="A6"/>
    </w:rPr>
  </w:style>
  <w:style w:type="character" w:customStyle="1" w:styleId="8izenburuaKar">
    <w:name w:val="8. izenburua Kar"/>
    <w:basedOn w:val="Paragrafoarenletra-tipolehenetsia"/>
    <w:link w:val="8izenburua"/>
    <w:uiPriority w:val="9"/>
    <w:semiHidden/>
    <w:rsid w:val="00F40132"/>
    <w:rPr>
      <w:rFonts w:eastAsiaTheme="majorEastAsia" w:cstheme="majorBidi"/>
      <w:i/>
      <w:iCs/>
      <w:color w:val="272727" w:themeColor="text1" w:themeTint="D8"/>
    </w:rPr>
  </w:style>
  <w:style w:type="character" w:customStyle="1" w:styleId="9izenburuaKar">
    <w:name w:val="9. izenburua Kar"/>
    <w:basedOn w:val="Paragrafoarenletra-tipolehenetsia"/>
    <w:link w:val="9izenburua"/>
    <w:uiPriority w:val="9"/>
    <w:semiHidden/>
    <w:rsid w:val="00F40132"/>
    <w:rPr>
      <w:rFonts w:eastAsiaTheme="majorEastAsia" w:cstheme="majorBidi"/>
      <w:color w:val="272727" w:themeColor="text1" w:themeTint="D8"/>
    </w:rPr>
  </w:style>
  <w:style w:type="paragraph" w:styleId="Titulua">
    <w:name w:val="Title"/>
    <w:basedOn w:val="Normala"/>
    <w:next w:val="Normala"/>
    <w:link w:val="TituluaKar"/>
    <w:uiPriority w:val="10"/>
    <w:qFormat/>
    <w:rsid w:val="00F40132"/>
    <w:pPr>
      <w:spacing w:after="80"/>
      <w:contextualSpacing/>
    </w:pPr>
    <w:rPr>
      <w:rFonts w:asciiTheme="majorHAnsi" w:eastAsiaTheme="majorEastAsia" w:hAnsiTheme="majorHAnsi" w:cstheme="majorBidi"/>
      <w:spacing w:val="-10"/>
      <w:kern w:val="28"/>
      <w:sz w:val="56"/>
      <w:szCs w:val="56"/>
    </w:rPr>
  </w:style>
  <w:style w:type="character" w:customStyle="1" w:styleId="TituluaKar">
    <w:name w:val="Titulua Kar"/>
    <w:basedOn w:val="Paragrafoarenletra-tipolehenetsia"/>
    <w:link w:val="Titulua"/>
    <w:uiPriority w:val="10"/>
    <w:rsid w:val="00F40132"/>
    <w:rPr>
      <w:rFonts w:asciiTheme="majorHAnsi" w:eastAsiaTheme="majorEastAsia" w:hAnsiTheme="majorHAnsi" w:cstheme="majorBidi"/>
      <w:spacing w:val="-10"/>
      <w:kern w:val="28"/>
      <w:sz w:val="56"/>
      <w:szCs w:val="56"/>
    </w:rPr>
  </w:style>
  <w:style w:type="paragraph" w:styleId="Azpititulua">
    <w:name w:val="Subtitle"/>
    <w:basedOn w:val="Normala"/>
    <w:next w:val="Normala"/>
    <w:link w:val="AzpitituluaKar"/>
    <w:uiPriority w:val="11"/>
    <w:qFormat/>
    <w:rsid w:val="00F40132"/>
    <w:pPr>
      <w:numPr>
        <w:ilvl w:val="1"/>
      </w:numPr>
    </w:pPr>
    <w:rPr>
      <w:rFonts w:eastAsiaTheme="majorEastAsia" w:cstheme="majorBidi"/>
      <w:color w:val="595959" w:themeColor="text1" w:themeTint="A6"/>
      <w:spacing w:val="15"/>
      <w:sz w:val="28"/>
      <w:szCs w:val="28"/>
    </w:rPr>
  </w:style>
  <w:style w:type="character" w:customStyle="1" w:styleId="AzpitituluaKar">
    <w:name w:val="Azpititulua Kar"/>
    <w:basedOn w:val="Paragrafoarenletra-tipolehenetsia"/>
    <w:link w:val="Azpititulua"/>
    <w:uiPriority w:val="11"/>
    <w:rsid w:val="00F40132"/>
    <w:rPr>
      <w:rFonts w:eastAsiaTheme="majorEastAsia" w:cstheme="majorBidi"/>
      <w:color w:val="595959" w:themeColor="text1" w:themeTint="A6"/>
      <w:spacing w:val="15"/>
      <w:sz w:val="28"/>
      <w:szCs w:val="28"/>
    </w:rPr>
  </w:style>
  <w:style w:type="paragraph" w:styleId="Aipua">
    <w:name w:val="Quote"/>
    <w:basedOn w:val="Normala"/>
    <w:next w:val="Normala"/>
    <w:link w:val="AipuaKar"/>
    <w:uiPriority w:val="29"/>
    <w:qFormat/>
    <w:rsid w:val="00F40132"/>
    <w:pPr>
      <w:spacing w:before="160"/>
      <w:jc w:val="center"/>
    </w:pPr>
    <w:rPr>
      <w:i/>
      <w:iCs/>
      <w:color w:val="404040" w:themeColor="text1" w:themeTint="BF"/>
    </w:rPr>
  </w:style>
  <w:style w:type="character" w:customStyle="1" w:styleId="AipuaKar">
    <w:name w:val="Aipua Kar"/>
    <w:basedOn w:val="Paragrafoarenletra-tipolehenetsia"/>
    <w:link w:val="Aipua"/>
    <w:uiPriority w:val="29"/>
    <w:rsid w:val="00F40132"/>
    <w:rPr>
      <w:i/>
      <w:iCs/>
      <w:color w:val="404040" w:themeColor="text1" w:themeTint="BF"/>
    </w:rPr>
  </w:style>
  <w:style w:type="paragraph" w:styleId="Zerrenda-paragrafoa">
    <w:name w:val="List Paragraph"/>
    <w:basedOn w:val="Normala"/>
    <w:uiPriority w:val="34"/>
    <w:qFormat/>
    <w:rsid w:val="00F40132"/>
    <w:pPr>
      <w:ind w:left="720"/>
      <w:contextualSpacing/>
    </w:pPr>
  </w:style>
  <w:style w:type="character" w:styleId="Enfasibizia">
    <w:name w:val="Intense Emphasis"/>
    <w:basedOn w:val="Paragrafoarenletra-tipolehenetsia"/>
    <w:uiPriority w:val="21"/>
    <w:qFormat/>
    <w:rsid w:val="00F40132"/>
    <w:rPr>
      <w:i/>
      <w:iCs/>
      <w:color w:val="0F4761" w:themeColor="accent1" w:themeShade="BF"/>
    </w:rPr>
  </w:style>
  <w:style w:type="paragraph" w:styleId="Aipamenhandia">
    <w:name w:val="Intense Quote"/>
    <w:basedOn w:val="Normala"/>
    <w:next w:val="Normala"/>
    <w:link w:val="AipamenhandiaKar"/>
    <w:uiPriority w:val="30"/>
    <w:qFormat/>
    <w:rsid w:val="00F40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ipamenhandiaKar">
    <w:name w:val="Aipamen handia Kar"/>
    <w:basedOn w:val="Paragrafoarenletra-tipolehenetsia"/>
    <w:link w:val="Aipamenhandia"/>
    <w:uiPriority w:val="30"/>
    <w:rsid w:val="00F40132"/>
    <w:rPr>
      <w:i/>
      <w:iCs/>
      <w:color w:val="0F4761" w:themeColor="accent1" w:themeShade="BF"/>
    </w:rPr>
  </w:style>
  <w:style w:type="character" w:styleId="Erreferentziabizia">
    <w:name w:val="Intense Reference"/>
    <w:basedOn w:val="Paragrafoarenletra-tipolehenetsia"/>
    <w:uiPriority w:val="32"/>
    <w:qFormat/>
    <w:rsid w:val="00F40132"/>
    <w:rPr>
      <w:b/>
      <w:bCs/>
      <w:smallCaps/>
      <w:color w:val="0F4761" w:themeColor="accent1" w:themeShade="BF"/>
      <w:spacing w:val="5"/>
    </w:rPr>
  </w:style>
  <w:style w:type="paragraph" w:styleId="Goiburua">
    <w:name w:val="header"/>
    <w:basedOn w:val="Normala"/>
    <w:link w:val="GoiburuaKar"/>
    <w:uiPriority w:val="99"/>
    <w:unhideWhenUsed/>
    <w:rsid w:val="00F40132"/>
    <w:pPr>
      <w:tabs>
        <w:tab w:val="center" w:pos="4252"/>
        <w:tab w:val="right" w:pos="8504"/>
      </w:tabs>
    </w:pPr>
  </w:style>
  <w:style w:type="character" w:customStyle="1" w:styleId="GoiburuaKar">
    <w:name w:val="Goiburua Kar"/>
    <w:basedOn w:val="Paragrafoarenletra-tipolehenetsia"/>
    <w:link w:val="Goiburua"/>
    <w:uiPriority w:val="99"/>
    <w:rsid w:val="00F40132"/>
    <w:rPr>
      <w:rFonts w:ascii="Times New Roman" w:eastAsia="Times New Roman" w:hAnsi="Times New Roman" w:cs="Times New Roman"/>
      <w:kern w:val="0"/>
      <w:sz w:val="24"/>
      <w:szCs w:val="20"/>
      <w:lang w:val="es" w:eastAsia="es-ES"/>
      <w14:ligatures w14:val="none"/>
    </w:rPr>
  </w:style>
  <w:style w:type="paragraph" w:styleId="Orri-oina">
    <w:name w:val="footer"/>
    <w:basedOn w:val="Normala"/>
    <w:link w:val="Orri-oinaKar"/>
    <w:uiPriority w:val="99"/>
    <w:unhideWhenUsed/>
    <w:rsid w:val="00F40132"/>
    <w:pPr>
      <w:tabs>
        <w:tab w:val="center" w:pos="4252"/>
        <w:tab w:val="right" w:pos="8504"/>
      </w:tabs>
    </w:pPr>
  </w:style>
  <w:style w:type="character" w:customStyle="1" w:styleId="Orri-oinaKar">
    <w:name w:val="Orri-oina Kar"/>
    <w:basedOn w:val="Paragrafoarenletra-tipolehenetsia"/>
    <w:link w:val="Orri-oina"/>
    <w:uiPriority w:val="99"/>
    <w:rsid w:val="00F40132"/>
    <w:rPr>
      <w:rFonts w:ascii="Times New Roman" w:eastAsia="Times New Roman" w:hAnsi="Times New Roman" w:cs="Times New Roman"/>
      <w:kern w:val="0"/>
      <w:sz w:val="24"/>
      <w:szCs w:val="20"/>
      <w:lang w:val="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497</Words>
  <Characters>2835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CUESTA GARMENDIA</dc:creator>
  <cp:keywords/>
  <dc:description/>
  <cp:lastModifiedBy>ESNAOLA ALTZIBAR, MIREN</cp:lastModifiedBy>
  <cp:revision>60</cp:revision>
  <dcterms:created xsi:type="dcterms:W3CDTF">2026-03-10T15:54:00Z</dcterms:created>
  <dcterms:modified xsi:type="dcterms:W3CDTF">2026-05-15T09:40:00Z</dcterms:modified>
</cp:coreProperties>
</file>