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067B4F" w14:textId="67058EEC" w:rsidR="007D03E4" w:rsidRDefault="00A74F0E">
      <w:pPr>
        <w:pBdr>
          <w:bottom w:val="single" w:sz="4" w:space="1" w:color="auto"/>
        </w:pBdr>
        <w:rPr>
          <w:rFonts w:ascii="Arial" w:hAnsi="Arial" w:cs="Arial"/>
        </w:rPr>
      </w:pPr>
      <w:r>
        <w:rPr>
          <w:rFonts w:ascii="Arial" w:hAnsi="Arial" w:cs="Arial"/>
        </w:rPr>
        <w:t>2.+3.+4.- DIAGRAMAS RELACIONALES.</w:t>
      </w:r>
    </w:p>
    <w:p w14:paraId="5C07814F" w14:textId="77777777" w:rsidR="007D03E4" w:rsidRDefault="007D03E4">
      <w:pPr>
        <w:rPr>
          <w:rFonts w:ascii="Arial" w:hAnsi="Arial" w:cs="Arial"/>
        </w:rPr>
      </w:pPr>
    </w:p>
    <w:p w14:paraId="09807370" w14:textId="7F1A3533" w:rsidR="007D03E4" w:rsidRDefault="00A74F0E">
      <w:pPr>
        <w:pBdr>
          <w:bottom w:val="single" w:sz="4" w:space="1" w:color="auto"/>
        </w:pBdr>
        <w:ind w:left="360"/>
        <w:rPr>
          <w:rFonts w:ascii="Arial" w:hAnsi="Arial" w:cs="Arial"/>
        </w:rPr>
      </w:pPr>
      <w:r>
        <w:rPr>
          <w:rFonts w:ascii="Arial" w:hAnsi="Arial" w:cs="Arial"/>
        </w:rPr>
        <w:t>EJERCICIOS</w:t>
      </w:r>
    </w:p>
    <w:p w14:paraId="7022CF33" w14:textId="77777777" w:rsidR="007D03E4" w:rsidRDefault="007D03E4">
      <w:pPr>
        <w:ind w:left="360"/>
        <w:rPr>
          <w:rFonts w:ascii="Arial" w:hAnsi="Arial" w:cs="Arial"/>
        </w:rPr>
      </w:pPr>
    </w:p>
    <w:p w14:paraId="0273C3CE" w14:textId="4410C6BD" w:rsidR="007D03E4" w:rsidRDefault="00A74F0E">
      <w:pPr>
        <w:ind w:left="360"/>
        <w:jc w:val="both"/>
        <w:rPr>
          <w:rFonts w:ascii="Arial" w:hAnsi="Arial" w:cs="Arial"/>
        </w:rPr>
      </w:pPr>
      <w:r>
        <w:rPr>
          <w:rFonts w:ascii="Arial" w:hAnsi="Arial" w:cs="Arial"/>
        </w:rPr>
        <w:t>Crear Diagramas Relacionales de la explicación que vienen.</w:t>
      </w:r>
    </w:p>
    <w:p w14:paraId="4F6BD6A7" w14:textId="77777777" w:rsidR="007D03E4" w:rsidRDefault="007D03E4">
      <w:pPr>
        <w:ind w:left="360"/>
        <w:jc w:val="both"/>
        <w:rPr>
          <w:rFonts w:ascii="Arial" w:hAnsi="Arial" w:cs="Arial"/>
        </w:rPr>
      </w:pPr>
    </w:p>
    <w:p w14:paraId="5BF24FE3" w14:textId="77777777" w:rsidR="007D03E4" w:rsidRDefault="00A74F0E">
      <w:pPr>
        <w:numPr>
          <w:ilvl w:val="1"/>
          <w:numId w:val="22"/>
        </w:numPr>
        <w:jc w:val="both"/>
        <w:rPr>
          <w:rFonts w:ascii="Arial" w:hAnsi="Arial" w:cs="Arial"/>
        </w:rPr>
      </w:pPr>
      <w:r>
        <w:rPr>
          <w:rFonts w:ascii="Arial" w:hAnsi="Arial" w:cs="Arial"/>
        </w:rPr>
        <w:t>Supongamos</w:t>
      </w:r>
      <w:r>
        <w:t xml:space="preserve"> un Liburubus (autobús que es biblioteca) que ofrece un servicio de préstamo de libros a los socios de una aldea. Los libros están clasificados por temas. Un tema puede tener varios libros. Un libro es prestado a muchos clientes y, a su vez, un socio puede</w:t>
      </w:r>
      <w:r>
        <w:t xml:space="preserve"> recibir varios libros. En los préstamos de libro es importante la fecha de préstamo y el plazo de devolución del libro. De la información de los libros el título, los autores y el número de ejemplares son los más interesados.</w:t>
      </w:r>
    </w:p>
    <w:p w14:paraId="79EFB172" w14:textId="77777777" w:rsidR="007D03E4" w:rsidRDefault="007D03E4">
      <w:pPr>
        <w:jc w:val="both"/>
        <w:rPr>
          <w:rFonts w:ascii="Arial" w:hAnsi="Arial" w:cs="Arial"/>
        </w:rPr>
      </w:pPr>
    </w:p>
    <w:p w14:paraId="7B775786" w14:textId="77777777" w:rsidR="007D03E4" w:rsidRDefault="00A74F0E">
      <w:pPr>
        <w:numPr>
          <w:ilvl w:val="1"/>
          <w:numId w:val="22"/>
        </w:numPr>
        <w:jc w:val="both"/>
        <w:rPr>
          <w:rFonts w:ascii="Arial" w:hAnsi="Arial" w:cs="Arial"/>
        </w:rPr>
      </w:pPr>
      <w:r>
        <w:rPr>
          <w:rFonts w:ascii="Arial" w:hAnsi="Arial" w:cs="Arial"/>
        </w:rPr>
        <w:t>En</w:t>
      </w:r>
      <w:r>
        <w:t xml:space="preserve"> este ejercicio se tienen </w:t>
      </w:r>
      <w:r>
        <w:t>en cuenta los pueblos, las viviendas y las personas. Cada persona sólo puede residir en una vivienda y estar empadronada en una localidad. Asimismo, una persona puede ser propietaria de más de una vivienda. También nos interesa conocer a las personas que d</w:t>
      </w:r>
      <w:r>
        <w:t>ependen del jefe del hogar.</w:t>
      </w:r>
    </w:p>
    <w:p w14:paraId="2C65AC49" w14:textId="77777777" w:rsidR="007D03E4" w:rsidRDefault="007D03E4">
      <w:pPr>
        <w:jc w:val="both"/>
        <w:rPr>
          <w:rFonts w:ascii="Arial" w:hAnsi="Arial" w:cs="Arial"/>
        </w:rPr>
      </w:pPr>
    </w:p>
    <w:p w14:paraId="538F490E" w14:textId="77777777" w:rsidR="007D03E4" w:rsidRPr="004F0609" w:rsidRDefault="00A74F0E">
      <w:pPr>
        <w:numPr>
          <w:ilvl w:val="1"/>
          <w:numId w:val="22"/>
        </w:numPr>
        <w:jc w:val="both"/>
        <w:rPr>
          <w:rFonts w:ascii="Arial" w:hAnsi="Arial" w:cs="Arial"/>
          <w:color w:val="0070C0"/>
        </w:rPr>
      </w:pPr>
      <w:r w:rsidRPr="004F0609">
        <w:rPr>
          <w:rFonts w:ascii="Arial" w:hAnsi="Arial" w:cs="Arial"/>
          <w:color w:val="0070C0"/>
        </w:rPr>
        <w:t>Una</w:t>
      </w:r>
      <w:r w:rsidRPr="004F0609">
        <w:rPr>
          <w:rFonts w:ascii="Arial" w:hAnsi="Arial" w:cs="Arial"/>
          <w:color w:val="0070C0"/>
        </w:rPr>
        <w:t xml:space="preserve"> agenda de viajes está compuesta por una serie de oficinas que se encargan de atender a los posibles pasajeros. Cada oficina ofrece un gran número de viajes. Con diferentes orígenes y destinos, cada viaje tiene sólo un orige</w:t>
      </w:r>
      <w:r w:rsidRPr="004F0609">
        <w:rPr>
          <w:rFonts w:ascii="Arial" w:hAnsi="Arial" w:cs="Arial"/>
          <w:color w:val="0070C0"/>
        </w:rPr>
        <w:t>n y un destino. Asimismo, los diferentes viajes empiezan por el mismo origen y, por supuesto, el mismo destino puede ser el objetivo de los diferentes viajes. Un viaje tiene muchos pasajeros.</w:t>
      </w:r>
    </w:p>
    <w:p w14:paraId="3AF28470" w14:textId="77777777" w:rsidR="007D03E4" w:rsidRPr="004F0609" w:rsidRDefault="007D03E4">
      <w:pPr>
        <w:jc w:val="both"/>
        <w:rPr>
          <w:rFonts w:ascii="Arial" w:hAnsi="Arial" w:cs="Arial"/>
          <w:color w:val="00B0F0"/>
        </w:rPr>
      </w:pPr>
    </w:p>
    <w:p w14:paraId="04CF9B2D" w14:textId="77777777" w:rsidR="007D03E4" w:rsidRPr="004F0609" w:rsidRDefault="00A74F0E">
      <w:pPr>
        <w:numPr>
          <w:ilvl w:val="1"/>
          <w:numId w:val="22"/>
        </w:numPr>
        <w:jc w:val="both"/>
        <w:rPr>
          <w:rFonts w:ascii="Arial" w:hAnsi="Arial" w:cs="Arial"/>
          <w:color w:val="0070C0"/>
        </w:rPr>
      </w:pPr>
      <w:r w:rsidRPr="004F0609">
        <w:rPr>
          <w:rFonts w:ascii="Arial" w:hAnsi="Arial" w:cs="Arial"/>
          <w:color w:val="0070C0"/>
        </w:rPr>
        <w:t>A</w:t>
      </w:r>
      <w:r w:rsidRPr="004F0609">
        <w:rPr>
          <w:rFonts w:ascii="Arial" w:hAnsi="Arial" w:cs="Arial"/>
          <w:color w:val="0070C0"/>
        </w:rPr>
        <w:t xml:space="preserve"> un taller de coches han llegado clientes a comprar coches. Es</w:t>
      </w:r>
      <w:r w:rsidRPr="004F0609">
        <w:rPr>
          <w:rFonts w:ascii="Arial" w:hAnsi="Arial" w:cs="Arial"/>
          <w:color w:val="0070C0"/>
        </w:rPr>
        <w:t xml:space="preserve"> la que más nos interesa de los coches: marca, modelo, color y número de bastidor.</w:t>
      </w:r>
    </w:p>
    <w:p w14:paraId="2B80C2B3" w14:textId="77777777" w:rsidR="007D03E4" w:rsidRDefault="007D03E4">
      <w:pPr>
        <w:ind w:left="798"/>
        <w:jc w:val="both"/>
        <w:rPr>
          <w:rFonts w:ascii="Arial" w:hAnsi="Arial" w:cs="Arial"/>
          <w:color w:val="0070C0"/>
        </w:rPr>
      </w:pPr>
    </w:p>
    <w:p w14:paraId="05BA0D18" w14:textId="77777777" w:rsidR="007D03E4" w:rsidRDefault="00A74F0E">
      <w:pPr>
        <w:ind w:left="798"/>
        <w:jc w:val="both"/>
        <w:rPr>
          <w:rFonts w:ascii="Arial" w:hAnsi="Arial" w:cs="Arial"/>
          <w:color w:val="0070C0"/>
        </w:rPr>
      </w:pPr>
      <w:r>
        <w:rPr>
          <w:rFonts w:ascii="Arial" w:hAnsi="Arial" w:cs="Arial"/>
          <w:color w:val="0070C0"/>
        </w:rPr>
        <w:t>Los coches pueden ser nuevos o de segunda mano. De las noticias nos interesa cuántas unidades hay en el taller. A diferencia de los antiguos, año de fabricación, número de animales y matrícula.</w:t>
      </w:r>
    </w:p>
    <w:p w14:paraId="4D9510CF" w14:textId="77777777" w:rsidR="007D03E4" w:rsidRDefault="007D03E4">
      <w:pPr>
        <w:ind w:left="798"/>
        <w:jc w:val="both"/>
        <w:rPr>
          <w:rFonts w:ascii="Arial" w:hAnsi="Arial" w:cs="Arial"/>
          <w:color w:val="0070C0"/>
        </w:rPr>
      </w:pPr>
    </w:p>
    <w:p w14:paraId="6AB2ACCA" w14:textId="77777777" w:rsidR="007D03E4" w:rsidRDefault="00A74F0E">
      <w:pPr>
        <w:ind w:left="798"/>
        <w:jc w:val="both"/>
        <w:rPr>
          <w:rFonts w:ascii="Arial" w:hAnsi="Arial" w:cs="Arial"/>
          <w:color w:val="0070C0"/>
        </w:rPr>
      </w:pPr>
      <w:r>
        <w:rPr>
          <w:rFonts w:ascii="Arial" w:hAnsi="Arial" w:cs="Arial"/>
          <w:color w:val="0070C0"/>
        </w:rPr>
        <w:t>Los mecánicos se encargan de poner a punto los coches de segu</w:t>
      </w:r>
      <w:r>
        <w:rPr>
          <w:rFonts w:ascii="Arial" w:hAnsi="Arial" w:cs="Arial"/>
          <w:color w:val="0070C0"/>
        </w:rPr>
        <w:t>nda mano del taller. Un mecánico pone a punto unos coches utilizados.</w:t>
      </w:r>
    </w:p>
    <w:p w14:paraId="639BA82F" w14:textId="77777777" w:rsidR="007D03E4" w:rsidRDefault="007D03E4">
      <w:pPr>
        <w:ind w:left="798"/>
        <w:jc w:val="both"/>
        <w:rPr>
          <w:rFonts w:ascii="Arial" w:hAnsi="Arial" w:cs="Arial"/>
          <w:color w:val="0070C0"/>
        </w:rPr>
      </w:pPr>
    </w:p>
    <w:p w14:paraId="658FF501" w14:textId="77777777" w:rsidR="007D03E4" w:rsidRDefault="00A74F0E">
      <w:pPr>
        <w:ind w:left="798"/>
        <w:jc w:val="both"/>
        <w:rPr>
          <w:rFonts w:ascii="Arial" w:hAnsi="Arial" w:cs="Arial"/>
          <w:color w:val="0070C0"/>
        </w:rPr>
      </w:pPr>
      <w:r>
        <w:rPr>
          <w:rFonts w:ascii="Arial" w:hAnsi="Arial" w:cs="Arial"/>
          <w:color w:val="0070C0"/>
        </w:rPr>
        <w:t>Un cliente puede comprar unos coches y un coche puede ser adquirido por varios clientes. De la compra nos interesa la fecha y el precio.</w:t>
      </w:r>
    </w:p>
    <w:p w14:paraId="5EB710B6" w14:textId="77777777" w:rsidR="007D03E4" w:rsidRDefault="007D03E4">
      <w:pPr>
        <w:jc w:val="both"/>
        <w:rPr>
          <w:rFonts w:ascii="Arial" w:hAnsi="Arial" w:cs="Arial"/>
        </w:rPr>
      </w:pPr>
    </w:p>
    <w:p w14:paraId="3008FECB" w14:textId="77777777" w:rsidR="007D03E4" w:rsidRDefault="00A74F0E">
      <w:pPr>
        <w:numPr>
          <w:ilvl w:val="1"/>
          <w:numId w:val="22"/>
        </w:numPr>
        <w:jc w:val="both"/>
        <w:rPr>
          <w:rFonts w:ascii="Arial" w:hAnsi="Arial" w:cs="Arial"/>
        </w:rPr>
      </w:pPr>
      <w:r>
        <w:rPr>
          <w:rFonts w:ascii="Arial" w:hAnsi="Arial" w:cs="Arial"/>
        </w:rPr>
        <w:t>El</w:t>
      </w:r>
      <w:r>
        <w:t xml:space="preserve"> Departamento de Educación gestiona los difer</w:t>
      </w:r>
      <w:r>
        <w:t>entes centros: públicos, privados y concertados.</w:t>
      </w:r>
    </w:p>
    <w:p w14:paraId="64238211" w14:textId="77777777" w:rsidR="007D03E4" w:rsidRDefault="007D03E4">
      <w:pPr>
        <w:ind w:left="360"/>
        <w:jc w:val="both"/>
        <w:rPr>
          <w:rFonts w:ascii="Arial" w:hAnsi="Arial" w:cs="Arial"/>
        </w:rPr>
      </w:pPr>
    </w:p>
    <w:p w14:paraId="4141BB97" w14:textId="77777777" w:rsidR="007D03E4" w:rsidRDefault="00A74F0E">
      <w:pPr>
        <w:ind w:left="798"/>
        <w:jc w:val="both"/>
        <w:rPr>
          <w:rFonts w:ascii="Arial" w:hAnsi="Arial" w:cs="Arial"/>
        </w:rPr>
      </w:pPr>
      <w:r>
        <w:rPr>
          <w:rFonts w:ascii="Arial" w:hAnsi="Arial" w:cs="Arial"/>
        </w:rPr>
        <w:t>Los privados tienen un ámbito especial, la cuota, y los concertados la asociación y la comisión. Por otro lado, asigna al profesorado plazas para impartir en centros de asociaciones autónomas. Un mismo prof</w:t>
      </w:r>
      <w:r>
        <w:rPr>
          <w:rFonts w:ascii="Arial" w:hAnsi="Arial" w:cs="Arial"/>
        </w:rPr>
        <w:t>esor puede impartir clases en más de un centro.</w:t>
      </w:r>
    </w:p>
    <w:p w14:paraId="11C65B89" w14:textId="77777777" w:rsidR="007D03E4" w:rsidRDefault="007D03E4">
      <w:pPr>
        <w:ind w:left="798"/>
        <w:jc w:val="both"/>
        <w:rPr>
          <w:rFonts w:ascii="Arial" w:hAnsi="Arial" w:cs="Arial"/>
        </w:rPr>
      </w:pPr>
    </w:p>
    <w:p w14:paraId="01B25BC8" w14:textId="34661EFA" w:rsidR="007D03E4" w:rsidRDefault="00A74F0E">
      <w:pPr>
        <w:ind w:left="798"/>
        <w:jc w:val="both"/>
        <w:rPr>
          <w:rFonts w:ascii="Arial" w:hAnsi="Arial" w:cs="Arial"/>
        </w:rPr>
      </w:pPr>
      <w:r>
        <w:rPr>
          <w:rFonts w:ascii="Arial" w:hAnsi="Arial" w:cs="Arial"/>
        </w:rPr>
        <w:t>Definir entidades, posibles ámbitos, cuáles de ellos son claves y datos relevantes para la relación entre entidades.</w:t>
      </w:r>
    </w:p>
    <w:p w14:paraId="3277C64C" w14:textId="77777777" w:rsidR="007D03E4" w:rsidRDefault="007D03E4">
      <w:pPr>
        <w:ind w:left="360"/>
        <w:jc w:val="both"/>
        <w:rPr>
          <w:rFonts w:ascii="Arial" w:hAnsi="Arial" w:cs="Arial"/>
        </w:rPr>
      </w:pPr>
    </w:p>
    <w:p w14:paraId="37FF25C2" w14:textId="544E2B2B" w:rsidR="007D03E4" w:rsidRDefault="00A74F0E">
      <w:pPr>
        <w:numPr>
          <w:ilvl w:val="1"/>
          <w:numId w:val="22"/>
        </w:numPr>
        <w:jc w:val="both"/>
        <w:rPr>
          <w:rFonts w:ascii="Arial" w:hAnsi="Arial" w:cs="Arial"/>
        </w:rPr>
      </w:pPr>
      <w:r>
        <w:rPr>
          <w:rFonts w:ascii="Arial" w:hAnsi="Arial" w:cs="Arial"/>
          <w:bCs/>
          <w:color w:val="EE0000"/>
        </w:rPr>
        <w:t>(Opcional)</w:t>
      </w:r>
      <w:r>
        <w:t xml:space="preserve"> Una casa de bancos está compuesta por oficinas (sucursal) diferentes. Cada ofi</w:t>
      </w:r>
      <w:r>
        <w:t>cina tiene un gran número de cuentas y éstas son de los clientes. En cada cuenta deberá constar el saldo, los datos de generación y recepción. Estas cuentas sólo pueden ser de dos tipos:</w:t>
      </w:r>
    </w:p>
    <w:p w14:paraId="52584D48" w14:textId="77777777" w:rsidR="007D03E4" w:rsidRDefault="007D03E4">
      <w:pPr>
        <w:ind w:left="360"/>
        <w:jc w:val="both"/>
        <w:rPr>
          <w:rFonts w:ascii="Arial" w:hAnsi="Arial" w:cs="Arial"/>
        </w:rPr>
      </w:pPr>
    </w:p>
    <w:p w14:paraId="209999C7" w14:textId="77777777" w:rsidR="007D03E4" w:rsidRDefault="00A74F0E">
      <w:pPr>
        <w:numPr>
          <w:ilvl w:val="0"/>
          <w:numId w:val="25"/>
        </w:numPr>
        <w:jc w:val="both"/>
        <w:rPr>
          <w:rFonts w:ascii="Arial" w:hAnsi="Arial" w:cs="Arial"/>
        </w:rPr>
      </w:pPr>
      <w:r>
        <w:rPr>
          <w:rFonts w:ascii="Arial" w:hAnsi="Arial" w:cs="Arial"/>
        </w:rPr>
        <w:t>Cuenta de ahorro, interés con el ámbito específico.</w:t>
      </w:r>
    </w:p>
    <w:p w14:paraId="3FAD19DF" w14:textId="77777777" w:rsidR="007D03E4" w:rsidRDefault="00A74F0E">
      <w:pPr>
        <w:numPr>
          <w:ilvl w:val="0"/>
          <w:numId w:val="25"/>
        </w:numPr>
        <w:jc w:val="both"/>
        <w:rPr>
          <w:rFonts w:ascii="Arial" w:hAnsi="Arial" w:cs="Arial"/>
        </w:rPr>
      </w:pPr>
      <w:r>
        <w:rPr>
          <w:rFonts w:ascii="Arial" w:hAnsi="Arial" w:cs="Arial"/>
        </w:rPr>
        <w:t>Cuenta corriente</w:t>
      </w:r>
      <w:r>
        <w:rPr>
          <w:rFonts w:ascii="Arial" w:hAnsi="Arial" w:cs="Arial"/>
        </w:rPr>
        <w:t>, cantidad visible con campo específico.</w:t>
      </w:r>
    </w:p>
    <w:p w14:paraId="6EC64ACA" w14:textId="77777777" w:rsidR="007D03E4" w:rsidRDefault="007D03E4">
      <w:pPr>
        <w:jc w:val="both"/>
        <w:rPr>
          <w:rFonts w:ascii="Arial" w:hAnsi="Arial" w:cs="Arial"/>
        </w:rPr>
      </w:pPr>
    </w:p>
    <w:p w14:paraId="48300BDD" w14:textId="77777777" w:rsidR="007D03E4" w:rsidRDefault="00A74F0E">
      <w:pPr>
        <w:ind w:left="798"/>
        <w:jc w:val="both"/>
        <w:rPr>
          <w:rFonts w:ascii="Arial" w:hAnsi="Arial" w:cs="Arial"/>
        </w:rPr>
      </w:pPr>
      <w:r>
        <w:rPr>
          <w:rFonts w:ascii="Arial" w:hAnsi="Arial" w:cs="Arial"/>
        </w:rPr>
        <w:t>Un cliente puede tener varias cuentas. El propietario de una cuenta es único.</w:t>
      </w:r>
    </w:p>
    <w:p w14:paraId="7643E716" w14:textId="77777777" w:rsidR="007D03E4" w:rsidRDefault="007D03E4">
      <w:pPr>
        <w:ind w:left="798"/>
        <w:jc w:val="both"/>
        <w:rPr>
          <w:rFonts w:ascii="Arial" w:hAnsi="Arial" w:cs="Arial"/>
        </w:rPr>
      </w:pPr>
    </w:p>
    <w:p w14:paraId="260533F9" w14:textId="77777777" w:rsidR="007D03E4" w:rsidRDefault="00A74F0E">
      <w:pPr>
        <w:ind w:left="798"/>
        <w:jc w:val="both"/>
        <w:rPr>
          <w:rFonts w:ascii="Arial" w:hAnsi="Arial" w:cs="Arial"/>
        </w:rPr>
      </w:pPr>
      <w:r>
        <w:rPr>
          <w:rFonts w:ascii="Arial" w:hAnsi="Arial" w:cs="Arial"/>
        </w:rPr>
        <w:t>En las cuentas se realizan operaciones, movimientos, donde deben figurar, entre otros datos, los datos de cantidad y fecha. El baco con</w:t>
      </w:r>
      <w:r>
        <w:rPr>
          <w:rFonts w:ascii="Arial" w:hAnsi="Arial" w:cs="Arial"/>
        </w:rPr>
        <w:t>oce unos movimientos previos. Un movimiento es de un tipo y un tipo de movimiento puede tener varios movimientos diferentes.</w:t>
      </w:r>
    </w:p>
    <w:p w14:paraId="30A7B066" w14:textId="77777777" w:rsidR="007D03E4" w:rsidRDefault="007D03E4">
      <w:pPr>
        <w:jc w:val="both"/>
        <w:rPr>
          <w:rFonts w:ascii="Arial" w:hAnsi="Arial" w:cs="Arial"/>
        </w:rPr>
      </w:pPr>
    </w:p>
    <w:p w14:paraId="2C2703D6" w14:textId="2BC405BC" w:rsidR="007D03E4" w:rsidRDefault="00A74F0E">
      <w:pPr>
        <w:numPr>
          <w:ilvl w:val="1"/>
          <w:numId w:val="22"/>
        </w:numPr>
        <w:jc w:val="both"/>
        <w:rPr>
          <w:rFonts w:ascii="Arial" w:hAnsi="Arial" w:cs="Arial"/>
          <w:color w:val="0070C0"/>
        </w:rPr>
      </w:pPr>
      <w:r>
        <w:rPr>
          <w:rFonts w:ascii="Arial" w:hAnsi="Arial" w:cs="Arial"/>
        </w:rPr>
        <w:br w:type="page"/>
      </w:r>
      <w:r w:rsidRPr="004F0609">
        <w:rPr>
          <w:rFonts w:ascii="Arial" w:hAnsi="Arial" w:cs="Arial"/>
          <w:color w:val="0070C0"/>
        </w:rPr>
        <w:lastRenderedPageBreak/>
        <w:t>El</w:t>
      </w:r>
      <w:r w:rsidRPr="004F0609">
        <w:rPr>
          <w:rFonts w:ascii="Arial" w:hAnsi="Arial" w:cs="Arial"/>
          <w:color w:val="0070C0"/>
        </w:rPr>
        <w:t xml:space="preserve"> departamento de formación de una empresa quiere crear una base de datos para planificar y gestionar la formación de su persona</w:t>
      </w:r>
      <w:r w:rsidRPr="004F0609">
        <w:rPr>
          <w:rFonts w:ascii="Arial" w:hAnsi="Arial" w:cs="Arial"/>
          <w:color w:val="0070C0"/>
        </w:rPr>
        <w:t>l</w:t>
      </w:r>
      <w:r>
        <w:t>.</w:t>
      </w:r>
    </w:p>
    <w:p w14:paraId="6FCAE6DB" w14:textId="77777777" w:rsidR="007D03E4" w:rsidRDefault="007D03E4">
      <w:pPr>
        <w:ind w:left="798"/>
        <w:jc w:val="both"/>
        <w:rPr>
          <w:rFonts w:ascii="Arial" w:hAnsi="Arial" w:cs="Arial"/>
          <w:color w:val="0070C0"/>
        </w:rPr>
      </w:pPr>
    </w:p>
    <w:p w14:paraId="56074FA6" w14:textId="77777777" w:rsidR="007D03E4" w:rsidRDefault="00A74F0E">
      <w:pPr>
        <w:ind w:left="798"/>
        <w:jc w:val="both"/>
        <w:rPr>
          <w:rFonts w:ascii="Arial" w:hAnsi="Arial" w:cs="Arial"/>
          <w:color w:val="0070C0"/>
        </w:rPr>
      </w:pPr>
      <w:r>
        <w:rPr>
          <w:rFonts w:ascii="Arial" w:hAnsi="Arial" w:cs="Arial"/>
          <w:color w:val="0070C0"/>
        </w:rPr>
        <w:t>La empresa organiza cursos de formación interna. Nos interesa el código del curso, la denominación, la descripción, el número de horas de duración y el precio del curso.</w:t>
      </w:r>
    </w:p>
    <w:p w14:paraId="71878950" w14:textId="77777777" w:rsidR="007D03E4" w:rsidRDefault="007D03E4">
      <w:pPr>
        <w:ind w:left="798"/>
        <w:jc w:val="both"/>
        <w:rPr>
          <w:rFonts w:ascii="Arial" w:hAnsi="Arial" w:cs="Arial"/>
          <w:color w:val="0070C0"/>
        </w:rPr>
      </w:pPr>
    </w:p>
    <w:p w14:paraId="77ABC57C" w14:textId="77777777" w:rsidR="007D03E4" w:rsidRDefault="00A74F0E">
      <w:pPr>
        <w:ind w:left="798"/>
        <w:jc w:val="both"/>
        <w:rPr>
          <w:rFonts w:ascii="Arial" w:hAnsi="Arial" w:cs="Arial"/>
          <w:color w:val="0070C0"/>
        </w:rPr>
      </w:pPr>
      <w:r>
        <w:rPr>
          <w:rFonts w:ascii="Arial" w:hAnsi="Arial" w:cs="Arial"/>
          <w:color w:val="0070C0"/>
        </w:rPr>
        <w:t>Un curso puede tener un requisito previo: haber realizado otro curso o más. Y el curso que se quiera realizar también puede ser un requisito previo para otro. Un curso que es precondición de otro sólo puede ser obligatorio o recomendable.</w:t>
      </w:r>
    </w:p>
    <w:p w14:paraId="13C416F8" w14:textId="77777777" w:rsidR="007D03E4" w:rsidRDefault="007D03E4">
      <w:pPr>
        <w:ind w:left="798"/>
        <w:jc w:val="both"/>
        <w:rPr>
          <w:rFonts w:ascii="Arial" w:hAnsi="Arial" w:cs="Arial"/>
          <w:color w:val="0070C0"/>
        </w:rPr>
      </w:pPr>
    </w:p>
    <w:p w14:paraId="64B1D161" w14:textId="77777777" w:rsidR="007D03E4" w:rsidRDefault="00A74F0E">
      <w:pPr>
        <w:ind w:left="798"/>
        <w:jc w:val="both"/>
        <w:rPr>
          <w:rFonts w:ascii="Arial" w:hAnsi="Arial" w:cs="Arial"/>
          <w:color w:val="0070C0"/>
        </w:rPr>
      </w:pPr>
      <w:r>
        <w:rPr>
          <w:rFonts w:ascii="Arial" w:hAnsi="Arial" w:cs="Arial"/>
          <w:color w:val="0070C0"/>
        </w:rPr>
        <w:t>Un curso tiene d</w:t>
      </w:r>
      <w:r>
        <w:rPr>
          <w:rFonts w:ascii="Arial" w:hAnsi="Arial" w:cs="Arial"/>
          <w:color w:val="0070C0"/>
        </w:rPr>
        <w:t>iferentes ediciones, es decir, con diferentes lugares, fechas y horarios (intensivos, mañana, tarde). En una fecha inicial sólo puede ser una edición de un curso.</w:t>
      </w:r>
    </w:p>
    <w:p w14:paraId="14BA534D" w14:textId="77777777" w:rsidR="007D03E4" w:rsidRDefault="007D03E4">
      <w:pPr>
        <w:ind w:left="798"/>
        <w:jc w:val="both"/>
        <w:rPr>
          <w:rFonts w:ascii="Arial" w:hAnsi="Arial" w:cs="Arial"/>
          <w:color w:val="0070C0"/>
        </w:rPr>
      </w:pPr>
    </w:p>
    <w:p w14:paraId="4B1A7B60" w14:textId="77777777" w:rsidR="007D03E4" w:rsidRDefault="00A74F0E">
      <w:pPr>
        <w:ind w:left="798"/>
        <w:jc w:val="both"/>
        <w:rPr>
          <w:rFonts w:ascii="Arial" w:hAnsi="Arial" w:cs="Arial"/>
          <w:color w:val="0070C0"/>
        </w:rPr>
      </w:pPr>
      <w:r>
        <w:rPr>
          <w:rFonts w:ascii="Arial" w:hAnsi="Arial" w:cs="Arial"/>
          <w:color w:val="0070C0"/>
        </w:rPr>
        <w:t>El profesorado de los cursos es personal de la empresa.</w:t>
      </w:r>
    </w:p>
    <w:p w14:paraId="51FBF9E0" w14:textId="77777777" w:rsidR="007D03E4" w:rsidRDefault="007D03E4">
      <w:pPr>
        <w:ind w:left="798"/>
        <w:jc w:val="both"/>
        <w:rPr>
          <w:rFonts w:ascii="Arial" w:hAnsi="Arial" w:cs="Arial"/>
          <w:color w:val="0070C0"/>
        </w:rPr>
      </w:pPr>
    </w:p>
    <w:p w14:paraId="4AADE4B6" w14:textId="77777777" w:rsidR="007D03E4" w:rsidRDefault="00A74F0E">
      <w:pPr>
        <w:ind w:left="798"/>
        <w:jc w:val="both"/>
        <w:rPr>
          <w:rFonts w:ascii="Arial" w:hAnsi="Arial" w:cs="Arial"/>
          <w:color w:val="0070C0"/>
        </w:rPr>
      </w:pPr>
      <w:r>
        <w:rPr>
          <w:rFonts w:ascii="Arial" w:hAnsi="Arial" w:cs="Arial"/>
          <w:color w:val="0070C0"/>
        </w:rPr>
        <w:t xml:space="preserve">Los datos que se pretenden recoger </w:t>
      </w:r>
      <w:r>
        <w:rPr>
          <w:rFonts w:ascii="Arial" w:hAnsi="Arial" w:cs="Arial"/>
          <w:color w:val="0070C0"/>
        </w:rPr>
        <w:t>de la persona trabajadora son: código de persona trabajadora, nombre y apellidos, dirección, teléfono, DNI, fecha de nacimiento, nacionalidad, sexo, firma, salario y capacitación para impartir cursos.</w:t>
      </w:r>
    </w:p>
    <w:p w14:paraId="0C2BE7E5" w14:textId="77777777" w:rsidR="007D03E4" w:rsidRDefault="007D03E4">
      <w:pPr>
        <w:ind w:left="798"/>
        <w:jc w:val="both"/>
        <w:rPr>
          <w:rFonts w:ascii="Arial" w:hAnsi="Arial" w:cs="Arial"/>
          <w:color w:val="0070C0"/>
        </w:rPr>
      </w:pPr>
    </w:p>
    <w:p w14:paraId="0B6C0480" w14:textId="77777777" w:rsidR="007D03E4" w:rsidRPr="004F0609" w:rsidRDefault="00A74F0E">
      <w:pPr>
        <w:ind w:left="798"/>
        <w:jc w:val="both"/>
        <w:rPr>
          <w:rFonts w:ascii="Arial" w:hAnsi="Arial" w:cs="Arial"/>
          <w:color w:val="0070C0"/>
        </w:rPr>
      </w:pPr>
      <w:r>
        <w:rPr>
          <w:rFonts w:ascii="Arial" w:hAnsi="Arial" w:cs="Arial"/>
          <w:color w:val="0070C0"/>
        </w:rPr>
        <w:t>Un</w:t>
      </w:r>
      <w:r w:rsidRPr="004F0609">
        <w:rPr>
          <w:rFonts w:ascii="Arial" w:hAnsi="Arial" w:cs="Arial"/>
          <w:color w:val="0070C0"/>
        </w:rPr>
        <w:t xml:space="preserve"> trabajador puede ser profesor en una edición de un </w:t>
      </w:r>
      <w:r w:rsidRPr="004F0609">
        <w:rPr>
          <w:rFonts w:ascii="Arial" w:hAnsi="Arial" w:cs="Arial"/>
          <w:color w:val="0070C0"/>
        </w:rPr>
        <w:t>curso y alumno en otra edición, pero en ningún caso de forma conjunta (recibe o imparte en la edición de un curso).</w:t>
      </w:r>
    </w:p>
    <w:p w14:paraId="49F560D7" w14:textId="77777777" w:rsidR="007D03E4" w:rsidRDefault="007D03E4">
      <w:pPr>
        <w:ind w:left="798"/>
        <w:jc w:val="both"/>
        <w:rPr>
          <w:rFonts w:ascii="Arial" w:hAnsi="Arial" w:cs="Arial"/>
        </w:rPr>
      </w:pPr>
    </w:p>
    <w:p w14:paraId="6590F6BD" w14:textId="5EA454D3" w:rsidR="007D03E4" w:rsidRDefault="00A74F0E">
      <w:pPr>
        <w:numPr>
          <w:ilvl w:val="1"/>
          <w:numId w:val="22"/>
        </w:numPr>
        <w:jc w:val="both"/>
        <w:rPr>
          <w:rFonts w:ascii="Arial" w:hAnsi="Arial" w:cs="Arial"/>
          <w:color w:val="0070C0"/>
        </w:rPr>
      </w:pPr>
      <w:r>
        <w:rPr>
          <w:rFonts w:ascii="Arial" w:hAnsi="Arial" w:cs="Arial"/>
          <w:color w:val="0070C0"/>
        </w:rPr>
        <w:t>Se</w:t>
      </w:r>
      <w:r w:rsidRPr="004F0609">
        <w:rPr>
          <w:rFonts w:ascii="Arial" w:hAnsi="Arial" w:cs="Arial"/>
          <w:color w:val="0070C0"/>
        </w:rPr>
        <w:t xml:space="preserve"> pretende crear una base de datos para gestionar un campeonato internacional de ajedrez. En él se tendrán en cuenta los jugadores, los al</w:t>
      </w:r>
      <w:r w:rsidRPr="004F0609">
        <w:rPr>
          <w:rFonts w:ascii="Arial" w:hAnsi="Arial" w:cs="Arial"/>
          <w:color w:val="0070C0"/>
        </w:rPr>
        <w:t>ojamientos y los partidos.</w:t>
      </w:r>
    </w:p>
    <w:p w14:paraId="05569A50" w14:textId="77777777" w:rsidR="007D03E4" w:rsidRDefault="007D03E4">
      <w:pPr>
        <w:ind w:left="798"/>
        <w:jc w:val="both"/>
        <w:rPr>
          <w:rFonts w:ascii="Arial" w:hAnsi="Arial" w:cs="Arial"/>
          <w:color w:val="0070C0"/>
        </w:rPr>
      </w:pPr>
    </w:p>
    <w:p w14:paraId="666AA6E2" w14:textId="77777777" w:rsidR="007D03E4" w:rsidRDefault="00A74F0E">
      <w:pPr>
        <w:ind w:left="798"/>
        <w:jc w:val="both"/>
        <w:rPr>
          <w:rFonts w:ascii="Arial" w:hAnsi="Arial" w:cs="Arial"/>
          <w:color w:val="0070C0"/>
        </w:rPr>
      </w:pPr>
      <w:r>
        <w:rPr>
          <w:rFonts w:ascii="Arial" w:hAnsi="Arial" w:cs="Arial"/>
          <w:color w:val="0070C0"/>
        </w:rPr>
        <w:t>En la competición participan jugadores y árbitros. A estos efectos se tendrá en cuenta el número de socios, nombre, dirección, teléfono y número de participantes en los campeonatos como jugadores o árbitros. Además, es necesario</w:t>
      </w:r>
      <w:r>
        <w:rPr>
          <w:rFonts w:ascii="Arial" w:hAnsi="Arial" w:cs="Arial"/>
          <w:color w:val="0070C0"/>
        </w:rPr>
        <w:t xml:space="preserve"> determinar el nivel de juego de los jugadores en una escala de 1 a 10.</w:t>
      </w:r>
    </w:p>
    <w:p w14:paraId="2491124E" w14:textId="77777777" w:rsidR="007D03E4" w:rsidRDefault="007D03E4">
      <w:pPr>
        <w:ind w:left="798"/>
        <w:jc w:val="both"/>
        <w:rPr>
          <w:rFonts w:ascii="Arial" w:hAnsi="Arial" w:cs="Arial"/>
          <w:color w:val="0070C0"/>
        </w:rPr>
      </w:pPr>
    </w:p>
    <w:p w14:paraId="6C780AE2" w14:textId="77777777" w:rsidR="007D03E4" w:rsidRDefault="00A74F0E">
      <w:pPr>
        <w:ind w:left="798"/>
        <w:jc w:val="both"/>
        <w:rPr>
          <w:rFonts w:ascii="Arial" w:hAnsi="Arial" w:cs="Arial"/>
          <w:color w:val="0070C0"/>
        </w:rPr>
      </w:pPr>
      <w:r>
        <w:rPr>
          <w:rFonts w:ascii="Arial" w:hAnsi="Arial" w:cs="Arial"/>
          <w:color w:val="0070C0"/>
        </w:rPr>
        <w:t>Los árbitros no pueden jugar como jugadores.</w:t>
      </w:r>
    </w:p>
    <w:p w14:paraId="5446640E" w14:textId="77777777" w:rsidR="007D03E4" w:rsidRDefault="007D03E4">
      <w:pPr>
        <w:ind w:left="798"/>
        <w:jc w:val="both"/>
        <w:rPr>
          <w:rFonts w:ascii="Arial" w:hAnsi="Arial" w:cs="Arial"/>
          <w:color w:val="0070C0"/>
        </w:rPr>
      </w:pPr>
    </w:p>
    <w:p w14:paraId="2B7952EA" w14:textId="77777777" w:rsidR="007D03E4" w:rsidRDefault="00A74F0E">
      <w:pPr>
        <w:ind w:left="798"/>
        <w:jc w:val="both"/>
        <w:rPr>
          <w:rFonts w:ascii="Arial" w:hAnsi="Arial" w:cs="Arial"/>
          <w:color w:val="0070C0"/>
        </w:rPr>
      </w:pPr>
      <w:r>
        <w:rPr>
          <w:rFonts w:ascii="Arial" w:hAnsi="Arial" w:cs="Arial"/>
          <w:color w:val="0070C0"/>
        </w:rPr>
        <w:t>Las naciones envían un grupo de árbitros y jugadores a un campeonato, aunque no todos envían participantes. El árbitro o jugador participante es necesariamente una nación. Un pueblo puede representar a otro.</w:t>
      </w:r>
    </w:p>
    <w:p w14:paraId="686EAF13" w14:textId="77777777" w:rsidR="007D03E4" w:rsidRDefault="007D03E4">
      <w:pPr>
        <w:ind w:left="798"/>
        <w:jc w:val="both"/>
        <w:rPr>
          <w:rFonts w:ascii="Arial" w:hAnsi="Arial" w:cs="Arial"/>
          <w:color w:val="0070C0"/>
        </w:rPr>
      </w:pPr>
    </w:p>
    <w:p w14:paraId="793F6475" w14:textId="77777777" w:rsidR="007D03E4" w:rsidRDefault="00A74F0E">
      <w:pPr>
        <w:ind w:left="798"/>
        <w:jc w:val="both"/>
        <w:rPr>
          <w:rFonts w:ascii="Arial" w:hAnsi="Arial" w:cs="Arial"/>
          <w:color w:val="0070C0"/>
        </w:rPr>
      </w:pPr>
      <w:r>
        <w:rPr>
          <w:rFonts w:ascii="Arial" w:hAnsi="Arial" w:cs="Arial"/>
          <w:color w:val="0070C0"/>
        </w:rPr>
        <w:t>Cada nación se identifica alfabéticamente por u</w:t>
      </w:r>
      <w:r>
        <w:rPr>
          <w:rFonts w:ascii="Arial" w:hAnsi="Arial" w:cs="Arial"/>
          <w:color w:val="0070C0"/>
        </w:rPr>
        <w:t>n número correlativo. Además de este número, también nos interesa el nombre y el número de asociaciones de ajedrez que hay.</w:t>
      </w:r>
    </w:p>
    <w:p w14:paraId="0FFDE6AD" w14:textId="77777777" w:rsidR="007D03E4" w:rsidRDefault="007D03E4">
      <w:pPr>
        <w:ind w:left="798"/>
        <w:jc w:val="both"/>
        <w:rPr>
          <w:rFonts w:ascii="Arial" w:hAnsi="Arial" w:cs="Arial"/>
          <w:color w:val="0070C0"/>
        </w:rPr>
      </w:pPr>
    </w:p>
    <w:p w14:paraId="1A872C3A" w14:textId="77777777" w:rsidR="007D03E4" w:rsidRDefault="00A74F0E">
      <w:pPr>
        <w:ind w:left="798"/>
        <w:jc w:val="both"/>
        <w:rPr>
          <w:rFonts w:ascii="Arial" w:hAnsi="Arial" w:cs="Arial"/>
          <w:color w:val="0070C0"/>
        </w:rPr>
      </w:pPr>
      <w:r>
        <w:rPr>
          <w:rFonts w:ascii="Arial" w:hAnsi="Arial" w:cs="Arial"/>
          <w:color w:val="0070C0"/>
        </w:rPr>
        <w:t>Cada partida se identifica mediante un número correlativo (cod_p). Juegan dos jugadores y un árbitro arbitra. Interesa que cada jug</w:t>
      </w:r>
      <w:r>
        <w:rPr>
          <w:rFonts w:ascii="Arial" w:hAnsi="Arial" w:cs="Arial"/>
          <w:color w:val="0070C0"/>
        </w:rPr>
        <w:t>ador registre las partidas que juega y con qué fichas de color (blancas o negras) se juega. Hay que tener en cuenta que un árbitro no puede hacerlo a los jugadores de su pueblo.</w:t>
      </w:r>
    </w:p>
    <w:p w14:paraId="4EB87B72" w14:textId="77777777" w:rsidR="007D03E4" w:rsidRDefault="007D03E4">
      <w:pPr>
        <w:ind w:left="798"/>
        <w:jc w:val="both"/>
        <w:rPr>
          <w:rFonts w:ascii="Arial" w:hAnsi="Arial" w:cs="Arial"/>
          <w:color w:val="0070C0"/>
        </w:rPr>
      </w:pPr>
    </w:p>
    <w:p w14:paraId="16649E1B" w14:textId="77777777" w:rsidR="007D03E4" w:rsidRDefault="00A74F0E">
      <w:pPr>
        <w:ind w:left="798"/>
        <w:jc w:val="both"/>
        <w:rPr>
          <w:rFonts w:ascii="Arial" w:hAnsi="Arial" w:cs="Arial"/>
          <w:color w:val="0070C0"/>
        </w:rPr>
      </w:pPr>
      <w:r>
        <w:rPr>
          <w:rFonts w:ascii="Arial" w:hAnsi="Arial" w:cs="Arial"/>
          <w:color w:val="0070C0"/>
        </w:rPr>
        <w:t>Cada jugador juega al menos un partido.</w:t>
      </w:r>
    </w:p>
    <w:p w14:paraId="2D12358C" w14:textId="77777777" w:rsidR="007D03E4" w:rsidRDefault="007D03E4">
      <w:pPr>
        <w:ind w:left="798"/>
        <w:jc w:val="both"/>
        <w:rPr>
          <w:rFonts w:ascii="Arial" w:hAnsi="Arial" w:cs="Arial"/>
          <w:color w:val="0070C0"/>
        </w:rPr>
      </w:pPr>
    </w:p>
    <w:p w14:paraId="2E9CF721" w14:textId="77777777" w:rsidR="007D03E4" w:rsidRDefault="00A74F0E">
      <w:pPr>
        <w:ind w:left="798"/>
        <w:jc w:val="both"/>
        <w:rPr>
          <w:rFonts w:ascii="Arial" w:hAnsi="Arial" w:cs="Arial"/>
          <w:color w:val="0070C0"/>
        </w:rPr>
      </w:pPr>
      <w:r>
        <w:rPr>
          <w:rFonts w:ascii="Arial" w:hAnsi="Arial" w:cs="Arial"/>
          <w:color w:val="0070C0"/>
        </w:rPr>
        <w:t>Los árbitros y jugadores se alojan e</w:t>
      </w:r>
      <w:r>
        <w:rPr>
          <w:rFonts w:ascii="Arial" w:hAnsi="Arial" w:cs="Arial"/>
          <w:color w:val="0070C0"/>
        </w:rPr>
        <w:t>n uno de los hoteles en los que se desarrollan los partidos. Se quiere saber en qué hoteles y en qué fechas se aloja cada participante. Durante la competición los participantes pueden estar o no en el pueblo, es decir, pueden alojarse en el hotel en el que</w:t>
      </w:r>
      <w:r>
        <w:rPr>
          <w:rFonts w:ascii="Arial" w:hAnsi="Arial" w:cs="Arial"/>
          <w:color w:val="0070C0"/>
        </w:rPr>
        <w:t xml:space="preserve"> se va a jugar un partido o en otro. De cada hotel se quiere saber el nombre, la dirección y el número de teléfono.</w:t>
      </w:r>
    </w:p>
    <w:p w14:paraId="56C17A77" w14:textId="77777777" w:rsidR="007D03E4" w:rsidRDefault="007D03E4">
      <w:pPr>
        <w:ind w:left="798"/>
        <w:jc w:val="both"/>
        <w:rPr>
          <w:rFonts w:ascii="Arial" w:hAnsi="Arial" w:cs="Arial"/>
          <w:color w:val="0070C0"/>
        </w:rPr>
      </w:pPr>
    </w:p>
    <w:p w14:paraId="5783FA06" w14:textId="77777777" w:rsidR="007D03E4" w:rsidRDefault="00A74F0E">
      <w:pPr>
        <w:ind w:left="798"/>
        <w:jc w:val="both"/>
        <w:rPr>
          <w:rFonts w:ascii="Arial" w:hAnsi="Arial" w:cs="Arial"/>
          <w:color w:val="0070C0"/>
        </w:rPr>
      </w:pPr>
      <w:r>
        <w:rPr>
          <w:rFonts w:ascii="Arial" w:hAnsi="Arial" w:cs="Arial"/>
          <w:color w:val="0070C0"/>
        </w:rPr>
        <w:t>El campeonato dura unos días (año, mes, día). Cada partida se jugará un día de estos, aunque no haya partido todos los días.</w:t>
      </w:r>
    </w:p>
    <w:p w14:paraId="7D1BAD5D" w14:textId="77777777" w:rsidR="007D03E4" w:rsidRDefault="007D03E4">
      <w:pPr>
        <w:ind w:left="798"/>
        <w:jc w:val="both"/>
        <w:rPr>
          <w:rFonts w:ascii="Arial" w:hAnsi="Arial" w:cs="Arial"/>
          <w:color w:val="0070C0"/>
        </w:rPr>
      </w:pPr>
    </w:p>
    <w:p w14:paraId="29D6CC49" w14:textId="382E1ADA" w:rsidR="007D03E4" w:rsidRDefault="00A74F0E">
      <w:pPr>
        <w:ind w:left="798"/>
        <w:jc w:val="both"/>
        <w:rPr>
          <w:rFonts w:ascii="Arial" w:hAnsi="Arial" w:cs="Arial"/>
          <w:color w:val="0070C0"/>
        </w:rPr>
      </w:pPr>
      <w:r>
        <w:rPr>
          <w:rFonts w:ascii="Arial" w:hAnsi="Arial" w:cs="Arial"/>
          <w:color w:val="0070C0"/>
        </w:rPr>
        <w:t>Los hoteles tienen salas especiales para jugar estos partidos. Se desea conocer el número de entradas vendidas para cada partida. Se trata de conocer el número máximo de personas que pueden entrar en cada sala y sus herramientas de recursos (radio, televis</w:t>
      </w:r>
      <w:r>
        <w:rPr>
          <w:rFonts w:ascii="Arial" w:hAnsi="Arial" w:cs="Arial"/>
          <w:color w:val="0070C0"/>
        </w:rPr>
        <w:t>ión, vídeo,...) para ayudar a la emoción de los partidos. Una sala puede tener diferentes herramientas de recursos.</w:t>
      </w:r>
    </w:p>
    <w:p w14:paraId="3067DDF8" w14:textId="77777777" w:rsidR="007D03E4" w:rsidRDefault="007D03E4">
      <w:pPr>
        <w:ind w:left="798"/>
        <w:jc w:val="both"/>
        <w:rPr>
          <w:rFonts w:ascii="Arial" w:hAnsi="Arial" w:cs="Arial"/>
          <w:color w:val="0070C0"/>
        </w:rPr>
      </w:pPr>
    </w:p>
    <w:p w14:paraId="1BBB3795" w14:textId="77777777" w:rsidR="007D03E4" w:rsidRDefault="00A74F0E">
      <w:pPr>
        <w:ind w:left="798"/>
        <w:jc w:val="both"/>
        <w:rPr>
          <w:rFonts w:ascii="Arial" w:hAnsi="Arial" w:cs="Arial"/>
          <w:color w:val="0070C0"/>
        </w:rPr>
      </w:pPr>
      <w:r>
        <w:rPr>
          <w:rFonts w:ascii="Arial" w:hAnsi="Arial" w:cs="Arial"/>
          <w:color w:val="0070C0"/>
        </w:rPr>
        <w:t>Se quiere registrar todos los movimientos que se dan en cada partida, se quiere identificar cada movimiento que se da en la partida mediant</w:t>
      </w:r>
      <w:r>
        <w:rPr>
          <w:rFonts w:ascii="Arial" w:hAnsi="Arial" w:cs="Arial"/>
          <w:color w:val="0070C0"/>
        </w:rPr>
        <w:t>e un número de orden: para cada movimiento se guarda la jugada (5 lugares) y una breve explicación realizada por un experto.</w:t>
      </w:r>
    </w:p>
    <w:p w14:paraId="7850035A" w14:textId="77777777" w:rsidR="007D03E4" w:rsidRDefault="007D03E4">
      <w:pPr>
        <w:ind w:left="798"/>
        <w:rPr>
          <w:rFonts w:ascii="Arial" w:hAnsi="Arial" w:cs="Arial"/>
          <w:color w:val="0070C0"/>
        </w:rPr>
      </w:pPr>
    </w:p>
    <w:p w14:paraId="309D84B0" w14:textId="77777777" w:rsidR="007D03E4" w:rsidRDefault="007D03E4">
      <w:pPr>
        <w:ind w:left="798"/>
        <w:rPr>
          <w:rFonts w:ascii="Arial" w:hAnsi="Arial" w:cs="Arial"/>
        </w:rPr>
      </w:pPr>
    </w:p>
    <w:p w14:paraId="25F82A7B" w14:textId="77777777" w:rsidR="007D03E4" w:rsidRDefault="007D03E4">
      <w:pPr>
        <w:ind w:left="798"/>
        <w:rPr>
          <w:rFonts w:ascii="Arial" w:hAnsi="Arial" w:cs="Arial"/>
        </w:rPr>
      </w:pPr>
    </w:p>
    <w:p w14:paraId="3C8282A8" w14:textId="77777777" w:rsidR="007D03E4" w:rsidRDefault="00A74F0E">
      <w:pPr>
        <w:numPr>
          <w:ilvl w:val="1"/>
          <w:numId w:val="22"/>
        </w:numPr>
        <w:tabs>
          <w:tab w:val="clear" w:pos="792"/>
          <w:tab w:val="num" w:pos="900"/>
        </w:tabs>
        <w:jc w:val="both"/>
        <w:rPr>
          <w:rFonts w:ascii="Arial" w:hAnsi="Arial" w:cs="Arial"/>
          <w:color w:val="0070C0"/>
        </w:rPr>
      </w:pPr>
      <w:r>
        <w:rPr>
          <w:rFonts w:ascii="Arial" w:hAnsi="Arial" w:cs="Arial"/>
          <w:b/>
          <w:color w:val="0070C0"/>
        </w:rPr>
        <w:lastRenderedPageBreak/>
        <w:t>ONGs</w:t>
      </w:r>
    </w:p>
    <w:p w14:paraId="75DB35EE" w14:textId="77777777" w:rsidR="007D03E4" w:rsidRDefault="007D03E4">
      <w:pPr>
        <w:ind w:left="360"/>
        <w:jc w:val="both"/>
        <w:rPr>
          <w:rFonts w:ascii="Arial" w:hAnsi="Arial" w:cs="Arial"/>
          <w:color w:val="0070C0"/>
        </w:rPr>
      </w:pPr>
    </w:p>
    <w:p w14:paraId="75B0CF90" w14:textId="65E6E87B" w:rsidR="007D03E4" w:rsidRDefault="00A74F0E">
      <w:pPr>
        <w:ind w:left="798"/>
        <w:jc w:val="both"/>
        <w:rPr>
          <w:rFonts w:ascii="Arial" w:hAnsi="Arial" w:cs="Arial"/>
          <w:color w:val="0070C0"/>
        </w:rPr>
      </w:pPr>
      <w:r>
        <w:rPr>
          <w:rFonts w:ascii="Arial" w:hAnsi="Arial" w:cs="Arial"/>
          <w:color w:val="0070C0"/>
        </w:rPr>
        <w:t xml:space="preserve">Se pretende crear una base de datos sobre las ONG existentes en el País Vasco. Para ello, se pretende recoger información </w:t>
      </w:r>
      <w:r>
        <w:rPr>
          <w:rFonts w:ascii="Arial" w:hAnsi="Arial" w:cs="Arial"/>
          <w:color w:val="0070C0"/>
        </w:rPr>
        <w:t>de los socios y trabajadores que componen cada una de las asociaciones.</w:t>
      </w:r>
    </w:p>
    <w:p w14:paraId="1B17BAEE" w14:textId="77777777" w:rsidR="007D03E4" w:rsidRDefault="007D03E4">
      <w:pPr>
        <w:ind w:left="798"/>
        <w:jc w:val="both"/>
        <w:rPr>
          <w:rFonts w:ascii="Arial" w:hAnsi="Arial" w:cs="Arial"/>
          <w:color w:val="0070C0"/>
        </w:rPr>
      </w:pPr>
    </w:p>
    <w:p w14:paraId="786AFA6C" w14:textId="77777777" w:rsidR="007D03E4" w:rsidRDefault="00A74F0E">
      <w:pPr>
        <w:ind w:left="798"/>
        <w:jc w:val="both"/>
        <w:rPr>
          <w:rFonts w:ascii="Arial" w:hAnsi="Arial" w:cs="Arial"/>
          <w:color w:val="0070C0"/>
        </w:rPr>
      </w:pPr>
      <w:r>
        <w:rPr>
          <w:rFonts w:ascii="Arial" w:hAnsi="Arial" w:cs="Arial"/>
          <w:color w:val="0070C0"/>
        </w:rPr>
        <w:t>De las asociaciones CIF, nombre, domicilio y país, tipo (ecologista, integración, desarrollo,...), así como si es de interés público designado por el Ministerio del Interior.</w:t>
      </w:r>
    </w:p>
    <w:p w14:paraId="3B1609C1" w14:textId="77777777" w:rsidR="007D03E4" w:rsidRDefault="007D03E4">
      <w:pPr>
        <w:ind w:left="798"/>
        <w:jc w:val="both"/>
        <w:rPr>
          <w:rFonts w:ascii="Arial" w:hAnsi="Arial" w:cs="Arial"/>
          <w:color w:val="0070C0"/>
        </w:rPr>
      </w:pPr>
    </w:p>
    <w:p w14:paraId="57810927" w14:textId="77777777" w:rsidR="007D03E4" w:rsidRDefault="00A74F0E">
      <w:pPr>
        <w:ind w:left="798"/>
        <w:jc w:val="both"/>
        <w:rPr>
          <w:rFonts w:ascii="Arial" w:hAnsi="Arial" w:cs="Arial"/>
          <w:color w:val="0070C0"/>
        </w:rPr>
      </w:pPr>
      <w:r>
        <w:rPr>
          <w:rFonts w:ascii="Arial" w:hAnsi="Arial" w:cs="Arial"/>
          <w:color w:val="0070C0"/>
        </w:rPr>
        <w:t>Cada as</w:t>
      </w:r>
      <w:r>
        <w:rPr>
          <w:rFonts w:ascii="Arial" w:hAnsi="Arial" w:cs="Arial"/>
          <w:color w:val="0070C0"/>
        </w:rPr>
        <w:t>ociación está compuesta por socios. NAZ de, nombre, domicilio, provincia, fecha de alta en la asociación, cuota mensual y anual. Esta última es el resultado de multiplicar la cuota mensual por el número de meses del año.</w:t>
      </w:r>
    </w:p>
    <w:p w14:paraId="0C49076B" w14:textId="77777777" w:rsidR="007D03E4" w:rsidRDefault="007D03E4">
      <w:pPr>
        <w:ind w:left="798"/>
        <w:jc w:val="both"/>
        <w:rPr>
          <w:rFonts w:ascii="Arial" w:hAnsi="Arial" w:cs="Arial"/>
          <w:color w:val="0070C0"/>
        </w:rPr>
      </w:pPr>
    </w:p>
    <w:p w14:paraId="68AE5D13" w14:textId="77777777" w:rsidR="007D03E4" w:rsidRDefault="00A74F0E">
      <w:pPr>
        <w:ind w:left="798"/>
        <w:jc w:val="both"/>
        <w:rPr>
          <w:rFonts w:ascii="Arial" w:hAnsi="Arial" w:cs="Arial"/>
          <w:color w:val="0070C0"/>
        </w:rPr>
      </w:pPr>
      <w:r>
        <w:rPr>
          <w:rFonts w:ascii="Arial" w:hAnsi="Arial" w:cs="Arial"/>
          <w:color w:val="0070C0"/>
        </w:rPr>
        <w:t xml:space="preserve">El personal de estas asociaciones </w:t>
      </w:r>
      <w:r>
        <w:rPr>
          <w:rFonts w:ascii="Arial" w:hAnsi="Arial" w:cs="Arial"/>
          <w:color w:val="0070C0"/>
        </w:rPr>
        <w:t>puede ser asalariado y voluntario.</w:t>
      </w:r>
    </w:p>
    <w:p w14:paraId="04358D81" w14:textId="77777777" w:rsidR="007D03E4" w:rsidRDefault="007D03E4">
      <w:pPr>
        <w:ind w:left="798"/>
        <w:jc w:val="both"/>
        <w:rPr>
          <w:rFonts w:ascii="Arial" w:hAnsi="Arial" w:cs="Arial"/>
          <w:color w:val="0070C0"/>
        </w:rPr>
      </w:pPr>
    </w:p>
    <w:p w14:paraId="15823B0C" w14:textId="77777777" w:rsidR="007D03E4" w:rsidRDefault="00A74F0E">
      <w:pPr>
        <w:ind w:left="798"/>
        <w:jc w:val="both"/>
        <w:rPr>
          <w:rFonts w:ascii="Arial" w:hAnsi="Arial" w:cs="Arial"/>
          <w:color w:val="0070C0"/>
        </w:rPr>
      </w:pPr>
      <w:r>
        <w:rPr>
          <w:rFonts w:ascii="Arial" w:hAnsi="Arial" w:cs="Arial"/>
          <w:color w:val="0070C0"/>
        </w:rPr>
        <w:t>Los asalariados son trabajadores. Estos ganan un sueldo y tienen un cargo en la asociación. Se trata de preservar lo que pagan a la Seguridad Social y lo que se les descuenta por IRPF.</w:t>
      </w:r>
    </w:p>
    <w:p w14:paraId="40200324" w14:textId="77777777" w:rsidR="007D03E4" w:rsidRDefault="007D03E4">
      <w:pPr>
        <w:ind w:left="798"/>
        <w:jc w:val="both"/>
        <w:rPr>
          <w:rFonts w:ascii="Arial" w:hAnsi="Arial" w:cs="Arial"/>
          <w:color w:val="0070C0"/>
        </w:rPr>
      </w:pPr>
    </w:p>
    <w:p w14:paraId="2725565E" w14:textId="77777777" w:rsidR="007D03E4" w:rsidRDefault="00A74F0E">
      <w:pPr>
        <w:ind w:left="798"/>
        <w:jc w:val="both"/>
        <w:rPr>
          <w:rFonts w:ascii="Arial" w:hAnsi="Arial" w:cs="Arial"/>
          <w:color w:val="0070C0"/>
        </w:rPr>
      </w:pPr>
      <w:r>
        <w:rPr>
          <w:rFonts w:ascii="Arial" w:hAnsi="Arial" w:cs="Arial"/>
          <w:color w:val="0070C0"/>
        </w:rPr>
        <w:t>El voluntariado trabaja en la asoc</w:t>
      </w:r>
      <w:r>
        <w:rPr>
          <w:rFonts w:ascii="Arial" w:hAnsi="Arial" w:cs="Arial"/>
          <w:color w:val="0070C0"/>
        </w:rPr>
        <w:t>iación sin interés económico. Recoger su edad, su profesión y el número de horas que ofrecen a la asociación es necesario para obtener estadísticas de las mismas.</w:t>
      </w:r>
    </w:p>
    <w:p w14:paraId="5E6F2944" w14:textId="77777777" w:rsidR="007D03E4" w:rsidRDefault="007D03E4">
      <w:pPr>
        <w:ind w:left="798"/>
        <w:jc w:val="both"/>
        <w:rPr>
          <w:rFonts w:ascii="Arial" w:hAnsi="Arial" w:cs="Arial"/>
          <w:color w:val="0070C0"/>
        </w:rPr>
      </w:pPr>
    </w:p>
    <w:p w14:paraId="698EFCBA" w14:textId="77777777" w:rsidR="007D03E4" w:rsidRDefault="00A74F0E">
      <w:pPr>
        <w:ind w:left="798"/>
        <w:jc w:val="both"/>
        <w:rPr>
          <w:rFonts w:ascii="Arial" w:hAnsi="Arial" w:cs="Arial"/>
          <w:color w:val="0070C0"/>
        </w:rPr>
      </w:pPr>
      <w:r>
        <w:rPr>
          <w:rFonts w:ascii="Arial" w:hAnsi="Arial" w:cs="Arial"/>
          <w:color w:val="0070C0"/>
        </w:rPr>
        <w:t>Cada trabajador se identifica por el DAPA y tiene su nombre y fecha de alta en la asociación</w:t>
      </w:r>
      <w:r>
        <w:rPr>
          <w:rFonts w:ascii="Arial" w:hAnsi="Arial" w:cs="Arial"/>
          <w:color w:val="0070C0"/>
        </w:rPr>
        <w:t>. Un socio está bajo el juramento de ser trabajador de la asociación.</w:t>
      </w:r>
    </w:p>
    <w:p w14:paraId="2D826268" w14:textId="77777777" w:rsidR="007D03E4" w:rsidRDefault="007D03E4">
      <w:pPr>
        <w:ind w:left="798"/>
        <w:jc w:val="both"/>
        <w:rPr>
          <w:rFonts w:ascii="Arial" w:hAnsi="Arial" w:cs="Arial"/>
          <w:color w:val="0070C0"/>
        </w:rPr>
      </w:pPr>
    </w:p>
    <w:p w14:paraId="7E060CC4" w14:textId="77777777" w:rsidR="007D03E4" w:rsidRDefault="00A74F0E">
      <w:pPr>
        <w:ind w:left="798"/>
        <w:jc w:val="both"/>
        <w:rPr>
          <w:rFonts w:ascii="Arial" w:hAnsi="Arial" w:cs="Arial"/>
          <w:color w:val="0070C0"/>
        </w:rPr>
      </w:pPr>
      <w:r>
        <w:rPr>
          <w:rFonts w:ascii="Arial" w:hAnsi="Arial" w:cs="Arial"/>
          <w:color w:val="0070C0"/>
        </w:rPr>
        <w:t>La Asociación tiene diferentes proyectos en diferentes naciones y pueblos a los que tiene asignados personal. Un trabajador puede trabajar en diferentes proyectos de un mismo país nacio</w:t>
      </w:r>
      <w:r>
        <w:rPr>
          <w:rFonts w:ascii="Arial" w:hAnsi="Arial" w:cs="Arial"/>
          <w:color w:val="0070C0"/>
        </w:rPr>
        <w:t>nal. De cada proyecto se quiere conservar su número de identificación (número asignado a la asociación), la localidad nacional y su zona, objetivo y número de beneficiarios. Un proyecto está compuesto por subproyectos con entidades de proyectos.</w:t>
      </w:r>
    </w:p>
    <w:p w14:paraId="4924A500" w14:textId="77777777" w:rsidR="007D03E4" w:rsidRDefault="00A74F0E">
      <w:pPr>
        <w:ind w:left="798"/>
        <w:jc w:val="both"/>
        <w:rPr>
          <w:rFonts w:ascii="Arial" w:hAnsi="Arial" w:cs="Arial"/>
          <w:color w:val="0070C0"/>
        </w:rPr>
      </w:pPr>
      <w:r>
        <w:rPr>
          <w:rFonts w:ascii="Arial" w:hAnsi="Arial" w:cs="Arial"/>
          <w:color w:val="0070C0"/>
        </w:rPr>
        <w:t xml:space="preserve">  </w:t>
      </w:r>
    </w:p>
    <w:p w14:paraId="1DDADD20" w14:textId="6A377F90" w:rsidR="007D03E4" w:rsidRDefault="00A74F0E">
      <w:pPr>
        <w:numPr>
          <w:ilvl w:val="1"/>
          <w:numId w:val="22"/>
        </w:numPr>
        <w:tabs>
          <w:tab w:val="clear" w:pos="792"/>
          <w:tab w:val="num" w:pos="900"/>
        </w:tabs>
        <w:jc w:val="both"/>
        <w:rPr>
          <w:rFonts w:ascii="Arial" w:hAnsi="Arial" w:cs="Arial"/>
        </w:rPr>
      </w:pPr>
      <w:r>
        <w:rPr>
          <w:rFonts w:ascii="Arial" w:hAnsi="Arial" w:cs="Arial"/>
          <w:bCs/>
          <w:color w:val="EE0000"/>
        </w:rPr>
        <w:t>(Opcional)</w:t>
      </w:r>
      <w:r>
        <w:t xml:space="preserve"> Gestión de hospitales</w:t>
      </w:r>
    </w:p>
    <w:p w14:paraId="7061CC38" w14:textId="77777777" w:rsidR="007D03E4" w:rsidRDefault="007D03E4">
      <w:pPr>
        <w:ind w:left="360"/>
        <w:jc w:val="both"/>
        <w:rPr>
          <w:rFonts w:ascii="Arial" w:hAnsi="Arial" w:cs="Arial"/>
        </w:rPr>
      </w:pPr>
    </w:p>
    <w:p w14:paraId="72E47800" w14:textId="77777777" w:rsidR="007D03E4" w:rsidRDefault="007D03E4">
      <w:pPr>
        <w:ind w:left="360"/>
        <w:jc w:val="both"/>
        <w:rPr>
          <w:rFonts w:ascii="Arial" w:hAnsi="Arial" w:cs="Arial"/>
        </w:rPr>
      </w:pPr>
    </w:p>
    <w:p w14:paraId="41DC9B59" w14:textId="439D5320" w:rsidR="007D03E4" w:rsidRDefault="00A74F0E">
      <w:pPr>
        <w:ind w:left="798"/>
        <w:jc w:val="both"/>
        <w:rPr>
          <w:rFonts w:ascii="Arial" w:hAnsi="Arial" w:cs="Arial"/>
        </w:rPr>
      </w:pPr>
      <w:r>
        <w:rPr>
          <w:rFonts w:ascii="Arial" w:hAnsi="Arial" w:cs="Arial"/>
        </w:rPr>
        <w:t>Una compañía de seguros de tipo sanitario quiere diseñar BD para informatizar parte de la gestión de sus hospitales. En su fase inicial quiere tener en cuenta las siguientes situaciones semánticas.</w:t>
      </w:r>
    </w:p>
    <w:p w14:paraId="47408F35" w14:textId="77777777" w:rsidR="007D03E4" w:rsidRDefault="007D03E4">
      <w:pPr>
        <w:ind w:left="798"/>
        <w:jc w:val="both"/>
        <w:rPr>
          <w:rFonts w:ascii="Arial" w:hAnsi="Arial" w:cs="Arial"/>
        </w:rPr>
      </w:pPr>
    </w:p>
    <w:p w14:paraId="12C2B0FC" w14:textId="3739A0EA" w:rsidR="007D03E4" w:rsidRDefault="00A74F0E">
      <w:pPr>
        <w:ind w:left="798"/>
        <w:jc w:val="both"/>
        <w:rPr>
          <w:rFonts w:ascii="Arial" w:hAnsi="Arial" w:cs="Arial"/>
        </w:rPr>
      </w:pPr>
      <w:r>
        <w:rPr>
          <w:rFonts w:ascii="Arial" w:hAnsi="Arial" w:cs="Arial"/>
        </w:rPr>
        <w:t>Los hospitales de su r</w:t>
      </w:r>
      <w:r>
        <w:rPr>
          <w:rFonts w:ascii="Arial" w:hAnsi="Arial" w:cs="Arial"/>
        </w:rPr>
        <w:t>ed pueden ser propios o concertados. Dependiendo del tipo, nos interesan los siguientes datos: código de hospital, nombre y número de camas. Cuando el hospital es propio, deben constar otros datos específicos: presupuesto y tipo de servicio.</w:t>
      </w:r>
    </w:p>
    <w:p w14:paraId="520C6706" w14:textId="77777777" w:rsidR="007D03E4" w:rsidRDefault="007D03E4">
      <w:pPr>
        <w:ind w:left="798"/>
        <w:jc w:val="both"/>
        <w:rPr>
          <w:rFonts w:ascii="Arial" w:hAnsi="Arial" w:cs="Arial"/>
        </w:rPr>
      </w:pPr>
    </w:p>
    <w:p w14:paraId="40D922DA" w14:textId="77777777" w:rsidR="007D03E4" w:rsidRDefault="00A74F0E">
      <w:pPr>
        <w:ind w:left="798"/>
        <w:jc w:val="both"/>
        <w:rPr>
          <w:rFonts w:ascii="Arial" w:hAnsi="Arial" w:cs="Arial"/>
        </w:rPr>
      </w:pPr>
      <w:r>
        <w:rPr>
          <w:rFonts w:ascii="Arial" w:hAnsi="Arial" w:cs="Arial"/>
        </w:rPr>
        <w:t>Los datos que</w:t>
      </w:r>
      <w:r>
        <w:rPr>
          <w:rFonts w:ascii="Arial" w:hAnsi="Arial" w:cs="Arial"/>
        </w:rPr>
        <w:t xml:space="preserve"> vamos a guardar de una póliza de seguro son el número y otros datos que no nos interesan separar. Una póliza protege a una serie de asegurados que se identifican mediante un número correlativo añadido al código de la póliza, con nombre y fecha de nacimien</w:t>
      </w:r>
      <w:r>
        <w:rPr>
          <w:rFonts w:ascii="Arial" w:hAnsi="Arial" w:cs="Arial"/>
        </w:rPr>
        <w:t>to.</w:t>
      </w:r>
    </w:p>
    <w:p w14:paraId="651ADE95" w14:textId="77777777" w:rsidR="007D03E4" w:rsidRDefault="007D03E4">
      <w:pPr>
        <w:ind w:left="798"/>
        <w:jc w:val="both"/>
        <w:rPr>
          <w:rFonts w:ascii="Arial" w:hAnsi="Arial" w:cs="Arial"/>
        </w:rPr>
      </w:pPr>
    </w:p>
    <w:p w14:paraId="52D9EEB7" w14:textId="77777777" w:rsidR="007D03E4" w:rsidRDefault="00A74F0E">
      <w:pPr>
        <w:ind w:left="798"/>
        <w:jc w:val="both"/>
        <w:rPr>
          <w:rFonts w:ascii="Arial" w:hAnsi="Arial" w:cs="Arial"/>
        </w:rPr>
      </w:pPr>
      <w:r>
        <w:rPr>
          <w:rFonts w:ascii="Arial" w:hAnsi="Arial" w:cs="Arial"/>
        </w:rPr>
        <w:t>Los asegurados cubiertos por una póliza están clasificados en las siguientes categorías:</w:t>
      </w:r>
    </w:p>
    <w:p w14:paraId="0DA7D49A" w14:textId="77777777" w:rsidR="007D03E4" w:rsidRDefault="007D03E4">
      <w:pPr>
        <w:ind w:left="798"/>
        <w:jc w:val="both"/>
        <w:rPr>
          <w:rFonts w:ascii="Arial" w:hAnsi="Arial" w:cs="Arial"/>
        </w:rPr>
      </w:pPr>
    </w:p>
    <w:p w14:paraId="7A93BD8E" w14:textId="77777777" w:rsidR="007D03E4" w:rsidRDefault="00A74F0E">
      <w:pPr>
        <w:numPr>
          <w:ilvl w:val="0"/>
          <w:numId w:val="26"/>
        </w:numPr>
        <w:jc w:val="both"/>
        <w:rPr>
          <w:rFonts w:ascii="Arial" w:hAnsi="Arial" w:cs="Arial"/>
        </w:rPr>
      </w:pPr>
      <w:r>
        <w:rPr>
          <w:rFonts w:ascii="Arial" w:hAnsi="Arial" w:cs="Arial"/>
        </w:rPr>
        <w:t>Categoría 1: pueden ser ingresados en cualquier hospital.</w:t>
      </w:r>
    </w:p>
    <w:p w14:paraId="10DBF7D6" w14:textId="77777777" w:rsidR="007D03E4" w:rsidRDefault="00A74F0E">
      <w:pPr>
        <w:numPr>
          <w:ilvl w:val="0"/>
          <w:numId w:val="26"/>
        </w:numPr>
        <w:jc w:val="both"/>
        <w:rPr>
          <w:rFonts w:ascii="Arial" w:hAnsi="Arial" w:cs="Arial"/>
        </w:rPr>
      </w:pPr>
      <w:r>
        <w:rPr>
          <w:rFonts w:ascii="Arial" w:hAnsi="Arial" w:cs="Arial"/>
        </w:rPr>
        <w:t>Categoría 2: estos ingresos sólo pueden realizarse en hospitales propios.</w:t>
      </w:r>
    </w:p>
    <w:p w14:paraId="61BF7AF9" w14:textId="77777777" w:rsidR="007D03E4" w:rsidRDefault="00A74F0E">
      <w:pPr>
        <w:numPr>
          <w:ilvl w:val="0"/>
          <w:numId w:val="26"/>
        </w:numPr>
        <w:jc w:val="both"/>
        <w:rPr>
          <w:rFonts w:ascii="Arial" w:hAnsi="Arial" w:cs="Arial"/>
        </w:rPr>
      </w:pPr>
      <w:r>
        <w:rPr>
          <w:rFonts w:ascii="Arial" w:hAnsi="Arial" w:cs="Arial"/>
        </w:rPr>
        <w:t>Otros: no tienen derecho a in</w:t>
      </w:r>
      <w:r>
        <w:rPr>
          <w:rFonts w:ascii="Arial" w:hAnsi="Arial" w:cs="Arial"/>
        </w:rPr>
        <w:t>greso hospitalario.</w:t>
      </w:r>
    </w:p>
    <w:p w14:paraId="09DD7F12" w14:textId="77777777" w:rsidR="007D03E4" w:rsidRDefault="007D03E4">
      <w:pPr>
        <w:jc w:val="both"/>
        <w:rPr>
          <w:rFonts w:ascii="Arial" w:hAnsi="Arial" w:cs="Arial"/>
        </w:rPr>
      </w:pPr>
    </w:p>
    <w:p w14:paraId="11609C80" w14:textId="77777777" w:rsidR="007D03E4" w:rsidRDefault="00A74F0E">
      <w:pPr>
        <w:ind w:left="798"/>
        <w:jc w:val="both"/>
        <w:rPr>
          <w:rFonts w:ascii="Arial" w:hAnsi="Arial" w:cs="Arial"/>
        </w:rPr>
      </w:pPr>
      <w:r>
        <w:rPr>
          <w:rFonts w:ascii="Arial" w:hAnsi="Arial" w:cs="Arial"/>
        </w:rPr>
        <w:t>Por otro lado, nos interesa guardar a los asegurados en qué hospital o centros han sido ingresados. Además, el médico prescriptor del ingreso y las fechas de ingreso y alta.</w:t>
      </w:r>
    </w:p>
    <w:p w14:paraId="42608E80" w14:textId="77777777" w:rsidR="007D03E4" w:rsidRDefault="007D03E4">
      <w:pPr>
        <w:ind w:left="798"/>
        <w:jc w:val="both"/>
        <w:rPr>
          <w:rFonts w:ascii="Arial" w:hAnsi="Arial" w:cs="Arial"/>
        </w:rPr>
      </w:pPr>
    </w:p>
    <w:p w14:paraId="0D47A097" w14:textId="77777777" w:rsidR="007D03E4" w:rsidRDefault="00A74F0E">
      <w:pPr>
        <w:ind w:left="798"/>
        <w:jc w:val="both"/>
        <w:rPr>
          <w:rFonts w:ascii="Arial" w:hAnsi="Arial" w:cs="Arial"/>
        </w:rPr>
      </w:pPr>
      <w:r>
        <w:rPr>
          <w:rFonts w:ascii="Arial" w:hAnsi="Arial" w:cs="Arial"/>
        </w:rPr>
        <w:t>Las áreas también existen. Estos están identificados mediant</w:t>
      </w:r>
      <w:r>
        <w:rPr>
          <w:rFonts w:ascii="Arial" w:hAnsi="Arial" w:cs="Arial"/>
        </w:rPr>
        <w:t>e un código y se tienen en cuenta los datos de superficie y número de habitantes. Los hospitales concertados deben ser asignados únicamente a un área, inalterables, y los propios no están asignados a las áreas.</w:t>
      </w:r>
    </w:p>
    <w:p w14:paraId="0FE87D67" w14:textId="77777777" w:rsidR="007D03E4" w:rsidRDefault="007D03E4">
      <w:pPr>
        <w:ind w:left="798"/>
        <w:jc w:val="both"/>
        <w:rPr>
          <w:rFonts w:ascii="Arial" w:hAnsi="Arial" w:cs="Arial"/>
        </w:rPr>
      </w:pPr>
    </w:p>
    <w:p w14:paraId="651F82E6" w14:textId="77777777" w:rsidR="007D03E4" w:rsidRDefault="00A74F0E">
      <w:pPr>
        <w:ind w:left="798"/>
        <w:jc w:val="both"/>
        <w:rPr>
          <w:rFonts w:ascii="Arial" w:hAnsi="Arial" w:cs="Arial"/>
        </w:rPr>
      </w:pPr>
      <w:r>
        <w:rPr>
          <w:rFonts w:ascii="Arial" w:hAnsi="Arial" w:cs="Arial"/>
        </w:rPr>
        <w:t>Son datos de médicos: se identifican mediant</w:t>
      </w:r>
      <w:r>
        <w:rPr>
          <w:rFonts w:ascii="Arial" w:hAnsi="Arial" w:cs="Arial"/>
        </w:rPr>
        <w:t>e un código, nombre, teléfonos. Interesa saber a qué áreas está asignado un médico. Existe dependencia jerárquica entre los médicos, sólo un médico tiene un superior.</w:t>
      </w:r>
    </w:p>
    <w:p w14:paraId="04EDB163" w14:textId="77777777" w:rsidR="007D03E4" w:rsidRDefault="007D03E4">
      <w:pPr>
        <w:ind w:left="798"/>
        <w:rPr>
          <w:rFonts w:ascii="Arial" w:hAnsi="Arial" w:cs="Arial"/>
        </w:rPr>
      </w:pPr>
    </w:p>
    <w:p w14:paraId="2DBAD1CC" w14:textId="77777777" w:rsidR="007D03E4" w:rsidRDefault="00A74F0E">
      <w:pPr>
        <w:numPr>
          <w:ilvl w:val="1"/>
          <w:numId w:val="22"/>
        </w:numPr>
        <w:tabs>
          <w:tab w:val="clear" w:pos="792"/>
          <w:tab w:val="num" w:pos="900"/>
        </w:tabs>
        <w:jc w:val="both"/>
        <w:rPr>
          <w:rFonts w:ascii="Arial" w:hAnsi="Arial" w:cs="Arial"/>
          <w:color w:val="0070C0"/>
        </w:rPr>
      </w:pPr>
      <w:r>
        <w:rPr>
          <w:rFonts w:ascii="Arial" w:hAnsi="Arial" w:cs="Arial"/>
          <w:b/>
        </w:rPr>
        <w:br w:type="page"/>
      </w:r>
      <w:r>
        <w:rPr>
          <w:rFonts w:ascii="Arial" w:hAnsi="Arial" w:cs="Arial"/>
          <w:b/>
          <w:color w:val="0070C0"/>
        </w:rPr>
        <w:lastRenderedPageBreak/>
        <w:t>Ventas de cocinas</w:t>
      </w:r>
    </w:p>
    <w:p w14:paraId="730F46BD" w14:textId="77777777" w:rsidR="007D03E4" w:rsidRDefault="007D03E4">
      <w:pPr>
        <w:jc w:val="both"/>
        <w:rPr>
          <w:rFonts w:ascii="Arial" w:hAnsi="Arial" w:cs="Arial"/>
          <w:color w:val="0070C0"/>
        </w:rPr>
      </w:pPr>
    </w:p>
    <w:p w14:paraId="2C19B360" w14:textId="77777777" w:rsidR="007D03E4" w:rsidRDefault="00A74F0E">
      <w:pPr>
        <w:ind w:left="798"/>
        <w:jc w:val="both"/>
        <w:rPr>
          <w:rFonts w:ascii="Arial" w:hAnsi="Arial" w:cs="Arial"/>
          <w:color w:val="0070C0"/>
        </w:rPr>
      </w:pPr>
      <w:r>
        <w:rPr>
          <w:rFonts w:ascii="Arial" w:hAnsi="Arial" w:cs="Arial"/>
          <w:color w:val="0070C0"/>
        </w:rPr>
        <w:t>Una empresa comercializadora de cocinas quiere crear una BD para añadir el control de gestión de los elementos del entorno:</w:t>
      </w:r>
    </w:p>
    <w:p w14:paraId="7103474F" w14:textId="77777777" w:rsidR="007D03E4" w:rsidRDefault="007D03E4">
      <w:pPr>
        <w:ind w:left="798"/>
        <w:jc w:val="both"/>
        <w:rPr>
          <w:rFonts w:ascii="Arial" w:hAnsi="Arial" w:cs="Arial"/>
          <w:color w:val="0070C0"/>
        </w:rPr>
      </w:pPr>
    </w:p>
    <w:p w14:paraId="25D38EF2" w14:textId="77777777" w:rsidR="007D03E4" w:rsidRDefault="00A74F0E">
      <w:pPr>
        <w:numPr>
          <w:ilvl w:val="0"/>
          <w:numId w:val="27"/>
        </w:numPr>
        <w:jc w:val="both"/>
        <w:rPr>
          <w:rFonts w:ascii="Arial" w:hAnsi="Arial" w:cs="Arial"/>
          <w:color w:val="0070C0"/>
        </w:rPr>
      </w:pPr>
      <w:r>
        <w:rPr>
          <w:rFonts w:ascii="Arial" w:hAnsi="Arial" w:cs="Arial"/>
          <w:color w:val="0070C0"/>
        </w:rPr>
        <w:t xml:space="preserve">Existen diferentes fabricantes de muebles de cocina. Los datos de cada fabricante son: nombre, dirección y una lista de teléfonos. </w:t>
      </w:r>
      <w:r>
        <w:rPr>
          <w:rFonts w:ascii="Arial" w:hAnsi="Arial" w:cs="Arial"/>
          <w:color w:val="0070C0"/>
        </w:rPr>
        <w:t>Cada uno de ellos fabrica diferentes muebles. Cada cocina tiene una línea y un color concreto, las dimensiones dadas (ancho* alto* largo) y una categoría incompatible con mobiliario alto, mobiliario bajo, paneles y encimera ("encimera") Desde el mobiliario</w:t>
      </w:r>
      <w:r>
        <w:rPr>
          <w:rFonts w:ascii="Arial" w:hAnsi="Arial" w:cs="Arial"/>
          <w:color w:val="0070C0"/>
        </w:rPr>
        <w:t xml:space="preserve"> bajo nos interesan su altura desde el suelo y desde el encimera su tipo (mármol y aglomerado).</w:t>
      </w:r>
    </w:p>
    <w:p w14:paraId="401FAD76" w14:textId="77777777" w:rsidR="007D03E4" w:rsidRDefault="007D03E4">
      <w:pPr>
        <w:ind w:left="798"/>
        <w:jc w:val="both"/>
        <w:rPr>
          <w:rFonts w:ascii="Arial" w:hAnsi="Arial" w:cs="Arial"/>
          <w:color w:val="0070C0"/>
        </w:rPr>
      </w:pPr>
    </w:p>
    <w:p w14:paraId="1A4E4FA7" w14:textId="77777777" w:rsidR="007D03E4" w:rsidRDefault="00A74F0E">
      <w:pPr>
        <w:numPr>
          <w:ilvl w:val="0"/>
          <w:numId w:val="27"/>
        </w:numPr>
        <w:jc w:val="both"/>
        <w:rPr>
          <w:rFonts w:ascii="Arial" w:hAnsi="Arial" w:cs="Arial"/>
          <w:color w:val="0070C0"/>
        </w:rPr>
      </w:pPr>
      <w:r>
        <w:rPr>
          <w:rFonts w:ascii="Arial" w:hAnsi="Arial" w:cs="Arial"/>
          <w:color w:val="0070C0"/>
        </w:rPr>
        <w:t>Cada fabricante puede trabajar con diferentes distribuidores y al menos un distribuidor trabaja con un fabricante. De cada repartidor se conoce su nombre, dirección y lista de teléfonos.</w:t>
      </w:r>
    </w:p>
    <w:p w14:paraId="49526D98" w14:textId="77777777" w:rsidR="007D03E4" w:rsidRDefault="007D03E4">
      <w:pPr>
        <w:jc w:val="both"/>
        <w:rPr>
          <w:rFonts w:ascii="Arial" w:hAnsi="Arial" w:cs="Arial"/>
          <w:color w:val="0070C0"/>
        </w:rPr>
      </w:pPr>
    </w:p>
    <w:p w14:paraId="7A433556" w14:textId="77777777" w:rsidR="007D03E4" w:rsidRDefault="00A74F0E">
      <w:pPr>
        <w:numPr>
          <w:ilvl w:val="0"/>
          <w:numId w:val="27"/>
        </w:numPr>
        <w:jc w:val="both"/>
        <w:rPr>
          <w:rFonts w:ascii="Arial" w:hAnsi="Arial" w:cs="Arial"/>
          <w:color w:val="0070C0"/>
        </w:rPr>
      </w:pPr>
      <w:r>
        <w:rPr>
          <w:rFonts w:ascii="Arial" w:hAnsi="Arial" w:cs="Arial"/>
          <w:color w:val="0070C0"/>
        </w:rPr>
        <w:t>Una cocina está formada por una serie de diferentes tipos de muebles</w:t>
      </w:r>
      <w:r>
        <w:rPr>
          <w:rFonts w:ascii="Arial" w:hAnsi="Arial" w:cs="Arial"/>
          <w:color w:val="0070C0"/>
        </w:rPr>
        <w:t>, y cada cocina mueble sólo puede participar en una cocina. Lo que nos interesa de una cocina es el número de muebles que compone y el número de los siguientes por cada tipo mencionado.</w:t>
      </w:r>
    </w:p>
    <w:p w14:paraId="7F620B44" w14:textId="77777777" w:rsidR="007D03E4" w:rsidRDefault="007D03E4">
      <w:pPr>
        <w:jc w:val="both"/>
        <w:rPr>
          <w:rFonts w:ascii="Arial" w:hAnsi="Arial" w:cs="Arial"/>
          <w:color w:val="0070C0"/>
        </w:rPr>
      </w:pPr>
    </w:p>
    <w:p w14:paraId="6F57269D" w14:textId="77777777" w:rsidR="007D03E4" w:rsidRDefault="00A74F0E">
      <w:pPr>
        <w:numPr>
          <w:ilvl w:val="0"/>
          <w:numId w:val="27"/>
        </w:numPr>
        <w:jc w:val="both"/>
        <w:rPr>
          <w:rFonts w:ascii="Arial" w:hAnsi="Arial" w:cs="Arial"/>
          <w:color w:val="0070C0"/>
        </w:rPr>
      </w:pPr>
      <w:r>
        <w:rPr>
          <w:rFonts w:ascii="Arial" w:hAnsi="Arial" w:cs="Arial"/>
          <w:color w:val="0070C0"/>
        </w:rPr>
        <w:t xml:space="preserve">Cada cocina sólo puede ser vendida por un único distribuidor, en una </w:t>
      </w:r>
      <w:r>
        <w:rPr>
          <w:rFonts w:ascii="Arial" w:hAnsi="Arial" w:cs="Arial"/>
          <w:color w:val="0070C0"/>
        </w:rPr>
        <w:t>fecha concreta de venta, aunque un distribuidor puede vender cocinas distintas. Un repartidor puede pasar una cocina a otro para que este último la venda.</w:t>
      </w:r>
    </w:p>
    <w:p w14:paraId="7D713910" w14:textId="77777777" w:rsidR="007D03E4" w:rsidRDefault="007D03E4">
      <w:pPr>
        <w:jc w:val="both"/>
        <w:rPr>
          <w:rFonts w:ascii="Arial" w:hAnsi="Arial" w:cs="Arial"/>
          <w:color w:val="0070C0"/>
        </w:rPr>
      </w:pPr>
    </w:p>
    <w:p w14:paraId="7BA70788" w14:textId="77777777" w:rsidR="007D03E4" w:rsidRDefault="00A74F0E">
      <w:pPr>
        <w:numPr>
          <w:ilvl w:val="0"/>
          <w:numId w:val="27"/>
        </w:numPr>
        <w:jc w:val="both"/>
        <w:rPr>
          <w:rFonts w:ascii="Arial" w:hAnsi="Arial" w:cs="Arial"/>
          <w:color w:val="0070C0"/>
        </w:rPr>
      </w:pPr>
      <w:r>
        <w:rPr>
          <w:rFonts w:ascii="Arial" w:hAnsi="Arial" w:cs="Arial"/>
          <w:color w:val="0070C0"/>
        </w:rPr>
        <w:t>Cada cocina deberá ser montada al menos por un montador, pudiendo el mismo montar varias cocinas. De</w:t>
      </w:r>
      <w:r>
        <w:rPr>
          <w:rFonts w:ascii="Arial" w:hAnsi="Arial" w:cs="Arial"/>
          <w:color w:val="0070C0"/>
        </w:rPr>
        <w:t>sde un montador nos interesan el NIF, el nombre, la dirección, solo un número de teléfono y el número de cocinas que ha montado.</w:t>
      </w:r>
    </w:p>
    <w:p w14:paraId="51D8DBD3" w14:textId="77777777" w:rsidR="007D03E4" w:rsidRDefault="007D03E4">
      <w:pPr>
        <w:jc w:val="both"/>
        <w:rPr>
          <w:rFonts w:ascii="Arial" w:hAnsi="Arial" w:cs="Arial"/>
          <w:color w:val="0070C0"/>
        </w:rPr>
      </w:pPr>
    </w:p>
    <w:p w14:paraId="07760B64" w14:textId="77777777" w:rsidR="007D03E4" w:rsidRDefault="00A74F0E">
      <w:pPr>
        <w:numPr>
          <w:ilvl w:val="0"/>
          <w:numId w:val="27"/>
        </w:numPr>
        <w:jc w:val="both"/>
        <w:rPr>
          <w:rFonts w:ascii="Arial" w:hAnsi="Arial" w:cs="Arial"/>
          <w:color w:val="0070C0"/>
        </w:rPr>
      </w:pPr>
      <w:r>
        <w:rPr>
          <w:rFonts w:ascii="Arial" w:hAnsi="Arial" w:cs="Arial"/>
          <w:color w:val="0070C0"/>
        </w:rPr>
        <w:t>Cada cocina puede tener uno o varios compradores y un cliente puede comprar varias cocinas. Desde un cliente nos interesan úni</w:t>
      </w:r>
      <w:r>
        <w:rPr>
          <w:rFonts w:ascii="Arial" w:hAnsi="Arial" w:cs="Arial"/>
          <w:color w:val="0070C0"/>
        </w:rPr>
        <w:t>camente el NIF, nombre, dirección y un número de teléfono.</w:t>
      </w:r>
    </w:p>
    <w:p w14:paraId="569FB7B8" w14:textId="77777777" w:rsidR="007D03E4" w:rsidRDefault="007D03E4">
      <w:pPr>
        <w:ind w:left="798"/>
        <w:jc w:val="both"/>
        <w:rPr>
          <w:rFonts w:ascii="Arial" w:hAnsi="Arial" w:cs="Arial"/>
          <w:color w:val="0070C0"/>
        </w:rPr>
      </w:pPr>
    </w:p>
    <w:p w14:paraId="0C1FDDC2" w14:textId="01DD4D61" w:rsidR="007D03E4" w:rsidRDefault="00A74F0E">
      <w:pPr>
        <w:numPr>
          <w:ilvl w:val="1"/>
          <w:numId w:val="22"/>
        </w:numPr>
        <w:tabs>
          <w:tab w:val="clear" w:pos="792"/>
          <w:tab w:val="num" w:pos="900"/>
        </w:tabs>
        <w:ind w:left="798"/>
        <w:jc w:val="both"/>
        <w:rPr>
          <w:rFonts w:ascii="Arial" w:hAnsi="Arial" w:cs="Arial"/>
          <w:color w:val="0070C0"/>
        </w:rPr>
      </w:pPr>
      <w:bookmarkStart w:id="0" w:name="_GoBack"/>
      <w:r w:rsidRPr="004F0609">
        <w:rPr>
          <w:rFonts w:ascii="Arial" w:hAnsi="Arial" w:cs="Arial"/>
          <w:color w:val="0070C0"/>
        </w:rPr>
        <w:t>Olimpiadas</w:t>
      </w:r>
      <w:r w:rsidRPr="004F0609">
        <w:rPr>
          <w:rFonts w:ascii="Arial" w:hAnsi="Arial" w:cs="Arial"/>
          <w:color w:val="0070C0"/>
        </w:rPr>
        <w:t xml:space="preserve"> de invierno. Se ha decidido crear un sistema de información que sirva para gestionar las pruebas del esquí por la organización de las próximas olimpiadas de invierno. De la investigació</w:t>
      </w:r>
      <w:r w:rsidRPr="004F0609">
        <w:rPr>
          <w:rFonts w:ascii="Arial" w:hAnsi="Arial" w:cs="Arial"/>
          <w:color w:val="0070C0"/>
        </w:rPr>
        <w:t>n realizada se obtiene la siguiente información:</w:t>
      </w:r>
    </w:p>
    <w:bookmarkEnd w:id="0"/>
    <w:p w14:paraId="3D8B03DD" w14:textId="77777777" w:rsidR="007D03E4" w:rsidRDefault="007D03E4">
      <w:pPr>
        <w:ind w:left="798"/>
        <w:jc w:val="both"/>
        <w:rPr>
          <w:rFonts w:ascii="Arial" w:hAnsi="Arial" w:cs="Arial"/>
          <w:color w:val="0070C0"/>
        </w:rPr>
      </w:pPr>
    </w:p>
    <w:p w14:paraId="19200B75" w14:textId="77777777" w:rsidR="007D03E4" w:rsidRDefault="00A74F0E">
      <w:pPr>
        <w:ind w:left="798"/>
        <w:jc w:val="both"/>
        <w:rPr>
          <w:rFonts w:ascii="Arial" w:hAnsi="Arial" w:cs="Arial"/>
          <w:color w:val="0070C0"/>
        </w:rPr>
      </w:pPr>
      <w:r>
        <w:rPr>
          <w:rFonts w:ascii="Arial" w:hAnsi="Arial" w:cs="Arial"/>
          <w:color w:val="0070C0"/>
        </w:rPr>
        <w:t>Los juegos están formados por una serie de pruebas en las que participa una serie de participantes. Cada jugador puede participar de forma individual (esquiador individual) o en un equipo en exclusiva. De c</w:t>
      </w:r>
      <w:r>
        <w:rPr>
          <w:rFonts w:ascii="Arial" w:hAnsi="Arial" w:cs="Arial"/>
          <w:color w:val="0070C0"/>
        </w:rPr>
        <w:t>ada esquiador nos interesan los siguientes datos: .NAZ, nombre y edad. A cada participante (individual o grupal) se le asigna un código de participación en la prueba (nombre de la prueba y un número secuencial). De cada equipo se guarda el nombre, el entre</w:t>
      </w:r>
      <w:r>
        <w:rPr>
          <w:rFonts w:ascii="Arial" w:hAnsi="Arial" w:cs="Arial"/>
          <w:color w:val="0070C0"/>
        </w:rPr>
        <w:t xml:space="preserve">nador, los esquiadores que lo componen y su número. Que un grupo participe en una prueba no significa que participen todos sus participantes. Un esquiador o esquiadora integrante de un grupo no puede cambiar a otro grupo ni participar de forma individual. </w:t>
      </w:r>
      <w:r>
        <w:rPr>
          <w:rFonts w:ascii="Arial" w:hAnsi="Arial" w:cs="Arial"/>
          <w:color w:val="0070C0"/>
        </w:rPr>
        <w:t>Asimismo, un esquiador o esquiadora individual no puede pasar a un grupo, al menos mientras duren los juegos.</w:t>
      </w:r>
    </w:p>
    <w:p w14:paraId="7D6436A1" w14:textId="77777777" w:rsidR="007D03E4" w:rsidRDefault="007D03E4">
      <w:pPr>
        <w:ind w:left="798"/>
        <w:jc w:val="both"/>
        <w:rPr>
          <w:rFonts w:ascii="Arial" w:hAnsi="Arial" w:cs="Arial"/>
          <w:color w:val="0070C0"/>
        </w:rPr>
      </w:pPr>
    </w:p>
    <w:p w14:paraId="0890C85C" w14:textId="77777777" w:rsidR="007D03E4" w:rsidRDefault="00A74F0E">
      <w:pPr>
        <w:ind w:left="798"/>
        <w:jc w:val="both"/>
        <w:rPr>
          <w:rFonts w:ascii="Arial" w:hAnsi="Arial" w:cs="Arial"/>
          <w:color w:val="0070C0"/>
        </w:rPr>
      </w:pPr>
      <w:r>
        <w:rPr>
          <w:rFonts w:ascii="Arial" w:hAnsi="Arial" w:cs="Arial"/>
          <w:color w:val="0070C0"/>
        </w:rPr>
        <w:t xml:space="preserve">También hay federaciones de esquí. Cada uno de ellos tiene su nombre y su número de federados (en las federaciones los esquiadores se federan de </w:t>
      </w:r>
      <w:r>
        <w:rPr>
          <w:rFonts w:ascii="Arial" w:hAnsi="Arial" w:cs="Arial"/>
          <w:color w:val="0070C0"/>
        </w:rPr>
        <w:t xml:space="preserve">forma individual). Gracias a un acuerdo entre diferentes federaciones no está permitido que un esquiador se inscriba en las dos federaciones. Tampoco se admite la participación de un esquiador o esquiadora no federada, ni de forma individual ni colectiva, </w:t>
      </w:r>
      <w:r>
        <w:rPr>
          <w:rFonts w:ascii="Arial" w:hAnsi="Arial" w:cs="Arial"/>
          <w:color w:val="0070C0"/>
        </w:rPr>
        <w:t>en los juegos.</w:t>
      </w:r>
    </w:p>
    <w:p w14:paraId="35632D4A" w14:textId="77777777" w:rsidR="007D03E4" w:rsidRDefault="007D03E4">
      <w:pPr>
        <w:ind w:left="798"/>
        <w:jc w:val="both"/>
        <w:rPr>
          <w:rFonts w:ascii="Arial" w:hAnsi="Arial" w:cs="Arial"/>
          <w:color w:val="0070C0"/>
        </w:rPr>
      </w:pPr>
    </w:p>
    <w:p w14:paraId="38CD4EBE" w14:textId="77777777" w:rsidR="007D03E4" w:rsidRDefault="00A74F0E">
      <w:pPr>
        <w:ind w:left="798"/>
        <w:jc w:val="both"/>
        <w:rPr>
          <w:rFonts w:ascii="Arial" w:hAnsi="Arial" w:cs="Arial"/>
          <w:color w:val="0070C0"/>
        </w:rPr>
      </w:pPr>
      <w:r>
        <w:rPr>
          <w:rFonts w:ascii="Arial" w:hAnsi="Arial" w:cs="Arial"/>
          <w:color w:val="0070C0"/>
        </w:rPr>
        <w:t>Cada federación puede gestionar varias estaciones de esquí y cada estación será gestionada por al menos una federación, pudiendo darse la gestión entre varias federaciones. Una estación se intentifica con un código, tiene un nombre, persona</w:t>
      </w:r>
      <w:r>
        <w:rPr>
          <w:rFonts w:ascii="Arial" w:hAnsi="Arial" w:cs="Arial"/>
          <w:color w:val="0070C0"/>
        </w:rPr>
        <w:t>s de contacto, dirección, teléfono, número de kilómetros de esquí y pistas.</w:t>
      </w:r>
    </w:p>
    <w:p w14:paraId="3752A737" w14:textId="77777777" w:rsidR="007D03E4" w:rsidRDefault="007D03E4">
      <w:pPr>
        <w:ind w:left="798"/>
        <w:jc w:val="both"/>
        <w:rPr>
          <w:rFonts w:ascii="Arial" w:hAnsi="Arial" w:cs="Arial"/>
          <w:color w:val="0070C0"/>
        </w:rPr>
      </w:pPr>
    </w:p>
    <w:p w14:paraId="78E5BACD" w14:textId="77777777" w:rsidR="007D03E4" w:rsidRDefault="00A74F0E">
      <w:pPr>
        <w:ind w:left="798"/>
        <w:jc w:val="both"/>
        <w:rPr>
          <w:rFonts w:ascii="Arial" w:hAnsi="Arial" w:cs="Arial"/>
          <w:color w:val="0070C0"/>
        </w:rPr>
      </w:pPr>
      <w:r>
        <w:rPr>
          <w:rFonts w:ascii="Arial" w:hAnsi="Arial" w:cs="Arial"/>
          <w:color w:val="0070C0"/>
        </w:rPr>
        <w:t xml:space="preserve">En el sistema, cada pista se identifica mediante un código de estación y un número secuencial. También se consideran pistas aquellas que pueden conectarse entre sí y pertenecen a </w:t>
      </w:r>
      <w:r>
        <w:rPr>
          <w:rFonts w:ascii="Arial" w:hAnsi="Arial" w:cs="Arial"/>
          <w:color w:val="0070C0"/>
        </w:rPr>
        <w:t xml:space="preserve">la misma estación para poder realizar pruebas de largo recorrido. Así, y a modo de ejemplo, la pista 10 se compone de las pistas 2 y 4. Es necesario mantener esta combinación de pistas para organizar las pruebas. Se considera la longitud en kilómetros por </w:t>
      </w:r>
      <w:r>
        <w:rPr>
          <w:rFonts w:ascii="Arial" w:hAnsi="Arial" w:cs="Arial"/>
          <w:color w:val="0070C0"/>
        </w:rPr>
        <w:t>pista y el grado de dificultad (escala azul, verde, rojo y negro).</w:t>
      </w:r>
    </w:p>
    <w:p w14:paraId="203C31CD" w14:textId="77777777" w:rsidR="007D03E4" w:rsidRDefault="007D03E4">
      <w:pPr>
        <w:ind w:left="798"/>
        <w:jc w:val="both"/>
        <w:rPr>
          <w:rFonts w:ascii="Arial" w:hAnsi="Arial" w:cs="Arial"/>
          <w:color w:val="0070C0"/>
        </w:rPr>
      </w:pPr>
    </w:p>
    <w:p w14:paraId="404F4B88" w14:textId="77777777" w:rsidR="007D03E4" w:rsidRDefault="00A74F0E">
      <w:pPr>
        <w:ind w:left="798"/>
        <w:jc w:val="both"/>
        <w:rPr>
          <w:rFonts w:ascii="Arial" w:hAnsi="Arial" w:cs="Arial"/>
          <w:color w:val="0070C0"/>
        </w:rPr>
      </w:pPr>
      <w:r>
        <w:rPr>
          <w:rFonts w:ascii="Arial" w:hAnsi="Arial" w:cs="Arial"/>
          <w:color w:val="0070C0"/>
        </w:rPr>
        <w:t>Cada prueba se desarrollará durante unos días, en unas pistas de una estación. Los grupos o esquiadores individuales pueden participar en diferentes pruebas y pistas. Por cada participante</w:t>
      </w:r>
      <w:r>
        <w:rPr>
          <w:rFonts w:ascii="Arial" w:hAnsi="Arial" w:cs="Arial"/>
          <w:color w:val="0070C0"/>
        </w:rPr>
        <w:t xml:space="preserve"> en una prueba (grupo o esquiador/a individual) se registrará la fecha o fechas de participación, el tiempo trabajado y el puesto obtenido. En el caso de los grupos, estos se obtienen de cada esquiador o esquiadora de los grupos participantes en la prueba.</w:t>
      </w:r>
    </w:p>
    <w:p w14:paraId="3D1173E0" w14:textId="77777777" w:rsidR="007D03E4" w:rsidRDefault="007D03E4">
      <w:pPr>
        <w:ind w:left="798"/>
        <w:jc w:val="both"/>
        <w:rPr>
          <w:rFonts w:ascii="Arial" w:hAnsi="Arial" w:cs="Arial"/>
          <w:color w:val="0070C0"/>
        </w:rPr>
      </w:pPr>
    </w:p>
    <w:p w14:paraId="61973F8D" w14:textId="77777777" w:rsidR="007D03E4" w:rsidRDefault="00A74F0E">
      <w:pPr>
        <w:ind w:left="798"/>
        <w:jc w:val="both"/>
        <w:rPr>
          <w:rFonts w:ascii="Arial" w:hAnsi="Arial" w:cs="Arial"/>
          <w:color w:val="0070C0"/>
        </w:rPr>
      </w:pPr>
      <w:r>
        <w:rPr>
          <w:rFonts w:ascii="Arial" w:hAnsi="Arial" w:cs="Arial"/>
          <w:color w:val="0070C0"/>
        </w:rPr>
        <w:t>Cada prueba se identifica con un nombre, será de un tipo (fondo, slalom, salto,...), constará de las fechas previstas en las que se realizará y se registrará el ganador y el tiempo realizado por éste.</w:t>
      </w:r>
    </w:p>
    <w:p w14:paraId="026DE2A3" w14:textId="77777777" w:rsidR="007D03E4" w:rsidRDefault="007D03E4">
      <w:pPr>
        <w:ind w:left="360"/>
        <w:rPr>
          <w:rFonts w:ascii="Arial" w:hAnsi="Arial" w:cs="Arial"/>
        </w:rPr>
      </w:pPr>
    </w:p>
    <w:p w14:paraId="424F0FB1" w14:textId="772F6FEC" w:rsidR="007D03E4" w:rsidRDefault="007D03E4">
      <w:pPr>
        <w:rPr>
          <w:rFonts w:ascii="Arial" w:hAnsi="Arial" w:cs="Arial"/>
        </w:rPr>
      </w:pPr>
    </w:p>
    <w:sectPr w:rsidR="007D03E4">
      <w:headerReference w:type="default" r:id="rId7"/>
      <w:footerReference w:type="default" r:id="rId8"/>
      <w:pgSz w:w="11906" w:h="16838" w:code="9"/>
      <w:pgMar w:top="1079" w:right="907" w:bottom="1078" w:left="851" w:header="709"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70DC3E" w14:textId="77777777" w:rsidR="00A74F0E" w:rsidRDefault="00A74F0E">
      <w:r>
        <w:separator/>
      </w:r>
    </w:p>
  </w:endnote>
  <w:endnote w:type="continuationSeparator" w:id="0">
    <w:p w14:paraId="5C5ED5CC" w14:textId="77777777" w:rsidR="00A74F0E" w:rsidRDefault="00A74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683A9" w14:textId="5BB875A3" w:rsidR="007D03E4" w:rsidRDefault="00A74F0E">
    <w:pPr>
      <w:pBdr>
        <w:top w:val="single" w:sz="4" w:space="1" w:color="auto"/>
      </w:pBdr>
      <w:rPr>
        <w:rFonts w:ascii="Arial" w:hAnsi="Arial" w:cs="Arial"/>
        <w:sz w:val="16"/>
        <w:szCs w:val="16"/>
      </w:rPr>
    </w:pPr>
    <w:r>
      <w:rPr>
        <w:rFonts w:ascii="Arial" w:hAnsi="Arial" w:cs="Arial"/>
        <w:sz w:val="16"/>
        <w:szCs w:val="16"/>
      </w:rPr>
      <w:t>Unidad</w:t>
    </w:r>
    <w:r>
      <w:t xml:space="preserve"> 2: Realización de un diseño conceptual. Modelo de relación entidad-.-</w:t>
    </w:r>
    <w:r>
      <w:rPr>
        <w:rStyle w:val="Orri-zenbakia"/>
        <w:rFonts w:ascii="Arial" w:hAnsi="Arial" w:cs="Arial"/>
        <w:sz w:val="16"/>
        <w:szCs w:val="16"/>
      </w:rPr>
      <w:fldChar w:fldCharType="begin"/>
    </w:r>
    <w:r>
      <w:rPr>
        <w:rStyle w:val="Orri-zenbakia"/>
        <w:rFonts w:ascii="Arial" w:hAnsi="Arial" w:cs="Arial"/>
        <w:sz w:val="16"/>
        <w:szCs w:val="16"/>
      </w:rPr>
      <w:instrText xml:space="preserve"> PAGE </w:instrText>
    </w:r>
    <w:r>
      <w:rPr>
        <w:rStyle w:val="Orri-zenbakia"/>
        <w:rFonts w:ascii="Arial" w:hAnsi="Arial" w:cs="Arial"/>
        <w:sz w:val="16"/>
        <w:szCs w:val="16"/>
      </w:rPr>
      <w:fldChar w:fldCharType="separate"/>
    </w:r>
    <w:r w:rsidR="004F0609">
      <w:rPr>
        <w:rStyle w:val="Orri-zenbakia"/>
        <w:rFonts w:ascii="Arial" w:hAnsi="Arial" w:cs="Arial"/>
        <w:noProof/>
        <w:sz w:val="16"/>
        <w:szCs w:val="16"/>
      </w:rPr>
      <w:t>14</w:t>
    </w:r>
    <w:r>
      <w:rPr>
        <w:rStyle w:val="Orri-zenbakia"/>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C25280" w14:textId="77777777" w:rsidR="00A74F0E" w:rsidRDefault="00A74F0E">
      <w:r>
        <w:separator/>
      </w:r>
    </w:p>
  </w:footnote>
  <w:footnote w:type="continuationSeparator" w:id="0">
    <w:p w14:paraId="7F6E9A4C" w14:textId="77777777" w:rsidR="00A74F0E" w:rsidRDefault="00A74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E8CB4" w14:textId="77777777" w:rsidR="007D03E4" w:rsidRDefault="00A74F0E">
    <w:pPr>
      <w:pStyle w:val="Goiburua"/>
      <w:pBdr>
        <w:bottom w:val="single" w:sz="4" w:space="1" w:color="auto"/>
      </w:pBdr>
      <w:jc w:val="center"/>
      <w:rPr>
        <w:rFonts w:ascii="Arial" w:hAnsi="Arial" w:cs="Arial"/>
        <w:sz w:val="16"/>
        <w:szCs w:val="16"/>
      </w:rPr>
    </w:pPr>
    <w:r>
      <w:rPr>
        <w:rFonts w:ascii="Arial" w:hAnsi="Arial" w:cs="Arial"/>
        <w:sz w:val="16"/>
        <w:szCs w:val="16"/>
      </w:rPr>
      <w:t>IES Xabier Zubiri-Manteo BHI Sistemas de Gestión de Bases de Datos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93161"/>
    <w:multiLevelType w:val="singleLevel"/>
    <w:tmpl w:val="75F82B94"/>
    <w:lvl w:ilvl="0">
      <w:start w:val="1"/>
      <w:numFmt w:val="bullet"/>
      <w:lvlText w:val="-"/>
      <w:lvlJc w:val="left"/>
      <w:pPr>
        <w:tabs>
          <w:tab w:val="num" w:pos="360"/>
        </w:tabs>
        <w:ind w:left="360" w:hanging="360"/>
      </w:pPr>
      <w:rPr>
        <w:rFonts w:hint="default"/>
      </w:rPr>
    </w:lvl>
  </w:abstractNum>
  <w:abstractNum w:abstractNumId="1" w15:restartNumberingAfterBreak="0">
    <w:nsid w:val="0AD8242E"/>
    <w:multiLevelType w:val="multilevel"/>
    <w:tmpl w:val="B23C4E5E"/>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360" w:hanging="36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F253339"/>
    <w:multiLevelType w:val="multilevel"/>
    <w:tmpl w:val="E03E5EEE"/>
    <w:lvl w:ilvl="0">
      <w:start w:val="1"/>
      <w:numFmt w:val="none"/>
      <w:pStyle w:val="1Izenburua"/>
      <w:lvlText w:val="2"/>
      <w:lvlJc w:val="left"/>
      <w:pPr>
        <w:tabs>
          <w:tab w:val="num" w:pos="360"/>
        </w:tabs>
        <w:ind w:left="0" w:firstLine="0"/>
      </w:pPr>
      <w:rPr>
        <w:rFonts w:ascii="Arial" w:hAnsi="Arial" w:hint="default"/>
        <w:b/>
        <w:i w:val="0"/>
        <w:color w:val="3333FF"/>
        <w:sz w:val="26"/>
        <w:u w:val="none"/>
      </w:rPr>
    </w:lvl>
    <w:lvl w:ilvl="1">
      <w:start w:val="1"/>
      <w:numFmt w:val="decimal"/>
      <w:pStyle w:val="2Izenburua"/>
      <w:lvlText w:val="%12.%2"/>
      <w:lvlJc w:val="left"/>
      <w:pPr>
        <w:tabs>
          <w:tab w:val="num" w:pos="936"/>
        </w:tabs>
        <w:ind w:left="936" w:hanging="576"/>
      </w:pPr>
      <w:rPr>
        <w:rFonts w:ascii="Arial" w:hAnsi="Arial" w:hint="default"/>
        <w:b w:val="0"/>
        <w:i w:val="0"/>
        <w:color w:val="3333FF"/>
        <w:sz w:val="24"/>
        <w:u w:val="none"/>
      </w:rPr>
    </w:lvl>
    <w:lvl w:ilvl="2">
      <w:start w:val="1"/>
      <w:numFmt w:val="decimal"/>
      <w:lvlText w:val="%1.%2.%3"/>
      <w:lvlJc w:val="left"/>
      <w:pPr>
        <w:tabs>
          <w:tab w:val="num" w:pos="1080"/>
        </w:tabs>
        <w:ind w:left="1080" w:hanging="720"/>
      </w:pPr>
      <w:rPr>
        <w:rFonts w:ascii="Arial" w:hAnsi="Arial" w:hint="default"/>
        <w:b w:val="0"/>
        <w:i w:val="0"/>
        <w:color w:val="990000"/>
        <w:sz w:val="20"/>
      </w:rPr>
    </w:lvl>
    <w:lvl w:ilvl="3">
      <w:start w:val="1"/>
      <w:numFmt w:val="decimal"/>
      <w:pStyle w:val="4izenburua"/>
      <w:lvlText w:val="%1.%2.%3.%4"/>
      <w:lvlJc w:val="left"/>
      <w:pPr>
        <w:tabs>
          <w:tab w:val="num" w:pos="1440"/>
        </w:tabs>
        <w:ind w:left="1224" w:hanging="864"/>
      </w:pPr>
      <w:rPr>
        <w:rFonts w:hint="default"/>
      </w:rPr>
    </w:lvl>
    <w:lvl w:ilvl="4">
      <w:start w:val="1"/>
      <w:numFmt w:val="decimal"/>
      <w:pStyle w:val="5izenburua"/>
      <w:lvlText w:val="%1.%2.%3.%4.%5"/>
      <w:lvlJc w:val="left"/>
      <w:pPr>
        <w:tabs>
          <w:tab w:val="num" w:pos="1800"/>
        </w:tabs>
        <w:ind w:left="1368" w:hanging="1008"/>
      </w:pPr>
      <w:rPr>
        <w:rFonts w:hint="default"/>
      </w:rPr>
    </w:lvl>
    <w:lvl w:ilvl="5">
      <w:start w:val="1"/>
      <w:numFmt w:val="decimal"/>
      <w:pStyle w:val="6izenburua"/>
      <w:lvlText w:val="%1.%2.%3.%4.%5.%6"/>
      <w:lvlJc w:val="left"/>
      <w:pPr>
        <w:tabs>
          <w:tab w:val="num" w:pos="1512"/>
        </w:tabs>
        <w:ind w:left="1512" w:hanging="1152"/>
      </w:pPr>
      <w:rPr>
        <w:rFonts w:hint="default"/>
      </w:rPr>
    </w:lvl>
    <w:lvl w:ilvl="6">
      <w:start w:val="1"/>
      <w:numFmt w:val="decimal"/>
      <w:pStyle w:val="7izenburua"/>
      <w:lvlText w:val="%1.%2.%3.%4.%5.%6.%7"/>
      <w:lvlJc w:val="left"/>
      <w:pPr>
        <w:tabs>
          <w:tab w:val="num" w:pos="1656"/>
        </w:tabs>
        <w:ind w:left="1656" w:hanging="1296"/>
      </w:pPr>
      <w:rPr>
        <w:rFonts w:hint="default"/>
      </w:rPr>
    </w:lvl>
    <w:lvl w:ilvl="7">
      <w:start w:val="1"/>
      <w:numFmt w:val="decimal"/>
      <w:pStyle w:val="8izenburua"/>
      <w:lvlText w:val="%1.%2.%3.%4.%5.%6.%7.%8"/>
      <w:lvlJc w:val="left"/>
      <w:pPr>
        <w:tabs>
          <w:tab w:val="num" w:pos="1800"/>
        </w:tabs>
        <w:ind w:left="1800" w:hanging="1440"/>
      </w:pPr>
      <w:rPr>
        <w:rFonts w:hint="default"/>
      </w:rPr>
    </w:lvl>
    <w:lvl w:ilvl="8">
      <w:start w:val="1"/>
      <w:numFmt w:val="decimal"/>
      <w:pStyle w:val="9izenburua"/>
      <w:lvlText w:val="%1.%2.%3.%4.%5.%6.%7.%8.%9"/>
      <w:lvlJc w:val="left"/>
      <w:pPr>
        <w:tabs>
          <w:tab w:val="num" w:pos="1944"/>
        </w:tabs>
        <w:ind w:left="1944" w:hanging="1584"/>
      </w:pPr>
      <w:rPr>
        <w:rFonts w:hint="default"/>
      </w:rPr>
    </w:lvl>
  </w:abstractNum>
  <w:abstractNum w:abstractNumId="3" w15:restartNumberingAfterBreak="0">
    <w:nsid w:val="11396E9A"/>
    <w:multiLevelType w:val="hybridMultilevel"/>
    <w:tmpl w:val="A83236F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D13084"/>
    <w:multiLevelType w:val="singleLevel"/>
    <w:tmpl w:val="75F82B94"/>
    <w:lvl w:ilvl="0">
      <w:start w:val="1"/>
      <w:numFmt w:val="bullet"/>
      <w:lvlText w:val="-"/>
      <w:lvlJc w:val="left"/>
      <w:pPr>
        <w:tabs>
          <w:tab w:val="num" w:pos="360"/>
        </w:tabs>
        <w:ind w:left="360" w:hanging="360"/>
      </w:pPr>
      <w:rPr>
        <w:rFonts w:hint="default"/>
      </w:rPr>
    </w:lvl>
  </w:abstractNum>
  <w:abstractNum w:abstractNumId="5" w15:restartNumberingAfterBreak="0">
    <w:nsid w:val="143606D6"/>
    <w:multiLevelType w:val="multilevel"/>
    <w:tmpl w:val="CBA896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4C90762"/>
    <w:multiLevelType w:val="multilevel"/>
    <w:tmpl w:val="BCD83C46"/>
    <w:lvl w:ilvl="0">
      <w:start w:val="1"/>
      <w:numFmt w:val="bullet"/>
      <w:lvlText w:val=""/>
      <w:lvlJc w:val="left"/>
      <w:pPr>
        <w:tabs>
          <w:tab w:val="num" w:pos="1776"/>
        </w:tabs>
        <w:ind w:left="1776" w:hanging="360"/>
      </w:pPr>
      <w:rPr>
        <w:rFonts w:ascii="Symbol" w:hAnsi="Symbol" w:hint="default"/>
      </w:rPr>
    </w:lvl>
    <w:lvl w:ilvl="1">
      <w:start w:val="1"/>
      <w:numFmt w:val="bullet"/>
      <w:lvlText w:val=""/>
      <w:lvlJc w:val="left"/>
      <w:pPr>
        <w:tabs>
          <w:tab w:val="num" w:pos="1776"/>
        </w:tabs>
        <w:ind w:left="1776" w:hanging="360"/>
      </w:pPr>
      <w:rPr>
        <w:rFonts w:ascii="Symbol" w:hAnsi="Symbol" w:hint="default"/>
      </w:rPr>
    </w:lvl>
    <w:lvl w:ilvl="2">
      <w:start w:val="1"/>
      <w:numFmt w:val="decimal"/>
      <w:lvlText w:val="%1.%2.%3."/>
      <w:lvlJc w:val="left"/>
      <w:pPr>
        <w:tabs>
          <w:tab w:val="num" w:pos="2280"/>
        </w:tabs>
        <w:ind w:left="2280" w:hanging="504"/>
      </w:pPr>
      <w:rPr>
        <w:rFonts w:hint="default"/>
      </w:rPr>
    </w:lvl>
    <w:lvl w:ilvl="3">
      <w:start w:val="1"/>
      <w:numFmt w:val="decimal"/>
      <w:lvlText w:val="%1.%2.%3.%4."/>
      <w:lvlJc w:val="left"/>
      <w:pPr>
        <w:tabs>
          <w:tab w:val="num" w:pos="2856"/>
        </w:tabs>
        <w:ind w:left="2784" w:hanging="648"/>
      </w:pPr>
      <w:rPr>
        <w:rFonts w:hint="default"/>
      </w:rPr>
    </w:lvl>
    <w:lvl w:ilvl="4">
      <w:start w:val="1"/>
      <w:numFmt w:val="decimal"/>
      <w:lvlText w:val="%1.%2.%3.%4.%5."/>
      <w:lvlJc w:val="left"/>
      <w:pPr>
        <w:tabs>
          <w:tab w:val="num" w:pos="3576"/>
        </w:tabs>
        <w:ind w:left="3288" w:hanging="792"/>
      </w:pPr>
      <w:rPr>
        <w:rFonts w:hint="default"/>
      </w:rPr>
    </w:lvl>
    <w:lvl w:ilvl="5">
      <w:start w:val="1"/>
      <w:numFmt w:val="decimal"/>
      <w:lvlText w:val="%1.%2.%3.%4.%5.%6."/>
      <w:lvlJc w:val="left"/>
      <w:pPr>
        <w:tabs>
          <w:tab w:val="num" w:pos="3936"/>
        </w:tabs>
        <w:ind w:left="3792" w:hanging="936"/>
      </w:pPr>
      <w:rPr>
        <w:rFonts w:hint="default"/>
      </w:rPr>
    </w:lvl>
    <w:lvl w:ilvl="6">
      <w:start w:val="1"/>
      <w:numFmt w:val="decimal"/>
      <w:lvlText w:val="%1.%2.%3.%4.%5.%6.%7."/>
      <w:lvlJc w:val="left"/>
      <w:pPr>
        <w:tabs>
          <w:tab w:val="num" w:pos="4656"/>
        </w:tabs>
        <w:ind w:left="4296" w:hanging="1080"/>
      </w:pPr>
      <w:rPr>
        <w:rFonts w:hint="default"/>
      </w:rPr>
    </w:lvl>
    <w:lvl w:ilvl="7">
      <w:start w:val="1"/>
      <w:numFmt w:val="decimal"/>
      <w:lvlText w:val="%1.%2.%3.%4.%5.%6.%7.%8."/>
      <w:lvlJc w:val="left"/>
      <w:pPr>
        <w:tabs>
          <w:tab w:val="num" w:pos="5016"/>
        </w:tabs>
        <w:ind w:left="4800" w:hanging="1224"/>
      </w:pPr>
      <w:rPr>
        <w:rFonts w:hint="default"/>
      </w:rPr>
    </w:lvl>
    <w:lvl w:ilvl="8">
      <w:start w:val="1"/>
      <w:numFmt w:val="decimal"/>
      <w:lvlText w:val="%1.%2.%3.%4.%5.%6.%7.%8.%9."/>
      <w:lvlJc w:val="left"/>
      <w:pPr>
        <w:tabs>
          <w:tab w:val="num" w:pos="5736"/>
        </w:tabs>
        <w:ind w:left="5376" w:hanging="1440"/>
      </w:pPr>
      <w:rPr>
        <w:rFonts w:hint="default"/>
      </w:rPr>
    </w:lvl>
  </w:abstractNum>
  <w:abstractNum w:abstractNumId="7" w15:restartNumberingAfterBreak="0">
    <w:nsid w:val="1B483D62"/>
    <w:multiLevelType w:val="multilevel"/>
    <w:tmpl w:val="FAFAE6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FAB1619"/>
    <w:multiLevelType w:val="hybridMultilevel"/>
    <w:tmpl w:val="FB7EAF7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46976F0"/>
    <w:multiLevelType w:val="hybridMultilevel"/>
    <w:tmpl w:val="33CA20E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2FD5B56"/>
    <w:multiLevelType w:val="multilevel"/>
    <w:tmpl w:val="299EE716"/>
    <w:lvl w:ilvl="0">
      <w:start w:val="3"/>
      <w:numFmt w:val="decimal"/>
      <w:lvlText w:val="%1"/>
      <w:lvlJc w:val="left"/>
      <w:pPr>
        <w:tabs>
          <w:tab w:val="num" w:pos="405"/>
        </w:tabs>
        <w:ind w:left="405" w:hanging="405"/>
      </w:pPr>
      <w:rPr>
        <w:rFonts w:hint="default"/>
      </w:rPr>
    </w:lvl>
    <w:lvl w:ilvl="1">
      <w:start w:val="1"/>
      <w:numFmt w:val="decimal"/>
      <w:lvlText w:val="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1" w15:restartNumberingAfterBreak="0">
    <w:nsid w:val="33865F43"/>
    <w:multiLevelType w:val="hybridMultilevel"/>
    <w:tmpl w:val="84F89DD2"/>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45D1205"/>
    <w:multiLevelType w:val="multilevel"/>
    <w:tmpl w:val="0926724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82470FA"/>
    <w:multiLevelType w:val="singleLevel"/>
    <w:tmpl w:val="CEFC1B84"/>
    <w:lvl w:ilvl="0">
      <w:start w:val="1"/>
      <w:numFmt w:val="decimal"/>
      <w:lvlText w:val="%1."/>
      <w:lvlJc w:val="left"/>
      <w:pPr>
        <w:tabs>
          <w:tab w:val="num" w:pos="945"/>
        </w:tabs>
        <w:ind w:left="945" w:hanging="405"/>
      </w:pPr>
      <w:rPr>
        <w:rFonts w:hint="default"/>
      </w:rPr>
    </w:lvl>
  </w:abstractNum>
  <w:abstractNum w:abstractNumId="14" w15:restartNumberingAfterBreak="0">
    <w:nsid w:val="38A72370"/>
    <w:multiLevelType w:val="hybridMultilevel"/>
    <w:tmpl w:val="6A78E6C4"/>
    <w:lvl w:ilvl="0" w:tplc="0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D55E5D"/>
    <w:multiLevelType w:val="hybridMultilevel"/>
    <w:tmpl w:val="A4722EE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F85C4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1B45164"/>
    <w:multiLevelType w:val="multilevel"/>
    <w:tmpl w:val="0926724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B775662"/>
    <w:multiLevelType w:val="multilevel"/>
    <w:tmpl w:val="CBA896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11B351C"/>
    <w:multiLevelType w:val="multilevel"/>
    <w:tmpl w:val="0C0A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526C4AB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644450B"/>
    <w:multiLevelType w:val="hybridMultilevel"/>
    <w:tmpl w:val="2B3E3608"/>
    <w:lvl w:ilvl="0" w:tplc="4E3CE414">
      <w:start w:val="1"/>
      <w:numFmt w:val="bullet"/>
      <w:pStyle w:val="EA2"/>
      <w:lvlText w:val=""/>
      <w:lvlJc w:val="left"/>
      <w:pPr>
        <w:tabs>
          <w:tab w:val="num" w:pos="1068"/>
        </w:tabs>
        <w:ind w:left="1068" w:hanging="360"/>
      </w:pPr>
      <w:rPr>
        <w:rFonts w:ascii="Wingdings" w:hAnsi="Wingdings" w:hint="default"/>
        <w:sz w:val="20"/>
      </w:rPr>
    </w:lvl>
    <w:lvl w:ilvl="1" w:tplc="0C0A0003" w:tentative="1">
      <w:start w:val="1"/>
      <w:numFmt w:val="bullet"/>
      <w:lvlText w:val="o"/>
      <w:lvlJc w:val="left"/>
      <w:pPr>
        <w:tabs>
          <w:tab w:val="num" w:pos="1439"/>
        </w:tabs>
        <w:ind w:left="1439" w:hanging="360"/>
      </w:pPr>
      <w:rPr>
        <w:rFonts w:ascii="Courier New" w:hAnsi="Courier New" w:hint="default"/>
      </w:rPr>
    </w:lvl>
    <w:lvl w:ilvl="2" w:tplc="0C0A0005" w:tentative="1">
      <w:start w:val="1"/>
      <w:numFmt w:val="bullet"/>
      <w:lvlText w:val=""/>
      <w:lvlJc w:val="left"/>
      <w:pPr>
        <w:tabs>
          <w:tab w:val="num" w:pos="2159"/>
        </w:tabs>
        <w:ind w:left="2159" w:hanging="360"/>
      </w:pPr>
      <w:rPr>
        <w:rFonts w:ascii="Wingdings" w:hAnsi="Wingdings" w:hint="default"/>
      </w:rPr>
    </w:lvl>
    <w:lvl w:ilvl="3" w:tplc="0C0A0001" w:tentative="1">
      <w:start w:val="1"/>
      <w:numFmt w:val="bullet"/>
      <w:lvlText w:val=""/>
      <w:lvlJc w:val="left"/>
      <w:pPr>
        <w:tabs>
          <w:tab w:val="num" w:pos="2879"/>
        </w:tabs>
        <w:ind w:left="2879" w:hanging="360"/>
      </w:pPr>
      <w:rPr>
        <w:rFonts w:ascii="Symbol" w:hAnsi="Symbol" w:hint="default"/>
      </w:rPr>
    </w:lvl>
    <w:lvl w:ilvl="4" w:tplc="0C0A0003" w:tentative="1">
      <w:start w:val="1"/>
      <w:numFmt w:val="bullet"/>
      <w:lvlText w:val="o"/>
      <w:lvlJc w:val="left"/>
      <w:pPr>
        <w:tabs>
          <w:tab w:val="num" w:pos="3599"/>
        </w:tabs>
        <w:ind w:left="3599" w:hanging="360"/>
      </w:pPr>
      <w:rPr>
        <w:rFonts w:ascii="Courier New" w:hAnsi="Courier New" w:hint="default"/>
      </w:rPr>
    </w:lvl>
    <w:lvl w:ilvl="5" w:tplc="0C0A0005" w:tentative="1">
      <w:start w:val="1"/>
      <w:numFmt w:val="bullet"/>
      <w:lvlText w:val=""/>
      <w:lvlJc w:val="left"/>
      <w:pPr>
        <w:tabs>
          <w:tab w:val="num" w:pos="4319"/>
        </w:tabs>
        <w:ind w:left="4319" w:hanging="360"/>
      </w:pPr>
      <w:rPr>
        <w:rFonts w:ascii="Wingdings" w:hAnsi="Wingdings" w:hint="default"/>
      </w:rPr>
    </w:lvl>
    <w:lvl w:ilvl="6" w:tplc="0C0A0001" w:tentative="1">
      <w:start w:val="1"/>
      <w:numFmt w:val="bullet"/>
      <w:lvlText w:val=""/>
      <w:lvlJc w:val="left"/>
      <w:pPr>
        <w:tabs>
          <w:tab w:val="num" w:pos="5039"/>
        </w:tabs>
        <w:ind w:left="5039" w:hanging="360"/>
      </w:pPr>
      <w:rPr>
        <w:rFonts w:ascii="Symbol" w:hAnsi="Symbol" w:hint="default"/>
      </w:rPr>
    </w:lvl>
    <w:lvl w:ilvl="7" w:tplc="0C0A0003" w:tentative="1">
      <w:start w:val="1"/>
      <w:numFmt w:val="bullet"/>
      <w:lvlText w:val="o"/>
      <w:lvlJc w:val="left"/>
      <w:pPr>
        <w:tabs>
          <w:tab w:val="num" w:pos="5759"/>
        </w:tabs>
        <w:ind w:left="5759" w:hanging="360"/>
      </w:pPr>
      <w:rPr>
        <w:rFonts w:ascii="Courier New" w:hAnsi="Courier New" w:hint="default"/>
      </w:rPr>
    </w:lvl>
    <w:lvl w:ilvl="8" w:tplc="0C0A0005" w:tentative="1">
      <w:start w:val="1"/>
      <w:numFmt w:val="bullet"/>
      <w:lvlText w:val=""/>
      <w:lvlJc w:val="left"/>
      <w:pPr>
        <w:tabs>
          <w:tab w:val="num" w:pos="6479"/>
        </w:tabs>
        <w:ind w:left="6479" w:hanging="360"/>
      </w:pPr>
      <w:rPr>
        <w:rFonts w:ascii="Wingdings" w:hAnsi="Wingdings" w:hint="default"/>
      </w:rPr>
    </w:lvl>
  </w:abstractNum>
  <w:abstractNum w:abstractNumId="22" w15:restartNumberingAfterBreak="0">
    <w:nsid w:val="5BD376E7"/>
    <w:multiLevelType w:val="hybridMultilevel"/>
    <w:tmpl w:val="B8A299B4"/>
    <w:lvl w:ilvl="0" w:tplc="0C0A000F">
      <w:start w:val="1"/>
      <w:numFmt w:val="decimal"/>
      <w:lvlText w:val="%1."/>
      <w:lvlJc w:val="left"/>
      <w:pPr>
        <w:tabs>
          <w:tab w:val="num" w:pos="1158"/>
        </w:tabs>
        <w:ind w:left="1158" w:hanging="360"/>
      </w:pPr>
    </w:lvl>
    <w:lvl w:ilvl="1" w:tplc="0C0A0019" w:tentative="1">
      <w:start w:val="1"/>
      <w:numFmt w:val="lowerLetter"/>
      <w:lvlText w:val="%2."/>
      <w:lvlJc w:val="left"/>
      <w:pPr>
        <w:tabs>
          <w:tab w:val="num" w:pos="1878"/>
        </w:tabs>
        <w:ind w:left="1878" w:hanging="360"/>
      </w:pPr>
    </w:lvl>
    <w:lvl w:ilvl="2" w:tplc="0C0A001B" w:tentative="1">
      <w:start w:val="1"/>
      <w:numFmt w:val="lowerRoman"/>
      <w:lvlText w:val="%3."/>
      <w:lvlJc w:val="right"/>
      <w:pPr>
        <w:tabs>
          <w:tab w:val="num" w:pos="2598"/>
        </w:tabs>
        <w:ind w:left="2598" w:hanging="180"/>
      </w:pPr>
    </w:lvl>
    <w:lvl w:ilvl="3" w:tplc="0C0A000F" w:tentative="1">
      <w:start w:val="1"/>
      <w:numFmt w:val="decimal"/>
      <w:lvlText w:val="%4."/>
      <w:lvlJc w:val="left"/>
      <w:pPr>
        <w:tabs>
          <w:tab w:val="num" w:pos="3318"/>
        </w:tabs>
        <w:ind w:left="3318" w:hanging="360"/>
      </w:pPr>
    </w:lvl>
    <w:lvl w:ilvl="4" w:tplc="0C0A0019" w:tentative="1">
      <w:start w:val="1"/>
      <w:numFmt w:val="lowerLetter"/>
      <w:lvlText w:val="%5."/>
      <w:lvlJc w:val="left"/>
      <w:pPr>
        <w:tabs>
          <w:tab w:val="num" w:pos="4038"/>
        </w:tabs>
        <w:ind w:left="4038" w:hanging="360"/>
      </w:pPr>
    </w:lvl>
    <w:lvl w:ilvl="5" w:tplc="0C0A001B" w:tentative="1">
      <w:start w:val="1"/>
      <w:numFmt w:val="lowerRoman"/>
      <w:lvlText w:val="%6."/>
      <w:lvlJc w:val="right"/>
      <w:pPr>
        <w:tabs>
          <w:tab w:val="num" w:pos="4758"/>
        </w:tabs>
        <w:ind w:left="4758" w:hanging="180"/>
      </w:pPr>
    </w:lvl>
    <w:lvl w:ilvl="6" w:tplc="0C0A000F" w:tentative="1">
      <w:start w:val="1"/>
      <w:numFmt w:val="decimal"/>
      <w:lvlText w:val="%7."/>
      <w:lvlJc w:val="left"/>
      <w:pPr>
        <w:tabs>
          <w:tab w:val="num" w:pos="5478"/>
        </w:tabs>
        <w:ind w:left="5478" w:hanging="360"/>
      </w:pPr>
    </w:lvl>
    <w:lvl w:ilvl="7" w:tplc="0C0A0019" w:tentative="1">
      <w:start w:val="1"/>
      <w:numFmt w:val="lowerLetter"/>
      <w:lvlText w:val="%8."/>
      <w:lvlJc w:val="left"/>
      <w:pPr>
        <w:tabs>
          <w:tab w:val="num" w:pos="6198"/>
        </w:tabs>
        <w:ind w:left="6198" w:hanging="360"/>
      </w:pPr>
    </w:lvl>
    <w:lvl w:ilvl="8" w:tplc="0C0A001B" w:tentative="1">
      <w:start w:val="1"/>
      <w:numFmt w:val="lowerRoman"/>
      <w:lvlText w:val="%9."/>
      <w:lvlJc w:val="right"/>
      <w:pPr>
        <w:tabs>
          <w:tab w:val="num" w:pos="6918"/>
        </w:tabs>
        <w:ind w:left="6918" w:hanging="180"/>
      </w:pPr>
    </w:lvl>
  </w:abstractNum>
  <w:abstractNum w:abstractNumId="23" w15:restartNumberingAfterBreak="0">
    <w:nsid w:val="650A71DB"/>
    <w:multiLevelType w:val="multilevel"/>
    <w:tmpl w:val="1038B80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655B12FF"/>
    <w:multiLevelType w:val="hybridMultilevel"/>
    <w:tmpl w:val="E0665000"/>
    <w:lvl w:ilvl="0" w:tplc="0C0A0001">
      <w:start w:val="1"/>
      <w:numFmt w:val="bullet"/>
      <w:lvlText w:val=""/>
      <w:lvlJc w:val="left"/>
      <w:pPr>
        <w:tabs>
          <w:tab w:val="num" w:pos="1518"/>
        </w:tabs>
        <w:ind w:left="1518" w:hanging="360"/>
      </w:pPr>
      <w:rPr>
        <w:rFonts w:ascii="Symbol" w:hAnsi="Symbol" w:hint="default"/>
      </w:rPr>
    </w:lvl>
    <w:lvl w:ilvl="1" w:tplc="0C0A0003" w:tentative="1">
      <w:start w:val="1"/>
      <w:numFmt w:val="bullet"/>
      <w:lvlText w:val="o"/>
      <w:lvlJc w:val="left"/>
      <w:pPr>
        <w:tabs>
          <w:tab w:val="num" w:pos="2238"/>
        </w:tabs>
        <w:ind w:left="2238" w:hanging="360"/>
      </w:pPr>
      <w:rPr>
        <w:rFonts w:ascii="Courier New" w:hAnsi="Courier New" w:cs="Courier New" w:hint="default"/>
      </w:rPr>
    </w:lvl>
    <w:lvl w:ilvl="2" w:tplc="0C0A0005" w:tentative="1">
      <w:start w:val="1"/>
      <w:numFmt w:val="bullet"/>
      <w:lvlText w:val=""/>
      <w:lvlJc w:val="left"/>
      <w:pPr>
        <w:tabs>
          <w:tab w:val="num" w:pos="2958"/>
        </w:tabs>
        <w:ind w:left="2958" w:hanging="360"/>
      </w:pPr>
      <w:rPr>
        <w:rFonts w:ascii="Wingdings" w:hAnsi="Wingdings" w:hint="default"/>
      </w:rPr>
    </w:lvl>
    <w:lvl w:ilvl="3" w:tplc="0C0A0001" w:tentative="1">
      <w:start w:val="1"/>
      <w:numFmt w:val="bullet"/>
      <w:lvlText w:val=""/>
      <w:lvlJc w:val="left"/>
      <w:pPr>
        <w:tabs>
          <w:tab w:val="num" w:pos="3678"/>
        </w:tabs>
        <w:ind w:left="3678" w:hanging="360"/>
      </w:pPr>
      <w:rPr>
        <w:rFonts w:ascii="Symbol" w:hAnsi="Symbol" w:hint="default"/>
      </w:rPr>
    </w:lvl>
    <w:lvl w:ilvl="4" w:tplc="0C0A0003" w:tentative="1">
      <w:start w:val="1"/>
      <w:numFmt w:val="bullet"/>
      <w:lvlText w:val="o"/>
      <w:lvlJc w:val="left"/>
      <w:pPr>
        <w:tabs>
          <w:tab w:val="num" w:pos="4398"/>
        </w:tabs>
        <w:ind w:left="4398" w:hanging="360"/>
      </w:pPr>
      <w:rPr>
        <w:rFonts w:ascii="Courier New" w:hAnsi="Courier New" w:cs="Courier New" w:hint="default"/>
      </w:rPr>
    </w:lvl>
    <w:lvl w:ilvl="5" w:tplc="0C0A0005" w:tentative="1">
      <w:start w:val="1"/>
      <w:numFmt w:val="bullet"/>
      <w:lvlText w:val=""/>
      <w:lvlJc w:val="left"/>
      <w:pPr>
        <w:tabs>
          <w:tab w:val="num" w:pos="5118"/>
        </w:tabs>
        <w:ind w:left="5118" w:hanging="360"/>
      </w:pPr>
      <w:rPr>
        <w:rFonts w:ascii="Wingdings" w:hAnsi="Wingdings" w:hint="default"/>
      </w:rPr>
    </w:lvl>
    <w:lvl w:ilvl="6" w:tplc="0C0A0001" w:tentative="1">
      <w:start w:val="1"/>
      <w:numFmt w:val="bullet"/>
      <w:lvlText w:val=""/>
      <w:lvlJc w:val="left"/>
      <w:pPr>
        <w:tabs>
          <w:tab w:val="num" w:pos="5838"/>
        </w:tabs>
        <w:ind w:left="5838" w:hanging="360"/>
      </w:pPr>
      <w:rPr>
        <w:rFonts w:ascii="Symbol" w:hAnsi="Symbol" w:hint="default"/>
      </w:rPr>
    </w:lvl>
    <w:lvl w:ilvl="7" w:tplc="0C0A0003" w:tentative="1">
      <w:start w:val="1"/>
      <w:numFmt w:val="bullet"/>
      <w:lvlText w:val="o"/>
      <w:lvlJc w:val="left"/>
      <w:pPr>
        <w:tabs>
          <w:tab w:val="num" w:pos="6558"/>
        </w:tabs>
        <w:ind w:left="6558" w:hanging="360"/>
      </w:pPr>
      <w:rPr>
        <w:rFonts w:ascii="Courier New" w:hAnsi="Courier New" w:cs="Courier New" w:hint="default"/>
      </w:rPr>
    </w:lvl>
    <w:lvl w:ilvl="8" w:tplc="0C0A0005" w:tentative="1">
      <w:start w:val="1"/>
      <w:numFmt w:val="bullet"/>
      <w:lvlText w:val=""/>
      <w:lvlJc w:val="left"/>
      <w:pPr>
        <w:tabs>
          <w:tab w:val="num" w:pos="7278"/>
        </w:tabs>
        <w:ind w:left="7278" w:hanging="360"/>
      </w:pPr>
      <w:rPr>
        <w:rFonts w:ascii="Wingdings" w:hAnsi="Wingdings" w:hint="default"/>
      </w:rPr>
    </w:lvl>
  </w:abstractNum>
  <w:abstractNum w:abstractNumId="25" w15:restartNumberingAfterBreak="0">
    <w:nsid w:val="68C068DD"/>
    <w:multiLevelType w:val="hybridMultilevel"/>
    <w:tmpl w:val="FAFAE65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71DA04AA"/>
    <w:multiLevelType w:val="hybridMultilevel"/>
    <w:tmpl w:val="E54886F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FB87804"/>
    <w:multiLevelType w:val="multilevel"/>
    <w:tmpl w:val="1194C542"/>
    <w:lvl w:ilvl="0">
      <w:start w:val="2"/>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5"/>
  </w:num>
  <w:num w:numId="2">
    <w:abstractNumId w:val="2"/>
  </w:num>
  <w:num w:numId="3">
    <w:abstractNumId w:val="21"/>
  </w:num>
  <w:num w:numId="4">
    <w:abstractNumId w:val="10"/>
  </w:num>
  <w:num w:numId="5">
    <w:abstractNumId w:val="13"/>
  </w:num>
  <w:num w:numId="6">
    <w:abstractNumId w:val="8"/>
  </w:num>
  <w:num w:numId="7">
    <w:abstractNumId w:val="11"/>
  </w:num>
  <w:num w:numId="8">
    <w:abstractNumId w:val="26"/>
  </w:num>
  <w:num w:numId="9">
    <w:abstractNumId w:val="23"/>
  </w:num>
  <w:num w:numId="10">
    <w:abstractNumId w:val="16"/>
  </w:num>
  <w:num w:numId="11">
    <w:abstractNumId w:val="4"/>
  </w:num>
  <w:num w:numId="12">
    <w:abstractNumId w:val="0"/>
  </w:num>
  <w:num w:numId="13">
    <w:abstractNumId w:val="1"/>
  </w:num>
  <w:num w:numId="14">
    <w:abstractNumId w:val="20"/>
  </w:num>
  <w:num w:numId="15">
    <w:abstractNumId w:val="3"/>
  </w:num>
  <w:num w:numId="16">
    <w:abstractNumId w:val="25"/>
  </w:num>
  <w:num w:numId="17">
    <w:abstractNumId w:val="15"/>
  </w:num>
  <w:num w:numId="18">
    <w:abstractNumId w:val="7"/>
  </w:num>
  <w:num w:numId="19">
    <w:abstractNumId w:val="9"/>
  </w:num>
  <w:num w:numId="20">
    <w:abstractNumId w:val="19"/>
  </w:num>
  <w:num w:numId="21">
    <w:abstractNumId w:val="18"/>
  </w:num>
  <w:num w:numId="22">
    <w:abstractNumId w:val="17"/>
  </w:num>
  <w:num w:numId="23">
    <w:abstractNumId w:val="12"/>
  </w:num>
  <w:num w:numId="24">
    <w:abstractNumId w:val="27"/>
  </w:num>
  <w:num w:numId="25">
    <w:abstractNumId w:val="6"/>
  </w:num>
  <w:num w:numId="26">
    <w:abstractNumId w:val="24"/>
  </w:num>
  <w:num w:numId="27">
    <w:abstractNumId w:val="22"/>
  </w:num>
  <w:num w:numId="2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795"/>
    <w:rsid w:val="00002344"/>
    <w:rsid w:val="000037A7"/>
    <w:rsid w:val="00006B52"/>
    <w:rsid w:val="00006E26"/>
    <w:rsid w:val="00016555"/>
    <w:rsid w:val="000166E3"/>
    <w:rsid w:val="00023C35"/>
    <w:rsid w:val="0002553E"/>
    <w:rsid w:val="000374D8"/>
    <w:rsid w:val="00042795"/>
    <w:rsid w:val="0004793A"/>
    <w:rsid w:val="00055040"/>
    <w:rsid w:val="0005688B"/>
    <w:rsid w:val="00070711"/>
    <w:rsid w:val="000708D4"/>
    <w:rsid w:val="00071985"/>
    <w:rsid w:val="00074C6D"/>
    <w:rsid w:val="00074FFA"/>
    <w:rsid w:val="000753BF"/>
    <w:rsid w:val="000774B4"/>
    <w:rsid w:val="00080509"/>
    <w:rsid w:val="00082D3E"/>
    <w:rsid w:val="00082F37"/>
    <w:rsid w:val="000836E4"/>
    <w:rsid w:val="0009126F"/>
    <w:rsid w:val="00093279"/>
    <w:rsid w:val="00096E8F"/>
    <w:rsid w:val="000A05B5"/>
    <w:rsid w:val="000A28C0"/>
    <w:rsid w:val="000A3296"/>
    <w:rsid w:val="000A57E7"/>
    <w:rsid w:val="000A5CD8"/>
    <w:rsid w:val="000B03BF"/>
    <w:rsid w:val="000B0FF9"/>
    <w:rsid w:val="000B16E1"/>
    <w:rsid w:val="000B3116"/>
    <w:rsid w:val="000B48FA"/>
    <w:rsid w:val="000B70DA"/>
    <w:rsid w:val="000C0644"/>
    <w:rsid w:val="000C367C"/>
    <w:rsid w:val="000C3908"/>
    <w:rsid w:val="000C427D"/>
    <w:rsid w:val="000D0F76"/>
    <w:rsid w:val="000D3108"/>
    <w:rsid w:val="000D5970"/>
    <w:rsid w:val="000E27E8"/>
    <w:rsid w:val="000E321D"/>
    <w:rsid w:val="000F255C"/>
    <w:rsid w:val="000F3774"/>
    <w:rsid w:val="0010038B"/>
    <w:rsid w:val="00104F66"/>
    <w:rsid w:val="00105162"/>
    <w:rsid w:val="00113817"/>
    <w:rsid w:val="001156F5"/>
    <w:rsid w:val="00115FED"/>
    <w:rsid w:val="00122107"/>
    <w:rsid w:val="00123743"/>
    <w:rsid w:val="00124B4B"/>
    <w:rsid w:val="00136836"/>
    <w:rsid w:val="001417D5"/>
    <w:rsid w:val="001522F4"/>
    <w:rsid w:val="0015293B"/>
    <w:rsid w:val="001538DC"/>
    <w:rsid w:val="0015420B"/>
    <w:rsid w:val="001609BB"/>
    <w:rsid w:val="00161175"/>
    <w:rsid w:val="00173CCC"/>
    <w:rsid w:val="00174095"/>
    <w:rsid w:val="001759EE"/>
    <w:rsid w:val="0018054B"/>
    <w:rsid w:val="00187185"/>
    <w:rsid w:val="0019385A"/>
    <w:rsid w:val="001A0098"/>
    <w:rsid w:val="001A0934"/>
    <w:rsid w:val="001A1C39"/>
    <w:rsid w:val="001A4717"/>
    <w:rsid w:val="001B1C4E"/>
    <w:rsid w:val="001B21DF"/>
    <w:rsid w:val="001B54B1"/>
    <w:rsid w:val="001B6AA6"/>
    <w:rsid w:val="001C6CE3"/>
    <w:rsid w:val="001D08AF"/>
    <w:rsid w:val="001D29E4"/>
    <w:rsid w:val="001D3DBB"/>
    <w:rsid w:val="001D799C"/>
    <w:rsid w:val="001E32FA"/>
    <w:rsid w:val="001E4AB2"/>
    <w:rsid w:val="001F0902"/>
    <w:rsid w:val="001F1E26"/>
    <w:rsid w:val="001F2404"/>
    <w:rsid w:val="001F29D1"/>
    <w:rsid w:val="001F6972"/>
    <w:rsid w:val="00200907"/>
    <w:rsid w:val="002042DD"/>
    <w:rsid w:val="00204B51"/>
    <w:rsid w:val="0020584E"/>
    <w:rsid w:val="002066D8"/>
    <w:rsid w:val="00210D34"/>
    <w:rsid w:val="00215D00"/>
    <w:rsid w:val="002238C9"/>
    <w:rsid w:val="00225569"/>
    <w:rsid w:val="00226417"/>
    <w:rsid w:val="0022763E"/>
    <w:rsid w:val="00230B00"/>
    <w:rsid w:val="00230D17"/>
    <w:rsid w:val="00231E39"/>
    <w:rsid w:val="00233BE0"/>
    <w:rsid w:val="00234441"/>
    <w:rsid w:val="00234E0C"/>
    <w:rsid w:val="00240B6A"/>
    <w:rsid w:val="00241548"/>
    <w:rsid w:val="0024304B"/>
    <w:rsid w:val="002501AE"/>
    <w:rsid w:val="00250D5E"/>
    <w:rsid w:val="00253289"/>
    <w:rsid w:val="00253C91"/>
    <w:rsid w:val="00254DAE"/>
    <w:rsid w:val="00256152"/>
    <w:rsid w:val="00260524"/>
    <w:rsid w:val="00265044"/>
    <w:rsid w:val="002671F2"/>
    <w:rsid w:val="002706FA"/>
    <w:rsid w:val="00271240"/>
    <w:rsid w:val="002774CE"/>
    <w:rsid w:val="00281646"/>
    <w:rsid w:val="00287843"/>
    <w:rsid w:val="00287C5A"/>
    <w:rsid w:val="00297123"/>
    <w:rsid w:val="002B3A32"/>
    <w:rsid w:val="002B4A7B"/>
    <w:rsid w:val="002B5658"/>
    <w:rsid w:val="002B65CF"/>
    <w:rsid w:val="002C3914"/>
    <w:rsid w:val="002C4F89"/>
    <w:rsid w:val="002C6120"/>
    <w:rsid w:val="002D0F0A"/>
    <w:rsid w:val="002D193E"/>
    <w:rsid w:val="002D34F9"/>
    <w:rsid w:val="002D36EA"/>
    <w:rsid w:val="002D6E18"/>
    <w:rsid w:val="002E1E01"/>
    <w:rsid w:val="002E7386"/>
    <w:rsid w:val="002E753D"/>
    <w:rsid w:val="002F0FFD"/>
    <w:rsid w:val="002F3BF1"/>
    <w:rsid w:val="002F463E"/>
    <w:rsid w:val="002F6064"/>
    <w:rsid w:val="002F67CC"/>
    <w:rsid w:val="003025A3"/>
    <w:rsid w:val="003073C2"/>
    <w:rsid w:val="003074E7"/>
    <w:rsid w:val="00312274"/>
    <w:rsid w:val="00314E45"/>
    <w:rsid w:val="0031699B"/>
    <w:rsid w:val="00316D6E"/>
    <w:rsid w:val="003176E2"/>
    <w:rsid w:val="00317CD0"/>
    <w:rsid w:val="00321675"/>
    <w:rsid w:val="003223E9"/>
    <w:rsid w:val="003262C3"/>
    <w:rsid w:val="0033110D"/>
    <w:rsid w:val="00332337"/>
    <w:rsid w:val="00333BD5"/>
    <w:rsid w:val="003356A4"/>
    <w:rsid w:val="00340BE3"/>
    <w:rsid w:val="003451A9"/>
    <w:rsid w:val="003479F9"/>
    <w:rsid w:val="003503BD"/>
    <w:rsid w:val="00356C2C"/>
    <w:rsid w:val="0035720B"/>
    <w:rsid w:val="00364251"/>
    <w:rsid w:val="003647EB"/>
    <w:rsid w:val="003733DD"/>
    <w:rsid w:val="00374FF1"/>
    <w:rsid w:val="00376DD3"/>
    <w:rsid w:val="00377CB0"/>
    <w:rsid w:val="00381382"/>
    <w:rsid w:val="0038163F"/>
    <w:rsid w:val="00381F4C"/>
    <w:rsid w:val="0038220F"/>
    <w:rsid w:val="003827C0"/>
    <w:rsid w:val="003842B0"/>
    <w:rsid w:val="00385804"/>
    <w:rsid w:val="0038662E"/>
    <w:rsid w:val="00390459"/>
    <w:rsid w:val="0039226B"/>
    <w:rsid w:val="00394C05"/>
    <w:rsid w:val="00396918"/>
    <w:rsid w:val="003B6560"/>
    <w:rsid w:val="003B7A27"/>
    <w:rsid w:val="003C5EB3"/>
    <w:rsid w:val="003D00F8"/>
    <w:rsid w:val="003D528B"/>
    <w:rsid w:val="003E3FC2"/>
    <w:rsid w:val="003E4119"/>
    <w:rsid w:val="00401762"/>
    <w:rsid w:val="004050A4"/>
    <w:rsid w:val="004058DD"/>
    <w:rsid w:val="00405B5B"/>
    <w:rsid w:val="004160F3"/>
    <w:rsid w:val="004219B9"/>
    <w:rsid w:val="00421A28"/>
    <w:rsid w:val="00423AA0"/>
    <w:rsid w:val="00430D5C"/>
    <w:rsid w:val="00433857"/>
    <w:rsid w:val="004364FA"/>
    <w:rsid w:val="00437220"/>
    <w:rsid w:val="004407B0"/>
    <w:rsid w:val="0044309F"/>
    <w:rsid w:val="0044458D"/>
    <w:rsid w:val="004463EE"/>
    <w:rsid w:val="00450BDD"/>
    <w:rsid w:val="00451A45"/>
    <w:rsid w:val="004548E1"/>
    <w:rsid w:val="004568B1"/>
    <w:rsid w:val="0045705C"/>
    <w:rsid w:val="00457473"/>
    <w:rsid w:val="00460559"/>
    <w:rsid w:val="00465E2A"/>
    <w:rsid w:val="0046720A"/>
    <w:rsid w:val="004705DE"/>
    <w:rsid w:val="00473DF4"/>
    <w:rsid w:val="0047512F"/>
    <w:rsid w:val="004756D9"/>
    <w:rsid w:val="00475D6C"/>
    <w:rsid w:val="00481584"/>
    <w:rsid w:val="004831F3"/>
    <w:rsid w:val="0048548A"/>
    <w:rsid w:val="00487F6E"/>
    <w:rsid w:val="004A1252"/>
    <w:rsid w:val="004A5ADB"/>
    <w:rsid w:val="004A74CF"/>
    <w:rsid w:val="004A7E1B"/>
    <w:rsid w:val="004B3B9B"/>
    <w:rsid w:val="004B3BB1"/>
    <w:rsid w:val="004B4B2F"/>
    <w:rsid w:val="004B6222"/>
    <w:rsid w:val="004B7142"/>
    <w:rsid w:val="004C693E"/>
    <w:rsid w:val="004C6A75"/>
    <w:rsid w:val="004C7E68"/>
    <w:rsid w:val="004D1BA7"/>
    <w:rsid w:val="004D2B69"/>
    <w:rsid w:val="004D3AAA"/>
    <w:rsid w:val="004D3BB6"/>
    <w:rsid w:val="004D545C"/>
    <w:rsid w:val="004D6230"/>
    <w:rsid w:val="004D76EC"/>
    <w:rsid w:val="004E42E0"/>
    <w:rsid w:val="004E5B2A"/>
    <w:rsid w:val="004F0609"/>
    <w:rsid w:val="004F1537"/>
    <w:rsid w:val="004F6670"/>
    <w:rsid w:val="004F6703"/>
    <w:rsid w:val="00500960"/>
    <w:rsid w:val="00502A1F"/>
    <w:rsid w:val="00516B6D"/>
    <w:rsid w:val="00524EFD"/>
    <w:rsid w:val="0052584D"/>
    <w:rsid w:val="00527E05"/>
    <w:rsid w:val="005370B4"/>
    <w:rsid w:val="00544F25"/>
    <w:rsid w:val="0055261C"/>
    <w:rsid w:val="0055436E"/>
    <w:rsid w:val="00555839"/>
    <w:rsid w:val="00557DC7"/>
    <w:rsid w:val="00561F61"/>
    <w:rsid w:val="00565C18"/>
    <w:rsid w:val="00572427"/>
    <w:rsid w:val="00577B2D"/>
    <w:rsid w:val="00580721"/>
    <w:rsid w:val="00582577"/>
    <w:rsid w:val="005834A3"/>
    <w:rsid w:val="005855CD"/>
    <w:rsid w:val="005922C0"/>
    <w:rsid w:val="00592A8F"/>
    <w:rsid w:val="00595230"/>
    <w:rsid w:val="005958C8"/>
    <w:rsid w:val="00595970"/>
    <w:rsid w:val="00596719"/>
    <w:rsid w:val="005A0286"/>
    <w:rsid w:val="005A24A3"/>
    <w:rsid w:val="005A66C2"/>
    <w:rsid w:val="005A68FA"/>
    <w:rsid w:val="005B02E1"/>
    <w:rsid w:val="005B3598"/>
    <w:rsid w:val="005B4582"/>
    <w:rsid w:val="005B6D75"/>
    <w:rsid w:val="005B7904"/>
    <w:rsid w:val="005B7D4D"/>
    <w:rsid w:val="005C0149"/>
    <w:rsid w:val="005C3545"/>
    <w:rsid w:val="005C3BB7"/>
    <w:rsid w:val="005C7A8A"/>
    <w:rsid w:val="005D0E12"/>
    <w:rsid w:val="005D1CA5"/>
    <w:rsid w:val="005D6ACA"/>
    <w:rsid w:val="005E4243"/>
    <w:rsid w:val="005E7305"/>
    <w:rsid w:val="005E7812"/>
    <w:rsid w:val="005F03DD"/>
    <w:rsid w:val="005F3E4B"/>
    <w:rsid w:val="005F4F06"/>
    <w:rsid w:val="005F7A11"/>
    <w:rsid w:val="006012B2"/>
    <w:rsid w:val="006018CB"/>
    <w:rsid w:val="00602295"/>
    <w:rsid w:val="00604817"/>
    <w:rsid w:val="00613336"/>
    <w:rsid w:val="00615339"/>
    <w:rsid w:val="00623C94"/>
    <w:rsid w:val="00636E44"/>
    <w:rsid w:val="00641193"/>
    <w:rsid w:val="00647BE8"/>
    <w:rsid w:val="006514E4"/>
    <w:rsid w:val="00652AEA"/>
    <w:rsid w:val="006565CB"/>
    <w:rsid w:val="00657B1A"/>
    <w:rsid w:val="006606A3"/>
    <w:rsid w:val="00672215"/>
    <w:rsid w:val="00672A16"/>
    <w:rsid w:val="006819C9"/>
    <w:rsid w:val="0068524E"/>
    <w:rsid w:val="00685473"/>
    <w:rsid w:val="006918E8"/>
    <w:rsid w:val="006930F2"/>
    <w:rsid w:val="00695101"/>
    <w:rsid w:val="00695FA2"/>
    <w:rsid w:val="006967F0"/>
    <w:rsid w:val="006A5463"/>
    <w:rsid w:val="006A72E1"/>
    <w:rsid w:val="006B093F"/>
    <w:rsid w:val="006B2D7A"/>
    <w:rsid w:val="006B79AF"/>
    <w:rsid w:val="006C7637"/>
    <w:rsid w:val="006D0A84"/>
    <w:rsid w:val="006D23AA"/>
    <w:rsid w:val="006D24BC"/>
    <w:rsid w:val="006E10D1"/>
    <w:rsid w:val="006E4BCC"/>
    <w:rsid w:val="006E7DB6"/>
    <w:rsid w:val="00701364"/>
    <w:rsid w:val="0070219F"/>
    <w:rsid w:val="0070466B"/>
    <w:rsid w:val="007047AF"/>
    <w:rsid w:val="00704D68"/>
    <w:rsid w:val="007060B8"/>
    <w:rsid w:val="00706B63"/>
    <w:rsid w:val="00706BC1"/>
    <w:rsid w:val="00715A0B"/>
    <w:rsid w:val="00716250"/>
    <w:rsid w:val="00716ABD"/>
    <w:rsid w:val="00717E12"/>
    <w:rsid w:val="00721A88"/>
    <w:rsid w:val="00730315"/>
    <w:rsid w:val="0073066A"/>
    <w:rsid w:val="00736EE4"/>
    <w:rsid w:val="00743A1F"/>
    <w:rsid w:val="00743ADD"/>
    <w:rsid w:val="00743B4F"/>
    <w:rsid w:val="00744BC2"/>
    <w:rsid w:val="00744E6F"/>
    <w:rsid w:val="00747084"/>
    <w:rsid w:val="00752897"/>
    <w:rsid w:val="0075327D"/>
    <w:rsid w:val="007545EB"/>
    <w:rsid w:val="007618D4"/>
    <w:rsid w:val="00763D92"/>
    <w:rsid w:val="00770C86"/>
    <w:rsid w:val="00775678"/>
    <w:rsid w:val="00776B88"/>
    <w:rsid w:val="00781E50"/>
    <w:rsid w:val="00783003"/>
    <w:rsid w:val="0078669C"/>
    <w:rsid w:val="0078694E"/>
    <w:rsid w:val="00786F2A"/>
    <w:rsid w:val="007873AE"/>
    <w:rsid w:val="00791438"/>
    <w:rsid w:val="00794CAC"/>
    <w:rsid w:val="00795C63"/>
    <w:rsid w:val="007969B4"/>
    <w:rsid w:val="007A07B6"/>
    <w:rsid w:val="007A3895"/>
    <w:rsid w:val="007B052F"/>
    <w:rsid w:val="007B3046"/>
    <w:rsid w:val="007B5A1C"/>
    <w:rsid w:val="007B6B4C"/>
    <w:rsid w:val="007B6D56"/>
    <w:rsid w:val="007C2560"/>
    <w:rsid w:val="007D03E0"/>
    <w:rsid w:val="007D03E4"/>
    <w:rsid w:val="007D257C"/>
    <w:rsid w:val="007E55FF"/>
    <w:rsid w:val="007E72EF"/>
    <w:rsid w:val="007F283D"/>
    <w:rsid w:val="007F51F3"/>
    <w:rsid w:val="007F570C"/>
    <w:rsid w:val="007F7A8A"/>
    <w:rsid w:val="008030FE"/>
    <w:rsid w:val="008061B5"/>
    <w:rsid w:val="00807A34"/>
    <w:rsid w:val="00807C7F"/>
    <w:rsid w:val="008161AF"/>
    <w:rsid w:val="00824D0C"/>
    <w:rsid w:val="00825782"/>
    <w:rsid w:val="00826AFA"/>
    <w:rsid w:val="0082727C"/>
    <w:rsid w:val="008310EE"/>
    <w:rsid w:val="00831DF0"/>
    <w:rsid w:val="00831F60"/>
    <w:rsid w:val="00833CC3"/>
    <w:rsid w:val="00834493"/>
    <w:rsid w:val="00835AE4"/>
    <w:rsid w:val="008422E7"/>
    <w:rsid w:val="00850095"/>
    <w:rsid w:val="008506BE"/>
    <w:rsid w:val="00853A4C"/>
    <w:rsid w:val="008541B7"/>
    <w:rsid w:val="00860291"/>
    <w:rsid w:val="00861B38"/>
    <w:rsid w:val="00866250"/>
    <w:rsid w:val="00877556"/>
    <w:rsid w:val="008805A1"/>
    <w:rsid w:val="00880E3F"/>
    <w:rsid w:val="0088294A"/>
    <w:rsid w:val="00892F98"/>
    <w:rsid w:val="008A6491"/>
    <w:rsid w:val="008B2FDE"/>
    <w:rsid w:val="008B40E6"/>
    <w:rsid w:val="008C5FE0"/>
    <w:rsid w:val="008C7CA8"/>
    <w:rsid w:val="008D08C5"/>
    <w:rsid w:val="008D2282"/>
    <w:rsid w:val="008E4398"/>
    <w:rsid w:val="008E46BE"/>
    <w:rsid w:val="008F02F5"/>
    <w:rsid w:val="008F0B6E"/>
    <w:rsid w:val="008F328C"/>
    <w:rsid w:val="008F366C"/>
    <w:rsid w:val="00900022"/>
    <w:rsid w:val="00901BAC"/>
    <w:rsid w:val="00904C7C"/>
    <w:rsid w:val="009056F3"/>
    <w:rsid w:val="00910791"/>
    <w:rsid w:val="00910797"/>
    <w:rsid w:val="00910AA2"/>
    <w:rsid w:val="009116E4"/>
    <w:rsid w:val="00922BCF"/>
    <w:rsid w:val="00922CF4"/>
    <w:rsid w:val="0092313E"/>
    <w:rsid w:val="00932F2A"/>
    <w:rsid w:val="00933972"/>
    <w:rsid w:val="00934D6D"/>
    <w:rsid w:val="00935524"/>
    <w:rsid w:val="0094095F"/>
    <w:rsid w:val="009414AD"/>
    <w:rsid w:val="00941B17"/>
    <w:rsid w:val="0095073B"/>
    <w:rsid w:val="00950D62"/>
    <w:rsid w:val="00951C49"/>
    <w:rsid w:val="00954C70"/>
    <w:rsid w:val="009558B1"/>
    <w:rsid w:val="009600F0"/>
    <w:rsid w:val="009616F9"/>
    <w:rsid w:val="00961E45"/>
    <w:rsid w:val="00961FC9"/>
    <w:rsid w:val="00965666"/>
    <w:rsid w:val="00967365"/>
    <w:rsid w:val="0097084D"/>
    <w:rsid w:val="00970B0C"/>
    <w:rsid w:val="00971431"/>
    <w:rsid w:val="00972A5C"/>
    <w:rsid w:val="009748CC"/>
    <w:rsid w:val="009771B2"/>
    <w:rsid w:val="009812F9"/>
    <w:rsid w:val="00982846"/>
    <w:rsid w:val="00983F93"/>
    <w:rsid w:val="00987708"/>
    <w:rsid w:val="00992D10"/>
    <w:rsid w:val="00995BE3"/>
    <w:rsid w:val="00996857"/>
    <w:rsid w:val="009A059F"/>
    <w:rsid w:val="009A2A64"/>
    <w:rsid w:val="009B3C36"/>
    <w:rsid w:val="009B4FF4"/>
    <w:rsid w:val="009C53D0"/>
    <w:rsid w:val="009C5639"/>
    <w:rsid w:val="009C66CA"/>
    <w:rsid w:val="009C74FD"/>
    <w:rsid w:val="009D37B3"/>
    <w:rsid w:val="009E033F"/>
    <w:rsid w:val="009E4FFC"/>
    <w:rsid w:val="009E7B46"/>
    <w:rsid w:val="009F0D59"/>
    <w:rsid w:val="009F0DEA"/>
    <w:rsid w:val="009F6B6D"/>
    <w:rsid w:val="00A005D3"/>
    <w:rsid w:val="00A008F9"/>
    <w:rsid w:val="00A1065F"/>
    <w:rsid w:val="00A13654"/>
    <w:rsid w:val="00A162B9"/>
    <w:rsid w:val="00A1738B"/>
    <w:rsid w:val="00A22B5B"/>
    <w:rsid w:val="00A25F68"/>
    <w:rsid w:val="00A3008D"/>
    <w:rsid w:val="00A35B3C"/>
    <w:rsid w:val="00A41D65"/>
    <w:rsid w:val="00A430D0"/>
    <w:rsid w:val="00A43F9A"/>
    <w:rsid w:val="00A44946"/>
    <w:rsid w:val="00A4522F"/>
    <w:rsid w:val="00A458C7"/>
    <w:rsid w:val="00A630DD"/>
    <w:rsid w:val="00A70474"/>
    <w:rsid w:val="00A71D57"/>
    <w:rsid w:val="00A73F0A"/>
    <w:rsid w:val="00A74F0E"/>
    <w:rsid w:val="00A7785C"/>
    <w:rsid w:val="00A85E10"/>
    <w:rsid w:val="00A87B71"/>
    <w:rsid w:val="00A9320C"/>
    <w:rsid w:val="00A97F75"/>
    <w:rsid w:val="00AA1CA8"/>
    <w:rsid w:val="00AA2ED1"/>
    <w:rsid w:val="00AA6962"/>
    <w:rsid w:val="00AB7AE8"/>
    <w:rsid w:val="00AC25EC"/>
    <w:rsid w:val="00AC3808"/>
    <w:rsid w:val="00AC496E"/>
    <w:rsid w:val="00AC52D5"/>
    <w:rsid w:val="00AD0697"/>
    <w:rsid w:val="00AD1E57"/>
    <w:rsid w:val="00AD5E5A"/>
    <w:rsid w:val="00AE61F4"/>
    <w:rsid w:val="00AF2337"/>
    <w:rsid w:val="00AF24D5"/>
    <w:rsid w:val="00AF5858"/>
    <w:rsid w:val="00B01153"/>
    <w:rsid w:val="00B0159A"/>
    <w:rsid w:val="00B01E33"/>
    <w:rsid w:val="00B0259D"/>
    <w:rsid w:val="00B0344D"/>
    <w:rsid w:val="00B03896"/>
    <w:rsid w:val="00B11152"/>
    <w:rsid w:val="00B11833"/>
    <w:rsid w:val="00B16106"/>
    <w:rsid w:val="00B269C0"/>
    <w:rsid w:val="00B26DAE"/>
    <w:rsid w:val="00B32708"/>
    <w:rsid w:val="00B40F3F"/>
    <w:rsid w:val="00B42488"/>
    <w:rsid w:val="00B43729"/>
    <w:rsid w:val="00B5284C"/>
    <w:rsid w:val="00B53744"/>
    <w:rsid w:val="00B56AFD"/>
    <w:rsid w:val="00B56BE6"/>
    <w:rsid w:val="00B57AAD"/>
    <w:rsid w:val="00B62458"/>
    <w:rsid w:val="00B656A5"/>
    <w:rsid w:val="00B65C64"/>
    <w:rsid w:val="00B731EC"/>
    <w:rsid w:val="00B7578B"/>
    <w:rsid w:val="00B80A24"/>
    <w:rsid w:val="00B80CCA"/>
    <w:rsid w:val="00B86A47"/>
    <w:rsid w:val="00B9532C"/>
    <w:rsid w:val="00B95BA8"/>
    <w:rsid w:val="00BA0F62"/>
    <w:rsid w:val="00BA3E46"/>
    <w:rsid w:val="00BA599F"/>
    <w:rsid w:val="00BB2470"/>
    <w:rsid w:val="00BB2A3A"/>
    <w:rsid w:val="00BB72F1"/>
    <w:rsid w:val="00BC2600"/>
    <w:rsid w:val="00BC650F"/>
    <w:rsid w:val="00BD0E2A"/>
    <w:rsid w:val="00BD36A2"/>
    <w:rsid w:val="00BD5C64"/>
    <w:rsid w:val="00BD7985"/>
    <w:rsid w:val="00BE0C82"/>
    <w:rsid w:val="00BE3076"/>
    <w:rsid w:val="00BE3EDF"/>
    <w:rsid w:val="00BE7E38"/>
    <w:rsid w:val="00BF46E2"/>
    <w:rsid w:val="00BF6C2F"/>
    <w:rsid w:val="00BF7DE1"/>
    <w:rsid w:val="00C00B5C"/>
    <w:rsid w:val="00C03BFE"/>
    <w:rsid w:val="00C0473A"/>
    <w:rsid w:val="00C04DAF"/>
    <w:rsid w:val="00C06807"/>
    <w:rsid w:val="00C114AC"/>
    <w:rsid w:val="00C17337"/>
    <w:rsid w:val="00C22144"/>
    <w:rsid w:val="00C2355D"/>
    <w:rsid w:val="00C32CF5"/>
    <w:rsid w:val="00C359AA"/>
    <w:rsid w:val="00C366B3"/>
    <w:rsid w:val="00C37D08"/>
    <w:rsid w:val="00C40FD6"/>
    <w:rsid w:val="00C4419B"/>
    <w:rsid w:val="00C47763"/>
    <w:rsid w:val="00C5282B"/>
    <w:rsid w:val="00C56CDB"/>
    <w:rsid w:val="00C576C3"/>
    <w:rsid w:val="00C60EC8"/>
    <w:rsid w:val="00C6220C"/>
    <w:rsid w:val="00C62904"/>
    <w:rsid w:val="00C664BC"/>
    <w:rsid w:val="00C6741A"/>
    <w:rsid w:val="00C679F9"/>
    <w:rsid w:val="00C67D31"/>
    <w:rsid w:val="00C67E62"/>
    <w:rsid w:val="00C75274"/>
    <w:rsid w:val="00C75750"/>
    <w:rsid w:val="00C7798A"/>
    <w:rsid w:val="00C96BF3"/>
    <w:rsid w:val="00CA3952"/>
    <w:rsid w:val="00CA44E5"/>
    <w:rsid w:val="00CA7AE0"/>
    <w:rsid w:val="00CA7B99"/>
    <w:rsid w:val="00CB1C07"/>
    <w:rsid w:val="00CC0B2C"/>
    <w:rsid w:val="00CC10EC"/>
    <w:rsid w:val="00CC6091"/>
    <w:rsid w:val="00CD1049"/>
    <w:rsid w:val="00CD2244"/>
    <w:rsid w:val="00CD3F11"/>
    <w:rsid w:val="00CD644E"/>
    <w:rsid w:val="00CD7561"/>
    <w:rsid w:val="00CE3B92"/>
    <w:rsid w:val="00CF05FD"/>
    <w:rsid w:val="00D05298"/>
    <w:rsid w:val="00D0556B"/>
    <w:rsid w:val="00D15B3C"/>
    <w:rsid w:val="00D16ED8"/>
    <w:rsid w:val="00D23833"/>
    <w:rsid w:val="00D2775A"/>
    <w:rsid w:val="00D31E4D"/>
    <w:rsid w:val="00D34870"/>
    <w:rsid w:val="00D34A27"/>
    <w:rsid w:val="00D34C6A"/>
    <w:rsid w:val="00D35680"/>
    <w:rsid w:val="00D36ECC"/>
    <w:rsid w:val="00D41298"/>
    <w:rsid w:val="00D420D5"/>
    <w:rsid w:val="00D47C54"/>
    <w:rsid w:val="00D502DF"/>
    <w:rsid w:val="00D50718"/>
    <w:rsid w:val="00D516AF"/>
    <w:rsid w:val="00D57D40"/>
    <w:rsid w:val="00D60649"/>
    <w:rsid w:val="00D64140"/>
    <w:rsid w:val="00D71000"/>
    <w:rsid w:val="00D714B7"/>
    <w:rsid w:val="00D73720"/>
    <w:rsid w:val="00D76EFB"/>
    <w:rsid w:val="00D812D3"/>
    <w:rsid w:val="00D824F6"/>
    <w:rsid w:val="00D82840"/>
    <w:rsid w:val="00D91154"/>
    <w:rsid w:val="00D92E1E"/>
    <w:rsid w:val="00D93238"/>
    <w:rsid w:val="00D9345F"/>
    <w:rsid w:val="00D978DC"/>
    <w:rsid w:val="00DA0EED"/>
    <w:rsid w:val="00DA0F7A"/>
    <w:rsid w:val="00DA1E7C"/>
    <w:rsid w:val="00DA266A"/>
    <w:rsid w:val="00DA4347"/>
    <w:rsid w:val="00DA4E92"/>
    <w:rsid w:val="00DA6151"/>
    <w:rsid w:val="00DB03D9"/>
    <w:rsid w:val="00DB0E88"/>
    <w:rsid w:val="00DB5B56"/>
    <w:rsid w:val="00DC03ED"/>
    <w:rsid w:val="00DC2B53"/>
    <w:rsid w:val="00DC3752"/>
    <w:rsid w:val="00DC66CE"/>
    <w:rsid w:val="00DC68B8"/>
    <w:rsid w:val="00DC6FF0"/>
    <w:rsid w:val="00DD2EF2"/>
    <w:rsid w:val="00DD658A"/>
    <w:rsid w:val="00DE2236"/>
    <w:rsid w:val="00DE2416"/>
    <w:rsid w:val="00DE2A30"/>
    <w:rsid w:val="00DF3B33"/>
    <w:rsid w:val="00DF45DB"/>
    <w:rsid w:val="00DF4FFC"/>
    <w:rsid w:val="00E0152C"/>
    <w:rsid w:val="00E04EE7"/>
    <w:rsid w:val="00E06660"/>
    <w:rsid w:val="00E11C13"/>
    <w:rsid w:val="00E154C8"/>
    <w:rsid w:val="00E30718"/>
    <w:rsid w:val="00E328F4"/>
    <w:rsid w:val="00E33806"/>
    <w:rsid w:val="00E33870"/>
    <w:rsid w:val="00E35A1D"/>
    <w:rsid w:val="00E36B9D"/>
    <w:rsid w:val="00E461AC"/>
    <w:rsid w:val="00E53986"/>
    <w:rsid w:val="00E56D8A"/>
    <w:rsid w:val="00E6061C"/>
    <w:rsid w:val="00E62956"/>
    <w:rsid w:val="00E634B5"/>
    <w:rsid w:val="00E64F0B"/>
    <w:rsid w:val="00E65073"/>
    <w:rsid w:val="00E66C17"/>
    <w:rsid w:val="00E74BDC"/>
    <w:rsid w:val="00E75239"/>
    <w:rsid w:val="00E7790B"/>
    <w:rsid w:val="00E92D97"/>
    <w:rsid w:val="00E9665C"/>
    <w:rsid w:val="00E96F34"/>
    <w:rsid w:val="00EA06C1"/>
    <w:rsid w:val="00EA2534"/>
    <w:rsid w:val="00EB10EE"/>
    <w:rsid w:val="00EB240C"/>
    <w:rsid w:val="00EB4DF7"/>
    <w:rsid w:val="00EB6846"/>
    <w:rsid w:val="00EC729B"/>
    <w:rsid w:val="00ED2AAB"/>
    <w:rsid w:val="00EE0413"/>
    <w:rsid w:val="00EE04F3"/>
    <w:rsid w:val="00EE3C75"/>
    <w:rsid w:val="00EE7F8D"/>
    <w:rsid w:val="00EF2F61"/>
    <w:rsid w:val="00EF337B"/>
    <w:rsid w:val="00EF55CB"/>
    <w:rsid w:val="00F0265F"/>
    <w:rsid w:val="00F054B9"/>
    <w:rsid w:val="00F05578"/>
    <w:rsid w:val="00F10C4F"/>
    <w:rsid w:val="00F10F98"/>
    <w:rsid w:val="00F119CE"/>
    <w:rsid w:val="00F16F40"/>
    <w:rsid w:val="00F20470"/>
    <w:rsid w:val="00F22F16"/>
    <w:rsid w:val="00F30F4E"/>
    <w:rsid w:val="00F319C9"/>
    <w:rsid w:val="00F3717B"/>
    <w:rsid w:val="00F437F2"/>
    <w:rsid w:val="00F45089"/>
    <w:rsid w:val="00F50CF5"/>
    <w:rsid w:val="00F57084"/>
    <w:rsid w:val="00F57D08"/>
    <w:rsid w:val="00F57EC5"/>
    <w:rsid w:val="00F6190D"/>
    <w:rsid w:val="00F62A9D"/>
    <w:rsid w:val="00F71C16"/>
    <w:rsid w:val="00F750EB"/>
    <w:rsid w:val="00F75B93"/>
    <w:rsid w:val="00F801D3"/>
    <w:rsid w:val="00F8097A"/>
    <w:rsid w:val="00F82023"/>
    <w:rsid w:val="00F83E4D"/>
    <w:rsid w:val="00F90A59"/>
    <w:rsid w:val="00F91958"/>
    <w:rsid w:val="00F925E4"/>
    <w:rsid w:val="00F9439F"/>
    <w:rsid w:val="00F94DAF"/>
    <w:rsid w:val="00F95F77"/>
    <w:rsid w:val="00F9638A"/>
    <w:rsid w:val="00F97A34"/>
    <w:rsid w:val="00FA14FD"/>
    <w:rsid w:val="00FA1ABA"/>
    <w:rsid w:val="00FA2ED8"/>
    <w:rsid w:val="00FB0836"/>
    <w:rsid w:val="00FB18FF"/>
    <w:rsid w:val="00FB40D0"/>
    <w:rsid w:val="00FB47A7"/>
    <w:rsid w:val="00FB6FB9"/>
    <w:rsid w:val="00FC08D2"/>
    <w:rsid w:val="00FC7473"/>
    <w:rsid w:val="00FD14E7"/>
    <w:rsid w:val="00FD5FAC"/>
    <w:rsid w:val="00FD62BE"/>
    <w:rsid w:val="00FE4597"/>
    <w:rsid w:val="00FF76E2"/>
    <w:rsid w:val="00FF7C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8F5423"/>
  <w15:chartTrackingRefBased/>
  <w15:docId w15:val="{429D077B-347D-4EC2-BDA7-268093878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a">
    <w:name w:val="Normal"/>
    <w:qFormat/>
    <w:rsid w:val="00042795"/>
    <w:pPr>
      <w:suppressAutoHyphens/>
    </w:pPr>
    <w:rPr>
      <w:lang w:val="es-ES_tradnl" w:eastAsia="ar-SA"/>
    </w:rPr>
  </w:style>
  <w:style w:type="paragraph" w:styleId="4izenburua">
    <w:name w:val="heading 4"/>
    <w:basedOn w:val="Normala"/>
    <w:next w:val="Normala"/>
    <w:qFormat/>
    <w:rsid w:val="00BD5C64"/>
    <w:pPr>
      <w:keepNext/>
      <w:numPr>
        <w:ilvl w:val="3"/>
        <w:numId w:val="2"/>
      </w:numPr>
      <w:suppressAutoHyphens w:val="0"/>
      <w:spacing w:before="240" w:after="60" w:line="360" w:lineRule="auto"/>
      <w:outlineLvl w:val="3"/>
    </w:pPr>
    <w:rPr>
      <w:rFonts w:ascii="Arial" w:hAnsi="Arial"/>
      <w:b/>
      <w:bCs/>
      <w:sz w:val="28"/>
      <w:szCs w:val="28"/>
      <w:lang w:val="es" w:eastAsia="es-ES"/>
    </w:rPr>
  </w:style>
  <w:style w:type="paragraph" w:styleId="5izenburua">
    <w:name w:val="heading 5"/>
    <w:basedOn w:val="Normala"/>
    <w:next w:val="Normala"/>
    <w:qFormat/>
    <w:rsid w:val="00BD5C64"/>
    <w:pPr>
      <w:numPr>
        <w:ilvl w:val="4"/>
        <w:numId w:val="2"/>
      </w:numPr>
      <w:suppressAutoHyphens w:val="0"/>
      <w:spacing w:before="240" w:after="60" w:line="360" w:lineRule="auto"/>
      <w:outlineLvl w:val="4"/>
    </w:pPr>
    <w:rPr>
      <w:rFonts w:ascii="Arial" w:hAnsi="Arial"/>
      <w:b/>
      <w:bCs/>
      <w:i/>
      <w:iCs/>
      <w:sz w:val="26"/>
      <w:szCs w:val="26"/>
      <w:lang w:val="es" w:eastAsia="es-ES"/>
    </w:rPr>
  </w:style>
  <w:style w:type="paragraph" w:styleId="6izenburua">
    <w:name w:val="heading 6"/>
    <w:basedOn w:val="Normala"/>
    <w:next w:val="Normala"/>
    <w:qFormat/>
    <w:rsid w:val="00BD5C64"/>
    <w:pPr>
      <w:numPr>
        <w:ilvl w:val="5"/>
        <w:numId w:val="2"/>
      </w:numPr>
      <w:suppressAutoHyphens w:val="0"/>
      <w:spacing w:before="240" w:after="60" w:line="360" w:lineRule="auto"/>
      <w:outlineLvl w:val="5"/>
    </w:pPr>
    <w:rPr>
      <w:rFonts w:ascii="Arial" w:hAnsi="Arial"/>
      <w:b/>
      <w:bCs/>
      <w:sz w:val="22"/>
      <w:szCs w:val="22"/>
      <w:lang w:val="es" w:eastAsia="es-ES"/>
    </w:rPr>
  </w:style>
  <w:style w:type="paragraph" w:styleId="7izenburua">
    <w:name w:val="heading 7"/>
    <w:basedOn w:val="Normala"/>
    <w:next w:val="Normala"/>
    <w:qFormat/>
    <w:rsid w:val="00BD5C64"/>
    <w:pPr>
      <w:numPr>
        <w:ilvl w:val="6"/>
        <w:numId w:val="2"/>
      </w:numPr>
      <w:suppressAutoHyphens w:val="0"/>
      <w:spacing w:before="240" w:after="60" w:line="360" w:lineRule="auto"/>
      <w:outlineLvl w:val="6"/>
    </w:pPr>
    <w:rPr>
      <w:rFonts w:ascii="Arial" w:hAnsi="Arial"/>
      <w:szCs w:val="24"/>
      <w:lang w:val="es" w:eastAsia="es-ES"/>
    </w:rPr>
  </w:style>
  <w:style w:type="paragraph" w:styleId="8izenburua">
    <w:name w:val="heading 8"/>
    <w:basedOn w:val="Normala"/>
    <w:next w:val="Normala"/>
    <w:qFormat/>
    <w:rsid w:val="00BD5C64"/>
    <w:pPr>
      <w:numPr>
        <w:ilvl w:val="7"/>
        <w:numId w:val="2"/>
      </w:numPr>
      <w:suppressAutoHyphens w:val="0"/>
      <w:spacing w:before="240" w:after="60" w:line="360" w:lineRule="auto"/>
      <w:outlineLvl w:val="7"/>
    </w:pPr>
    <w:rPr>
      <w:rFonts w:ascii="Arial" w:hAnsi="Arial"/>
      <w:i/>
      <w:iCs/>
      <w:szCs w:val="24"/>
      <w:lang w:val="es" w:eastAsia="es-ES"/>
    </w:rPr>
  </w:style>
  <w:style w:type="paragraph" w:styleId="9izenburua">
    <w:name w:val="heading 9"/>
    <w:basedOn w:val="Normala"/>
    <w:next w:val="Normala"/>
    <w:qFormat/>
    <w:rsid w:val="00BD5C64"/>
    <w:pPr>
      <w:numPr>
        <w:ilvl w:val="8"/>
        <w:numId w:val="2"/>
      </w:numPr>
      <w:suppressAutoHyphens w:val="0"/>
      <w:spacing w:before="240" w:after="60" w:line="360" w:lineRule="auto"/>
      <w:outlineLvl w:val="8"/>
    </w:pPr>
    <w:rPr>
      <w:rFonts w:ascii="Arial" w:hAnsi="Arial" w:cs="Arial"/>
      <w:sz w:val="22"/>
      <w:szCs w:val="22"/>
      <w:lang w:val="es" w:eastAsia="es-ES"/>
    </w:rPr>
  </w:style>
  <w:style w:type="character" w:default="1" w:styleId="Paragrafoarenletra-tipolehenetsia">
    <w:name w:val="Default Paragraph Font"/>
    <w:uiPriority w:val="1"/>
    <w:semiHidden/>
    <w:unhideWhenUsed/>
  </w:style>
  <w:style w:type="table" w:default="1" w:styleId="Taulanormala">
    <w:name w:val="Normal Table"/>
    <w:uiPriority w:val="99"/>
    <w:semiHidden/>
    <w:unhideWhenUsed/>
    <w:tblPr>
      <w:tblInd w:w="0" w:type="dxa"/>
      <w:tblCellMar>
        <w:top w:w="0" w:type="dxa"/>
        <w:left w:w="108" w:type="dxa"/>
        <w:bottom w:w="0" w:type="dxa"/>
        <w:right w:w="108" w:type="dxa"/>
      </w:tblCellMar>
    </w:tblPr>
  </w:style>
  <w:style w:type="numbering" w:default="1" w:styleId="Zerrendarikez">
    <w:name w:val="No List"/>
    <w:uiPriority w:val="99"/>
    <w:semiHidden/>
    <w:unhideWhenUsed/>
  </w:style>
  <w:style w:type="paragraph" w:styleId="EA2">
    <w:name w:val="toc 2"/>
    <w:basedOn w:val="Normala"/>
    <w:next w:val="Normala"/>
    <w:semiHidden/>
    <w:rsid w:val="00042795"/>
    <w:pPr>
      <w:numPr>
        <w:numId w:val="3"/>
      </w:numPr>
    </w:pPr>
    <w:rPr>
      <w:spacing w:val="-3"/>
      <w:sz w:val="24"/>
      <w:szCs w:val="24"/>
    </w:rPr>
  </w:style>
  <w:style w:type="paragraph" w:styleId="EA3">
    <w:name w:val="toc 3"/>
    <w:basedOn w:val="Normala"/>
    <w:next w:val="Normala"/>
    <w:autoRedefine/>
    <w:semiHidden/>
    <w:rsid w:val="00457473"/>
    <w:pPr>
      <w:ind w:left="400"/>
    </w:pPr>
  </w:style>
  <w:style w:type="paragraph" w:customStyle="1" w:styleId="Testua">
    <w:name w:val="Testua"/>
    <w:basedOn w:val="Normala"/>
    <w:rsid w:val="00457473"/>
    <w:pPr>
      <w:suppressAutoHyphens w:val="0"/>
      <w:spacing w:line="360" w:lineRule="auto"/>
      <w:ind w:firstLine="357"/>
      <w:jc w:val="both"/>
    </w:pPr>
    <w:rPr>
      <w:rFonts w:ascii="Arial" w:hAnsi="Arial"/>
      <w:szCs w:val="24"/>
      <w:lang w:val="es" w:eastAsia="es-ES"/>
    </w:rPr>
  </w:style>
  <w:style w:type="paragraph" w:customStyle="1" w:styleId="1Izenburua">
    <w:name w:val="1 Izenburua"/>
    <w:basedOn w:val="Normala"/>
    <w:rsid w:val="00BD5C64"/>
    <w:pPr>
      <w:numPr>
        <w:numId w:val="2"/>
      </w:numPr>
      <w:suppressAutoHyphens w:val="0"/>
      <w:spacing w:line="360" w:lineRule="auto"/>
    </w:pPr>
    <w:rPr>
      <w:rFonts w:ascii="Arial" w:hAnsi="Arial" w:cs="Arial"/>
      <w:b/>
      <w:bCs/>
      <w:color w:val="3333FF"/>
      <w:sz w:val="26"/>
      <w:szCs w:val="24"/>
      <w:lang w:val="es" w:eastAsia="es-ES"/>
      <w14:shadow w14:blurRad="50800" w14:dist="38100" w14:dir="2700000" w14:sx="100000" w14:sy="100000" w14:kx="0" w14:ky="0" w14:algn="tl">
        <w14:srgbClr w14:val="000000">
          <w14:alpha w14:val="60000"/>
        </w14:srgbClr>
      </w14:shadow>
    </w:rPr>
  </w:style>
  <w:style w:type="paragraph" w:customStyle="1" w:styleId="2Izenburua">
    <w:name w:val="2 Izenburua"/>
    <w:basedOn w:val="Normala"/>
    <w:rsid w:val="00BD5C64"/>
    <w:pPr>
      <w:numPr>
        <w:ilvl w:val="1"/>
        <w:numId w:val="2"/>
      </w:numPr>
      <w:suppressAutoHyphens w:val="0"/>
      <w:spacing w:line="360" w:lineRule="auto"/>
    </w:pPr>
    <w:rPr>
      <w:rFonts w:ascii="Arial" w:hAnsi="Arial" w:cs="Arial"/>
      <w:color w:val="3333FF"/>
      <w:sz w:val="24"/>
      <w:szCs w:val="24"/>
      <w:lang w:val="es" w:eastAsia="es-ES"/>
    </w:rPr>
  </w:style>
  <w:style w:type="paragraph" w:customStyle="1" w:styleId="irudiak">
    <w:name w:val="irudiak"/>
    <w:basedOn w:val="Normala"/>
    <w:rsid w:val="00BD5C64"/>
    <w:pPr>
      <w:suppressAutoHyphens w:val="0"/>
      <w:spacing w:before="80" w:line="360" w:lineRule="auto"/>
      <w:jc w:val="center"/>
    </w:pPr>
    <w:rPr>
      <w:rFonts w:ascii="Arial" w:hAnsi="Arial"/>
      <w:b/>
      <w:bCs/>
      <w:sz w:val="16"/>
      <w:szCs w:val="24"/>
      <w:lang w:eastAsia="es-ES"/>
    </w:rPr>
  </w:style>
  <w:style w:type="paragraph" w:customStyle="1" w:styleId="3Izenburua">
    <w:name w:val="3 Izenburua"/>
    <w:basedOn w:val="Normala"/>
    <w:rsid w:val="00BD5C64"/>
    <w:pPr>
      <w:tabs>
        <w:tab w:val="num" w:pos="966"/>
      </w:tabs>
      <w:suppressAutoHyphens w:val="0"/>
      <w:spacing w:line="360" w:lineRule="auto"/>
      <w:ind w:left="550"/>
      <w:jc w:val="both"/>
    </w:pPr>
    <w:rPr>
      <w:rFonts w:ascii="Arial" w:hAnsi="Arial" w:cs="Arial"/>
      <w:color w:val="CC0000"/>
      <w:sz w:val="22"/>
      <w:szCs w:val="24"/>
      <w:lang w:val="es" w:eastAsia="es-ES"/>
    </w:rPr>
  </w:style>
  <w:style w:type="paragraph" w:styleId="Gorputz-testuarenkoska3">
    <w:name w:val="Body Text Indent 3"/>
    <w:basedOn w:val="Normala"/>
    <w:rsid w:val="00DA1E7C"/>
    <w:pPr>
      <w:suppressAutoHyphens w:val="0"/>
      <w:ind w:left="1065"/>
      <w:jc w:val="both"/>
    </w:pPr>
    <w:rPr>
      <w:i/>
      <w:sz w:val="24"/>
      <w:lang w:eastAsia="es-ES"/>
    </w:rPr>
  </w:style>
  <w:style w:type="character" w:styleId="Orri-zenbakia">
    <w:name w:val="page number"/>
    <w:basedOn w:val="Paragrafoarenletra-tipolehenetsia"/>
    <w:rsid w:val="00933972"/>
  </w:style>
  <w:style w:type="paragraph" w:styleId="Goiburua">
    <w:name w:val="header"/>
    <w:basedOn w:val="Normala"/>
    <w:rsid w:val="00113817"/>
    <w:pPr>
      <w:tabs>
        <w:tab w:val="center" w:pos="4252"/>
        <w:tab w:val="right" w:pos="8504"/>
      </w:tabs>
    </w:pPr>
  </w:style>
  <w:style w:type="paragraph" w:styleId="Orri-oina">
    <w:name w:val="footer"/>
    <w:basedOn w:val="Normala"/>
    <w:rsid w:val="00113817"/>
    <w:pPr>
      <w:tabs>
        <w:tab w:val="center" w:pos="4252"/>
        <w:tab w:val="right" w:pos="8504"/>
      </w:tabs>
    </w:pPr>
  </w:style>
  <w:style w:type="paragraph" w:styleId="Gorputz-testua2">
    <w:name w:val="Body Text 2"/>
    <w:basedOn w:val="Normala"/>
    <w:rsid w:val="00D91154"/>
    <w:pPr>
      <w:spacing w:after="120" w:line="480" w:lineRule="auto"/>
    </w:pPr>
  </w:style>
  <w:style w:type="table" w:styleId="Saretaduntaula">
    <w:name w:val="Table Grid"/>
    <w:basedOn w:val="Taulanormala"/>
    <w:rsid w:val="006B79AF"/>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2207</Words>
  <Characters>12582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08-09</vt:lpstr>
    </vt:vector>
  </TitlesOfParts>
  <Company>Jexus</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08-09</dc:title>
  <dc:subject/>
  <dc:creator>Jexus</dc:creator>
  <cp:keywords/>
  <dc:description/>
  <cp:lastModifiedBy>ESNAOLA ALTZIBAR, MIREN</cp:lastModifiedBy>
  <cp:revision>13</cp:revision>
  <dcterms:created xsi:type="dcterms:W3CDTF">2026-05-12T14:49:00Z</dcterms:created>
  <dcterms:modified xsi:type="dcterms:W3CDTF">2026-05-15T09:30:00Z</dcterms:modified>
</cp:coreProperties>
</file>