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13DBB" w14:textId="77777777" w:rsidR="00902ECE" w:rsidRPr="00CD43BE" w:rsidRDefault="009B13A4" w:rsidP="002C571A">
      <w:pPr>
        <w:pStyle w:val="Heading1"/>
      </w:pPr>
      <w:r w:rsidRPr="00CD43BE">
        <w:t>Chapter 8 Lab</w:t>
      </w:r>
      <w:r w:rsidR="00CD43BE" w:rsidRPr="00CD43BE">
        <w:t xml:space="preserve"> Question</w:t>
      </w:r>
      <w:r w:rsidRPr="00CD43BE">
        <w:t>s</w:t>
      </w:r>
    </w:p>
    <w:p w14:paraId="0C99FA2A" w14:textId="77777777" w:rsidR="00902ECE" w:rsidRPr="00CD43BE" w:rsidRDefault="00646EA5" w:rsidP="00CD43BE">
      <w:pPr>
        <w:pStyle w:val="TA"/>
      </w:pPr>
      <w:r w:rsidRPr="00CD43BE">
        <w:rPr>
          <w:noProof/>
        </w:rPr>
        <w:t xml:space="preserve">During the RHCSA exam, tasks will be presented electronically. </w:t>
      </w:r>
      <w:r w:rsidR="00902ECE" w:rsidRPr="00CD43BE">
        <w:t xml:space="preserve">Therefore, this book presents most of the labs electronically as well. For more information, see the </w:t>
      </w:r>
      <w:r w:rsidR="00872598" w:rsidRPr="00CD43BE">
        <w:t>“</w:t>
      </w:r>
      <w:r w:rsidR="00902ECE" w:rsidRPr="00CD43BE">
        <w:t>Lab Questions</w:t>
      </w:r>
      <w:r w:rsidR="00872598" w:rsidRPr="00CD43BE">
        <w:t>”</w:t>
      </w:r>
      <w:r w:rsidR="00902ECE" w:rsidRPr="00CD43BE">
        <w:t xml:space="preserve"> section toward the end of Chapter 8.</w:t>
      </w:r>
    </w:p>
    <w:p w14:paraId="0A1EDED3" w14:textId="77777777" w:rsidR="00902ECE" w:rsidRPr="00CD43BE" w:rsidRDefault="00902ECE" w:rsidP="002C571A">
      <w:pPr>
        <w:pStyle w:val="Heading2"/>
      </w:pPr>
      <w:r w:rsidRPr="00CD43BE">
        <w:t xml:space="preserve">Lab </w:t>
      </w:r>
      <w:r w:rsidR="002C3547" w:rsidRPr="00CD43BE">
        <w:t>1</w:t>
      </w:r>
    </w:p>
    <w:p w14:paraId="5D56F5A7" w14:textId="77777777" w:rsidR="00902ECE" w:rsidRPr="00CD43BE" w:rsidRDefault="00902ECE" w:rsidP="00CD43BE">
      <w:pPr>
        <w:pStyle w:val="TA"/>
      </w:pPr>
      <w:r w:rsidRPr="00CD43BE">
        <w:t>In this lab, you</w:t>
      </w:r>
      <w:r w:rsidR="00872598" w:rsidRPr="00CD43BE">
        <w:t>’</w:t>
      </w:r>
      <w:r w:rsidRPr="00CD43BE">
        <w:t xml:space="preserve">ll review the process for disabling and re-enabling SELinux on a system. Review the current status of SELinux with the </w:t>
      </w:r>
      <w:r w:rsidRPr="00CD43BE">
        <w:rPr>
          <w:b/>
          <w:bCs/>
        </w:rPr>
        <w:t>sestatus</w:t>
      </w:r>
      <w:r w:rsidRPr="00CD43BE">
        <w:t xml:space="preserve"> command. You can disable SELinux through the /etc/sysconfig/selinux file or through the SELinux Administration tool. Do so and reboot the system. Try the </w:t>
      </w:r>
      <w:r w:rsidRPr="00CD43BE">
        <w:rPr>
          <w:b/>
          <w:bCs/>
        </w:rPr>
        <w:t>sestatus</w:t>
      </w:r>
      <w:r w:rsidRPr="00CD43BE">
        <w:t xml:space="preserve"> command again. Re-enable SELinux and reboot the system. What happens? Does the process take long? How many times does the system reboot? What would happen if you had to wait for the relabel and the reboot process during a Red Hat exam?</w:t>
      </w:r>
    </w:p>
    <w:p w14:paraId="6C1AFFED" w14:textId="77777777" w:rsidR="00902ECE" w:rsidRPr="00CD43BE" w:rsidRDefault="00902ECE" w:rsidP="002C571A">
      <w:pPr>
        <w:pStyle w:val="Heading2"/>
      </w:pPr>
      <w:r w:rsidRPr="00CD43BE">
        <w:t xml:space="preserve">Lab </w:t>
      </w:r>
      <w:r w:rsidR="002C3547" w:rsidRPr="00CD43BE">
        <w:t>2</w:t>
      </w:r>
    </w:p>
    <w:p w14:paraId="62D91564" w14:textId="77777777" w:rsidR="00334740" w:rsidRPr="00CD43BE" w:rsidRDefault="00902ECE" w:rsidP="00CD43BE">
      <w:pPr>
        <w:pStyle w:val="TA"/>
      </w:pPr>
      <w:r w:rsidRPr="00CD43BE">
        <w:t xml:space="preserve">In this lab, </w:t>
      </w:r>
      <w:r w:rsidR="00334740" w:rsidRPr="00CD43BE">
        <w:t>you’ll set</w:t>
      </w:r>
      <w:r w:rsidR="004240AD" w:rsidRPr="00CD43BE">
        <w:t xml:space="preserve"> </w:t>
      </w:r>
      <w:r w:rsidR="00334740" w:rsidRPr="00CD43BE">
        <w:t xml:space="preserve">up an Apache </w:t>
      </w:r>
      <w:r w:rsidR="004240AD" w:rsidRPr="00CD43BE">
        <w:t>w</w:t>
      </w:r>
      <w:r w:rsidR="00334740" w:rsidRPr="00CD43BE">
        <w:t xml:space="preserve">eb server that </w:t>
      </w:r>
      <w:r w:rsidR="004240AD" w:rsidRPr="00CD43BE">
        <w:t>you</w:t>
      </w:r>
      <w:r w:rsidR="00334740" w:rsidRPr="00CD43BE">
        <w:t xml:space="preserve"> will use for the subsequent lab exercises. Although the configuration of a web server is not part of the RHCSA exam objectives, you may be required to troubleshoot issues related with firewall configuration or SELinux.</w:t>
      </w:r>
    </w:p>
    <w:p w14:paraId="3D16858E" w14:textId="77777777" w:rsidR="00334740" w:rsidRPr="00CD43BE" w:rsidRDefault="00334740" w:rsidP="00334740">
      <w:pPr>
        <w:pStyle w:val="BodyText"/>
        <w:numPr>
          <w:ilvl w:val="0"/>
          <w:numId w:val="22"/>
        </w:numPr>
      </w:pPr>
      <w:r w:rsidRPr="00CD43BE">
        <w:t xml:space="preserve">Log </w:t>
      </w:r>
      <w:r w:rsidR="004240AD" w:rsidRPr="00CD43BE">
        <w:t xml:space="preserve">in </w:t>
      </w:r>
      <w:r w:rsidRPr="00CD43BE">
        <w:t>as root into server1.example.com and confirm that</w:t>
      </w:r>
      <w:r w:rsidR="009A3C48">
        <w:t xml:space="preserve"> firewalld is running.</w:t>
      </w:r>
    </w:p>
    <w:p w14:paraId="240E6577" w14:textId="77777777" w:rsidR="00334740" w:rsidRPr="00CD43BE" w:rsidRDefault="00334740" w:rsidP="00334740">
      <w:pPr>
        <w:pStyle w:val="BodyText"/>
        <w:numPr>
          <w:ilvl w:val="0"/>
          <w:numId w:val="22"/>
        </w:numPr>
      </w:pPr>
      <w:r w:rsidRPr="00CD43BE">
        <w:t>Install the httpd RPM package.</w:t>
      </w:r>
    </w:p>
    <w:p w14:paraId="575747A4" w14:textId="77777777" w:rsidR="00334740" w:rsidRPr="00CD43BE" w:rsidRDefault="00334740" w:rsidP="00334740">
      <w:pPr>
        <w:pStyle w:val="BodyText"/>
        <w:numPr>
          <w:ilvl w:val="0"/>
          <w:numId w:val="22"/>
        </w:numPr>
      </w:pPr>
      <w:r w:rsidRPr="00CD43BE">
        <w:t>Start the httpd service and ensure that it is enabled to start at boot.</w:t>
      </w:r>
      <w:r w:rsidR="00404AC0" w:rsidRPr="00CD43BE">
        <w:t xml:space="preserve"> If the installation was successful, you should be able to browse the default test web page at </w:t>
      </w:r>
      <w:r w:rsidR="004240AD" w:rsidRPr="00CD43BE">
        <w:t>http://localhost</w:t>
      </w:r>
      <w:r w:rsidR="00404AC0" w:rsidRPr="00CD43BE">
        <w:t>.</w:t>
      </w:r>
    </w:p>
    <w:p w14:paraId="4A644E5F" w14:textId="77777777" w:rsidR="00AD4FDD" w:rsidRPr="00CD43BE" w:rsidRDefault="00AD4FDD" w:rsidP="00334740">
      <w:pPr>
        <w:pStyle w:val="BodyText"/>
        <w:numPr>
          <w:ilvl w:val="0"/>
          <w:numId w:val="22"/>
        </w:numPr>
      </w:pPr>
      <w:r w:rsidRPr="00CD43BE">
        <w:t xml:space="preserve">Check the current </w:t>
      </w:r>
      <w:r w:rsidR="007931C0" w:rsidRPr="00CD43BE">
        <w:t xml:space="preserve">default </w:t>
      </w:r>
      <w:r w:rsidRPr="00CD43BE">
        <w:t>firewall zone. Set the zone to dmz.</w:t>
      </w:r>
    </w:p>
    <w:p w14:paraId="051F6CA8" w14:textId="77777777" w:rsidR="007931C0" w:rsidRPr="00CD43BE" w:rsidRDefault="007931C0" w:rsidP="00334740">
      <w:pPr>
        <w:pStyle w:val="BodyText"/>
        <w:numPr>
          <w:ilvl w:val="0"/>
          <w:numId w:val="22"/>
        </w:numPr>
      </w:pPr>
      <w:r w:rsidRPr="00CD43BE">
        <w:t>Add the http service to the default firewall zone.</w:t>
      </w:r>
    </w:p>
    <w:p w14:paraId="219809DA" w14:textId="77777777" w:rsidR="007A6556" w:rsidRPr="00CD43BE" w:rsidRDefault="007931C0" w:rsidP="00334740">
      <w:pPr>
        <w:pStyle w:val="BodyText"/>
        <w:numPr>
          <w:ilvl w:val="0"/>
          <w:numId w:val="22"/>
        </w:numPr>
      </w:pPr>
      <w:r w:rsidRPr="00CD43BE">
        <w:t>From tester1.example.com, open Firefox and point the browser to the IP address of server1.example.com (i.e.</w:t>
      </w:r>
      <w:r w:rsidR="004240AD" w:rsidRPr="00CD43BE">
        <w:t>,</w:t>
      </w:r>
      <w:r w:rsidRPr="00CD43BE">
        <w:t xml:space="preserve"> </w:t>
      </w:r>
      <w:r w:rsidR="004240AD" w:rsidRPr="00CD43BE">
        <w:t>http://172.16.0.100</w:t>
      </w:r>
      <w:r w:rsidRPr="00CD43BE">
        <w:t xml:space="preserve">, or substitute accordingly the IP </w:t>
      </w:r>
      <w:r w:rsidRPr="00CD43BE">
        <w:lastRenderedPageBreak/>
        <w:t>address of your server1 machine). If successful, you should see the default test page of the web server</w:t>
      </w:r>
    </w:p>
    <w:p w14:paraId="60BEB919" w14:textId="77777777" w:rsidR="00E84AB6" w:rsidRPr="00CD43BE" w:rsidRDefault="004240AD" w:rsidP="00334740">
      <w:pPr>
        <w:pStyle w:val="BodyText"/>
        <w:numPr>
          <w:ilvl w:val="0"/>
          <w:numId w:val="22"/>
        </w:numPr>
      </w:pPr>
      <w:r w:rsidRPr="00CD43BE">
        <w:t>R</w:t>
      </w:r>
      <w:r w:rsidR="007A6556" w:rsidRPr="00CD43BE">
        <w:t>eboot server1.example.com to ensure that your configuration survives a reboot</w:t>
      </w:r>
      <w:r w:rsidR="001A68A1" w:rsidRPr="00CD43BE">
        <w:t>.</w:t>
      </w:r>
    </w:p>
    <w:p w14:paraId="0FCFEA2C" w14:textId="77777777" w:rsidR="00E84AB6" w:rsidRPr="00CD43BE" w:rsidRDefault="00E84AB6" w:rsidP="00E84AB6">
      <w:pPr>
        <w:pStyle w:val="Heading2"/>
      </w:pPr>
      <w:r w:rsidRPr="00CD43BE">
        <w:t>Lab 3</w:t>
      </w:r>
    </w:p>
    <w:p w14:paraId="365757A7" w14:textId="77777777" w:rsidR="007931C0" w:rsidRPr="00CD43BE" w:rsidRDefault="00E84AB6" w:rsidP="00CD43BE">
      <w:pPr>
        <w:pStyle w:val="TA"/>
      </w:pPr>
      <w:r w:rsidRPr="00CD43BE">
        <w:t>This lab follows from the web server that you have configured in Lab 2. You will run the web server on a different port.</w:t>
      </w:r>
    </w:p>
    <w:p w14:paraId="4FCA67F3" w14:textId="77777777" w:rsidR="00E84AB6" w:rsidRPr="00CD43BE" w:rsidRDefault="00803B96" w:rsidP="00E84AB6">
      <w:pPr>
        <w:pStyle w:val="BodyText"/>
        <w:numPr>
          <w:ilvl w:val="0"/>
          <w:numId w:val="23"/>
        </w:numPr>
      </w:pPr>
      <w:r w:rsidRPr="00CD43BE">
        <w:t xml:space="preserve">Open the /etc/httpd/conf/httpd.conf file and change the </w:t>
      </w:r>
      <w:r w:rsidRPr="00CD43BE">
        <w:rPr>
          <w:b/>
          <w:bCs/>
        </w:rPr>
        <w:t>Listen 80</w:t>
      </w:r>
      <w:r w:rsidRPr="00CD43BE">
        <w:t xml:space="preserve"> directive to </w:t>
      </w:r>
      <w:r w:rsidRPr="00CD43BE">
        <w:rPr>
          <w:b/>
          <w:bCs/>
        </w:rPr>
        <w:t>Listen 81</w:t>
      </w:r>
      <w:r w:rsidRPr="00CD43BE">
        <w:t>.</w:t>
      </w:r>
    </w:p>
    <w:p w14:paraId="2302BDA8" w14:textId="77777777" w:rsidR="00803B96" w:rsidRPr="00CD43BE" w:rsidRDefault="00803B96" w:rsidP="00E84AB6">
      <w:pPr>
        <w:pStyle w:val="BodyText"/>
        <w:numPr>
          <w:ilvl w:val="0"/>
          <w:numId w:val="23"/>
        </w:numPr>
      </w:pPr>
      <w:r w:rsidRPr="00CD43BE">
        <w:t>Restart the httpd service.</w:t>
      </w:r>
    </w:p>
    <w:p w14:paraId="3B328A7B" w14:textId="77777777" w:rsidR="00803B96" w:rsidRPr="00CD43BE" w:rsidRDefault="00803B96" w:rsidP="00E84AB6">
      <w:pPr>
        <w:pStyle w:val="BodyText"/>
        <w:numPr>
          <w:ilvl w:val="0"/>
          <w:numId w:val="23"/>
        </w:numPr>
      </w:pPr>
      <w:r w:rsidRPr="00CD43BE">
        <w:t xml:space="preserve">On server1.example.com, open Firefox and point the browser to </w:t>
      </w:r>
      <w:r w:rsidR="004240AD" w:rsidRPr="00CD43BE">
        <w:t>http://localhost:81</w:t>
      </w:r>
      <w:r w:rsidRPr="00CD43BE">
        <w:t>. What happens?</w:t>
      </w:r>
    </w:p>
    <w:p w14:paraId="1CF77038" w14:textId="77777777" w:rsidR="002D5AA4" w:rsidRPr="00CD43BE" w:rsidRDefault="002D5AA4" w:rsidP="002D5AA4">
      <w:pPr>
        <w:pStyle w:val="BodyText"/>
        <w:numPr>
          <w:ilvl w:val="0"/>
          <w:numId w:val="23"/>
        </w:numPr>
      </w:pPr>
      <w:r w:rsidRPr="00CD43BE">
        <w:t xml:space="preserve">On tester1.example.com, open Firefox and point the browser to </w:t>
      </w:r>
      <w:r w:rsidR="004240AD" w:rsidRPr="00CD43BE">
        <w:t>http://172.16.0.100:81</w:t>
      </w:r>
      <w:r w:rsidRPr="00CD43BE">
        <w:t xml:space="preserve"> (substitute with the IP address of server1). What happens?</w:t>
      </w:r>
    </w:p>
    <w:p w14:paraId="5B98DE85" w14:textId="77777777" w:rsidR="002D5AA4" w:rsidRPr="00CD43BE" w:rsidRDefault="002D5AA4" w:rsidP="00E84AB6">
      <w:pPr>
        <w:pStyle w:val="BodyText"/>
        <w:numPr>
          <w:ilvl w:val="0"/>
          <w:numId w:val="23"/>
        </w:numPr>
      </w:pPr>
      <w:r w:rsidRPr="00CD43BE">
        <w:t>Add TCP port 81 to the http service on the firewall and repeat steps 4. What do you see.</w:t>
      </w:r>
    </w:p>
    <w:p w14:paraId="129D8DC7" w14:textId="77777777" w:rsidR="001A68A1" w:rsidRPr="00CD43BE" w:rsidRDefault="001A68A1" w:rsidP="001A68A1">
      <w:pPr>
        <w:pStyle w:val="BodyText"/>
        <w:numPr>
          <w:ilvl w:val="0"/>
          <w:numId w:val="23"/>
        </w:numPr>
      </w:pPr>
      <w:r w:rsidRPr="00CD43BE">
        <w:t xml:space="preserve">Finally, </w:t>
      </w:r>
      <w:bookmarkStart w:id="0" w:name="_Hlk135818443"/>
      <w:r w:rsidRPr="00CD43BE">
        <w:t>reboot server1.example.com, to ensure that your configuration survives a reboot</w:t>
      </w:r>
      <w:bookmarkEnd w:id="0"/>
      <w:r w:rsidRPr="00CD43BE">
        <w:t>.</w:t>
      </w:r>
    </w:p>
    <w:p w14:paraId="4154CFA1" w14:textId="77777777" w:rsidR="001A68A1" w:rsidRPr="00CD43BE" w:rsidRDefault="001A68A1" w:rsidP="001A68A1">
      <w:pPr>
        <w:pStyle w:val="Heading2"/>
      </w:pPr>
      <w:r w:rsidRPr="00CD43BE">
        <w:t>Lab 4</w:t>
      </w:r>
    </w:p>
    <w:p w14:paraId="6DAE2023" w14:textId="77777777" w:rsidR="001A68A1" w:rsidRPr="00CD43BE" w:rsidRDefault="001A68A1" w:rsidP="00CD43BE">
      <w:pPr>
        <w:pStyle w:val="TA"/>
      </w:pPr>
      <w:r w:rsidRPr="00CD43BE">
        <w:t>This lab is almost identical to Lab 3, but with an additional caveat.</w:t>
      </w:r>
    </w:p>
    <w:p w14:paraId="4C13D7F3" w14:textId="77777777" w:rsidR="001A68A1" w:rsidRPr="00CD43BE" w:rsidRDefault="001A68A1" w:rsidP="001A68A1">
      <w:pPr>
        <w:pStyle w:val="BodyText"/>
        <w:numPr>
          <w:ilvl w:val="0"/>
          <w:numId w:val="24"/>
        </w:numPr>
      </w:pPr>
      <w:r w:rsidRPr="00CD43BE">
        <w:t xml:space="preserve">Open the /etc/httpd/conf/httpd.conf file and change the </w:t>
      </w:r>
      <w:r w:rsidRPr="00CD43BE">
        <w:rPr>
          <w:b/>
          <w:bCs/>
        </w:rPr>
        <w:t>Listen</w:t>
      </w:r>
      <w:r w:rsidRPr="00CD43BE">
        <w:t xml:space="preserve"> directive to </w:t>
      </w:r>
      <w:r w:rsidRPr="00CD43BE">
        <w:rPr>
          <w:b/>
          <w:bCs/>
        </w:rPr>
        <w:t>Listen 82</w:t>
      </w:r>
      <w:r w:rsidRPr="00CD43BE">
        <w:t>.</w:t>
      </w:r>
    </w:p>
    <w:p w14:paraId="30505B39" w14:textId="77777777" w:rsidR="001A68A1" w:rsidRPr="00CD43BE" w:rsidRDefault="001A68A1" w:rsidP="001A68A1">
      <w:pPr>
        <w:pStyle w:val="BodyText"/>
        <w:numPr>
          <w:ilvl w:val="0"/>
          <w:numId w:val="24"/>
        </w:numPr>
      </w:pPr>
      <w:r w:rsidRPr="00CD43BE">
        <w:t>Restart the httpd service.</w:t>
      </w:r>
      <w:r w:rsidR="00B25BE2" w:rsidRPr="00CD43BE">
        <w:t xml:space="preserve"> What is the problem here? Check the logs and fix it.</w:t>
      </w:r>
    </w:p>
    <w:p w14:paraId="15C85A4C" w14:textId="77777777" w:rsidR="00336E5F" w:rsidRPr="00CD43BE" w:rsidRDefault="00336E5F" w:rsidP="00336E5F">
      <w:pPr>
        <w:pStyle w:val="BodyText"/>
        <w:numPr>
          <w:ilvl w:val="0"/>
          <w:numId w:val="24"/>
        </w:numPr>
      </w:pPr>
      <w:r w:rsidRPr="00CD43BE">
        <w:t xml:space="preserve">Add TCP port 82 to the http service on the firewall and repeat </w:t>
      </w:r>
      <w:r w:rsidR="00FF7A7B" w:rsidRPr="00CD43BE">
        <w:t>restart the service</w:t>
      </w:r>
      <w:r w:rsidRPr="00CD43BE">
        <w:t>.</w:t>
      </w:r>
    </w:p>
    <w:p w14:paraId="423CDF1D" w14:textId="77777777" w:rsidR="00336E5F" w:rsidRPr="00CD43BE" w:rsidRDefault="00336E5F" w:rsidP="00336E5F">
      <w:pPr>
        <w:pStyle w:val="BodyText"/>
        <w:numPr>
          <w:ilvl w:val="0"/>
          <w:numId w:val="24"/>
        </w:numPr>
      </w:pPr>
      <w:r w:rsidRPr="00CD43BE">
        <w:t>On tester1.example.com, open Firefox and point the browser to http://172.16.0.100:8</w:t>
      </w:r>
      <w:r w:rsidR="001D128F" w:rsidRPr="00CD43BE">
        <w:t>2</w:t>
      </w:r>
      <w:r w:rsidRPr="00CD43BE">
        <w:t xml:space="preserve"> (substitute with the IP address of server1).</w:t>
      </w:r>
      <w:r w:rsidR="009F528B" w:rsidRPr="00CD43BE">
        <w:t xml:space="preserve"> What do you see?</w:t>
      </w:r>
    </w:p>
    <w:p w14:paraId="34483CA5" w14:textId="77777777" w:rsidR="00336E5F" w:rsidRPr="00CD43BE" w:rsidRDefault="00483253" w:rsidP="00336E5F">
      <w:pPr>
        <w:pStyle w:val="BodyText"/>
        <w:numPr>
          <w:ilvl w:val="0"/>
          <w:numId w:val="24"/>
        </w:numPr>
      </w:pPr>
      <w:r w:rsidRPr="00CD43BE">
        <w:lastRenderedPageBreak/>
        <w:t>R</w:t>
      </w:r>
      <w:r w:rsidR="00336E5F" w:rsidRPr="00CD43BE">
        <w:t>eboot server1.example.com to ensure that your configuration survives a reboot.</w:t>
      </w:r>
    </w:p>
    <w:p w14:paraId="524B4900" w14:textId="77777777" w:rsidR="001D128F" w:rsidRPr="00CD43BE" w:rsidRDefault="001D128F" w:rsidP="001D128F">
      <w:pPr>
        <w:pStyle w:val="Heading2"/>
      </w:pPr>
      <w:r w:rsidRPr="00CD43BE">
        <w:t>Lab 5</w:t>
      </w:r>
    </w:p>
    <w:p w14:paraId="2D3C74A5" w14:textId="77777777" w:rsidR="001A68A1" w:rsidRPr="00CD43BE" w:rsidRDefault="001D128F" w:rsidP="00CD43BE">
      <w:pPr>
        <w:pStyle w:val="TA"/>
      </w:pPr>
      <w:r w:rsidRPr="00CD43BE">
        <w:t>In this lab, you will continue the configuration of the web server by setting a nondefault location to serve web pages.</w:t>
      </w:r>
    </w:p>
    <w:p w14:paraId="0353AA26" w14:textId="77777777" w:rsidR="001D128F" w:rsidRPr="00CD43BE" w:rsidRDefault="001D128F" w:rsidP="001D128F">
      <w:pPr>
        <w:pStyle w:val="BodyText"/>
        <w:numPr>
          <w:ilvl w:val="0"/>
          <w:numId w:val="25"/>
        </w:numPr>
      </w:pPr>
      <w:r w:rsidRPr="00CD43BE">
        <w:t xml:space="preserve">Open the /etc/httpd/conf/httpd.conf file and change the </w:t>
      </w:r>
      <w:r w:rsidRPr="00CD43BE">
        <w:rPr>
          <w:b/>
          <w:bCs/>
        </w:rPr>
        <w:t>Listen</w:t>
      </w:r>
      <w:r w:rsidRPr="00CD43BE">
        <w:t xml:space="preserve"> directive to </w:t>
      </w:r>
      <w:r w:rsidRPr="00CD43BE">
        <w:rPr>
          <w:b/>
          <w:bCs/>
        </w:rPr>
        <w:t>Listen 80</w:t>
      </w:r>
      <w:r w:rsidRPr="00CD43BE">
        <w:t>.</w:t>
      </w:r>
    </w:p>
    <w:p w14:paraId="3BB31CDE" w14:textId="77777777" w:rsidR="001D128F" w:rsidRPr="00CD43BE" w:rsidRDefault="001D128F" w:rsidP="001D128F">
      <w:pPr>
        <w:pStyle w:val="BodyText"/>
        <w:numPr>
          <w:ilvl w:val="0"/>
          <w:numId w:val="25"/>
        </w:numPr>
      </w:pPr>
      <w:r w:rsidRPr="00CD43BE">
        <w:t>Restart the httpd service.</w:t>
      </w:r>
    </w:p>
    <w:p w14:paraId="616738CE" w14:textId="77777777" w:rsidR="001D128F" w:rsidRPr="00CD43BE" w:rsidRDefault="001D128F" w:rsidP="001D128F">
      <w:pPr>
        <w:pStyle w:val="BodyText"/>
        <w:numPr>
          <w:ilvl w:val="0"/>
          <w:numId w:val="25"/>
        </w:numPr>
      </w:pPr>
      <w:r w:rsidRPr="00CD43BE">
        <w:t>Create a new default web page:</w:t>
      </w:r>
    </w:p>
    <w:p w14:paraId="4FFB249B" w14:textId="77777777" w:rsidR="001D128F" w:rsidRPr="00CD43BE" w:rsidRDefault="001D128F" w:rsidP="00CD43BE">
      <w:pPr>
        <w:pStyle w:val="CodeListing"/>
      </w:pPr>
      <w:r w:rsidRPr="00CD43BE">
        <w:t># echo "Hello world!" &gt; /var/www/html/index.html</w:t>
      </w:r>
    </w:p>
    <w:p w14:paraId="70B82C1E" w14:textId="77777777" w:rsidR="009F528B" w:rsidRPr="00CD43BE" w:rsidRDefault="009F528B" w:rsidP="009F528B">
      <w:pPr>
        <w:pStyle w:val="BodyText"/>
        <w:numPr>
          <w:ilvl w:val="0"/>
          <w:numId w:val="25"/>
        </w:numPr>
      </w:pPr>
      <w:r w:rsidRPr="00CD43BE">
        <w:t xml:space="preserve">On tester1.example.com, open Firefox and point the browser to </w:t>
      </w:r>
      <w:r w:rsidR="00933CCF" w:rsidRPr="00CD43BE">
        <w:t>http://172.16.0.100</w:t>
      </w:r>
      <w:r w:rsidR="006141E9" w:rsidRPr="00CD43BE">
        <w:t xml:space="preserve"> </w:t>
      </w:r>
      <w:r w:rsidRPr="00CD43BE">
        <w:t>(substitute with the IP address of server1). What do you see?</w:t>
      </w:r>
    </w:p>
    <w:p w14:paraId="6481649F" w14:textId="77777777" w:rsidR="001D128F" w:rsidRPr="00CD43BE" w:rsidRDefault="00AE1380" w:rsidP="001D128F">
      <w:pPr>
        <w:pStyle w:val="BodyText"/>
        <w:numPr>
          <w:ilvl w:val="0"/>
          <w:numId w:val="25"/>
        </w:numPr>
      </w:pPr>
      <w:r w:rsidRPr="00CD43BE">
        <w:t>Create the directory /html</w:t>
      </w:r>
      <w:r w:rsidR="00933CCF" w:rsidRPr="00CD43BE">
        <w:t>.</w:t>
      </w:r>
    </w:p>
    <w:p w14:paraId="52FE0CFD" w14:textId="77777777" w:rsidR="00FB154E" w:rsidRPr="00CD43BE" w:rsidRDefault="00AE1380" w:rsidP="00FB154E">
      <w:pPr>
        <w:pStyle w:val="BodyText"/>
        <w:numPr>
          <w:ilvl w:val="0"/>
          <w:numId w:val="25"/>
        </w:numPr>
      </w:pPr>
      <w:r w:rsidRPr="00CD43BE">
        <w:t>Open the /etc/httpd/conf/httpd.conf file and change the</w:t>
      </w:r>
      <w:r w:rsidRPr="00CD43BE">
        <w:rPr>
          <w:b/>
          <w:bCs/>
        </w:rPr>
        <w:t xml:space="preserve"> DocumentRoot </w:t>
      </w:r>
      <w:r w:rsidR="00D61AA1" w:rsidRPr="00CD43BE">
        <w:rPr>
          <w:b/>
          <w:bCs/>
        </w:rPr>
        <w:t>"</w:t>
      </w:r>
      <w:r w:rsidRPr="00CD43BE">
        <w:rPr>
          <w:b/>
          <w:bCs/>
        </w:rPr>
        <w:t>/var/www/html</w:t>
      </w:r>
      <w:r w:rsidR="00D61AA1" w:rsidRPr="00CD43BE">
        <w:rPr>
          <w:b/>
          <w:bCs/>
        </w:rPr>
        <w:t>"</w:t>
      </w:r>
      <w:r w:rsidRPr="00CD43BE">
        <w:t xml:space="preserve"> directive to </w:t>
      </w:r>
      <w:r w:rsidR="00AF7165" w:rsidRPr="00CD43BE">
        <w:rPr>
          <w:b/>
          <w:bCs/>
        </w:rPr>
        <w:t xml:space="preserve">DocumentRoot </w:t>
      </w:r>
      <w:r w:rsidR="00D61AA1" w:rsidRPr="00CD43BE">
        <w:rPr>
          <w:b/>
          <w:bCs/>
        </w:rPr>
        <w:t>"</w:t>
      </w:r>
      <w:r w:rsidR="00AF7165" w:rsidRPr="00CD43BE">
        <w:rPr>
          <w:b/>
          <w:bCs/>
        </w:rPr>
        <w:t>/html</w:t>
      </w:r>
      <w:r w:rsidR="00D61AA1" w:rsidRPr="00CD43BE">
        <w:rPr>
          <w:b/>
          <w:bCs/>
        </w:rPr>
        <w:t>"</w:t>
      </w:r>
      <w:r w:rsidR="00D61AA1" w:rsidRPr="00CD43BE">
        <w:t>. Next, add the following lines:</w:t>
      </w:r>
    </w:p>
    <w:p w14:paraId="77452EF5" w14:textId="77777777" w:rsidR="00D61AA1" w:rsidRPr="00CD43BE" w:rsidRDefault="00FB154E" w:rsidP="00CD43BE">
      <w:pPr>
        <w:pStyle w:val="CodeListing"/>
      </w:pPr>
      <w:bookmarkStart w:id="1" w:name="_Hlk133848202"/>
      <w:r w:rsidRPr="00CD43BE">
        <w:t>&lt;Directory "/html"&gt;</w:t>
      </w:r>
      <w:r w:rsidRPr="00CD43BE">
        <w:br/>
        <w:t xml:space="preserve">  Require all granted</w:t>
      </w:r>
      <w:bookmarkEnd w:id="1"/>
      <w:r w:rsidRPr="00CD43BE">
        <w:br/>
        <w:t xml:space="preserve">  </w:t>
      </w:r>
      <w:bookmarkStart w:id="2" w:name="_Hlk133848226"/>
      <w:r w:rsidRPr="00CD43BE">
        <w:t>Option Indexes</w:t>
      </w:r>
      <w:r w:rsidRPr="00CD43BE">
        <w:br/>
        <w:t>&lt;/Directory&gt;</w:t>
      </w:r>
      <w:bookmarkEnd w:id="2"/>
    </w:p>
    <w:p w14:paraId="3427602B" w14:textId="77777777" w:rsidR="00AF7165" w:rsidRPr="00CD43BE" w:rsidRDefault="00AF7165" w:rsidP="001D128F">
      <w:pPr>
        <w:pStyle w:val="BodyText"/>
        <w:numPr>
          <w:ilvl w:val="0"/>
          <w:numId w:val="25"/>
        </w:numPr>
      </w:pPr>
      <w:r w:rsidRPr="00CD43BE">
        <w:t>Create a new test web page:</w:t>
      </w:r>
    </w:p>
    <w:p w14:paraId="65A13280" w14:textId="77777777" w:rsidR="00AF7165" w:rsidRPr="00CD43BE" w:rsidRDefault="00AF7165" w:rsidP="00CD43BE">
      <w:pPr>
        <w:pStyle w:val="CodeListing"/>
      </w:pPr>
      <w:bookmarkStart w:id="3" w:name="_Hlk133848251"/>
      <w:r w:rsidRPr="00CD43BE">
        <w:t xml:space="preserve"># </w:t>
      </w:r>
      <w:bookmarkStart w:id="4" w:name="_Hlk133848265"/>
      <w:r w:rsidRPr="00CD43BE">
        <w:t>echo "A new test page" &gt; /html/index.html</w:t>
      </w:r>
      <w:bookmarkEnd w:id="4"/>
    </w:p>
    <w:bookmarkEnd w:id="3"/>
    <w:p w14:paraId="741B5361" w14:textId="77777777" w:rsidR="00AF7165" w:rsidRPr="00CD43BE" w:rsidRDefault="001620BF" w:rsidP="001D128F">
      <w:pPr>
        <w:pStyle w:val="BodyText"/>
        <w:numPr>
          <w:ilvl w:val="0"/>
          <w:numId w:val="25"/>
        </w:numPr>
      </w:pPr>
      <w:r w:rsidRPr="00CD43BE">
        <w:t>Restart the http</w:t>
      </w:r>
      <w:r w:rsidR="00FB154E" w:rsidRPr="00CD43BE">
        <w:t>d</w:t>
      </w:r>
      <w:r w:rsidRPr="00CD43BE">
        <w:t xml:space="preserve"> service.</w:t>
      </w:r>
    </w:p>
    <w:p w14:paraId="575AAC3E" w14:textId="77777777" w:rsidR="003A6983" w:rsidRPr="00CD43BE" w:rsidRDefault="003A6983" w:rsidP="003A6983">
      <w:pPr>
        <w:pStyle w:val="BodyText"/>
        <w:numPr>
          <w:ilvl w:val="0"/>
          <w:numId w:val="25"/>
        </w:numPr>
      </w:pPr>
      <w:r w:rsidRPr="00CD43BE">
        <w:t xml:space="preserve">On tester1.example.com, open Firefox and point the browser to </w:t>
      </w:r>
      <w:r w:rsidR="00933CCF" w:rsidRPr="00CD43BE">
        <w:t>http://172.16.0.100</w:t>
      </w:r>
      <w:r w:rsidRPr="00CD43BE">
        <w:t xml:space="preserve"> (substitute with the IP address of server1). What do you see? Check the logs and fix the problem.</w:t>
      </w:r>
    </w:p>
    <w:p w14:paraId="4C8EB80A" w14:textId="77777777" w:rsidR="00662A8F" w:rsidRPr="00CD43BE" w:rsidRDefault="00662A8F" w:rsidP="00662A8F">
      <w:pPr>
        <w:pStyle w:val="Heading2"/>
      </w:pPr>
      <w:r w:rsidRPr="00CD43BE">
        <w:lastRenderedPageBreak/>
        <w:t>Lab 6</w:t>
      </w:r>
    </w:p>
    <w:p w14:paraId="1A373898" w14:textId="77777777" w:rsidR="00EA7BFA" w:rsidRPr="00CD43BE" w:rsidRDefault="00EA7BFA" w:rsidP="00EA7BFA">
      <w:pPr>
        <w:pStyle w:val="TA"/>
      </w:pPr>
      <w:r w:rsidRPr="00CD43BE">
        <w:t>Your task is to perform the following operations on tester1.example.com and server1.example.com:</w:t>
      </w:r>
    </w:p>
    <w:p w14:paraId="5382D458" w14:textId="77777777" w:rsidR="00EA7BFA" w:rsidRPr="00CD43BE" w:rsidRDefault="00EA7BFA" w:rsidP="00CD43BE">
      <w:pPr>
        <w:pStyle w:val="BodyText"/>
        <w:numPr>
          <w:ilvl w:val="0"/>
          <w:numId w:val="87"/>
        </w:numPr>
      </w:pPr>
      <w:r w:rsidRPr="00CD43BE">
        <w:t>Create a new user named bob on tester1.example.com.</w:t>
      </w:r>
    </w:p>
    <w:p w14:paraId="5D19057D" w14:textId="77777777" w:rsidR="00EA7BFA" w:rsidRPr="00CD43BE" w:rsidRDefault="00EA7BFA" w:rsidP="00CD43BE">
      <w:pPr>
        <w:pStyle w:val="BodyText"/>
        <w:numPr>
          <w:ilvl w:val="0"/>
          <w:numId w:val="87"/>
        </w:numPr>
      </w:pPr>
      <w:r w:rsidRPr="00CD43BE">
        <w:t>Generate an SSH key pair for bob without using a passphrase.</w:t>
      </w:r>
    </w:p>
    <w:p w14:paraId="23F47E3A" w14:textId="77777777" w:rsidR="00EA7BFA" w:rsidRPr="00CD43BE" w:rsidRDefault="00EA7BFA" w:rsidP="00CD43BE">
      <w:pPr>
        <w:pStyle w:val="BodyText"/>
        <w:numPr>
          <w:ilvl w:val="0"/>
          <w:numId w:val="87"/>
        </w:numPr>
      </w:pPr>
      <w:r w:rsidRPr="00CD43BE">
        <w:t xml:space="preserve">Create a new user named alice on server1.example.com. Set the passwords for both bob and alice to </w:t>
      </w:r>
      <w:r w:rsidR="00A132D9" w:rsidRPr="00CD43BE">
        <w:t>“</w:t>
      </w:r>
      <w:r w:rsidRPr="00CD43BE">
        <w:t>changeme</w:t>
      </w:r>
      <w:r w:rsidR="00A132D9" w:rsidRPr="00CD43BE">
        <w:t>”</w:t>
      </w:r>
      <w:r w:rsidRPr="00CD43BE">
        <w:t>.</w:t>
      </w:r>
    </w:p>
    <w:p w14:paraId="759B4D89" w14:textId="77777777" w:rsidR="00EA7BFA" w:rsidRPr="00CD43BE" w:rsidRDefault="00EA7BFA" w:rsidP="00CD43BE">
      <w:pPr>
        <w:pStyle w:val="BodyText"/>
        <w:numPr>
          <w:ilvl w:val="0"/>
          <w:numId w:val="87"/>
        </w:numPr>
      </w:pPr>
      <w:r w:rsidRPr="00CD43BE">
        <w:t xml:space="preserve">Enable </w:t>
      </w:r>
      <w:r w:rsidR="009A3C48">
        <w:t>bob</w:t>
      </w:r>
      <w:r w:rsidRPr="00CD43BE">
        <w:t xml:space="preserve"> to SSH into </w:t>
      </w:r>
      <w:r w:rsidR="009A3C48">
        <w:t>server1</w:t>
      </w:r>
      <w:r w:rsidRPr="00CD43BE">
        <w:t xml:space="preserve">.example.com as </w:t>
      </w:r>
      <w:r w:rsidR="009A3C48">
        <w:t>alice</w:t>
      </w:r>
      <w:r w:rsidRPr="00CD43BE">
        <w:t xml:space="preserve"> without using a password.</w:t>
      </w:r>
    </w:p>
    <w:p w14:paraId="61FA7222" w14:textId="77777777" w:rsidR="00B9645F" w:rsidRPr="00CD43BE" w:rsidRDefault="009A3C48" w:rsidP="00CD43BE">
      <w:pPr>
        <w:pStyle w:val="BodyText"/>
        <w:numPr>
          <w:ilvl w:val="0"/>
          <w:numId w:val="87"/>
        </w:numPr>
      </w:pPr>
      <w:r>
        <w:t>Confirm that bob is able to SSH into server1.example.com as alice without being prompted for a password</w:t>
      </w:r>
      <w:r w:rsidR="00EA7BFA" w:rsidRPr="00CD43BE">
        <w:t>.</w:t>
      </w:r>
    </w:p>
    <w:sectPr w:rsidR="00B9645F" w:rsidRPr="00CD43BE" w:rsidSect="00B9645F">
      <w:headerReference w:type="default" r:id="rId7"/>
      <w:pgSz w:w="12240" w:h="15840" w:code="1"/>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AED8" w14:textId="77777777" w:rsidR="00B20A6C" w:rsidRDefault="00B20A6C" w:rsidP="00646EA5">
      <w:pPr>
        <w:spacing w:after="0" w:line="240" w:lineRule="auto"/>
      </w:pPr>
      <w:r>
        <w:separator/>
      </w:r>
    </w:p>
  </w:endnote>
  <w:endnote w:type="continuationSeparator" w:id="0">
    <w:p w14:paraId="6C589859" w14:textId="77777777" w:rsidR="00B20A6C" w:rsidRDefault="00B20A6C" w:rsidP="00646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EE56" w14:textId="77777777" w:rsidR="00B20A6C" w:rsidRDefault="00B20A6C" w:rsidP="00646EA5">
      <w:pPr>
        <w:spacing w:after="0" w:line="240" w:lineRule="auto"/>
      </w:pPr>
      <w:r>
        <w:separator/>
      </w:r>
    </w:p>
  </w:footnote>
  <w:footnote w:type="continuationSeparator" w:id="0">
    <w:p w14:paraId="4D1347AC" w14:textId="77777777" w:rsidR="00B20A6C" w:rsidRDefault="00B20A6C" w:rsidP="00646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A0746" w14:textId="77777777" w:rsidR="00646EA5" w:rsidRDefault="00646EA5">
    <w:pPr>
      <w:pStyle w:val="Header"/>
    </w:pPr>
    <w:r w:rsidRPr="00EE47D1">
      <w:rPr>
        <w:i/>
        <w:iCs/>
      </w:rPr>
      <w:t>RHCSA® Red Hat® Enterprise Linux® 9 Certification Study Guide, Eighth Edition (Exam EX200)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667E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CC20F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5C85E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DA84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C0F0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F9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79691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E88A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18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D0F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85848"/>
    <w:multiLevelType w:val="hybridMultilevel"/>
    <w:tmpl w:val="0C569598"/>
    <w:lvl w:ilvl="0" w:tplc="FFFFFFFF">
      <w:start w:val="1"/>
      <w:numFmt w:val="decimal"/>
      <w:lvlText w:val="%1."/>
      <w:lvlJc w:val="left"/>
      <w:pPr>
        <w:ind w:left="108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0E657C33"/>
    <w:multiLevelType w:val="hybridMultilevel"/>
    <w:tmpl w:val="FAA0976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2C95909"/>
    <w:multiLevelType w:val="hybridMultilevel"/>
    <w:tmpl w:val="DD8E0D38"/>
    <w:lvl w:ilvl="0" w:tplc="43B4D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C95F7F"/>
    <w:multiLevelType w:val="hybridMultilevel"/>
    <w:tmpl w:val="98069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FB2144C"/>
    <w:multiLevelType w:val="hybridMultilevel"/>
    <w:tmpl w:val="D5B411FE"/>
    <w:lvl w:ilvl="0" w:tplc="F9CCD47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590B16"/>
    <w:multiLevelType w:val="hybridMultilevel"/>
    <w:tmpl w:val="FAA097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20B7B97"/>
    <w:multiLevelType w:val="hybridMultilevel"/>
    <w:tmpl w:val="585417FA"/>
    <w:lvl w:ilvl="0" w:tplc="43B4D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55423"/>
    <w:multiLevelType w:val="hybridMultilevel"/>
    <w:tmpl w:val="F1E234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096367"/>
    <w:multiLevelType w:val="hybridMultilevel"/>
    <w:tmpl w:val="827C5BF4"/>
    <w:lvl w:ilvl="0" w:tplc="F9CCD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F63492"/>
    <w:multiLevelType w:val="hybridMultilevel"/>
    <w:tmpl w:val="09AC4C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64C0CCB"/>
    <w:multiLevelType w:val="hybridMultilevel"/>
    <w:tmpl w:val="F8E8A7EA"/>
    <w:lvl w:ilvl="0" w:tplc="F9CCD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433430"/>
    <w:multiLevelType w:val="hybridMultilevel"/>
    <w:tmpl w:val="119E517E"/>
    <w:lvl w:ilvl="0" w:tplc="DA7E9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F52F3F"/>
    <w:multiLevelType w:val="hybridMultilevel"/>
    <w:tmpl w:val="84B8FCEE"/>
    <w:lvl w:ilvl="0" w:tplc="43B4D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920B5E"/>
    <w:multiLevelType w:val="hybridMultilevel"/>
    <w:tmpl w:val="750815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0A2DF8"/>
    <w:multiLevelType w:val="hybridMultilevel"/>
    <w:tmpl w:val="7F0EB040"/>
    <w:lvl w:ilvl="0" w:tplc="43B4D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B704F9"/>
    <w:multiLevelType w:val="hybridMultilevel"/>
    <w:tmpl w:val="F13AD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5E2675"/>
    <w:multiLevelType w:val="hybridMultilevel"/>
    <w:tmpl w:val="2B526108"/>
    <w:lvl w:ilvl="0" w:tplc="DA7E94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219400">
    <w:abstractNumId w:val="9"/>
  </w:num>
  <w:num w:numId="2" w16cid:durableId="2112965687">
    <w:abstractNumId w:val="7"/>
  </w:num>
  <w:num w:numId="3" w16cid:durableId="239557956">
    <w:abstractNumId w:val="6"/>
  </w:num>
  <w:num w:numId="4" w16cid:durableId="1394691670">
    <w:abstractNumId w:val="5"/>
  </w:num>
  <w:num w:numId="5" w16cid:durableId="2048988203">
    <w:abstractNumId w:val="4"/>
  </w:num>
  <w:num w:numId="6" w16cid:durableId="1502626001">
    <w:abstractNumId w:val="8"/>
  </w:num>
  <w:num w:numId="7" w16cid:durableId="1415861099">
    <w:abstractNumId w:val="3"/>
  </w:num>
  <w:num w:numId="8" w16cid:durableId="1931890503">
    <w:abstractNumId w:val="2"/>
  </w:num>
  <w:num w:numId="9" w16cid:durableId="174150030">
    <w:abstractNumId w:val="1"/>
  </w:num>
  <w:num w:numId="10" w16cid:durableId="237204921">
    <w:abstractNumId w:val="0"/>
  </w:num>
  <w:num w:numId="11" w16cid:durableId="357465641">
    <w:abstractNumId w:val="13"/>
  </w:num>
  <w:num w:numId="12" w16cid:durableId="996962320">
    <w:abstractNumId w:val="21"/>
  </w:num>
  <w:num w:numId="13" w16cid:durableId="1719433789">
    <w:abstractNumId w:val="17"/>
  </w:num>
  <w:num w:numId="14" w16cid:durableId="1443770159">
    <w:abstractNumId w:val="18"/>
  </w:num>
  <w:num w:numId="15" w16cid:durableId="1634361041">
    <w:abstractNumId w:val="14"/>
  </w:num>
  <w:num w:numId="16" w16cid:durableId="1406487153">
    <w:abstractNumId w:val="20"/>
  </w:num>
  <w:num w:numId="17" w16cid:durableId="298340859">
    <w:abstractNumId w:val="12"/>
  </w:num>
  <w:num w:numId="18" w16cid:durableId="1274552738">
    <w:abstractNumId w:val="26"/>
  </w:num>
  <w:num w:numId="19" w16cid:durableId="211507303">
    <w:abstractNumId w:val="22"/>
  </w:num>
  <w:num w:numId="20" w16cid:durableId="901211311">
    <w:abstractNumId w:val="24"/>
  </w:num>
  <w:num w:numId="21" w16cid:durableId="1575166166">
    <w:abstractNumId w:val="16"/>
  </w:num>
  <w:num w:numId="22" w16cid:durableId="1454248779">
    <w:abstractNumId w:val="19"/>
  </w:num>
  <w:num w:numId="23" w16cid:durableId="1214851011">
    <w:abstractNumId w:val="15"/>
  </w:num>
  <w:num w:numId="24" w16cid:durableId="409739049">
    <w:abstractNumId w:val="11"/>
  </w:num>
  <w:num w:numId="25" w16cid:durableId="424808164">
    <w:abstractNumId w:val="10"/>
  </w:num>
  <w:num w:numId="26" w16cid:durableId="1727795705">
    <w:abstractNumId w:val="9"/>
  </w:num>
  <w:num w:numId="27" w16cid:durableId="927037037">
    <w:abstractNumId w:val="7"/>
  </w:num>
  <w:num w:numId="28" w16cid:durableId="50272790">
    <w:abstractNumId w:val="6"/>
  </w:num>
  <w:num w:numId="29" w16cid:durableId="1671986454">
    <w:abstractNumId w:val="5"/>
  </w:num>
  <w:num w:numId="30" w16cid:durableId="166403474">
    <w:abstractNumId w:val="4"/>
  </w:num>
  <w:num w:numId="31" w16cid:durableId="722408419">
    <w:abstractNumId w:val="8"/>
  </w:num>
  <w:num w:numId="32" w16cid:durableId="673151066">
    <w:abstractNumId w:val="3"/>
  </w:num>
  <w:num w:numId="33" w16cid:durableId="1823427906">
    <w:abstractNumId w:val="2"/>
  </w:num>
  <w:num w:numId="34" w16cid:durableId="499196921">
    <w:abstractNumId w:val="1"/>
  </w:num>
  <w:num w:numId="35" w16cid:durableId="1260331363">
    <w:abstractNumId w:val="0"/>
  </w:num>
  <w:num w:numId="36" w16cid:durableId="120736381">
    <w:abstractNumId w:val="9"/>
  </w:num>
  <w:num w:numId="37" w16cid:durableId="1349452143">
    <w:abstractNumId w:val="7"/>
  </w:num>
  <w:num w:numId="38" w16cid:durableId="498739681">
    <w:abstractNumId w:val="6"/>
  </w:num>
  <w:num w:numId="39" w16cid:durableId="1571500403">
    <w:abstractNumId w:val="5"/>
  </w:num>
  <w:num w:numId="40" w16cid:durableId="1026906034">
    <w:abstractNumId w:val="4"/>
  </w:num>
  <w:num w:numId="41" w16cid:durableId="248083755">
    <w:abstractNumId w:val="8"/>
  </w:num>
  <w:num w:numId="42" w16cid:durableId="1445346729">
    <w:abstractNumId w:val="3"/>
  </w:num>
  <w:num w:numId="43" w16cid:durableId="769814823">
    <w:abstractNumId w:val="2"/>
  </w:num>
  <w:num w:numId="44" w16cid:durableId="792602741">
    <w:abstractNumId w:val="1"/>
  </w:num>
  <w:num w:numId="45" w16cid:durableId="1246764964">
    <w:abstractNumId w:val="0"/>
  </w:num>
  <w:num w:numId="46" w16cid:durableId="442503722">
    <w:abstractNumId w:val="9"/>
  </w:num>
  <w:num w:numId="47" w16cid:durableId="116609001">
    <w:abstractNumId w:val="7"/>
  </w:num>
  <w:num w:numId="48" w16cid:durableId="1969890767">
    <w:abstractNumId w:val="6"/>
  </w:num>
  <w:num w:numId="49" w16cid:durableId="836850520">
    <w:abstractNumId w:val="5"/>
  </w:num>
  <w:num w:numId="50" w16cid:durableId="765803558">
    <w:abstractNumId w:val="4"/>
  </w:num>
  <w:num w:numId="51" w16cid:durableId="824659734">
    <w:abstractNumId w:val="8"/>
  </w:num>
  <w:num w:numId="52" w16cid:durableId="1243294927">
    <w:abstractNumId w:val="3"/>
  </w:num>
  <w:num w:numId="53" w16cid:durableId="1181236183">
    <w:abstractNumId w:val="2"/>
  </w:num>
  <w:num w:numId="54" w16cid:durableId="1667393555">
    <w:abstractNumId w:val="1"/>
  </w:num>
  <w:num w:numId="55" w16cid:durableId="1532259857">
    <w:abstractNumId w:val="0"/>
  </w:num>
  <w:num w:numId="56" w16cid:durableId="1372807012">
    <w:abstractNumId w:val="9"/>
  </w:num>
  <w:num w:numId="57" w16cid:durableId="1269968146">
    <w:abstractNumId w:val="7"/>
  </w:num>
  <w:num w:numId="58" w16cid:durableId="1336807401">
    <w:abstractNumId w:val="6"/>
  </w:num>
  <w:num w:numId="59" w16cid:durableId="131219148">
    <w:abstractNumId w:val="5"/>
  </w:num>
  <w:num w:numId="60" w16cid:durableId="1806656644">
    <w:abstractNumId w:val="4"/>
  </w:num>
  <w:num w:numId="61" w16cid:durableId="1814709598">
    <w:abstractNumId w:val="8"/>
  </w:num>
  <w:num w:numId="62" w16cid:durableId="1570918188">
    <w:abstractNumId w:val="3"/>
  </w:num>
  <w:num w:numId="63" w16cid:durableId="89471666">
    <w:abstractNumId w:val="2"/>
  </w:num>
  <w:num w:numId="64" w16cid:durableId="251621839">
    <w:abstractNumId w:val="1"/>
  </w:num>
  <w:num w:numId="65" w16cid:durableId="1776752073">
    <w:abstractNumId w:val="0"/>
  </w:num>
  <w:num w:numId="66" w16cid:durableId="1735471336">
    <w:abstractNumId w:val="9"/>
  </w:num>
  <w:num w:numId="67" w16cid:durableId="1697735371">
    <w:abstractNumId w:val="7"/>
  </w:num>
  <w:num w:numId="68" w16cid:durableId="1667515453">
    <w:abstractNumId w:val="6"/>
  </w:num>
  <w:num w:numId="69" w16cid:durableId="297999440">
    <w:abstractNumId w:val="5"/>
  </w:num>
  <w:num w:numId="70" w16cid:durableId="1461075053">
    <w:abstractNumId w:val="4"/>
  </w:num>
  <w:num w:numId="71" w16cid:durableId="1469133057">
    <w:abstractNumId w:val="8"/>
  </w:num>
  <w:num w:numId="72" w16cid:durableId="571433863">
    <w:abstractNumId w:val="3"/>
  </w:num>
  <w:num w:numId="73" w16cid:durableId="1834952289">
    <w:abstractNumId w:val="2"/>
  </w:num>
  <w:num w:numId="74" w16cid:durableId="38550708">
    <w:abstractNumId w:val="1"/>
  </w:num>
  <w:num w:numId="75" w16cid:durableId="147600021">
    <w:abstractNumId w:val="0"/>
  </w:num>
  <w:num w:numId="76" w16cid:durableId="822281497">
    <w:abstractNumId w:val="9"/>
  </w:num>
  <w:num w:numId="77" w16cid:durableId="1240210669">
    <w:abstractNumId w:val="7"/>
  </w:num>
  <w:num w:numId="78" w16cid:durableId="1931116126">
    <w:abstractNumId w:val="6"/>
  </w:num>
  <w:num w:numId="79" w16cid:durableId="842743563">
    <w:abstractNumId w:val="5"/>
  </w:num>
  <w:num w:numId="80" w16cid:durableId="1452287320">
    <w:abstractNumId w:val="4"/>
  </w:num>
  <w:num w:numId="81" w16cid:durableId="1745564902">
    <w:abstractNumId w:val="8"/>
  </w:num>
  <w:num w:numId="82" w16cid:durableId="516650902">
    <w:abstractNumId w:val="3"/>
  </w:num>
  <w:num w:numId="83" w16cid:durableId="2131586315">
    <w:abstractNumId w:val="2"/>
  </w:num>
  <w:num w:numId="84" w16cid:durableId="55708212">
    <w:abstractNumId w:val="1"/>
  </w:num>
  <w:num w:numId="85" w16cid:durableId="519591176">
    <w:abstractNumId w:val="0"/>
  </w:num>
  <w:num w:numId="86" w16cid:durableId="1238714293">
    <w:abstractNumId w:val="25"/>
  </w:num>
  <w:num w:numId="87" w16cid:durableId="1056512771">
    <w:abstractNumId w:val="23"/>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oNotTrackMoves/>
  <w:documentProtection w:edit="trackedChanges"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EE0"/>
    <w:rsid w:val="0003044B"/>
    <w:rsid w:val="0003480A"/>
    <w:rsid w:val="001620BF"/>
    <w:rsid w:val="001A68A1"/>
    <w:rsid w:val="001D128F"/>
    <w:rsid w:val="00200AB1"/>
    <w:rsid w:val="002C3547"/>
    <w:rsid w:val="002C571A"/>
    <w:rsid w:val="002D149E"/>
    <w:rsid w:val="002D5AA4"/>
    <w:rsid w:val="00334740"/>
    <w:rsid w:val="00336E5F"/>
    <w:rsid w:val="00353712"/>
    <w:rsid w:val="003A6983"/>
    <w:rsid w:val="003F39CC"/>
    <w:rsid w:val="00400EE0"/>
    <w:rsid w:val="00404AC0"/>
    <w:rsid w:val="00410949"/>
    <w:rsid w:val="004240AD"/>
    <w:rsid w:val="00483253"/>
    <w:rsid w:val="004C5396"/>
    <w:rsid w:val="00572C21"/>
    <w:rsid w:val="005E7753"/>
    <w:rsid w:val="006141E9"/>
    <w:rsid w:val="00646EA5"/>
    <w:rsid w:val="00662A8F"/>
    <w:rsid w:val="006B7B87"/>
    <w:rsid w:val="007931C0"/>
    <w:rsid w:val="007A0859"/>
    <w:rsid w:val="007A6556"/>
    <w:rsid w:val="007B67A7"/>
    <w:rsid w:val="00803B96"/>
    <w:rsid w:val="00872598"/>
    <w:rsid w:val="008B2B6F"/>
    <w:rsid w:val="008C7C7D"/>
    <w:rsid w:val="00902ECE"/>
    <w:rsid w:val="00933CCF"/>
    <w:rsid w:val="00960D67"/>
    <w:rsid w:val="009A3C48"/>
    <w:rsid w:val="009B13A4"/>
    <w:rsid w:val="009F528B"/>
    <w:rsid w:val="00A132D9"/>
    <w:rsid w:val="00AA2FA7"/>
    <w:rsid w:val="00AD4FDD"/>
    <w:rsid w:val="00AE1380"/>
    <w:rsid w:val="00AF7165"/>
    <w:rsid w:val="00B01FF3"/>
    <w:rsid w:val="00B20A6C"/>
    <w:rsid w:val="00B25BE2"/>
    <w:rsid w:val="00B307DC"/>
    <w:rsid w:val="00B54005"/>
    <w:rsid w:val="00B9645F"/>
    <w:rsid w:val="00BE2D37"/>
    <w:rsid w:val="00CB4325"/>
    <w:rsid w:val="00CD43BE"/>
    <w:rsid w:val="00D533C1"/>
    <w:rsid w:val="00D61AA1"/>
    <w:rsid w:val="00E67A7B"/>
    <w:rsid w:val="00E77EAB"/>
    <w:rsid w:val="00E84AB6"/>
    <w:rsid w:val="00EA7BFA"/>
    <w:rsid w:val="00F06369"/>
    <w:rsid w:val="00FB1359"/>
    <w:rsid w:val="00FB154E"/>
    <w:rsid w:val="00FF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5F68"/>
  <w15:chartTrackingRefBased/>
  <w15:docId w15:val="{E43150F0-3ED9-407D-93DB-1EA28191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753"/>
    <w:pPr>
      <w:spacing w:after="120" w:line="360" w:lineRule="auto"/>
    </w:pPr>
    <w:rPr>
      <w:rFonts w:ascii="Times New Roman" w:eastAsia="Times New Roman" w:hAnsi="Times New Roman"/>
      <w:sz w:val="24"/>
    </w:rPr>
  </w:style>
  <w:style w:type="paragraph" w:styleId="Heading1">
    <w:name w:val="heading 1"/>
    <w:basedOn w:val="Normal"/>
    <w:next w:val="Normal"/>
    <w:link w:val="Heading1Char"/>
    <w:qFormat/>
    <w:rsid w:val="005E7753"/>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5E7753"/>
    <w:pPr>
      <w:keepNext/>
      <w:spacing w:before="240" w:after="60"/>
      <w:outlineLvl w:val="1"/>
    </w:pPr>
    <w:rPr>
      <w:rFonts w:ascii="Arial" w:hAnsi="Arial"/>
      <w:b/>
      <w:i/>
      <w:sz w:val="28"/>
    </w:rPr>
  </w:style>
  <w:style w:type="paragraph" w:styleId="Heading3">
    <w:name w:val="heading 3"/>
    <w:basedOn w:val="Normal"/>
    <w:next w:val="Normal"/>
    <w:link w:val="Heading3Char"/>
    <w:qFormat/>
    <w:rsid w:val="005E7753"/>
    <w:pPr>
      <w:keepNext/>
      <w:spacing w:before="240" w:after="60"/>
      <w:outlineLvl w:val="2"/>
    </w:pPr>
    <w:rPr>
      <w:b/>
    </w:rPr>
  </w:style>
  <w:style w:type="paragraph" w:styleId="Heading4">
    <w:name w:val="heading 4"/>
    <w:basedOn w:val="Normal"/>
    <w:next w:val="Normal"/>
    <w:link w:val="Heading4Char"/>
    <w:qFormat/>
    <w:rsid w:val="005E7753"/>
    <w:pPr>
      <w:keepNext/>
      <w:spacing w:before="240" w:after="60"/>
      <w:outlineLvl w:val="3"/>
    </w:pPr>
    <w:rPr>
      <w:b/>
      <w:i/>
    </w:rPr>
  </w:style>
  <w:style w:type="paragraph" w:styleId="Heading5">
    <w:name w:val="heading 5"/>
    <w:basedOn w:val="Normal"/>
    <w:next w:val="Normal"/>
    <w:link w:val="Heading5Char"/>
    <w:qFormat/>
    <w:rsid w:val="005E7753"/>
    <w:pPr>
      <w:keepNext/>
      <w:keepLines/>
      <w:spacing w:before="240" w:after="0"/>
      <w:outlineLvl w:val="4"/>
    </w:pPr>
    <w:rPr>
      <w:b/>
    </w:rPr>
  </w:style>
  <w:style w:type="paragraph" w:styleId="Heading6">
    <w:name w:val="heading 6"/>
    <w:basedOn w:val="Normal"/>
    <w:next w:val="Normal"/>
    <w:link w:val="Heading6Char"/>
    <w:qFormat/>
    <w:rsid w:val="005E7753"/>
    <w:pPr>
      <w:keepNext/>
      <w:keepLines/>
      <w:spacing w:before="240" w:after="0"/>
      <w:outlineLvl w:val="5"/>
    </w:pPr>
    <w:rPr>
      <w:b/>
    </w:rPr>
  </w:style>
  <w:style w:type="paragraph" w:styleId="Heading7">
    <w:name w:val="heading 7"/>
    <w:basedOn w:val="Normal"/>
    <w:next w:val="Normal"/>
    <w:link w:val="Heading7Char"/>
    <w:qFormat/>
    <w:rsid w:val="005E7753"/>
    <w:pPr>
      <w:keepNext/>
      <w:spacing w:before="240" w:after="0"/>
      <w:outlineLvl w:val="6"/>
    </w:pPr>
    <w:rPr>
      <w:b/>
    </w:rPr>
  </w:style>
  <w:style w:type="character" w:default="1" w:styleId="DefaultParagraphFont">
    <w:name w:val="Default Paragraph Font"/>
    <w:semiHidden/>
    <w:rsid w:val="005E77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7753"/>
  </w:style>
  <w:style w:type="paragraph" w:styleId="PlainText">
    <w:name w:val="Plain Text"/>
    <w:basedOn w:val="Normal"/>
    <w:link w:val="PlainTextChar"/>
    <w:uiPriority w:val="99"/>
    <w:unhideWhenUsed/>
    <w:rsid w:val="00B9645F"/>
    <w:pPr>
      <w:spacing w:after="0" w:line="240" w:lineRule="auto"/>
    </w:pPr>
    <w:rPr>
      <w:rFonts w:ascii="Consolas" w:hAnsi="Consolas"/>
      <w:sz w:val="21"/>
      <w:szCs w:val="21"/>
    </w:rPr>
  </w:style>
  <w:style w:type="character" w:customStyle="1" w:styleId="PlainTextChar">
    <w:name w:val="Plain Text Char"/>
    <w:link w:val="PlainText"/>
    <w:uiPriority w:val="99"/>
    <w:rsid w:val="00B9645F"/>
    <w:rPr>
      <w:rFonts w:ascii="Consolas" w:hAnsi="Consolas"/>
      <w:sz w:val="21"/>
      <w:szCs w:val="21"/>
    </w:rPr>
  </w:style>
  <w:style w:type="character" w:customStyle="1" w:styleId="Heading1Char">
    <w:name w:val="Heading 1 Char"/>
    <w:link w:val="Heading1"/>
    <w:rsid w:val="00E67A7B"/>
    <w:rPr>
      <w:rFonts w:ascii="Arial" w:eastAsia="Times New Roman" w:hAnsi="Arial"/>
      <w:b/>
      <w:kern w:val="28"/>
      <w:sz w:val="28"/>
    </w:rPr>
  </w:style>
  <w:style w:type="character" w:customStyle="1" w:styleId="Heading2Char">
    <w:name w:val="Heading 2 Char"/>
    <w:link w:val="Heading2"/>
    <w:rsid w:val="00E67A7B"/>
    <w:rPr>
      <w:rFonts w:ascii="Arial" w:eastAsia="Times New Roman" w:hAnsi="Arial"/>
      <w:b/>
      <w:i/>
      <w:sz w:val="28"/>
    </w:rPr>
  </w:style>
  <w:style w:type="character" w:customStyle="1" w:styleId="Heading3Char">
    <w:name w:val="Heading 3 Char"/>
    <w:link w:val="Heading3"/>
    <w:rsid w:val="00E67A7B"/>
    <w:rPr>
      <w:rFonts w:ascii="Times New Roman" w:eastAsia="Times New Roman" w:hAnsi="Times New Roman"/>
      <w:b/>
      <w:sz w:val="24"/>
    </w:rPr>
  </w:style>
  <w:style w:type="character" w:customStyle="1" w:styleId="Heading4Char">
    <w:name w:val="Heading 4 Char"/>
    <w:link w:val="Heading4"/>
    <w:rsid w:val="00E67A7B"/>
    <w:rPr>
      <w:rFonts w:ascii="Times New Roman" w:eastAsia="Times New Roman" w:hAnsi="Times New Roman"/>
      <w:b/>
      <w:i/>
      <w:sz w:val="24"/>
    </w:rPr>
  </w:style>
  <w:style w:type="character" w:customStyle="1" w:styleId="Heading5Char">
    <w:name w:val="Heading 5 Char"/>
    <w:link w:val="Heading5"/>
    <w:rsid w:val="00E67A7B"/>
    <w:rPr>
      <w:rFonts w:ascii="Times New Roman" w:eastAsia="Times New Roman" w:hAnsi="Times New Roman"/>
      <w:b/>
      <w:sz w:val="24"/>
    </w:rPr>
  </w:style>
  <w:style w:type="character" w:customStyle="1" w:styleId="Heading6Char">
    <w:name w:val="Heading 6 Char"/>
    <w:link w:val="Heading6"/>
    <w:rsid w:val="00E67A7B"/>
    <w:rPr>
      <w:rFonts w:ascii="Times New Roman" w:eastAsia="Times New Roman" w:hAnsi="Times New Roman"/>
      <w:b/>
      <w:sz w:val="24"/>
    </w:rPr>
  </w:style>
  <w:style w:type="character" w:customStyle="1" w:styleId="Heading7Char">
    <w:name w:val="Heading 7 Char"/>
    <w:link w:val="Heading7"/>
    <w:rsid w:val="00E67A7B"/>
    <w:rPr>
      <w:rFonts w:ascii="Times New Roman" w:eastAsia="Times New Roman" w:hAnsi="Times New Roman"/>
      <w:b/>
      <w:sz w:val="24"/>
    </w:rPr>
  </w:style>
  <w:style w:type="paragraph" w:customStyle="1" w:styleId="CodeListing">
    <w:name w:val="Code Listing"/>
    <w:basedOn w:val="Normal"/>
    <w:next w:val="Normal"/>
    <w:autoRedefine/>
    <w:rsid w:val="007A0859"/>
    <w:pPr>
      <w:pBdr>
        <w:left w:val="single" w:sz="6" w:space="1" w:color="auto"/>
      </w:pBdr>
      <w:suppressAutoHyphens/>
      <w:spacing w:before="120"/>
      <w:ind w:right="-720"/>
    </w:pPr>
    <w:rPr>
      <w:rFonts w:ascii="Courier" w:hAnsi="Courier"/>
      <w:spacing w:val="-10"/>
      <w:sz w:val="22"/>
    </w:rPr>
  </w:style>
  <w:style w:type="paragraph" w:customStyle="1" w:styleId="ProductionDirective">
    <w:name w:val="Production Directive"/>
    <w:basedOn w:val="Normal"/>
    <w:next w:val="Normal"/>
    <w:rsid w:val="005E7753"/>
    <w:pPr>
      <w:pBdr>
        <w:left w:val="single" w:sz="36" w:space="6" w:color="0000FF"/>
      </w:pBdr>
    </w:pPr>
    <w:rPr>
      <w:color w:val="0000FF"/>
    </w:rPr>
  </w:style>
  <w:style w:type="paragraph" w:customStyle="1" w:styleId="Special">
    <w:name w:val="Special"/>
    <w:basedOn w:val="Normal"/>
    <w:next w:val="Normal"/>
    <w:autoRedefine/>
    <w:rsid w:val="005E7753"/>
    <w:pPr>
      <w:tabs>
        <w:tab w:val="left" w:pos="1440"/>
      </w:tabs>
      <w:ind w:left="720" w:hanging="720"/>
    </w:pPr>
    <w:rPr>
      <w:rFonts w:ascii="Arial" w:hAnsi="Arial"/>
    </w:rPr>
  </w:style>
  <w:style w:type="paragraph" w:customStyle="1" w:styleId="TA">
    <w:name w:val="TA"/>
    <w:basedOn w:val="BodyText"/>
    <w:next w:val="BodyText"/>
    <w:rsid w:val="005E7753"/>
    <w:pPr>
      <w:ind w:firstLine="0"/>
    </w:pPr>
  </w:style>
  <w:style w:type="paragraph" w:styleId="BodyText">
    <w:name w:val="Body Text"/>
    <w:basedOn w:val="Normal"/>
    <w:link w:val="BodyTextChar"/>
    <w:semiHidden/>
    <w:rsid w:val="005E7753"/>
    <w:pPr>
      <w:ind w:firstLine="720"/>
    </w:pPr>
  </w:style>
  <w:style w:type="character" w:customStyle="1" w:styleId="BodyTextChar">
    <w:name w:val="Body Text Char"/>
    <w:link w:val="BodyText"/>
    <w:semiHidden/>
    <w:rsid w:val="00E67A7B"/>
    <w:rPr>
      <w:rFonts w:ascii="Times New Roman" w:eastAsia="Times New Roman" w:hAnsi="Times New Roman"/>
      <w:sz w:val="24"/>
    </w:rPr>
  </w:style>
  <w:style w:type="paragraph" w:customStyle="1" w:styleId="AuthorQuery">
    <w:name w:val="Author Query"/>
    <w:basedOn w:val="Normal"/>
    <w:next w:val="Normal"/>
    <w:rsid w:val="005E7753"/>
    <w:pPr>
      <w:pBdr>
        <w:right w:val="single" w:sz="36" w:space="12" w:color="FF0000"/>
      </w:pBdr>
      <w:ind w:left="720"/>
    </w:pPr>
    <w:rPr>
      <w:color w:val="FF0000"/>
    </w:rPr>
  </w:style>
  <w:style w:type="paragraph" w:styleId="Caption">
    <w:name w:val="caption"/>
    <w:basedOn w:val="Normal"/>
    <w:next w:val="Normal"/>
    <w:qFormat/>
    <w:rsid w:val="005E7753"/>
    <w:pPr>
      <w:spacing w:before="120"/>
    </w:pPr>
    <w:rPr>
      <w:b/>
    </w:rPr>
  </w:style>
  <w:style w:type="paragraph" w:styleId="BalloonText">
    <w:name w:val="Balloon Text"/>
    <w:basedOn w:val="Normal"/>
    <w:link w:val="BalloonTextChar"/>
    <w:uiPriority w:val="99"/>
    <w:semiHidden/>
    <w:unhideWhenUsed/>
    <w:rsid w:val="00CB432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B4325"/>
    <w:rPr>
      <w:rFonts w:ascii="Segoe UI" w:eastAsia="Times New Roman" w:hAnsi="Segoe UI" w:cs="Segoe UI"/>
      <w:sz w:val="18"/>
      <w:szCs w:val="18"/>
    </w:rPr>
  </w:style>
  <w:style w:type="paragraph" w:styleId="Revision">
    <w:name w:val="Revision"/>
    <w:hidden/>
    <w:uiPriority w:val="99"/>
    <w:semiHidden/>
    <w:rsid w:val="00353712"/>
    <w:rPr>
      <w:rFonts w:ascii="Times New Roman" w:eastAsia="Times New Roman" w:hAnsi="Times New Roman"/>
      <w:sz w:val="24"/>
    </w:rPr>
  </w:style>
  <w:style w:type="character" w:styleId="Hyperlink">
    <w:name w:val="Hyperlink"/>
    <w:uiPriority w:val="99"/>
    <w:unhideWhenUsed/>
    <w:rsid w:val="00AD4FDD"/>
    <w:rPr>
      <w:color w:val="0563C1"/>
      <w:u w:val="single"/>
    </w:rPr>
  </w:style>
  <w:style w:type="character" w:styleId="UnresolvedMention">
    <w:name w:val="Unresolved Mention"/>
    <w:uiPriority w:val="99"/>
    <w:semiHidden/>
    <w:unhideWhenUsed/>
    <w:rsid w:val="00AD4FDD"/>
    <w:rPr>
      <w:color w:val="605E5C"/>
      <w:shd w:val="clear" w:color="auto" w:fill="E1DFDD"/>
    </w:rPr>
  </w:style>
  <w:style w:type="paragraph" w:styleId="Header">
    <w:name w:val="header"/>
    <w:basedOn w:val="Normal"/>
    <w:link w:val="HeaderChar"/>
    <w:uiPriority w:val="99"/>
    <w:unhideWhenUsed/>
    <w:rsid w:val="00646EA5"/>
    <w:pPr>
      <w:tabs>
        <w:tab w:val="center" w:pos="4680"/>
        <w:tab w:val="right" w:pos="9360"/>
      </w:tabs>
    </w:pPr>
  </w:style>
  <w:style w:type="character" w:customStyle="1" w:styleId="HeaderChar">
    <w:name w:val="Header Char"/>
    <w:link w:val="Header"/>
    <w:uiPriority w:val="99"/>
    <w:rsid w:val="00646EA5"/>
    <w:rPr>
      <w:rFonts w:ascii="Times New Roman" w:eastAsia="Times New Roman" w:hAnsi="Times New Roman"/>
      <w:sz w:val="24"/>
    </w:rPr>
  </w:style>
  <w:style w:type="paragraph" w:styleId="Footer">
    <w:name w:val="footer"/>
    <w:basedOn w:val="Normal"/>
    <w:link w:val="FooterChar"/>
    <w:uiPriority w:val="99"/>
    <w:unhideWhenUsed/>
    <w:rsid w:val="00646EA5"/>
    <w:pPr>
      <w:tabs>
        <w:tab w:val="center" w:pos="4680"/>
        <w:tab w:val="right" w:pos="9360"/>
      </w:tabs>
    </w:pPr>
  </w:style>
  <w:style w:type="character" w:customStyle="1" w:styleId="FooterChar">
    <w:name w:val="Footer Char"/>
    <w:link w:val="Footer"/>
    <w:uiPriority w:val="99"/>
    <w:rsid w:val="00646EA5"/>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t_walden\AppData\Roaming\Microsoft\Templates\MHTec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MHTech</Template>
  <TotalTime>1</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Fogelberg</dc:creator>
  <cp:keywords/>
  <dc:description/>
  <cp:lastModifiedBy>Rachel Fogelberg</cp:lastModifiedBy>
  <cp:revision>2</cp:revision>
  <dcterms:created xsi:type="dcterms:W3CDTF">2023-10-27T15:44:00Z</dcterms:created>
  <dcterms:modified xsi:type="dcterms:W3CDTF">2023-10-27T15:44:00Z</dcterms:modified>
</cp:coreProperties>
</file>