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D40FB" w14:textId="77777777" w:rsidR="00531C55" w:rsidRDefault="00000000">
      <w:pPr>
        <w:pStyle w:val="Title"/>
      </w:pPr>
      <w:r>
        <w:t>Week 4 Spark, PySpark and Delta Lake Labs</w:t>
      </w:r>
    </w:p>
    <w:p w14:paraId="4862B5D3" w14:textId="77777777" w:rsidR="00531C55" w:rsidRDefault="00000000">
      <w:pPr>
        <w:pStyle w:val="Subtitle"/>
      </w:pPr>
      <w:r>
        <w:t>Candidate package • six connected days • complete data and starter code</w:t>
      </w:r>
    </w:p>
    <w:p w14:paraId="0DE634ED" w14:textId="77777777" w:rsidR="00531C55" w:rsidRDefault="00000000">
      <w:r>
        <w:t>Goal: independently build an incremental Bronze → Silver → Gold pipeline with PySpark and Delta Lake. Use the supplied retail data throughout the week; each daily output becomes a component or evidence item for the Day 6 capstone.</w:t>
      </w:r>
    </w:p>
    <w:tbl>
      <w:tblPr>
        <w:tblW w:w="0" w:type="auto"/>
        <w:jc w:val="center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4320"/>
        <w:gridCol w:w="4752"/>
      </w:tblGrid>
      <w:tr w:rsidR="00531C55" w14:paraId="44D79F0E" w14:textId="77777777">
        <w:trPr>
          <w:tblHeader/>
          <w:jc w:val="center"/>
        </w:trPr>
        <w:tc>
          <w:tcPr>
            <w:tcW w:w="72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91055" w14:textId="77777777" w:rsidR="00531C5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w="432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47B79" w14:textId="77777777" w:rsidR="00531C5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w="475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1AEB0" w14:textId="77777777" w:rsidR="00531C5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Output used later</w:t>
            </w:r>
          </w:p>
        </w:tc>
      </w:tr>
      <w:tr w:rsidR="00531C55" w14:paraId="639B1B67" w14:textId="77777777">
        <w:trPr>
          <w:jc w:val="center"/>
        </w:trPr>
        <w:tc>
          <w:tcPr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DC583" w14:textId="77777777" w:rsidR="00531C55" w:rsidRDefault="00000000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EFBE0" w14:textId="77777777" w:rsidR="00531C55" w:rsidRDefault="00000000">
            <w:pPr>
              <w:spacing w:after="20"/>
            </w:pPr>
            <w:r>
              <w:rPr>
                <w:sz w:val="16"/>
              </w:rPr>
              <w:t>DataFrames, schemas, transformations/actions and lazy evaluation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16636" w14:textId="77777777" w:rsidR="00531C55" w:rsidRDefault="00000000">
            <w:pPr>
              <w:spacing w:after="20"/>
            </w:pPr>
            <w:r>
              <w:rPr>
                <w:sz w:val="16"/>
              </w:rPr>
              <w:t>Typed ingestion and reusable transformations</w:t>
            </w:r>
          </w:p>
        </w:tc>
      </w:tr>
      <w:tr w:rsidR="00531C55" w14:paraId="1820BCDB" w14:textId="77777777">
        <w:trPr>
          <w:jc w:val="center"/>
        </w:trPr>
        <w:tc>
          <w:tcPr>
            <w:tcW w:w="720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72CF0" w14:textId="77777777" w:rsidR="00531C55" w:rsidRDefault="00000000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4320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3C9F5" w14:textId="77777777" w:rsidR="00531C55" w:rsidRDefault="00000000">
            <w:pPr>
              <w:spacing w:after="20"/>
            </w:pPr>
            <w:r>
              <w:rPr>
                <w:sz w:val="16"/>
              </w:rPr>
              <w:t>Cleaning, validation, rejects and reusable functions</w:t>
            </w:r>
          </w:p>
        </w:tc>
        <w:tc>
          <w:tcPr>
            <w:tcW w:w="4752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77C85" w14:textId="77777777" w:rsidR="00531C55" w:rsidRDefault="00000000">
            <w:pPr>
              <w:spacing w:after="20"/>
            </w:pPr>
            <w:r>
              <w:rPr>
                <w:sz w:val="16"/>
              </w:rPr>
              <w:t>Silver rules and quality summary</w:t>
            </w:r>
          </w:p>
        </w:tc>
      </w:tr>
      <w:tr w:rsidR="00531C55" w14:paraId="5417F798" w14:textId="77777777">
        <w:trPr>
          <w:jc w:val="center"/>
        </w:trPr>
        <w:tc>
          <w:tcPr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9DC6D" w14:textId="77777777" w:rsidR="00531C55" w:rsidRDefault="00000000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A0449" w14:textId="77777777" w:rsidR="00531C55" w:rsidRDefault="00000000">
            <w:pPr>
              <w:spacing w:after="20"/>
            </w:pPr>
            <w:r>
              <w:rPr>
                <w:sz w:val="16"/>
              </w:rPr>
              <w:t>Joins, measures, aggregations, windows and Spark SQL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33153" w14:textId="77777777" w:rsidR="00531C55" w:rsidRDefault="00000000">
            <w:pPr>
              <w:spacing w:after="20"/>
            </w:pPr>
            <w:r>
              <w:rPr>
                <w:sz w:val="16"/>
              </w:rPr>
              <w:t>Gold detail and analytics</w:t>
            </w:r>
          </w:p>
        </w:tc>
      </w:tr>
      <w:tr w:rsidR="00531C55" w14:paraId="4EBEC675" w14:textId="77777777">
        <w:trPr>
          <w:jc w:val="center"/>
        </w:trPr>
        <w:tc>
          <w:tcPr>
            <w:tcW w:w="720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27622" w14:textId="77777777" w:rsidR="00531C55" w:rsidRDefault="00000000"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w="4320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AD01E" w14:textId="77777777" w:rsidR="00531C55" w:rsidRDefault="00000000">
            <w:pPr>
              <w:spacing w:after="20"/>
            </w:pPr>
            <w:r>
              <w:rPr>
                <w:sz w:val="16"/>
              </w:rPr>
              <w:t>Partitions, shuffle, broadcast, cache and skew</w:t>
            </w:r>
          </w:p>
        </w:tc>
        <w:tc>
          <w:tcPr>
            <w:tcW w:w="4752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ED99A" w14:textId="77777777" w:rsidR="00531C55" w:rsidRDefault="00000000">
            <w:pPr>
              <w:spacing w:after="20"/>
            </w:pPr>
            <w:r>
              <w:rPr>
                <w:sz w:val="16"/>
              </w:rPr>
              <w:t>Performance decision record</w:t>
            </w:r>
          </w:p>
        </w:tc>
      </w:tr>
      <w:tr w:rsidR="00531C55" w14:paraId="04D96CE1" w14:textId="77777777">
        <w:trPr>
          <w:jc w:val="center"/>
        </w:trPr>
        <w:tc>
          <w:tcPr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0445C" w14:textId="77777777" w:rsidR="00531C55" w:rsidRDefault="00000000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B2655" w14:textId="77777777" w:rsidR="00531C55" w:rsidRDefault="00000000">
            <w:pPr>
              <w:spacing w:after="20"/>
            </w:pPr>
            <w:r>
              <w:rPr>
                <w:sz w:val="16"/>
              </w:rPr>
              <w:t>Delta write, enforcement, MERGE, history and time travel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A6B77" w14:textId="77777777" w:rsidR="00531C55" w:rsidRDefault="00000000">
            <w:pPr>
              <w:spacing w:after="20"/>
            </w:pPr>
            <w:r>
              <w:rPr>
                <w:sz w:val="16"/>
              </w:rPr>
              <w:t>Incremental upsert pattern</w:t>
            </w:r>
          </w:p>
        </w:tc>
      </w:tr>
      <w:tr w:rsidR="00531C55" w14:paraId="39596697" w14:textId="77777777">
        <w:trPr>
          <w:jc w:val="center"/>
        </w:trPr>
        <w:tc>
          <w:tcPr>
            <w:tcW w:w="720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2B381" w14:textId="77777777" w:rsidR="00531C55" w:rsidRDefault="00000000"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w="4320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D30F1" w14:textId="77777777" w:rsidR="00531C55" w:rsidRDefault="00000000">
            <w:pPr>
              <w:spacing w:after="20"/>
            </w:pPr>
            <w:r>
              <w:rPr>
                <w:sz w:val="16"/>
              </w:rPr>
              <w:t>Initial + incremental + rerun medallion pipeline</w:t>
            </w:r>
          </w:p>
        </w:tc>
        <w:tc>
          <w:tcPr>
            <w:tcW w:w="4752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B5645" w14:textId="77777777" w:rsidR="00531C55" w:rsidRDefault="00000000">
            <w:pPr>
              <w:spacing w:after="20"/>
            </w:pPr>
            <w:r>
              <w:rPr>
                <w:sz w:val="16"/>
              </w:rPr>
              <w:t>Final capstone and reconciliation</w:t>
            </w:r>
          </w:p>
        </w:tc>
      </w:tr>
    </w:tbl>
    <w:p w14:paraId="35C17A4F" w14:textId="77777777" w:rsidR="00531C55" w:rsidRDefault="00000000">
      <w:pPr>
        <w:pStyle w:val="Heading1"/>
      </w:pPr>
      <w:r>
        <w:t>Setup and operating rules</w:t>
      </w:r>
    </w:p>
    <w:p w14:paraId="5A7DFF2A" w14:textId="77777777" w:rsidR="00531C55" w:rsidRDefault="00000000">
      <w:pPr>
        <w:pStyle w:val="ListBullet"/>
      </w:pPr>
      <w:r>
        <w:t>Read README_FIRST.md. Run locally with Java 17, Python 3.11+ and requirements.txt, or use a Microsoft Fabric Spark notebook.</w:t>
      </w:r>
    </w:p>
    <w:p w14:paraId="2EB2DFA0" w14:textId="77777777" w:rsidR="00531C55" w:rsidRDefault="00000000">
      <w:pPr>
        <w:pStyle w:val="ListBullet"/>
      </w:pPr>
      <w:r>
        <w:t>Run verify_setup.py before Day 1. In Fabric, upload the relevant provided_data folder to Lakehouse Files and change only root paths.</w:t>
      </w:r>
    </w:p>
    <w:p w14:paraId="1F39D026" w14:textId="77777777" w:rsidR="00531C55" w:rsidRDefault="00000000">
      <w:pPr>
        <w:pStyle w:val="ListBullet"/>
      </w:pPr>
      <w:r>
        <w:t>Do not edit provided_data. Write to work/dayN or a separate Lakehouse path.</w:t>
      </w:r>
    </w:p>
    <w:p w14:paraId="07F2FF2D" w14:textId="77777777" w:rsidR="00531C55" w:rsidRDefault="00000000">
      <w:pPr>
        <w:pStyle w:val="ListBullet"/>
      </w:pPr>
      <w:r>
        <w:t>Use Spark DataFrame/Spark SQL APIs for transformations. Do not convert the main data to Pandas and do not use Python UDFs when a built-in function exists.</w:t>
      </w:r>
    </w:p>
    <w:p w14:paraId="10340BC3" w14:textId="77777777" w:rsidR="00531C55" w:rsidRDefault="00000000">
      <w:pPr>
        <w:pStyle w:val="ListBullet"/>
      </w:pPr>
      <w:r>
        <w:t>Submit code, output counts, selected result samples, explain/history evidence and templates/evidence_log.md.</w:t>
      </w:r>
    </w:p>
    <w:p w14:paraId="37B3E3F9" w14:textId="77777777" w:rsidR="00531C55" w:rsidRDefault="00000000">
      <w:pPr>
        <w:pStyle w:val="Heading1"/>
      </w:pPr>
      <w:r>
        <w:t>Week exit gate</w:t>
      </w:r>
    </w:p>
    <w:p w14:paraId="0B3DA0C6" w14:textId="564E1024" w:rsidR="00531C55" w:rsidRDefault="00000000">
      <w:r>
        <w:t>The solution must complete initial load, incremental load and a repeated incremental run without changing final business results. Automatic fail: driver-side processing of the main dataset, no business-key deduplication, destructive full overwrite presented as an incremental strategy, missing quality/reconciliation controls, or duplicate Gold rows after rerun.</w:t>
      </w:r>
    </w:p>
    <w:p w14:paraId="564D932F" w14:textId="77777777" w:rsidR="00531C55" w:rsidRDefault="00000000">
      <w:r>
        <w:br w:type="page"/>
      </w:r>
    </w:p>
    <w:p w14:paraId="7914684F" w14:textId="77777777" w:rsidR="00531C55" w:rsidRDefault="00000000">
      <w:pPr>
        <w:pStyle w:val="Heading1"/>
      </w:pPr>
      <w:r>
        <w:lastRenderedPageBreak/>
        <w:t>Day 1 — Spark and DataFrame foundations</w:t>
      </w:r>
    </w:p>
    <w:p w14:paraId="1EF290AB" w14:textId="77777777" w:rsidR="00531C55" w:rsidRDefault="00000000">
      <w:r>
        <w:t>Input: provided_data/day1/orders_sample.csv and order_items_sample.csv. Starter: starter/day1_dataframe_foundations.py. Output root: work/day1/.</w:t>
      </w:r>
    </w:p>
    <w:tbl>
      <w:tblPr>
        <w:tblW w:w="0" w:type="auto"/>
        <w:jc w:val="center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6264"/>
        <w:gridCol w:w="2808"/>
      </w:tblGrid>
      <w:tr w:rsidR="00531C55" w14:paraId="12A37276" w14:textId="77777777">
        <w:trPr>
          <w:tblHeader/>
          <w:jc w:val="center"/>
        </w:trPr>
        <w:tc>
          <w:tcPr>
            <w:tcW w:w="64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4AE3C" w14:textId="77777777" w:rsidR="00531C5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Lab</w:t>
            </w:r>
          </w:p>
        </w:tc>
        <w:tc>
          <w:tcPr>
            <w:tcW w:w="626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D23E3" w14:textId="77777777" w:rsidR="00531C5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Instruction</w:t>
            </w:r>
          </w:p>
        </w:tc>
        <w:tc>
          <w:tcPr>
            <w:tcW w:w="280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6B17A" w14:textId="77777777" w:rsidR="00531C5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Required output / check</w:t>
            </w:r>
          </w:p>
        </w:tc>
      </w:tr>
      <w:tr w:rsidR="00531C55" w14:paraId="0EC09269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AC3E1" w14:textId="77777777" w:rsidR="00531C55" w:rsidRDefault="00000000">
            <w:pPr>
              <w:spacing w:after="20"/>
            </w:pPr>
            <w:r>
              <w:rPr>
                <w:sz w:val="16"/>
              </w:rPr>
              <w:t>1.1</w:t>
            </w:r>
          </w:p>
        </w:tc>
        <w:tc>
          <w:tcPr>
            <w:tcW w:w="6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94C41" w14:textId="77777777" w:rsidR="00531C55" w:rsidRDefault="00000000">
            <w:pPr>
              <w:spacing w:after="20"/>
            </w:pPr>
            <w:r>
              <w:rPr>
                <w:sz w:val="16"/>
              </w:rPr>
              <w:t>Create a SparkSession. Read orders with the supplied explicit StructType; do not infer the schema.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F3852" w14:textId="77777777" w:rsidR="00531C55" w:rsidRDefault="00000000">
            <w:pPr>
              <w:spacing w:after="20"/>
            </w:pPr>
            <w:r>
              <w:rPr>
                <w:sz w:val="16"/>
              </w:rPr>
              <w:t>Schema: integer IDs, date order_date, string attributes; 20 rows.</w:t>
            </w:r>
          </w:p>
        </w:tc>
      </w:tr>
      <w:tr w:rsidR="00531C55" w14:paraId="5C231484" w14:textId="77777777">
        <w:trPr>
          <w:jc w:val="center"/>
        </w:trPr>
        <w:tc>
          <w:tcPr>
            <w:tcW w:w="64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D79EC" w14:textId="77777777" w:rsidR="00531C55" w:rsidRDefault="00000000">
            <w:pPr>
              <w:spacing w:after="20"/>
            </w:pPr>
            <w:r>
              <w:rPr>
                <w:sz w:val="16"/>
              </w:rPr>
              <w:t>1.2</w:t>
            </w:r>
          </w:p>
        </w:tc>
        <w:tc>
          <w:tcPr>
            <w:tcW w:w="6264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B19EA" w14:textId="77777777" w:rsidR="00531C55" w:rsidRDefault="00000000">
            <w:pPr>
              <w:spacing w:after="20"/>
            </w:pPr>
            <w:r>
              <w:rPr>
                <w:sz w:val="16"/>
              </w:rPr>
              <w:t>Print schema, show 10 rows without truncation, count rows and report current partition count.</w:t>
            </w:r>
          </w:p>
        </w:tc>
        <w:tc>
          <w:tcPr>
            <w:tcW w:w="280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E1547" w14:textId="77777777" w:rsidR="00531C55" w:rsidRDefault="00000000">
            <w:pPr>
              <w:spacing w:after="20"/>
            </w:pPr>
            <w:r>
              <w:rPr>
                <w:sz w:val="16"/>
              </w:rPr>
              <w:t>Console evidence.</w:t>
            </w:r>
          </w:p>
        </w:tc>
      </w:tr>
      <w:tr w:rsidR="00531C55" w14:paraId="50C1EC37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6EFFB" w14:textId="77777777" w:rsidR="00531C55" w:rsidRDefault="00000000">
            <w:pPr>
              <w:spacing w:after="20"/>
            </w:pPr>
            <w:r>
              <w:rPr>
                <w:sz w:val="16"/>
              </w:rPr>
              <w:t>1.3</w:t>
            </w:r>
          </w:p>
        </w:tc>
        <w:tc>
          <w:tcPr>
            <w:tcW w:w="6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15CD4" w14:textId="77777777" w:rsidR="00531C55" w:rsidRDefault="00000000">
            <w:pPr>
              <w:spacing w:after="20"/>
            </w:pPr>
            <w:r>
              <w:rPr>
                <w:sz w:val="16"/>
              </w:rPr>
              <w:t>Select non-cancelled Web/Mobile orders on or after 2026-01-10.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31964" w14:textId="77777777" w:rsidR="00531C55" w:rsidRDefault="00000000">
            <w:pPr>
              <w:spacing w:after="20"/>
            </w:pPr>
            <w:r>
              <w:rPr>
                <w:sz w:val="16"/>
              </w:rPr>
              <w:t>DataFrame named selected_orders.</w:t>
            </w:r>
          </w:p>
        </w:tc>
      </w:tr>
      <w:tr w:rsidR="00531C55" w14:paraId="73EF60F7" w14:textId="77777777">
        <w:trPr>
          <w:jc w:val="center"/>
        </w:trPr>
        <w:tc>
          <w:tcPr>
            <w:tcW w:w="64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FE07C" w14:textId="77777777" w:rsidR="00531C55" w:rsidRDefault="00000000">
            <w:pPr>
              <w:spacing w:after="20"/>
            </w:pPr>
            <w:r>
              <w:rPr>
                <w:sz w:val="16"/>
              </w:rPr>
              <w:t>1.4</w:t>
            </w:r>
          </w:p>
        </w:tc>
        <w:tc>
          <w:tcPr>
            <w:tcW w:w="6264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3BB1B" w14:textId="77777777" w:rsidR="00531C55" w:rsidRDefault="00000000">
            <w:pPr>
              <w:spacing w:after="20"/>
            </w:pPr>
            <w:r>
              <w:rPr>
                <w:sz w:val="16"/>
              </w:rPr>
              <w:t>Add order_month yyyy-MM and status_group = FULFILLED for Completed/Shipped, otherwise OTHER. Use built-ins.</w:t>
            </w:r>
          </w:p>
        </w:tc>
        <w:tc>
          <w:tcPr>
            <w:tcW w:w="280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DCE47" w14:textId="77777777" w:rsidR="00531C55" w:rsidRDefault="00000000">
            <w:pPr>
              <w:spacing w:after="20"/>
            </w:pPr>
            <w:r>
              <w:rPr>
                <w:sz w:val="16"/>
              </w:rPr>
              <w:t>Columns and five-row sample.</w:t>
            </w:r>
          </w:p>
        </w:tc>
      </w:tr>
      <w:tr w:rsidR="00531C55" w14:paraId="14063DBC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7E894" w14:textId="77777777" w:rsidR="00531C55" w:rsidRDefault="00000000">
            <w:pPr>
              <w:spacing w:after="20"/>
            </w:pPr>
            <w:r>
              <w:rPr>
                <w:sz w:val="16"/>
              </w:rPr>
              <w:t>1.5</w:t>
            </w:r>
          </w:p>
        </w:tc>
        <w:tc>
          <w:tcPr>
            <w:tcW w:w="6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2518D" w14:textId="77777777" w:rsidR="00531C55" w:rsidRDefault="00000000">
            <w:pPr>
              <w:spacing w:after="20"/>
            </w:pPr>
            <w:r>
              <w:rPr>
                <w:sz w:val="16"/>
              </w:rPr>
              <w:t>Chain select, filter and withColumn; explain the logical/physical plan before an action. Then execute count/show.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F7B9E" w14:textId="77777777" w:rsidR="00531C55" w:rsidRDefault="00000000">
            <w:pPr>
              <w:spacing w:after="20"/>
            </w:pPr>
            <w:r>
              <w:rPr>
                <w:sz w:val="16"/>
              </w:rPr>
              <w:t>Formatted explain output; identify transformation vs action.</w:t>
            </w:r>
          </w:p>
        </w:tc>
      </w:tr>
      <w:tr w:rsidR="00531C55" w14:paraId="2E2D4266" w14:textId="77777777">
        <w:trPr>
          <w:jc w:val="center"/>
        </w:trPr>
        <w:tc>
          <w:tcPr>
            <w:tcW w:w="64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B06E6" w14:textId="77777777" w:rsidR="00531C55" w:rsidRDefault="00000000">
            <w:pPr>
              <w:spacing w:after="20"/>
            </w:pPr>
            <w:r>
              <w:rPr>
                <w:sz w:val="16"/>
              </w:rPr>
              <w:t>1.6</w:t>
            </w:r>
          </w:p>
        </w:tc>
        <w:tc>
          <w:tcPr>
            <w:tcW w:w="6264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488D5" w14:textId="77777777" w:rsidR="00531C55" w:rsidRDefault="00000000">
            <w:pPr>
              <w:spacing w:after="20"/>
            </w:pPr>
            <w:r>
              <w:rPr>
                <w:sz w:val="16"/>
              </w:rPr>
              <w:t>Write selected_orders as Parquet and read it back.</w:t>
            </w:r>
          </w:p>
        </w:tc>
        <w:tc>
          <w:tcPr>
            <w:tcW w:w="280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24711" w14:textId="77777777" w:rsidR="00531C55" w:rsidRDefault="00000000">
            <w:pPr>
              <w:spacing w:after="20"/>
            </w:pPr>
            <w:r>
              <w:rPr>
                <w:sz w:val="16"/>
              </w:rPr>
              <w:t>work/day1/orders_selected; read-back count equals write count.</w:t>
            </w:r>
          </w:p>
        </w:tc>
      </w:tr>
      <w:tr w:rsidR="00531C55" w14:paraId="09816CC7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91A33" w14:textId="77777777" w:rsidR="00531C55" w:rsidRDefault="00000000">
            <w:pPr>
              <w:spacing w:after="20"/>
            </w:pPr>
            <w:r>
              <w:rPr>
                <w:sz w:val="16"/>
              </w:rPr>
              <w:t>1.7</w:t>
            </w:r>
          </w:p>
        </w:tc>
        <w:tc>
          <w:tcPr>
            <w:tcW w:w="6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ED386" w14:textId="77777777" w:rsidR="00531C55" w:rsidRDefault="00000000">
            <w:pPr>
              <w:spacing w:after="20"/>
            </w:pPr>
            <w:r>
              <w:rPr>
                <w:sz w:val="16"/>
              </w:rPr>
              <w:t>In 120 words or less, explain SparkSession, driver, executor, partition and lazy evaluation.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5699D" w14:textId="77777777" w:rsidR="00531C55" w:rsidRDefault="00000000">
            <w:pPr>
              <w:spacing w:after="20"/>
            </w:pPr>
            <w:r>
              <w:rPr>
                <w:sz w:val="16"/>
              </w:rPr>
              <w:t>Short note in evidence log.</w:t>
            </w:r>
          </w:p>
        </w:tc>
      </w:tr>
    </w:tbl>
    <w:p w14:paraId="4536BF5F" w14:textId="77777777" w:rsidR="00531C55" w:rsidRDefault="00000000">
      <w:pPr>
        <w:pStyle w:val="Heading2"/>
      </w:pPr>
      <w:r>
        <w:t>Reading</w:t>
      </w:r>
    </w:p>
    <w:p w14:paraId="60587860" w14:textId="77777777" w:rsidR="00531C55" w:rsidRDefault="00000000">
      <w:pPr>
        <w:pStyle w:val="ListBullet"/>
      </w:pPr>
      <w:r>
        <w:t>PySpark DataFrame quickstart and DataFrame API links in READING_LINKS.md. Focus on schema, transformation, action and lazy evaluation.</w:t>
      </w:r>
    </w:p>
    <w:p w14:paraId="3D0EE50D" w14:textId="77777777" w:rsidR="00531C55" w:rsidRDefault="00000000">
      <w:pPr>
        <w:pStyle w:val="Heading2"/>
      </w:pPr>
      <w:r>
        <w:t>Submission</w:t>
      </w:r>
    </w:p>
    <w:p w14:paraId="7F75E5F5" w14:textId="77777777" w:rsidR="00531C55" w:rsidRDefault="00000000">
      <w:r>
        <w:t>Completed day1 script; Parquet output; explain evidence; evidence-log row. Keep Day 1 typed-read and derived-column code for Day 6 ingestion/Gold functions.</w:t>
      </w:r>
    </w:p>
    <w:p w14:paraId="6903D7B8" w14:textId="77777777" w:rsidR="00531C55" w:rsidRDefault="00000000">
      <w:r>
        <w:br w:type="page"/>
      </w:r>
    </w:p>
    <w:p w14:paraId="5377A774" w14:textId="77777777" w:rsidR="00531C55" w:rsidRDefault="00000000">
      <w:pPr>
        <w:pStyle w:val="Heading1"/>
      </w:pPr>
      <w:r>
        <w:lastRenderedPageBreak/>
        <w:t>Day 2 — Cleaning, validation and data quality</w:t>
      </w:r>
    </w:p>
    <w:p w14:paraId="305FDF6A" w14:textId="77777777" w:rsidR="00531C55" w:rsidRDefault="00000000">
      <w:r>
        <w:t>Input: four files in provided_data/day2/. They intentionally contain duplicates, whitespace, bad dates, invalid email, missing values, bad ranges and unknown keys. Starter: starter/day2_cleaning.py.</w:t>
      </w:r>
    </w:p>
    <w:tbl>
      <w:tblPr>
        <w:tblW w:w="0" w:type="auto"/>
        <w:jc w:val="center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6264"/>
        <w:gridCol w:w="2808"/>
      </w:tblGrid>
      <w:tr w:rsidR="00531C55" w14:paraId="7BF9E658" w14:textId="77777777">
        <w:trPr>
          <w:tblHeader/>
          <w:jc w:val="center"/>
        </w:trPr>
        <w:tc>
          <w:tcPr>
            <w:tcW w:w="64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AA9EA" w14:textId="77777777" w:rsidR="00531C5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Lab</w:t>
            </w:r>
          </w:p>
        </w:tc>
        <w:tc>
          <w:tcPr>
            <w:tcW w:w="626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56FFD" w14:textId="77777777" w:rsidR="00531C5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Instruction</w:t>
            </w:r>
          </w:p>
        </w:tc>
        <w:tc>
          <w:tcPr>
            <w:tcW w:w="280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63207" w14:textId="77777777" w:rsidR="00531C5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Required output / check</w:t>
            </w:r>
          </w:p>
        </w:tc>
      </w:tr>
      <w:tr w:rsidR="00531C55" w14:paraId="49219097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6B9D3" w14:textId="77777777" w:rsidR="00531C55" w:rsidRDefault="00000000">
            <w:pPr>
              <w:spacing w:after="20"/>
            </w:pPr>
            <w:r>
              <w:rPr>
                <w:sz w:val="16"/>
              </w:rPr>
              <w:t>2.1</w:t>
            </w:r>
          </w:p>
        </w:tc>
        <w:tc>
          <w:tcPr>
            <w:tcW w:w="6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3B73B" w14:textId="77777777" w:rsidR="00531C55" w:rsidRDefault="00000000">
            <w:pPr>
              <w:spacing w:after="20"/>
            </w:pPr>
            <w:r>
              <w:rPr>
                <w:sz w:val="16"/>
              </w:rPr>
              <w:t>Define explicit schemas and read all four files. Add source_file and ingested_at metadata.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93BA1" w14:textId="77777777" w:rsidR="00531C55" w:rsidRDefault="00000000">
            <w:pPr>
              <w:spacing w:after="20"/>
            </w:pPr>
            <w:r>
              <w:rPr>
                <w:sz w:val="16"/>
              </w:rPr>
              <w:t>Four raw DataFrames and row counts.</w:t>
            </w:r>
          </w:p>
        </w:tc>
      </w:tr>
      <w:tr w:rsidR="00531C55" w14:paraId="0F013DD6" w14:textId="77777777">
        <w:trPr>
          <w:jc w:val="center"/>
        </w:trPr>
        <w:tc>
          <w:tcPr>
            <w:tcW w:w="64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4C97F" w14:textId="77777777" w:rsidR="00531C55" w:rsidRDefault="00000000">
            <w:pPr>
              <w:spacing w:after="20"/>
            </w:pPr>
            <w:r>
              <w:rPr>
                <w:sz w:val="16"/>
              </w:rPr>
              <w:t>2.2</w:t>
            </w:r>
          </w:p>
        </w:tc>
        <w:tc>
          <w:tcPr>
            <w:tcW w:w="6264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2E267" w14:textId="77777777" w:rsidR="00531C55" w:rsidRDefault="00000000">
            <w:pPr>
              <w:spacing w:after="20"/>
            </w:pPr>
            <w:r>
              <w:rPr>
                <w:sz w:val="16"/>
              </w:rPr>
              <w:t>Trim text; lower-case email; standardize status/channel/segment; parse dates; deduplicate each business key.</w:t>
            </w:r>
          </w:p>
        </w:tc>
        <w:tc>
          <w:tcPr>
            <w:tcW w:w="280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47E61" w14:textId="77777777" w:rsidR="00531C55" w:rsidRDefault="00000000">
            <w:pPr>
              <w:spacing w:after="20"/>
            </w:pPr>
            <w:r>
              <w:rPr>
                <w:sz w:val="16"/>
              </w:rPr>
              <w:t>One record per customer_id, product_id, order_id and order_item_id.</w:t>
            </w:r>
          </w:p>
        </w:tc>
      </w:tr>
      <w:tr w:rsidR="00531C55" w14:paraId="1056ED3E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DF21D" w14:textId="77777777" w:rsidR="00531C55" w:rsidRDefault="00000000">
            <w:pPr>
              <w:spacing w:after="20"/>
            </w:pPr>
            <w:r>
              <w:rPr>
                <w:sz w:val="16"/>
              </w:rPr>
              <w:t>2.3</w:t>
            </w:r>
          </w:p>
        </w:tc>
        <w:tc>
          <w:tcPr>
            <w:tcW w:w="6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E254A" w14:textId="77777777" w:rsidR="00531C55" w:rsidRDefault="00000000">
            <w:pPr>
              <w:spacing w:after="20"/>
            </w:pPr>
            <w:r>
              <w:rPr>
                <w:sz w:val="16"/>
              </w:rPr>
              <w:t>Validate required values, email pattern, valid dates, quantity &gt; 0, discount 0–100 and positive prices.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97128" w14:textId="77777777" w:rsidR="00531C55" w:rsidRDefault="00000000">
            <w:pPr>
              <w:spacing w:after="20"/>
            </w:pPr>
            <w:r>
              <w:rPr>
                <w:sz w:val="16"/>
              </w:rPr>
              <w:t>Every rejected row has one clear reject_reason.</w:t>
            </w:r>
          </w:p>
        </w:tc>
      </w:tr>
      <w:tr w:rsidR="00531C55" w14:paraId="68ECDFBD" w14:textId="77777777">
        <w:trPr>
          <w:jc w:val="center"/>
        </w:trPr>
        <w:tc>
          <w:tcPr>
            <w:tcW w:w="64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8119A" w14:textId="77777777" w:rsidR="00531C55" w:rsidRDefault="00000000">
            <w:pPr>
              <w:spacing w:after="20"/>
            </w:pPr>
            <w:r>
              <w:rPr>
                <w:sz w:val="16"/>
              </w:rPr>
              <w:t>2.4</w:t>
            </w:r>
          </w:p>
        </w:tc>
        <w:tc>
          <w:tcPr>
            <w:tcW w:w="6264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835FD" w14:textId="77777777" w:rsidR="00531C55" w:rsidRDefault="00000000">
            <w:pPr>
              <w:spacing w:after="20"/>
            </w:pPr>
            <w:r>
              <w:rPr>
                <w:sz w:val="16"/>
              </w:rPr>
              <w:t>Validate order customer_id and item order_id/product_id using joins; do not collect dimensions to the driver in candidate work.</w:t>
            </w:r>
          </w:p>
        </w:tc>
        <w:tc>
          <w:tcPr>
            <w:tcW w:w="280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BD3E5" w14:textId="77777777" w:rsidR="00531C55" w:rsidRDefault="00000000">
            <w:pPr>
              <w:spacing w:after="20"/>
            </w:pPr>
            <w:r>
              <w:rPr>
                <w:sz w:val="16"/>
              </w:rPr>
              <w:t>Unknown-key rows quarantined.</w:t>
            </w:r>
          </w:p>
        </w:tc>
      </w:tr>
      <w:tr w:rsidR="00531C55" w14:paraId="5426F3C1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056E9" w14:textId="77777777" w:rsidR="00531C55" w:rsidRDefault="00000000">
            <w:pPr>
              <w:spacing w:after="20"/>
            </w:pPr>
            <w:r>
              <w:rPr>
                <w:sz w:val="16"/>
              </w:rPr>
              <w:t>2.5</w:t>
            </w:r>
          </w:p>
        </w:tc>
        <w:tc>
          <w:tcPr>
            <w:tcW w:w="6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30F26" w14:textId="77777777" w:rsidR="00531C55" w:rsidRDefault="00000000">
            <w:pPr>
              <w:spacing w:after="20"/>
            </w:pPr>
            <w:r>
              <w:rPr>
                <w:sz w:val="16"/>
              </w:rPr>
              <w:t>Write curated tables as Parquet and rejects as JSON or Delta.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8EADD" w14:textId="77777777" w:rsidR="00531C55" w:rsidRDefault="00000000">
            <w:pPr>
              <w:spacing w:after="20"/>
            </w:pPr>
            <w:r>
              <w:rPr>
                <w:sz w:val="16"/>
              </w:rPr>
              <w:t>work/day2/curated/* and work/day2/rejects/*.</w:t>
            </w:r>
          </w:p>
        </w:tc>
      </w:tr>
      <w:tr w:rsidR="00531C55" w14:paraId="2361E076" w14:textId="77777777">
        <w:trPr>
          <w:jc w:val="center"/>
        </w:trPr>
        <w:tc>
          <w:tcPr>
            <w:tcW w:w="64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21A49" w14:textId="77777777" w:rsidR="00531C55" w:rsidRDefault="00000000">
            <w:pPr>
              <w:spacing w:after="20"/>
            </w:pPr>
            <w:r>
              <w:rPr>
                <w:sz w:val="16"/>
              </w:rPr>
              <w:t>2.6</w:t>
            </w:r>
          </w:p>
        </w:tc>
        <w:tc>
          <w:tcPr>
            <w:tcW w:w="6264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7674B" w14:textId="77777777" w:rsidR="00531C55" w:rsidRDefault="00000000">
            <w:pPr>
              <w:spacing w:after="20"/>
            </w:pPr>
            <w:r>
              <w:rPr>
                <w:sz w:val="16"/>
              </w:rPr>
              <w:t>Create a one-row quality summary with raw, valid, rejected and duplicate counts by entity.</w:t>
            </w:r>
          </w:p>
        </w:tc>
        <w:tc>
          <w:tcPr>
            <w:tcW w:w="280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27CFD" w14:textId="77777777" w:rsidR="00531C55" w:rsidRDefault="00000000">
            <w:pPr>
              <w:spacing w:after="20"/>
            </w:pPr>
            <w:r>
              <w:rPr>
                <w:sz w:val="16"/>
              </w:rPr>
              <w:t>work/day2/quality_summary.</w:t>
            </w:r>
          </w:p>
        </w:tc>
      </w:tr>
      <w:tr w:rsidR="00531C55" w14:paraId="027F25E3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CCDBB" w14:textId="77777777" w:rsidR="00531C55" w:rsidRDefault="00000000">
            <w:pPr>
              <w:spacing w:after="20"/>
            </w:pPr>
            <w:r>
              <w:rPr>
                <w:sz w:val="16"/>
              </w:rPr>
              <w:t>2.7</w:t>
            </w:r>
          </w:p>
        </w:tc>
        <w:tc>
          <w:tcPr>
            <w:tcW w:w="6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D67FC" w14:textId="77777777" w:rsidR="00531C55" w:rsidRDefault="00000000">
            <w:pPr>
              <w:spacing w:after="20"/>
            </w:pPr>
            <w:r>
              <w:rPr>
                <w:sz w:val="16"/>
              </w:rPr>
              <w:t>Refactor repeated rules into small DataFrame-in/DataFrame-out functions and rerun.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AFB7F" w14:textId="77777777" w:rsidR="00531C55" w:rsidRDefault="00000000">
            <w:pPr>
              <w:spacing w:after="20"/>
            </w:pPr>
            <w:r>
              <w:rPr>
                <w:sz w:val="16"/>
              </w:rPr>
              <w:t>Same outputs and counts after refactor.</w:t>
            </w:r>
          </w:p>
        </w:tc>
      </w:tr>
    </w:tbl>
    <w:p w14:paraId="62DD1469" w14:textId="77777777" w:rsidR="00531C55" w:rsidRDefault="00000000">
      <w:pPr>
        <w:pStyle w:val="Heading2"/>
      </w:pPr>
      <w:r>
        <w:t>Acceptance</w:t>
      </w:r>
    </w:p>
    <w:p w14:paraId="5664DAA9" w14:textId="77777777" w:rsidR="00531C55" w:rsidRDefault="00000000">
      <w:pPr>
        <w:pStyle w:val="ListBullet"/>
      </w:pPr>
      <w:r>
        <w:t>No invalid row is silently corrected when the intended value is unknowable.</w:t>
      </w:r>
    </w:p>
    <w:p w14:paraId="7625600E" w14:textId="77777777" w:rsidR="00531C55" w:rsidRDefault="00000000">
      <w:pPr>
        <w:pStyle w:val="ListBullet"/>
      </w:pPr>
      <w:r>
        <w:t>Rejects retain original business key and reason.</w:t>
      </w:r>
    </w:p>
    <w:p w14:paraId="12E2F10D" w14:textId="77777777" w:rsidR="00531C55" w:rsidRDefault="00000000">
      <w:pPr>
        <w:pStyle w:val="ListBullet"/>
      </w:pPr>
      <w:r>
        <w:t>Curated order items contain no invalid ranges or unknown parent keys.</w:t>
      </w:r>
    </w:p>
    <w:p w14:paraId="27462BDB" w14:textId="77777777" w:rsidR="00531C55" w:rsidRDefault="00000000">
      <w:pPr>
        <w:pStyle w:val="Heading2"/>
      </w:pPr>
      <w:r>
        <w:t>Reading</w:t>
      </w:r>
    </w:p>
    <w:p w14:paraId="4A0D49DF" w14:textId="77777777" w:rsidR="00531C55" w:rsidRDefault="00000000">
      <w:pPr>
        <w:pStyle w:val="ListBullet"/>
      </w:pPr>
      <w:r>
        <w:t>Built-in SQL functions and DataFrame.transform links in READING_LINKS.md. Focus on expressions, null handling, joins and reusable transformations.</w:t>
      </w:r>
    </w:p>
    <w:p w14:paraId="7AD7DDA1" w14:textId="77777777" w:rsidR="00531C55" w:rsidRDefault="00000000">
      <w:r>
        <w:br w:type="page"/>
      </w:r>
    </w:p>
    <w:p w14:paraId="465E5FBA" w14:textId="77777777" w:rsidR="00531C55" w:rsidRDefault="00000000">
      <w:pPr>
        <w:pStyle w:val="Heading1"/>
      </w:pPr>
      <w:r>
        <w:lastRenderedPageBreak/>
        <w:t>Day 3 — Joins, analytics, windows and Spark SQL</w:t>
      </w:r>
    </w:p>
    <w:p w14:paraId="2D8B2E53" w14:textId="77777777" w:rsidR="00531C55" w:rsidRDefault="00000000">
      <w:r>
        <w:t>Input: four trusted tables in provided_data/day3/. Starter: starter/day3_analytics.py. Business formulas: gross = quantity × unit_price; discount = gross × discount_pct / 100; net = gross − discount; profit = net − quantity × cost_price. Exclude Cancelled orders from sales.</w:t>
      </w:r>
    </w:p>
    <w:tbl>
      <w:tblPr>
        <w:tblW w:w="0" w:type="auto"/>
        <w:jc w:val="center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6264"/>
        <w:gridCol w:w="2808"/>
      </w:tblGrid>
      <w:tr w:rsidR="00531C55" w14:paraId="0FD0B60D" w14:textId="77777777">
        <w:trPr>
          <w:tblHeader/>
          <w:jc w:val="center"/>
        </w:trPr>
        <w:tc>
          <w:tcPr>
            <w:tcW w:w="64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CF221" w14:textId="77777777" w:rsidR="00531C5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Lab</w:t>
            </w:r>
          </w:p>
        </w:tc>
        <w:tc>
          <w:tcPr>
            <w:tcW w:w="626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1BCE0" w14:textId="77777777" w:rsidR="00531C5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Instruction</w:t>
            </w:r>
          </w:p>
        </w:tc>
        <w:tc>
          <w:tcPr>
            <w:tcW w:w="280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78B88" w14:textId="77777777" w:rsidR="00531C5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Required output / check</w:t>
            </w:r>
          </w:p>
        </w:tc>
      </w:tr>
      <w:tr w:rsidR="00531C55" w14:paraId="60DC9877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4DBCD" w14:textId="77777777" w:rsidR="00531C55" w:rsidRDefault="00000000">
            <w:pPr>
              <w:spacing w:after="20"/>
            </w:pPr>
            <w:r>
              <w:rPr>
                <w:sz w:val="16"/>
              </w:rPr>
              <w:t>3.1</w:t>
            </w:r>
          </w:p>
        </w:tc>
        <w:tc>
          <w:tcPr>
            <w:tcW w:w="6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12176" w14:textId="77777777" w:rsidR="00531C55" w:rsidRDefault="00000000">
            <w:pPr>
              <w:spacing w:after="20"/>
            </w:pPr>
            <w:r>
              <w:rPr>
                <w:sz w:val="16"/>
              </w:rPr>
              <w:t>Join items → orders → customers → products with explicit join keys.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D8B79" w14:textId="77777777" w:rsidR="00531C55" w:rsidRDefault="00000000">
            <w:pPr>
              <w:spacing w:after="20"/>
            </w:pPr>
            <w:r>
              <w:rPr>
                <w:sz w:val="16"/>
              </w:rPr>
              <w:t>No ambiguous duplicate key columns; 96 non-cancelled detail rows.</w:t>
            </w:r>
          </w:p>
        </w:tc>
      </w:tr>
      <w:tr w:rsidR="00531C55" w14:paraId="0D561993" w14:textId="77777777">
        <w:trPr>
          <w:jc w:val="center"/>
        </w:trPr>
        <w:tc>
          <w:tcPr>
            <w:tcW w:w="64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202A6" w14:textId="77777777" w:rsidR="00531C55" w:rsidRDefault="00000000">
            <w:pPr>
              <w:spacing w:after="20"/>
            </w:pPr>
            <w:r>
              <w:rPr>
                <w:sz w:val="16"/>
              </w:rPr>
              <w:t>3.2</w:t>
            </w:r>
          </w:p>
        </w:tc>
        <w:tc>
          <w:tcPr>
            <w:tcW w:w="6264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C3F9E" w14:textId="77777777" w:rsidR="00531C55" w:rsidRDefault="00000000">
            <w:pPr>
              <w:spacing w:after="20"/>
            </w:pPr>
            <w:r>
              <w:rPr>
                <w:sz w:val="16"/>
              </w:rPr>
              <w:t>Derive gross_sales, discount_amount, net_sales, profit and order_month.</w:t>
            </w:r>
          </w:p>
        </w:tc>
        <w:tc>
          <w:tcPr>
            <w:tcW w:w="280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17BC5" w14:textId="77777777" w:rsidR="00531C55" w:rsidRDefault="00000000">
            <w:pPr>
              <w:spacing w:after="20"/>
            </w:pPr>
            <w:r>
              <w:rPr>
                <w:sz w:val="16"/>
              </w:rPr>
              <w:t>gold_sales_detail-compatible DataFrame.</w:t>
            </w:r>
          </w:p>
        </w:tc>
      </w:tr>
      <w:tr w:rsidR="00531C55" w14:paraId="3FFF4396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FCA2F" w14:textId="77777777" w:rsidR="00531C55" w:rsidRDefault="00000000">
            <w:pPr>
              <w:spacing w:after="20"/>
            </w:pPr>
            <w:r>
              <w:rPr>
                <w:sz w:val="16"/>
              </w:rPr>
              <w:t>3.3</w:t>
            </w:r>
          </w:p>
        </w:tc>
        <w:tc>
          <w:tcPr>
            <w:tcW w:w="6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C463D" w14:textId="77777777" w:rsidR="00531C55" w:rsidRDefault="00000000">
            <w:pPr>
              <w:spacing w:after="20"/>
            </w:pPr>
            <w:r>
              <w:rPr>
                <w:sz w:val="16"/>
              </w:rPr>
              <w:t>Aggregate monthly category orders, net sales and profit.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F71D7" w14:textId="77777777" w:rsidR="00531C55" w:rsidRDefault="00000000">
            <w:pPr>
              <w:spacing w:after="20"/>
            </w:pPr>
            <w:r>
              <w:rPr>
                <w:sz w:val="16"/>
              </w:rPr>
              <w:t>work/day3/monthly_category_sales.</w:t>
            </w:r>
          </w:p>
        </w:tc>
      </w:tr>
      <w:tr w:rsidR="00531C55" w14:paraId="358B53B5" w14:textId="77777777">
        <w:trPr>
          <w:jc w:val="center"/>
        </w:trPr>
        <w:tc>
          <w:tcPr>
            <w:tcW w:w="64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09C59" w14:textId="77777777" w:rsidR="00531C55" w:rsidRDefault="00000000">
            <w:pPr>
              <w:spacing w:after="20"/>
            </w:pPr>
            <w:r>
              <w:rPr>
                <w:sz w:val="16"/>
              </w:rPr>
              <w:t>3.4</w:t>
            </w:r>
          </w:p>
        </w:tc>
        <w:tc>
          <w:tcPr>
            <w:tcW w:w="6264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AC76A" w14:textId="77777777" w:rsidR="00531C55" w:rsidRDefault="00000000">
            <w:pPr>
              <w:spacing w:after="20"/>
            </w:pPr>
            <w:r>
              <w:rPr>
                <w:sz w:val="16"/>
              </w:rPr>
              <w:t>Aggregate customer order count and lifetime value.</w:t>
            </w:r>
          </w:p>
        </w:tc>
        <w:tc>
          <w:tcPr>
            <w:tcW w:w="280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1197C" w14:textId="77777777" w:rsidR="00531C55" w:rsidRDefault="00000000">
            <w:pPr>
              <w:spacing w:after="20"/>
            </w:pPr>
            <w:r>
              <w:rPr>
                <w:sz w:val="16"/>
              </w:rPr>
              <w:t>work/day3/customer_summary.</w:t>
            </w:r>
          </w:p>
        </w:tc>
      </w:tr>
      <w:tr w:rsidR="00531C55" w14:paraId="092E5DC3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7204B" w14:textId="77777777" w:rsidR="00531C55" w:rsidRDefault="00000000">
            <w:pPr>
              <w:spacing w:after="20"/>
            </w:pPr>
            <w:r>
              <w:rPr>
                <w:sz w:val="16"/>
              </w:rPr>
              <w:t>3.5</w:t>
            </w:r>
          </w:p>
        </w:tc>
        <w:tc>
          <w:tcPr>
            <w:tcW w:w="6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EB969" w14:textId="77777777" w:rsidR="00531C55" w:rsidRDefault="00000000">
            <w:pPr>
              <w:spacing w:after="20"/>
            </w:pPr>
            <w:r>
              <w:rPr>
                <w:sz w:val="16"/>
              </w:rPr>
              <w:t>Use a window to return top 3 products per category by revenue; make ties deterministic.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BB4A7" w14:textId="77777777" w:rsidR="00531C55" w:rsidRDefault="00000000">
            <w:pPr>
              <w:spacing w:after="20"/>
            </w:pPr>
            <w:r>
              <w:rPr>
                <w:sz w:val="16"/>
              </w:rPr>
              <w:t>work/day3/top3_products.</w:t>
            </w:r>
          </w:p>
        </w:tc>
      </w:tr>
      <w:tr w:rsidR="00531C55" w14:paraId="77A60E2E" w14:textId="77777777">
        <w:trPr>
          <w:jc w:val="center"/>
        </w:trPr>
        <w:tc>
          <w:tcPr>
            <w:tcW w:w="64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FB551" w14:textId="77777777" w:rsidR="00531C55" w:rsidRDefault="00000000">
            <w:pPr>
              <w:spacing w:after="20"/>
            </w:pPr>
            <w:r>
              <w:rPr>
                <w:sz w:val="16"/>
              </w:rPr>
              <w:t>3.6</w:t>
            </w:r>
          </w:p>
        </w:tc>
        <w:tc>
          <w:tcPr>
            <w:tcW w:w="6264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B61A" w14:textId="77777777" w:rsidR="00531C55" w:rsidRDefault="00000000">
            <w:pPr>
              <w:spacing w:after="20"/>
            </w:pPr>
            <w:r>
              <w:rPr>
                <w:sz w:val="16"/>
              </w:rPr>
              <w:t>Use LAG to show previous-month sales and month-over-month growth.</w:t>
            </w:r>
          </w:p>
        </w:tc>
        <w:tc>
          <w:tcPr>
            <w:tcW w:w="280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5B67A" w14:textId="77777777" w:rsidR="00531C55" w:rsidRDefault="00000000">
            <w:pPr>
              <w:spacing w:after="20"/>
            </w:pPr>
            <w:r>
              <w:rPr>
                <w:sz w:val="16"/>
              </w:rPr>
              <w:t>work/day3/monthly_growth.</w:t>
            </w:r>
          </w:p>
        </w:tc>
      </w:tr>
      <w:tr w:rsidR="00531C55" w14:paraId="4DB475F1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AECD4" w14:textId="77777777" w:rsidR="00531C55" w:rsidRDefault="00000000">
            <w:pPr>
              <w:spacing w:after="20"/>
            </w:pPr>
            <w:r>
              <w:rPr>
                <w:sz w:val="16"/>
              </w:rPr>
              <w:t>3.7</w:t>
            </w:r>
          </w:p>
        </w:tc>
        <w:tc>
          <w:tcPr>
            <w:tcW w:w="6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C4D11" w14:textId="77777777" w:rsidR="00531C55" w:rsidRDefault="00000000">
            <w:pPr>
              <w:spacing w:after="20"/>
            </w:pPr>
            <w:r>
              <w:rPr>
                <w:sz w:val="16"/>
              </w:rPr>
              <w:t>Register a temp view and reproduce monthly category results in Spark SQL. Prove both results match using exceptAll both ways.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56D07" w14:textId="77777777" w:rsidR="00531C55" w:rsidRDefault="00000000">
            <w:pPr>
              <w:spacing w:after="20"/>
            </w:pPr>
            <w:r>
              <w:rPr>
                <w:sz w:val="16"/>
              </w:rPr>
              <w:t>Zero mismatch rows.</w:t>
            </w:r>
          </w:p>
        </w:tc>
      </w:tr>
      <w:tr w:rsidR="00531C55" w14:paraId="3A06BB36" w14:textId="77777777">
        <w:trPr>
          <w:jc w:val="center"/>
        </w:trPr>
        <w:tc>
          <w:tcPr>
            <w:tcW w:w="64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D7492" w14:textId="77777777" w:rsidR="00531C55" w:rsidRDefault="00000000">
            <w:pPr>
              <w:spacing w:after="20"/>
            </w:pPr>
            <w:r>
              <w:rPr>
                <w:sz w:val="16"/>
              </w:rPr>
              <w:t>3.8</w:t>
            </w:r>
          </w:p>
        </w:tc>
        <w:tc>
          <w:tcPr>
            <w:tcW w:w="6264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DCC98" w14:textId="77777777" w:rsidR="00531C55" w:rsidRDefault="00000000">
            <w:pPr>
              <w:spacing w:after="20"/>
            </w:pPr>
            <w:r>
              <w:rPr>
                <w:sz w:val="16"/>
              </w:rPr>
              <w:t>Write all five results as Parquet.</w:t>
            </w:r>
          </w:p>
        </w:tc>
        <w:tc>
          <w:tcPr>
            <w:tcW w:w="280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ECEF7" w14:textId="77777777" w:rsidR="00531C55" w:rsidRDefault="00000000">
            <w:pPr>
              <w:spacing w:after="20"/>
            </w:pPr>
            <w:r>
              <w:rPr>
                <w:sz w:val="16"/>
              </w:rPr>
              <w:t>Readable outputs and counts in evidence log.</w:t>
            </w:r>
          </w:p>
        </w:tc>
      </w:tr>
    </w:tbl>
    <w:p w14:paraId="2F48EC85" w14:textId="77777777" w:rsidR="00531C55" w:rsidRDefault="00000000">
      <w:pPr>
        <w:pStyle w:val="Heading2"/>
      </w:pPr>
      <w:r>
        <w:t>Reading</w:t>
      </w:r>
    </w:p>
    <w:p w14:paraId="1BA6855B" w14:textId="77777777" w:rsidR="00531C55" w:rsidRDefault="00000000">
      <w:pPr>
        <w:pStyle w:val="ListBullet"/>
      </w:pPr>
      <w:r>
        <w:t>Spark SQL functions, JOIN syntax and temporary-view references in READING_LINKS.md.</w:t>
      </w:r>
    </w:p>
    <w:p w14:paraId="5E56C222" w14:textId="77777777" w:rsidR="00531C55" w:rsidRDefault="00000000">
      <w:r>
        <w:br w:type="page"/>
      </w:r>
    </w:p>
    <w:p w14:paraId="41627688" w14:textId="77777777" w:rsidR="00531C55" w:rsidRDefault="00000000">
      <w:pPr>
        <w:pStyle w:val="Heading1"/>
      </w:pPr>
      <w:r>
        <w:lastRenderedPageBreak/>
        <w:t>Day 4 — Partitions and performance reasoning</w:t>
      </w:r>
    </w:p>
    <w:p w14:paraId="796A139F" w14:textId="77777777" w:rsidR="00531C55" w:rsidRDefault="00000000">
      <w:r>
        <w:t>Input: provided_data/day4/order_items_50k.csv and products_small.csv. Starter: starter/day4_performance.py. Use local timings only as observations, not proof of cluster performance.</w:t>
      </w:r>
    </w:p>
    <w:tbl>
      <w:tblPr>
        <w:tblW w:w="0" w:type="auto"/>
        <w:jc w:val="center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6264"/>
        <w:gridCol w:w="2808"/>
      </w:tblGrid>
      <w:tr w:rsidR="00531C55" w14:paraId="1CA57538" w14:textId="77777777">
        <w:trPr>
          <w:tblHeader/>
          <w:jc w:val="center"/>
        </w:trPr>
        <w:tc>
          <w:tcPr>
            <w:tcW w:w="64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FC141" w14:textId="77777777" w:rsidR="00531C5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Lab</w:t>
            </w:r>
          </w:p>
        </w:tc>
        <w:tc>
          <w:tcPr>
            <w:tcW w:w="626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5DC9D" w14:textId="77777777" w:rsidR="00531C5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Instruction</w:t>
            </w:r>
          </w:p>
        </w:tc>
        <w:tc>
          <w:tcPr>
            <w:tcW w:w="280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D5291" w14:textId="77777777" w:rsidR="00531C5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Required output / check</w:t>
            </w:r>
          </w:p>
        </w:tc>
      </w:tr>
      <w:tr w:rsidR="00531C55" w14:paraId="573C7D45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EB871" w14:textId="77777777" w:rsidR="00531C55" w:rsidRDefault="00000000">
            <w:pPr>
              <w:spacing w:after="20"/>
            </w:pPr>
            <w:r>
              <w:rPr>
                <w:sz w:val="16"/>
              </w:rPr>
              <w:t>4.1</w:t>
            </w:r>
          </w:p>
        </w:tc>
        <w:tc>
          <w:tcPr>
            <w:tcW w:w="6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68B64" w14:textId="77777777" w:rsidR="00531C55" w:rsidRDefault="00000000">
            <w:pPr>
              <w:spacing w:after="20"/>
            </w:pPr>
            <w:r>
              <w:rPr>
                <w:sz w:val="16"/>
              </w:rPr>
              <w:t>Report input partitions. Compare repartition(8) and coalesce(2); explain shuffle and intended use.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E219F" w14:textId="77777777" w:rsidR="00531C55" w:rsidRDefault="00000000">
            <w:pPr>
              <w:spacing w:after="20"/>
            </w:pPr>
            <w:r>
              <w:rPr>
                <w:sz w:val="16"/>
              </w:rPr>
              <w:t>Partition counts and explanation.</w:t>
            </w:r>
          </w:p>
        </w:tc>
      </w:tr>
      <w:tr w:rsidR="00531C55" w14:paraId="27A2922F" w14:textId="77777777">
        <w:trPr>
          <w:jc w:val="center"/>
        </w:trPr>
        <w:tc>
          <w:tcPr>
            <w:tcW w:w="64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E95DC" w14:textId="77777777" w:rsidR="00531C55" w:rsidRDefault="00000000">
            <w:pPr>
              <w:spacing w:after="20"/>
            </w:pPr>
            <w:r>
              <w:rPr>
                <w:sz w:val="16"/>
              </w:rPr>
              <w:t>4.2</w:t>
            </w:r>
          </w:p>
        </w:tc>
        <w:tc>
          <w:tcPr>
            <w:tcW w:w="6264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7F1F0" w14:textId="77777777" w:rsidR="00531C55" w:rsidRDefault="00000000">
            <w:pPr>
              <w:spacing w:after="20"/>
            </w:pPr>
            <w:r>
              <w:rPr>
                <w:sz w:val="16"/>
              </w:rPr>
              <w:t>Explain a normal product join and a broadcast(products) join. Identify join operators and exchanges.</w:t>
            </w:r>
          </w:p>
        </w:tc>
        <w:tc>
          <w:tcPr>
            <w:tcW w:w="280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955EE" w14:textId="77777777" w:rsidR="00531C55" w:rsidRDefault="00000000">
            <w:pPr>
              <w:spacing w:after="20"/>
            </w:pPr>
            <w:r>
              <w:rPr>
                <w:sz w:val="16"/>
              </w:rPr>
              <w:t>Before/after formatted plans.</w:t>
            </w:r>
          </w:p>
        </w:tc>
      </w:tr>
      <w:tr w:rsidR="00531C55" w14:paraId="63BB8C11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EDF55" w14:textId="77777777" w:rsidR="00531C55" w:rsidRDefault="00000000">
            <w:pPr>
              <w:spacing w:after="20"/>
            </w:pPr>
            <w:r>
              <w:rPr>
                <w:sz w:val="16"/>
              </w:rPr>
              <w:t>4.3</w:t>
            </w:r>
          </w:p>
        </w:tc>
        <w:tc>
          <w:tcPr>
            <w:tcW w:w="6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A7394" w14:textId="77777777" w:rsidR="00531C55" w:rsidRDefault="00000000">
            <w:pPr>
              <w:spacing w:after="20"/>
            </w:pPr>
            <w:r>
              <w:rPr>
                <w:sz w:val="16"/>
              </w:rPr>
              <w:t>Build a category aggregation used twice. Persist MEMORY_AND_DISK, materialize it, reuse it twice, then unpersist.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0DB58" w14:textId="77777777" w:rsidR="00531C55" w:rsidRDefault="00000000">
            <w:pPr>
              <w:spacing w:after="20"/>
            </w:pPr>
            <w:r>
              <w:rPr>
                <w:sz w:val="16"/>
              </w:rPr>
              <w:t>Code and cache lifecycle evidence.</w:t>
            </w:r>
          </w:p>
        </w:tc>
      </w:tr>
      <w:tr w:rsidR="00531C55" w14:paraId="0988541E" w14:textId="77777777">
        <w:trPr>
          <w:jc w:val="center"/>
        </w:trPr>
        <w:tc>
          <w:tcPr>
            <w:tcW w:w="64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964DC" w14:textId="77777777" w:rsidR="00531C55" w:rsidRDefault="00000000">
            <w:pPr>
              <w:spacing w:after="20"/>
            </w:pPr>
            <w:r>
              <w:rPr>
                <w:sz w:val="16"/>
              </w:rPr>
              <w:t>4.4</w:t>
            </w:r>
          </w:p>
        </w:tc>
        <w:tc>
          <w:tcPr>
            <w:tcW w:w="6264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F08FC" w14:textId="77777777" w:rsidR="00531C55" w:rsidRDefault="00000000">
            <w:pPr>
              <w:spacing w:after="20"/>
            </w:pPr>
            <w:r>
              <w:rPr>
                <w:sz w:val="16"/>
              </w:rPr>
              <w:t>Count rows by product_id and quantify the hottest key. Explain why it can cause skew.</w:t>
            </w:r>
          </w:p>
        </w:tc>
        <w:tc>
          <w:tcPr>
            <w:tcW w:w="280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8AD2C" w14:textId="77777777" w:rsidR="00531C55" w:rsidRDefault="00000000">
            <w:pPr>
              <w:spacing w:after="20"/>
            </w:pPr>
            <w:r>
              <w:rPr>
                <w:sz w:val="16"/>
              </w:rPr>
              <w:t>Skew table; product 1 identified.</w:t>
            </w:r>
          </w:p>
        </w:tc>
      </w:tr>
      <w:tr w:rsidR="00531C55" w14:paraId="007C9BB8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FC24A" w14:textId="77777777" w:rsidR="00531C55" w:rsidRDefault="00000000">
            <w:pPr>
              <w:spacing w:after="20"/>
            </w:pPr>
            <w:r>
              <w:rPr>
                <w:sz w:val="16"/>
              </w:rPr>
              <w:t>4.5</w:t>
            </w:r>
          </w:p>
        </w:tc>
        <w:tc>
          <w:tcPr>
            <w:tcW w:w="6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D5DFC" w14:textId="77777777" w:rsidR="00531C55" w:rsidRDefault="00000000">
            <w:pPr>
              <w:spacing w:after="20"/>
            </w:pPr>
            <w:r>
              <w:rPr>
                <w:sz w:val="16"/>
              </w:rPr>
              <w:t>Recommend two reasonable mitigations and one situation where each would not help.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B62DE" w14:textId="77777777" w:rsidR="00531C55" w:rsidRDefault="00000000">
            <w:pPr>
              <w:spacing w:after="20"/>
            </w:pPr>
            <w:r>
              <w:rPr>
                <w:sz w:val="16"/>
              </w:rPr>
              <w:t>Short decision note.</w:t>
            </w:r>
          </w:p>
        </w:tc>
      </w:tr>
      <w:tr w:rsidR="00531C55" w14:paraId="4AF5F658" w14:textId="77777777">
        <w:trPr>
          <w:jc w:val="center"/>
        </w:trPr>
        <w:tc>
          <w:tcPr>
            <w:tcW w:w="64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E96BE" w14:textId="77777777" w:rsidR="00531C55" w:rsidRDefault="00000000">
            <w:pPr>
              <w:spacing w:after="20"/>
            </w:pPr>
            <w:r>
              <w:rPr>
                <w:sz w:val="16"/>
              </w:rPr>
              <w:t>4.6</w:t>
            </w:r>
          </w:p>
        </w:tc>
        <w:tc>
          <w:tcPr>
            <w:tcW w:w="6264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9DA00" w14:textId="77777777" w:rsidR="00531C55" w:rsidRDefault="00000000">
            <w:pPr>
              <w:spacing w:after="20"/>
            </w:pPr>
            <w:r>
              <w:rPr>
                <w:sz w:val="16"/>
              </w:rPr>
              <w:t>Complete templates/performance_observations.md.</w:t>
            </w:r>
          </w:p>
        </w:tc>
        <w:tc>
          <w:tcPr>
            <w:tcW w:w="280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D3BA5" w14:textId="77777777" w:rsidR="00531C55" w:rsidRDefault="00000000">
            <w:pPr>
              <w:spacing w:after="20"/>
            </w:pPr>
            <w:r>
              <w:rPr>
                <w:sz w:val="16"/>
              </w:rPr>
              <w:t>Plan evidence, change and caveat for all experiments.</w:t>
            </w:r>
          </w:p>
        </w:tc>
      </w:tr>
    </w:tbl>
    <w:p w14:paraId="58F859CC" w14:textId="77777777" w:rsidR="00531C55" w:rsidRDefault="00000000">
      <w:pPr>
        <w:pStyle w:val="Heading2"/>
      </w:pPr>
      <w:r>
        <w:t>Reading</w:t>
      </w:r>
    </w:p>
    <w:p w14:paraId="4A99BA0E" w14:textId="77777777" w:rsidR="00531C55" w:rsidRDefault="00000000">
      <w:pPr>
        <w:pStyle w:val="ListBullet"/>
      </w:pPr>
      <w:r>
        <w:t>Spark SQL performance-tuning and join-hints documentation in READING_LINKS.md. Focus on caching, partition tuning and broadcast joins.</w:t>
      </w:r>
    </w:p>
    <w:p w14:paraId="068387DA" w14:textId="77777777" w:rsidR="00531C55" w:rsidRDefault="00000000">
      <w:r>
        <w:br w:type="page"/>
      </w:r>
    </w:p>
    <w:p w14:paraId="7EFF64B9" w14:textId="77777777" w:rsidR="00531C55" w:rsidRDefault="00000000">
      <w:pPr>
        <w:pStyle w:val="Heading1"/>
      </w:pPr>
      <w:r>
        <w:lastRenderedPageBreak/>
        <w:t>Day 5 — Delta Lake transactions and incremental MERGE</w:t>
      </w:r>
    </w:p>
    <w:p w14:paraId="26C805B2" w14:textId="77777777" w:rsidR="00531C55" w:rsidRDefault="00000000">
      <w:r>
        <w:t>Input: provided_data/day5/customers_initial.csv and customers_changes.csv. Starter: starter/day5_delta.py. Output: work/day5/delta/customers.</w:t>
      </w:r>
    </w:p>
    <w:tbl>
      <w:tblPr>
        <w:tblW w:w="0" w:type="auto"/>
        <w:jc w:val="center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6264"/>
        <w:gridCol w:w="2808"/>
      </w:tblGrid>
      <w:tr w:rsidR="00531C55" w14:paraId="55F5D96A" w14:textId="77777777">
        <w:trPr>
          <w:tblHeader/>
          <w:jc w:val="center"/>
        </w:trPr>
        <w:tc>
          <w:tcPr>
            <w:tcW w:w="64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F3423" w14:textId="77777777" w:rsidR="00531C5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Lab</w:t>
            </w:r>
          </w:p>
        </w:tc>
        <w:tc>
          <w:tcPr>
            <w:tcW w:w="626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FFE94" w14:textId="77777777" w:rsidR="00531C5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Instruction</w:t>
            </w:r>
          </w:p>
        </w:tc>
        <w:tc>
          <w:tcPr>
            <w:tcW w:w="2808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641C5" w14:textId="77777777" w:rsidR="00531C5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Required output / check</w:t>
            </w:r>
          </w:p>
        </w:tc>
      </w:tr>
      <w:tr w:rsidR="00531C55" w14:paraId="304C5649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28FD9" w14:textId="77777777" w:rsidR="00531C55" w:rsidRDefault="00000000">
            <w:pPr>
              <w:spacing w:after="20"/>
            </w:pPr>
            <w:r>
              <w:rPr>
                <w:sz w:val="16"/>
              </w:rPr>
              <w:t>5.1</w:t>
            </w:r>
          </w:p>
        </w:tc>
        <w:tc>
          <w:tcPr>
            <w:tcW w:w="6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55798" w14:textId="77777777" w:rsidR="00531C55" w:rsidRDefault="00000000">
            <w:pPr>
              <w:spacing w:after="20"/>
            </w:pPr>
            <w:r>
              <w:rPr>
                <w:sz w:val="16"/>
              </w:rPr>
              <w:t>Write the 12-row initial snapshot as Delta. Inspect table files, _delta_log and DESCRIBE HISTORY/API history.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E1AF1" w14:textId="77777777" w:rsidR="00531C55" w:rsidRDefault="00000000">
            <w:pPr>
              <w:spacing w:after="20"/>
            </w:pPr>
            <w:r>
              <w:rPr>
                <w:sz w:val="16"/>
              </w:rPr>
              <w:t>Version 0 and 12 rows.</w:t>
            </w:r>
          </w:p>
        </w:tc>
      </w:tr>
      <w:tr w:rsidR="00531C55" w14:paraId="716CCDFC" w14:textId="77777777">
        <w:trPr>
          <w:jc w:val="center"/>
        </w:trPr>
        <w:tc>
          <w:tcPr>
            <w:tcW w:w="64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6F3FA" w14:textId="77777777" w:rsidR="00531C55" w:rsidRDefault="00000000">
            <w:pPr>
              <w:spacing w:after="20"/>
            </w:pPr>
            <w:r>
              <w:rPr>
                <w:sz w:val="16"/>
              </w:rPr>
              <w:t>5.2</w:t>
            </w:r>
          </w:p>
        </w:tc>
        <w:tc>
          <w:tcPr>
            <w:tcW w:w="6264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AA645" w14:textId="77777777" w:rsidR="00531C55" w:rsidRDefault="00000000">
            <w:pPr>
              <w:spacing w:after="20"/>
            </w:pPr>
            <w:r>
              <w:rPr>
                <w:sz w:val="16"/>
              </w:rPr>
              <w:t>Attempt one incompatible append. Capture the failure; do not suppress it without evidence.</w:t>
            </w:r>
          </w:p>
        </w:tc>
        <w:tc>
          <w:tcPr>
            <w:tcW w:w="280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98700" w14:textId="77777777" w:rsidR="00531C55" w:rsidRDefault="00000000">
            <w:pPr>
              <w:spacing w:after="20"/>
            </w:pPr>
            <w:r>
              <w:rPr>
                <w:sz w:val="16"/>
              </w:rPr>
              <w:t>Schema-enforcement error recorded.</w:t>
            </w:r>
          </w:p>
        </w:tc>
      </w:tr>
      <w:tr w:rsidR="00531C55" w14:paraId="41565571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72538" w14:textId="77777777" w:rsidR="00531C55" w:rsidRDefault="00000000">
            <w:pPr>
              <w:spacing w:after="20"/>
            </w:pPr>
            <w:r>
              <w:rPr>
                <w:sz w:val="16"/>
              </w:rPr>
              <w:t>5.3</w:t>
            </w:r>
          </w:p>
        </w:tc>
        <w:tc>
          <w:tcPr>
            <w:tcW w:w="6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BCC1B" w14:textId="77777777" w:rsidR="00531C55" w:rsidRDefault="00000000">
            <w:pPr>
              <w:spacing w:after="20"/>
            </w:pPr>
            <w:r>
              <w:rPr>
                <w:sz w:val="16"/>
              </w:rPr>
              <w:t>Decide how to add source_system. Enable schema evolution only for this intentional change.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1FDE6" w14:textId="77777777" w:rsidR="00531C55" w:rsidRDefault="00000000">
            <w:pPr>
              <w:spacing w:after="20"/>
            </w:pPr>
            <w:r>
              <w:rPr>
                <w:sz w:val="16"/>
              </w:rPr>
              <w:t>Documented decision and evolved target.</w:t>
            </w:r>
          </w:p>
        </w:tc>
      </w:tr>
      <w:tr w:rsidR="00531C55" w14:paraId="7928525C" w14:textId="77777777">
        <w:trPr>
          <w:jc w:val="center"/>
        </w:trPr>
        <w:tc>
          <w:tcPr>
            <w:tcW w:w="64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8B7AE" w14:textId="77777777" w:rsidR="00531C55" w:rsidRDefault="00000000">
            <w:pPr>
              <w:spacing w:after="20"/>
            </w:pPr>
            <w:r>
              <w:rPr>
                <w:sz w:val="16"/>
              </w:rPr>
              <w:t>5.4</w:t>
            </w:r>
          </w:p>
        </w:tc>
        <w:tc>
          <w:tcPr>
            <w:tcW w:w="6264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B49B4" w14:textId="77777777" w:rsidR="00531C55" w:rsidRDefault="00000000">
            <w:pPr>
              <w:spacing w:after="20"/>
            </w:pPr>
            <w:r>
              <w:rPr>
                <w:sz w:val="16"/>
              </w:rPr>
              <w:t>MERGE by customer_id: update matched and insert unmatched.</w:t>
            </w:r>
          </w:p>
        </w:tc>
        <w:tc>
          <w:tcPr>
            <w:tcW w:w="280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760C5" w14:textId="77777777" w:rsidR="00531C55" w:rsidRDefault="00000000">
            <w:pPr>
              <w:spacing w:after="20"/>
            </w:pPr>
            <w:r>
              <w:rPr>
                <w:sz w:val="16"/>
              </w:rPr>
              <w:t>14 rows; IDs 3 and 7 updated; 13 and 14 inserted.</w:t>
            </w:r>
          </w:p>
        </w:tc>
      </w:tr>
      <w:tr w:rsidR="00531C55" w14:paraId="17EE2D01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C89BC" w14:textId="77777777" w:rsidR="00531C55" w:rsidRDefault="00000000">
            <w:pPr>
              <w:spacing w:after="20"/>
            </w:pPr>
            <w:r>
              <w:rPr>
                <w:sz w:val="16"/>
              </w:rPr>
              <w:t>5.5</w:t>
            </w:r>
          </w:p>
        </w:tc>
        <w:tc>
          <w:tcPr>
            <w:tcW w:w="6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CC3F0" w14:textId="77777777" w:rsidR="00531C55" w:rsidRDefault="00000000">
            <w:pPr>
              <w:spacing w:after="20"/>
            </w:pPr>
            <w:r>
              <w:rPr>
                <w:sz w:val="16"/>
              </w:rPr>
              <w:t>Read version 0 and current version; compare row counts and changed values. Show history.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5DBCE" w14:textId="77777777" w:rsidR="00531C55" w:rsidRDefault="00000000">
            <w:pPr>
              <w:spacing w:after="20"/>
            </w:pPr>
            <w:r>
              <w:rPr>
                <w:sz w:val="16"/>
              </w:rPr>
              <w:t>Time-travel comparison and history.</w:t>
            </w:r>
          </w:p>
        </w:tc>
      </w:tr>
      <w:tr w:rsidR="00531C55" w14:paraId="5527EE93" w14:textId="77777777">
        <w:trPr>
          <w:jc w:val="center"/>
        </w:trPr>
        <w:tc>
          <w:tcPr>
            <w:tcW w:w="64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13790" w14:textId="77777777" w:rsidR="00531C55" w:rsidRDefault="00000000">
            <w:pPr>
              <w:spacing w:after="20"/>
            </w:pPr>
            <w:r>
              <w:rPr>
                <w:sz w:val="16"/>
              </w:rPr>
              <w:t>5.6</w:t>
            </w:r>
          </w:p>
        </w:tc>
        <w:tc>
          <w:tcPr>
            <w:tcW w:w="6264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D4BA2" w14:textId="77777777" w:rsidR="00531C55" w:rsidRDefault="00000000">
            <w:pPr>
              <w:spacing w:after="20"/>
            </w:pPr>
            <w:r>
              <w:rPr>
                <w:sz w:val="16"/>
              </w:rPr>
              <w:t>Run the same MERGE again.</w:t>
            </w:r>
          </w:p>
        </w:tc>
        <w:tc>
          <w:tcPr>
            <w:tcW w:w="2808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B41CC" w14:textId="77777777" w:rsidR="00531C55" w:rsidRDefault="00000000">
            <w:pPr>
              <w:spacing w:after="20"/>
            </w:pPr>
            <w:r>
              <w:rPr>
                <w:sz w:val="16"/>
              </w:rPr>
              <w:t>Still 14 rows and identical ordered values.</w:t>
            </w:r>
          </w:p>
        </w:tc>
      </w:tr>
      <w:tr w:rsidR="00531C55" w14:paraId="04582013" w14:textId="77777777">
        <w:trPr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85178" w14:textId="77777777" w:rsidR="00531C55" w:rsidRDefault="00000000">
            <w:pPr>
              <w:spacing w:after="20"/>
            </w:pPr>
            <w:r>
              <w:rPr>
                <w:sz w:val="16"/>
              </w:rPr>
              <w:t>5.7</w:t>
            </w:r>
          </w:p>
        </w:tc>
        <w:tc>
          <w:tcPr>
            <w:tcW w:w="6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A6128" w14:textId="77777777" w:rsidR="00531C55" w:rsidRDefault="00000000">
            <w:pPr>
              <w:spacing w:after="20"/>
            </w:pPr>
            <w:r>
              <w:rPr>
                <w:sz w:val="16"/>
              </w:rPr>
              <w:t>Explain ACID, enforcement vs evolution, optimistic concurrency and retention limits of time travel.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DF90D" w14:textId="77777777" w:rsidR="00531C55" w:rsidRDefault="00000000">
            <w:pPr>
              <w:spacing w:after="20"/>
            </w:pPr>
            <w:r>
              <w:rPr>
                <w:sz w:val="16"/>
              </w:rPr>
              <w:t>Concise technical note.</w:t>
            </w:r>
          </w:p>
        </w:tc>
      </w:tr>
    </w:tbl>
    <w:p w14:paraId="43D31CCC" w14:textId="77777777" w:rsidR="00531C55" w:rsidRDefault="00000000">
      <w:pPr>
        <w:pStyle w:val="Heading2"/>
      </w:pPr>
      <w:r>
        <w:t>Reading</w:t>
      </w:r>
    </w:p>
    <w:p w14:paraId="150488CE" w14:textId="77777777" w:rsidR="00531C55" w:rsidRDefault="00000000">
      <w:pPr>
        <w:pStyle w:val="ListBullet"/>
      </w:pPr>
      <w:r>
        <w:t>Delta quick start, MERGE/update/delete, batch reads/writes/time travel, and Fabric Delta-table links in READING_LINKS.md.</w:t>
      </w:r>
    </w:p>
    <w:p w14:paraId="6A01150F" w14:textId="77777777" w:rsidR="00531C55" w:rsidRDefault="00000000">
      <w:r>
        <w:br w:type="page"/>
      </w:r>
    </w:p>
    <w:p w14:paraId="4691D291" w14:textId="77777777" w:rsidR="00531C55" w:rsidRDefault="00000000">
      <w:pPr>
        <w:pStyle w:val="Heading1"/>
      </w:pPr>
      <w:r>
        <w:lastRenderedPageBreak/>
        <w:t>Day 6 — End-to-end medallion capstone</w:t>
      </w:r>
    </w:p>
    <w:p w14:paraId="6347D0A7" w14:textId="77777777" w:rsidR="00531C55" w:rsidRDefault="00000000">
      <w:r>
        <w:t>Input: provided_data/day6_capstone/initial and incremental. Starter: starter/day6_medallion_pipeline.py. Build functions ingest_bronze, build_silver, build_gold and reconcile. Paths must be configurable.</w:t>
      </w:r>
    </w:p>
    <w:tbl>
      <w:tblPr>
        <w:tblW w:w="0" w:type="auto"/>
        <w:jc w:val="center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8280"/>
      </w:tblGrid>
      <w:tr w:rsidR="00531C55" w14:paraId="2111BEAB" w14:textId="77777777">
        <w:trPr>
          <w:tblHeader/>
          <w:jc w:val="center"/>
        </w:trPr>
        <w:tc>
          <w:tcPr>
            <w:tcW w:w="144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C778D" w14:textId="77777777" w:rsidR="00531C5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w="828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330BE" w14:textId="77777777" w:rsidR="00531C5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Minimum requirement</w:t>
            </w:r>
          </w:p>
        </w:tc>
      </w:tr>
      <w:tr w:rsidR="00531C55" w14:paraId="1B382690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C7133" w14:textId="77777777" w:rsidR="00531C55" w:rsidRDefault="00000000">
            <w:pPr>
              <w:spacing w:after="20"/>
            </w:pPr>
            <w:r>
              <w:rPr>
                <w:sz w:val="16"/>
              </w:rPr>
              <w:t>Bronze</w:t>
            </w:r>
          </w:p>
        </w:tc>
        <w:tc>
          <w:tcPr>
            <w:tcW w:w="82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F8B83" w14:textId="77777777" w:rsidR="00531C55" w:rsidRDefault="00000000">
            <w:pPr>
              <w:spacing w:after="20"/>
            </w:pPr>
            <w:r>
              <w:rPr>
                <w:sz w:val="16"/>
              </w:rPr>
              <w:t>Read four CSV entities with explicit schemas; append raw Delta; add ingested_at, source_file and batch_id.</w:t>
            </w:r>
          </w:p>
        </w:tc>
      </w:tr>
      <w:tr w:rsidR="00531C55" w14:paraId="4129972E" w14:textId="77777777">
        <w:trPr>
          <w:jc w:val="center"/>
        </w:trPr>
        <w:tc>
          <w:tcPr>
            <w:tcW w:w="1440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C3375" w14:textId="77777777" w:rsidR="00531C55" w:rsidRDefault="00000000">
            <w:pPr>
              <w:spacing w:after="20"/>
            </w:pPr>
            <w:r>
              <w:rPr>
                <w:sz w:val="16"/>
              </w:rPr>
              <w:t>Silver</w:t>
            </w:r>
          </w:p>
        </w:tc>
        <w:tc>
          <w:tcPr>
            <w:tcW w:w="8280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F04D8" w14:textId="77777777" w:rsidR="00531C55" w:rsidRDefault="00000000">
            <w:pPr>
              <w:spacing w:after="20"/>
            </w:pPr>
            <w:r>
              <w:rPr>
                <w:sz w:val="16"/>
              </w:rPr>
              <w:t>Type, standardize, validate and business-key deduplicate; quarantine rejects; MERGE customers, products, orders and order_items by key.</w:t>
            </w:r>
          </w:p>
        </w:tc>
      </w:tr>
      <w:tr w:rsidR="00531C55" w14:paraId="41A7F80A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988D7" w14:textId="77777777" w:rsidR="00531C55" w:rsidRDefault="00000000">
            <w:pPr>
              <w:spacing w:after="20"/>
            </w:pPr>
            <w:r>
              <w:rPr>
                <w:sz w:val="16"/>
              </w:rPr>
              <w:t>Gold</w:t>
            </w:r>
          </w:p>
        </w:tc>
        <w:tc>
          <w:tcPr>
            <w:tcW w:w="82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384BB" w14:textId="77777777" w:rsidR="00531C55" w:rsidRDefault="00000000">
            <w:pPr>
              <w:spacing w:after="20"/>
            </w:pPr>
            <w:r>
              <w:rPr>
                <w:sz w:val="16"/>
              </w:rPr>
              <w:t>Create sales_detail and monthly_category Delta outputs. Exclude Cancelled orders and use the Day 3 formulas.</w:t>
            </w:r>
          </w:p>
        </w:tc>
      </w:tr>
      <w:tr w:rsidR="00531C55" w14:paraId="4C60B09B" w14:textId="77777777">
        <w:trPr>
          <w:jc w:val="center"/>
        </w:trPr>
        <w:tc>
          <w:tcPr>
            <w:tcW w:w="1440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36602" w14:textId="77777777" w:rsidR="00531C55" w:rsidRDefault="00000000">
            <w:pPr>
              <w:spacing w:after="20"/>
            </w:pPr>
            <w:r>
              <w:rPr>
                <w:sz w:val="16"/>
              </w:rPr>
              <w:t>Run 1</w:t>
            </w:r>
          </w:p>
        </w:tc>
        <w:tc>
          <w:tcPr>
            <w:tcW w:w="8280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D346B" w14:textId="77777777" w:rsidR="00531C55" w:rsidRDefault="00000000">
            <w:pPr>
              <w:spacing w:after="20"/>
            </w:pPr>
            <w:r>
              <w:rPr>
                <w:sz w:val="16"/>
              </w:rPr>
              <w:t>Process initial batch; save entity counts and Gold totals.</w:t>
            </w:r>
          </w:p>
        </w:tc>
      </w:tr>
      <w:tr w:rsidR="00531C55" w14:paraId="7260E156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40BF1" w14:textId="77777777" w:rsidR="00531C55" w:rsidRDefault="00000000">
            <w:pPr>
              <w:spacing w:after="20"/>
            </w:pPr>
            <w:r>
              <w:rPr>
                <w:sz w:val="16"/>
              </w:rPr>
              <w:t>Run 2</w:t>
            </w:r>
          </w:p>
        </w:tc>
        <w:tc>
          <w:tcPr>
            <w:tcW w:w="82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AEA06" w14:textId="77777777" w:rsidR="00531C55" w:rsidRDefault="00000000">
            <w:pPr>
              <w:spacing w:after="20"/>
            </w:pPr>
            <w:r>
              <w:rPr>
                <w:sz w:val="16"/>
              </w:rPr>
              <w:t>Process incremental batch containing new orders and one replayed/updated order.</w:t>
            </w:r>
          </w:p>
        </w:tc>
      </w:tr>
      <w:tr w:rsidR="00531C55" w14:paraId="20A82C38" w14:textId="77777777">
        <w:trPr>
          <w:jc w:val="center"/>
        </w:trPr>
        <w:tc>
          <w:tcPr>
            <w:tcW w:w="1440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19582" w14:textId="77777777" w:rsidR="00531C55" w:rsidRDefault="00000000">
            <w:pPr>
              <w:spacing w:after="20"/>
            </w:pPr>
            <w:r>
              <w:rPr>
                <w:sz w:val="16"/>
              </w:rPr>
              <w:t>Run 3</w:t>
            </w:r>
          </w:p>
        </w:tc>
        <w:tc>
          <w:tcPr>
            <w:tcW w:w="8280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15A0A" w14:textId="77777777" w:rsidR="00531C55" w:rsidRDefault="00000000">
            <w:pPr>
              <w:spacing w:after="20"/>
            </w:pPr>
            <w:r>
              <w:rPr>
                <w:sz w:val="16"/>
              </w:rPr>
              <w:t>Process the same incremental batch again. Gold keys, row count and financial totals must not change.</w:t>
            </w:r>
          </w:p>
        </w:tc>
      </w:tr>
      <w:tr w:rsidR="00531C55" w14:paraId="046BE5BA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51A1C" w14:textId="77777777" w:rsidR="00531C55" w:rsidRDefault="00000000">
            <w:pPr>
              <w:spacing w:after="20"/>
            </w:pPr>
            <w:r>
              <w:rPr>
                <w:sz w:val="16"/>
              </w:rPr>
              <w:t>Controls</w:t>
            </w:r>
          </w:p>
        </w:tc>
        <w:tc>
          <w:tcPr>
            <w:tcW w:w="82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7A619" w14:textId="77777777" w:rsidR="00531C55" w:rsidRDefault="00000000">
            <w:pPr>
              <w:spacing w:after="20"/>
            </w:pPr>
            <w:r>
              <w:rPr>
                <w:sz w:val="16"/>
              </w:rPr>
              <w:t>Duplicate-key checks, orphan checks, required-null checks, Bronze/Silver counts and Gold row/net-sales/profit totals.</w:t>
            </w:r>
          </w:p>
        </w:tc>
      </w:tr>
      <w:tr w:rsidR="00531C55" w14:paraId="68701AF7" w14:textId="77777777">
        <w:trPr>
          <w:jc w:val="center"/>
        </w:trPr>
        <w:tc>
          <w:tcPr>
            <w:tcW w:w="1440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8BF7A" w14:textId="77777777" w:rsidR="00531C55" w:rsidRDefault="00000000">
            <w:pPr>
              <w:spacing w:after="20"/>
            </w:pPr>
            <w:r>
              <w:rPr>
                <w:sz w:val="16"/>
              </w:rPr>
              <w:t>Submission</w:t>
            </w:r>
          </w:p>
        </w:tc>
        <w:tc>
          <w:tcPr>
            <w:tcW w:w="8280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679EB" w14:textId="77777777" w:rsidR="00531C55" w:rsidRDefault="00000000">
            <w:pPr>
              <w:spacing w:after="20"/>
            </w:pPr>
            <w:r>
              <w:rPr>
                <w:sz w:val="16"/>
              </w:rPr>
              <w:t>Code, README/run order, evidence log, reconciliation output, performance decision and completed checklist.</w:t>
            </w:r>
          </w:p>
        </w:tc>
      </w:tr>
    </w:tbl>
    <w:p w14:paraId="2FC75378" w14:textId="77777777" w:rsidR="00531C55" w:rsidRDefault="00000000">
      <w:pPr>
        <w:pStyle w:val="Heading2"/>
      </w:pPr>
      <w:r>
        <w:t>Expected final controls</w:t>
      </w:r>
    </w:p>
    <w:tbl>
      <w:tblPr>
        <w:tblW w:w="0" w:type="auto"/>
        <w:jc w:val="center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6264"/>
      </w:tblGrid>
      <w:tr w:rsidR="00531C55" w14:paraId="14122400" w14:textId="77777777">
        <w:trPr>
          <w:tblHeader/>
          <w:jc w:val="center"/>
        </w:trPr>
        <w:tc>
          <w:tcPr>
            <w:tcW w:w="3456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9DEFD" w14:textId="77777777" w:rsidR="00531C5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w="626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C52D3" w14:textId="77777777" w:rsidR="00531C5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Expected</w:t>
            </w:r>
          </w:p>
        </w:tc>
      </w:tr>
      <w:tr w:rsidR="00531C55" w14:paraId="76017588" w14:textId="77777777">
        <w:trPr>
          <w:jc w:val="center"/>
        </w:trPr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BC215" w14:textId="77777777" w:rsidR="00531C55" w:rsidRDefault="00000000">
            <w:pPr>
              <w:spacing w:after="20"/>
            </w:pPr>
            <w:r>
              <w:rPr>
                <w:sz w:val="16"/>
              </w:rPr>
              <w:t>Silver customers</w:t>
            </w:r>
          </w:p>
        </w:tc>
        <w:tc>
          <w:tcPr>
            <w:tcW w:w="6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16E4E" w14:textId="77777777" w:rsidR="00531C55" w:rsidRDefault="00000000">
            <w:pPr>
              <w:spacing w:after="20"/>
            </w:pPr>
            <w:r>
              <w:rPr>
                <w:sz w:val="16"/>
              </w:rPr>
              <w:t>20</w:t>
            </w:r>
          </w:p>
        </w:tc>
      </w:tr>
      <w:tr w:rsidR="00531C55" w14:paraId="3D1A67B0" w14:textId="77777777">
        <w:trPr>
          <w:jc w:val="center"/>
        </w:trPr>
        <w:tc>
          <w:tcPr>
            <w:tcW w:w="3456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6E263" w14:textId="77777777" w:rsidR="00531C55" w:rsidRDefault="00000000">
            <w:pPr>
              <w:spacing w:after="20"/>
            </w:pPr>
            <w:r>
              <w:rPr>
                <w:sz w:val="16"/>
              </w:rPr>
              <w:t>Silver products</w:t>
            </w:r>
          </w:p>
        </w:tc>
        <w:tc>
          <w:tcPr>
            <w:tcW w:w="6264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7ACBB" w14:textId="77777777" w:rsidR="00531C55" w:rsidRDefault="00000000">
            <w:pPr>
              <w:spacing w:after="20"/>
            </w:pPr>
            <w:r>
              <w:rPr>
                <w:sz w:val="16"/>
              </w:rPr>
              <w:t>15</w:t>
            </w:r>
          </w:p>
        </w:tc>
      </w:tr>
      <w:tr w:rsidR="00531C55" w14:paraId="74885A7C" w14:textId="77777777">
        <w:trPr>
          <w:jc w:val="center"/>
        </w:trPr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89830" w14:textId="77777777" w:rsidR="00531C55" w:rsidRDefault="00000000">
            <w:pPr>
              <w:spacing w:after="20"/>
            </w:pPr>
            <w:r>
              <w:rPr>
                <w:sz w:val="16"/>
              </w:rPr>
              <w:t>Silver orders</w:t>
            </w:r>
          </w:p>
        </w:tc>
        <w:tc>
          <w:tcPr>
            <w:tcW w:w="6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34DB2" w14:textId="77777777" w:rsidR="00531C55" w:rsidRDefault="00000000">
            <w:pPr>
              <w:spacing w:after="20"/>
            </w:pPr>
            <w:r>
              <w:rPr>
                <w:sz w:val="16"/>
              </w:rPr>
              <w:t>60 unique</w:t>
            </w:r>
          </w:p>
        </w:tc>
      </w:tr>
      <w:tr w:rsidR="00531C55" w14:paraId="0684BCF5" w14:textId="77777777">
        <w:trPr>
          <w:jc w:val="center"/>
        </w:trPr>
        <w:tc>
          <w:tcPr>
            <w:tcW w:w="3456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04496C" w14:textId="77777777" w:rsidR="00531C55" w:rsidRDefault="00000000">
            <w:pPr>
              <w:spacing w:after="20"/>
            </w:pPr>
            <w:r>
              <w:rPr>
                <w:sz w:val="16"/>
              </w:rPr>
              <w:t>Silver order items</w:t>
            </w:r>
          </w:p>
        </w:tc>
        <w:tc>
          <w:tcPr>
            <w:tcW w:w="6264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1902B" w14:textId="77777777" w:rsidR="00531C55" w:rsidRDefault="00000000">
            <w:pPr>
              <w:spacing w:after="20"/>
            </w:pPr>
            <w:r>
              <w:rPr>
                <w:sz w:val="16"/>
              </w:rPr>
              <w:t>120 unique</w:t>
            </w:r>
          </w:p>
        </w:tc>
      </w:tr>
      <w:tr w:rsidR="00531C55" w14:paraId="59475352" w14:textId="77777777">
        <w:trPr>
          <w:jc w:val="center"/>
        </w:trPr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1B5E2" w14:textId="77777777" w:rsidR="00531C55" w:rsidRDefault="00000000">
            <w:pPr>
              <w:spacing w:after="20"/>
            </w:pPr>
            <w:r>
              <w:rPr>
                <w:sz w:val="16"/>
              </w:rPr>
              <w:t>Gold sales detail</w:t>
            </w:r>
          </w:p>
        </w:tc>
        <w:tc>
          <w:tcPr>
            <w:tcW w:w="6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B5F64" w14:textId="77777777" w:rsidR="00531C55" w:rsidRDefault="00000000">
            <w:pPr>
              <w:spacing w:after="20"/>
            </w:pPr>
            <w:r>
              <w:rPr>
                <w:sz w:val="16"/>
              </w:rPr>
              <w:t>96 rows</w:t>
            </w:r>
          </w:p>
        </w:tc>
      </w:tr>
      <w:tr w:rsidR="00531C55" w14:paraId="536C21A0" w14:textId="77777777">
        <w:trPr>
          <w:jc w:val="center"/>
        </w:trPr>
        <w:tc>
          <w:tcPr>
            <w:tcW w:w="3456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46262" w14:textId="77777777" w:rsidR="00531C55" w:rsidRDefault="00000000">
            <w:pPr>
              <w:spacing w:after="20"/>
            </w:pPr>
            <w:r>
              <w:rPr>
                <w:sz w:val="16"/>
              </w:rPr>
              <w:t>Gold net sales</w:t>
            </w:r>
          </w:p>
        </w:tc>
        <w:tc>
          <w:tcPr>
            <w:tcW w:w="6264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F0B2A" w14:textId="77777777" w:rsidR="00531C55" w:rsidRDefault="00000000">
            <w:pPr>
              <w:spacing w:after="20"/>
            </w:pPr>
            <w:r>
              <w:rPr>
                <w:sz w:val="16"/>
              </w:rPr>
              <w:t>220,619.25</w:t>
            </w:r>
          </w:p>
        </w:tc>
      </w:tr>
      <w:tr w:rsidR="00531C55" w14:paraId="73422165" w14:textId="77777777">
        <w:trPr>
          <w:jc w:val="center"/>
        </w:trPr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2C905" w14:textId="77777777" w:rsidR="00531C55" w:rsidRDefault="00000000">
            <w:pPr>
              <w:spacing w:after="20"/>
            </w:pPr>
            <w:r>
              <w:rPr>
                <w:sz w:val="16"/>
              </w:rPr>
              <w:t>Gold profit</w:t>
            </w:r>
          </w:p>
        </w:tc>
        <w:tc>
          <w:tcPr>
            <w:tcW w:w="62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6B31C" w14:textId="77777777" w:rsidR="00531C55" w:rsidRDefault="00000000">
            <w:pPr>
              <w:spacing w:after="20"/>
            </w:pPr>
            <w:r>
              <w:rPr>
                <w:sz w:val="16"/>
              </w:rPr>
              <w:t>62,469.25</w:t>
            </w:r>
          </w:p>
        </w:tc>
      </w:tr>
    </w:tbl>
    <w:p w14:paraId="4B0812EE" w14:textId="77777777" w:rsidR="00531C55" w:rsidRDefault="00000000">
      <w:r>
        <w:br w:type="page"/>
      </w:r>
    </w:p>
    <w:p w14:paraId="74F0D5EF" w14:textId="77777777" w:rsidR="00531C55" w:rsidRDefault="00000000">
      <w:pPr>
        <w:pStyle w:val="Heading1"/>
      </w:pPr>
      <w:r>
        <w:lastRenderedPageBreak/>
        <w:t>Official reading plan</w:t>
      </w:r>
    </w:p>
    <w:tbl>
      <w:tblPr>
        <w:tblW w:w="0" w:type="auto"/>
        <w:jc w:val="center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4104"/>
        <w:gridCol w:w="4464"/>
      </w:tblGrid>
      <w:tr w:rsidR="00531C55" w14:paraId="2A8A3490" w14:textId="77777777">
        <w:trPr>
          <w:tblHeader/>
          <w:jc w:val="center"/>
        </w:trPr>
        <w:tc>
          <w:tcPr>
            <w:tcW w:w="1152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C3326" w14:textId="77777777" w:rsidR="00531C5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When</w:t>
            </w:r>
          </w:p>
        </w:tc>
        <w:tc>
          <w:tcPr>
            <w:tcW w:w="410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3266D" w14:textId="77777777" w:rsidR="00531C5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Resource</w:t>
            </w:r>
          </w:p>
        </w:tc>
        <w:tc>
          <w:tcPr>
            <w:tcW w:w="4464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5F379" w14:textId="77777777" w:rsidR="00531C5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Read for</w:t>
            </w:r>
          </w:p>
        </w:tc>
      </w:tr>
      <w:tr w:rsidR="00531C55" w14:paraId="70351322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F365B" w14:textId="77777777" w:rsidR="00531C55" w:rsidRDefault="00000000">
            <w:pPr>
              <w:spacing w:after="20"/>
            </w:pPr>
            <w:r>
              <w:rPr>
                <w:sz w:val="16"/>
              </w:rPr>
              <w:t>Day 1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503D2" w14:textId="77777777" w:rsidR="00531C55" w:rsidRDefault="00000000">
            <w:pPr>
              <w:spacing w:after="20"/>
            </w:pPr>
            <w:r>
              <w:rPr>
                <w:sz w:val="16"/>
              </w:rPr>
              <w:t>Apache Spark PySpark DataFrame quickstart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0630F" w14:textId="77777777" w:rsidR="00531C55" w:rsidRDefault="00000000">
            <w:pPr>
              <w:spacing w:after="20"/>
            </w:pPr>
            <w:r>
              <w:rPr>
                <w:sz w:val="16"/>
              </w:rPr>
              <w:t>DataFrames, schema and lazy evaluation</w:t>
            </w:r>
          </w:p>
        </w:tc>
      </w:tr>
      <w:tr w:rsidR="00531C55" w14:paraId="2F545923" w14:textId="77777777">
        <w:trPr>
          <w:jc w:val="center"/>
        </w:trPr>
        <w:tc>
          <w:tcPr>
            <w:tcW w:w="1152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BF3A4" w14:textId="77777777" w:rsidR="00531C55" w:rsidRDefault="00000000">
            <w:pPr>
              <w:spacing w:after="20"/>
            </w:pPr>
            <w:r>
              <w:rPr>
                <w:sz w:val="16"/>
              </w:rPr>
              <w:t>Days 2–3</w:t>
            </w:r>
          </w:p>
        </w:tc>
        <w:tc>
          <w:tcPr>
            <w:tcW w:w="4104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EB0D3" w14:textId="77777777" w:rsidR="00531C55" w:rsidRDefault="00000000">
            <w:pPr>
              <w:spacing w:after="20"/>
            </w:pPr>
            <w:r>
              <w:rPr>
                <w:sz w:val="16"/>
              </w:rPr>
              <w:t>PySpark functions and DataFrame APIs</w:t>
            </w:r>
          </w:p>
        </w:tc>
        <w:tc>
          <w:tcPr>
            <w:tcW w:w="4464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244C0" w14:textId="77777777" w:rsidR="00531C55" w:rsidRDefault="00000000">
            <w:pPr>
              <w:spacing w:after="20"/>
            </w:pPr>
            <w:r>
              <w:rPr>
                <w:sz w:val="16"/>
              </w:rPr>
              <w:t>Built-ins, joins, windows and transformations</w:t>
            </w:r>
          </w:p>
        </w:tc>
      </w:tr>
      <w:tr w:rsidR="00531C55" w14:paraId="02AC8F6F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C4FF5" w14:textId="77777777" w:rsidR="00531C55" w:rsidRDefault="00000000">
            <w:pPr>
              <w:spacing w:after="20"/>
            </w:pPr>
            <w:r>
              <w:rPr>
                <w:sz w:val="16"/>
              </w:rPr>
              <w:t>Day 4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44557" w14:textId="77777777" w:rsidR="00531C55" w:rsidRDefault="00000000">
            <w:pPr>
              <w:spacing w:after="20"/>
            </w:pPr>
            <w:r>
              <w:rPr>
                <w:sz w:val="16"/>
              </w:rPr>
              <w:t>Spark SQL performance tuning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5048F" w14:textId="77777777" w:rsidR="00531C55" w:rsidRDefault="00000000">
            <w:pPr>
              <w:spacing w:after="20"/>
            </w:pPr>
            <w:r>
              <w:rPr>
                <w:sz w:val="16"/>
              </w:rPr>
              <w:t>Caching, partitions and broadcast</w:t>
            </w:r>
          </w:p>
        </w:tc>
      </w:tr>
      <w:tr w:rsidR="00531C55" w14:paraId="4CA85277" w14:textId="77777777">
        <w:trPr>
          <w:jc w:val="center"/>
        </w:trPr>
        <w:tc>
          <w:tcPr>
            <w:tcW w:w="1152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7529E" w14:textId="77777777" w:rsidR="00531C55" w:rsidRDefault="00000000">
            <w:pPr>
              <w:spacing w:after="20"/>
            </w:pPr>
            <w:r>
              <w:rPr>
                <w:sz w:val="16"/>
              </w:rPr>
              <w:t>Day 5</w:t>
            </w:r>
          </w:p>
        </w:tc>
        <w:tc>
          <w:tcPr>
            <w:tcW w:w="4104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94136" w14:textId="77777777" w:rsidR="00531C55" w:rsidRDefault="00000000">
            <w:pPr>
              <w:spacing w:after="20"/>
            </w:pPr>
            <w:r>
              <w:rPr>
                <w:sz w:val="16"/>
              </w:rPr>
              <w:t>Delta Lake quick start / MERGE / batch reads</w:t>
            </w:r>
          </w:p>
        </w:tc>
        <w:tc>
          <w:tcPr>
            <w:tcW w:w="4464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75582" w14:textId="77777777" w:rsidR="00531C55" w:rsidRDefault="00000000">
            <w:pPr>
              <w:spacing w:after="20"/>
            </w:pPr>
            <w:r>
              <w:rPr>
                <w:sz w:val="16"/>
              </w:rPr>
              <w:t>Delta write, MERGE, evolution and time travel</w:t>
            </w:r>
          </w:p>
        </w:tc>
      </w:tr>
      <w:tr w:rsidR="00531C55" w14:paraId="12162166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0765F" w14:textId="77777777" w:rsidR="00531C55" w:rsidRDefault="00000000">
            <w:pPr>
              <w:spacing w:after="20"/>
            </w:pPr>
            <w:r>
              <w:rPr>
                <w:sz w:val="16"/>
              </w:rPr>
              <w:t>Days 5–6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9FDDE" w14:textId="77777777" w:rsidR="00531C55" w:rsidRDefault="00000000">
            <w:pPr>
              <w:spacing w:after="20"/>
            </w:pPr>
            <w:r>
              <w:rPr>
                <w:sz w:val="16"/>
              </w:rPr>
              <w:t>Fabric Lakehouse and Delta tables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D0217" w14:textId="77777777" w:rsidR="00531C55" w:rsidRDefault="00000000">
            <w:pPr>
              <w:spacing w:after="20"/>
            </w:pPr>
            <w:r>
              <w:rPr>
                <w:sz w:val="16"/>
              </w:rPr>
              <w:t>How Delta is used in Fabric</w:t>
            </w:r>
          </w:p>
        </w:tc>
      </w:tr>
      <w:tr w:rsidR="00531C55" w14:paraId="361EDE77" w14:textId="77777777">
        <w:trPr>
          <w:jc w:val="center"/>
        </w:trPr>
        <w:tc>
          <w:tcPr>
            <w:tcW w:w="1152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BEEE3" w14:textId="77777777" w:rsidR="00531C55" w:rsidRDefault="00000000">
            <w:pPr>
              <w:spacing w:after="20"/>
            </w:pPr>
            <w:r>
              <w:rPr>
                <w:sz w:val="16"/>
              </w:rPr>
              <w:t>Day 6</w:t>
            </w:r>
          </w:p>
        </w:tc>
        <w:tc>
          <w:tcPr>
            <w:tcW w:w="4104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87A71" w14:textId="77777777" w:rsidR="00531C55" w:rsidRDefault="00000000">
            <w:pPr>
              <w:spacing w:after="20"/>
            </w:pPr>
            <w:r>
              <w:rPr>
                <w:sz w:val="16"/>
              </w:rPr>
              <w:t>Fabric lakehouse preparation tutorial</w:t>
            </w:r>
          </w:p>
        </w:tc>
        <w:tc>
          <w:tcPr>
            <w:tcW w:w="4464" w:type="dxa"/>
            <w:shd w:val="clear" w:color="auto" w:fill="F1F6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E242F" w14:textId="77777777" w:rsidR="00531C55" w:rsidRDefault="00000000">
            <w:pPr>
              <w:spacing w:after="20"/>
            </w:pPr>
            <w:r>
              <w:rPr>
                <w:sz w:val="16"/>
              </w:rPr>
              <w:t>Notebook transformation flow</w:t>
            </w:r>
          </w:p>
        </w:tc>
      </w:tr>
      <w:tr w:rsidR="00531C55" w14:paraId="243AB28F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94855" w14:textId="77777777" w:rsidR="00531C55" w:rsidRDefault="00000000">
            <w:pPr>
              <w:spacing w:after="20"/>
            </w:pPr>
            <w:r>
              <w:rPr>
                <w:sz w:val="16"/>
              </w:rPr>
              <w:t>Before Fabric labs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8BB32" w14:textId="77777777" w:rsidR="00531C55" w:rsidRDefault="00000000">
            <w:pPr>
              <w:spacing w:after="20"/>
            </w:pPr>
            <w:r>
              <w:rPr>
                <w:sz w:val="16"/>
              </w:rPr>
              <w:t>Fabric Spark runtime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25098" w14:textId="77777777" w:rsidR="00531C55" w:rsidRDefault="00000000">
            <w:pPr>
              <w:spacing w:after="20"/>
            </w:pPr>
            <w:r>
              <w:rPr>
                <w:sz w:val="16"/>
              </w:rPr>
              <w:t>Current runtime components and portability</w:t>
            </w:r>
          </w:p>
        </w:tc>
      </w:tr>
    </w:tbl>
    <w:p w14:paraId="281F53A9" w14:textId="77777777" w:rsidR="00A54B0F" w:rsidRDefault="00A54B0F">
      <w:pPr>
        <w:rPr>
          <w:b/>
          <w:bCs/>
          <w:u w:val="single"/>
        </w:rPr>
      </w:pPr>
    </w:p>
    <w:p w14:paraId="7AE0DB88" w14:textId="25F9082B" w:rsidR="00531C55" w:rsidRDefault="00A54B0F">
      <w:r w:rsidRPr="00A54B0F">
        <w:rPr>
          <w:b/>
          <w:bCs/>
          <w:u w:val="single"/>
        </w:rPr>
        <w:t xml:space="preserve">Note: </w:t>
      </w:r>
      <w:r w:rsidR="00000000">
        <w:t xml:space="preserve">Clickable URLs </w:t>
      </w:r>
      <w:r>
        <w:t xml:space="preserve">for each of the above resources </w:t>
      </w:r>
      <w:r w:rsidR="00000000">
        <w:t xml:space="preserve">are listed in READING_LINKS.md </w:t>
      </w:r>
    </w:p>
    <w:sectPr w:rsidR="00531C55" w:rsidSect="00034616">
      <w:headerReference w:type="default" r:id="rId8"/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FD79E" w14:textId="77777777" w:rsidR="009D513E" w:rsidRDefault="009D513E">
      <w:pPr>
        <w:spacing w:after="0" w:line="240" w:lineRule="auto"/>
      </w:pPr>
      <w:r>
        <w:separator/>
      </w:r>
    </w:p>
  </w:endnote>
  <w:endnote w:type="continuationSeparator" w:id="0">
    <w:p w14:paraId="15233CA3" w14:textId="77777777" w:rsidR="009D513E" w:rsidRDefault="009D5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27DCC" w14:textId="77777777" w:rsidR="00531C55" w:rsidRDefault="00000000">
    <w:pPr>
      <w:pStyle w:val="Footer"/>
      <w:jc w:val="center"/>
    </w:pPr>
    <w:r>
      <w:t xml:space="preserve">Week 4 Candidate Labs  |  </w:t>
    </w:r>
    <w:r>
      <w:fldChar w:fldCharType="begin"/>
    </w:r>
    <w:r>
      <w:instrText>PAGE</w:instrText>
    </w:r>
    <w:r>
      <w:fldChar w:fldCharType="separate"/>
    </w:r>
    <w:r w:rsidR="00A54B0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179D5" w14:textId="77777777" w:rsidR="009D513E" w:rsidRDefault="009D513E">
      <w:pPr>
        <w:spacing w:after="0" w:line="240" w:lineRule="auto"/>
      </w:pPr>
      <w:r>
        <w:separator/>
      </w:r>
    </w:p>
  </w:footnote>
  <w:footnote w:type="continuationSeparator" w:id="0">
    <w:p w14:paraId="2AB06DAB" w14:textId="77777777" w:rsidR="009D513E" w:rsidRDefault="009D51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027DD" w14:textId="77777777" w:rsidR="00531C55" w:rsidRDefault="00000000">
    <w:pPr>
      <w:pStyle w:val="Header"/>
      <w:jc w:val="right"/>
    </w:pPr>
    <w:r>
      <w:t>Week 4 Candidate Labs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8391568">
    <w:abstractNumId w:val="8"/>
  </w:num>
  <w:num w:numId="2" w16cid:durableId="1888754357">
    <w:abstractNumId w:val="6"/>
  </w:num>
  <w:num w:numId="3" w16cid:durableId="1855996069">
    <w:abstractNumId w:val="5"/>
  </w:num>
  <w:num w:numId="4" w16cid:durableId="533158810">
    <w:abstractNumId w:val="4"/>
  </w:num>
  <w:num w:numId="5" w16cid:durableId="127434483">
    <w:abstractNumId w:val="7"/>
  </w:num>
  <w:num w:numId="6" w16cid:durableId="869298836">
    <w:abstractNumId w:val="3"/>
  </w:num>
  <w:num w:numId="7" w16cid:durableId="335426519">
    <w:abstractNumId w:val="2"/>
  </w:num>
  <w:num w:numId="8" w16cid:durableId="318005166">
    <w:abstractNumId w:val="1"/>
  </w:num>
  <w:num w:numId="9" w16cid:durableId="16515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1C55"/>
    <w:rsid w:val="009D513E"/>
    <w:rsid w:val="00A54B0F"/>
    <w:rsid w:val="00AA1D8D"/>
    <w:rsid w:val="00B47730"/>
    <w:rsid w:val="00CB0664"/>
    <w:rsid w:val="00D82B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3E8219"/>
  <w14:defaultImageDpi w14:val="300"/>
  <w15:docId w15:val="{694C9BEE-7CFB-457F-AEB4-3185EEA99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02A3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6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/>
    </w:pPr>
    <w:rPr>
      <w:rFonts w:asciiTheme="majorHAnsi" w:eastAsiaTheme="majorEastAsia" w:hAnsiTheme="majorHAnsi" w:cstheme="majorBidi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1623</Words>
  <Characters>9257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Suresh Tata</cp:lastModifiedBy>
  <cp:revision>2</cp:revision>
  <dcterms:created xsi:type="dcterms:W3CDTF">2013-12-23T23:15:00Z</dcterms:created>
  <dcterms:modified xsi:type="dcterms:W3CDTF">2026-09-28T08:23:00Z</dcterms:modified>
  <cp:category/>
</cp:coreProperties>
</file>