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C56" w:rsidRDefault="008735F5" w:rsidP="00254970">
      <w:pPr>
        <w:pStyle w:val="ListParagraph"/>
        <w:numPr>
          <w:ilvl w:val="0"/>
          <w:numId w:val="1"/>
        </w:numPr>
      </w:pPr>
      <w:r>
        <w:t>Open datasets.xlsx file. Go to the Data &gt; New Query &gt; From Other Sources &gt; Blank Query</w:t>
      </w:r>
    </w:p>
    <w:p w:rsidR="008735F5" w:rsidRDefault="008735F5" w:rsidP="008735F5">
      <w:r>
        <w:rPr>
          <w:noProof/>
        </w:rPr>
        <w:drawing>
          <wp:inline distT="0" distB="0" distL="0" distR="0" wp14:anchorId="444AD19A" wp14:editId="3ECAD0FF">
            <wp:extent cx="2695575" cy="5133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4209" cy="51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5F5" w:rsidRDefault="008735F5" w:rsidP="008735F5">
      <w:pPr>
        <w:pStyle w:val="ListParagraph"/>
        <w:numPr>
          <w:ilvl w:val="0"/>
          <w:numId w:val="1"/>
        </w:numPr>
      </w:pPr>
      <w:r>
        <w:t xml:space="preserve">In the ‘Advance Editor’ window, paste the full content from script_executor.m file. Locate the script file </w:t>
      </w:r>
      <w:r w:rsidRPr="008735F5">
        <w:t>get_automatic_update_log.m</w:t>
      </w:r>
    </w:p>
    <w:p w:rsidR="008735F5" w:rsidRDefault="008735F5" w:rsidP="008735F5">
      <w:r>
        <w:rPr>
          <w:noProof/>
        </w:rPr>
        <w:drawing>
          <wp:inline distT="0" distB="0" distL="0" distR="0">
            <wp:extent cx="5219700" cy="2082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281" cy="2086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5F5" w:rsidRDefault="008735F5" w:rsidP="00254970">
      <w:pPr>
        <w:pStyle w:val="ListParagraph"/>
        <w:numPr>
          <w:ilvl w:val="0"/>
          <w:numId w:val="1"/>
        </w:numPr>
      </w:pPr>
      <w:r>
        <w:lastRenderedPageBreak/>
        <w:t xml:space="preserve">Press Done. Invoke the function will prompt for the folder location to track. Give the base folder location. Other subfolders under that folder will be automatically tracked. </w:t>
      </w:r>
    </w:p>
    <w:p w:rsidR="008735F5" w:rsidRDefault="008735F5" w:rsidP="008735F5">
      <w:r>
        <w:rPr>
          <w:noProof/>
        </w:rPr>
        <w:drawing>
          <wp:inline distT="0" distB="0" distL="0" distR="0" wp14:anchorId="1D853EC6" wp14:editId="43E4CAF2">
            <wp:extent cx="5410200" cy="1974491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5001" cy="198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5F5" w:rsidRDefault="008735F5" w:rsidP="00254970">
      <w:pPr>
        <w:pStyle w:val="ListParagraph"/>
        <w:numPr>
          <w:ilvl w:val="0"/>
          <w:numId w:val="1"/>
        </w:numPr>
      </w:pPr>
      <w:r>
        <w:t>Press Okay. And the ‘Close &amp; Load’</w:t>
      </w:r>
    </w:p>
    <w:p w:rsidR="008735F5" w:rsidRDefault="008735F5" w:rsidP="008735F5">
      <w:r>
        <w:rPr>
          <w:noProof/>
        </w:rPr>
        <w:drawing>
          <wp:inline distT="0" distB="0" distL="0" distR="0" wp14:anchorId="635C7DEE" wp14:editId="4310A25E">
            <wp:extent cx="5030140" cy="182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3897" cy="183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5F5" w:rsidRDefault="008735F5" w:rsidP="00254970">
      <w:pPr>
        <w:pStyle w:val="ListParagraph"/>
        <w:numPr>
          <w:ilvl w:val="0"/>
          <w:numId w:val="1"/>
        </w:numPr>
      </w:pPr>
      <w:r>
        <w:t>After that, if you change</w:t>
      </w:r>
      <w:r w:rsidR="00303E3B">
        <w:t xml:space="preserve"> add/ modify</w:t>
      </w:r>
      <w:r>
        <w:t xml:space="preserve"> any file/folder</w:t>
      </w:r>
      <w:r w:rsidR="00303E3B">
        <w:t xml:space="preserve"> in that folder, it will be tracked automatically. Press the ‘Refresh’ to run the query again.</w:t>
      </w:r>
    </w:p>
    <w:p w:rsidR="00303E3B" w:rsidRDefault="00303E3B" w:rsidP="00303E3B">
      <w:r>
        <w:rPr>
          <w:noProof/>
        </w:rPr>
        <w:drawing>
          <wp:inline distT="0" distB="0" distL="0" distR="0" wp14:anchorId="79D9F019" wp14:editId="76D02292">
            <wp:extent cx="4929234" cy="252412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5124" cy="252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18C" w:rsidRDefault="00CA718C" w:rsidP="00CA718C">
      <w:pPr>
        <w:pStyle w:val="ListParagraph"/>
        <w:numPr>
          <w:ilvl w:val="0"/>
          <w:numId w:val="1"/>
        </w:numPr>
      </w:pPr>
      <w:r>
        <w:t>Do the same to track ‘src’ folder</w:t>
      </w:r>
      <w:bookmarkStart w:id="0" w:name="_GoBack"/>
      <w:bookmarkEnd w:id="0"/>
    </w:p>
    <w:sectPr w:rsidR="00CA7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DE6758"/>
    <w:multiLevelType w:val="hybridMultilevel"/>
    <w:tmpl w:val="FE9E7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970"/>
    <w:rsid w:val="00202C56"/>
    <w:rsid w:val="00254970"/>
    <w:rsid w:val="00303E3B"/>
    <w:rsid w:val="008735F5"/>
    <w:rsid w:val="00CA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F615D"/>
  <w15:chartTrackingRefBased/>
  <w15:docId w15:val="{86003C6A-3ADA-43AC-B2EF-ACAC31491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2015-12-02T09:22:00Z</dcterms:created>
  <dcterms:modified xsi:type="dcterms:W3CDTF">2015-12-02T09:47:00Z</dcterms:modified>
</cp:coreProperties>
</file>