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1111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Q1.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FULL FORM OF DVD</w:t>
      </w:r>
    </w:p>
    <w:p w14:paraId="3485AF90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DISC VIDEO DRIVE</w:t>
      </w:r>
    </w:p>
    <w:p w14:paraId="07AD00DB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DISC VERSATILE DRIVE</w:t>
      </w:r>
    </w:p>
    <w:p w14:paraId="1306875C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C.  DIGITAL VERSATILE </w:t>
      </w:r>
      <w:proofErr w:type="gramStart"/>
      <w:r>
        <w:rPr>
          <w:rFonts w:ascii="Arial" w:eastAsia="Arial" w:hAnsi="Arial" w:cs="Arial"/>
          <w:b/>
          <w:bCs/>
          <w:color w:val="1A7C3A"/>
        </w:rPr>
        <w:t>DISC  ✔</w:t>
      </w:r>
      <w:proofErr w:type="gramEnd"/>
    </w:p>
    <w:p w14:paraId="7C8397EE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NONE OF THE ABOVE</w:t>
      </w:r>
    </w:p>
    <w:p w14:paraId="5F68788D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C. DIGITAL VERSATILE DISC</w:t>
      </w:r>
    </w:p>
    <w:p w14:paraId="45E59310" w14:textId="77777777" w:rsidR="009E6ADF" w:rsidRDefault="009E6ADF">
      <w:pPr>
        <w:pBdr>
          <w:bottom w:val="single" w:sz="1" w:space="1" w:color="DDDDDD"/>
        </w:pBdr>
        <w:spacing w:before="80"/>
      </w:pPr>
    </w:p>
    <w:p w14:paraId="13479E7D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Q2.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WHY SAY SUPERSONIC COMPUTER</w:t>
      </w:r>
    </w:p>
    <w:p w14:paraId="3D97D470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LESS SPEED</w:t>
      </w:r>
    </w:p>
    <w:p w14:paraId="04BD9AEB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MEDIM SPEED</w:t>
      </w:r>
    </w:p>
    <w:p w14:paraId="78ECCEC2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MORE SPEED</w:t>
      </w:r>
    </w:p>
    <w:p w14:paraId="2FC4DAD2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D.  HIGH </w:t>
      </w:r>
      <w:proofErr w:type="gramStart"/>
      <w:r>
        <w:rPr>
          <w:rFonts w:ascii="Arial" w:eastAsia="Arial" w:hAnsi="Arial" w:cs="Arial"/>
          <w:b/>
          <w:bCs/>
          <w:color w:val="1A7C3A"/>
        </w:rPr>
        <w:t>SPEED  ✔</w:t>
      </w:r>
      <w:proofErr w:type="gramEnd"/>
    </w:p>
    <w:p w14:paraId="2E0B64F6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D. HIGH SPEED</w:t>
      </w:r>
    </w:p>
    <w:p w14:paraId="062CED77" w14:textId="77777777" w:rsidR="009E6ADF" w:rsidRDefault="009E6ADF">
      <w:pPr>
        <w:pBdr>
          <w:bottom w:val="single" w:sz="1" w:space="1" w:color="DDDDDD"/>
        </w:pBdr>
        <w:spacing w:before="80"/>
      </w:pPr>
    </w:p>
    <w:p w14:paraId="049E9546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Q3.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PEN DRIVE IS A</w:t>
      </w:r>
    </w:p>
    <w:p w14:paraId="52D143E5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DVD</w:t>
      </w:r>
    </w:p>
    <w:p w14:paraId="41267B23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DATA STORAGE DEVICE</w:t>
      </w:r>
    </w:p>
    <w:p w14:paraId="7C4ECA79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C.  PORTABLE DATA STORAGE </w:t>
      </w:r>
      <w:proofErr w:type="gramStart"/>
      <w:r>
        <w:rPr>
          <w:rFonts w:ascii="Arial" w:eastAsia="Arial" w:hAnsi="Arial" w:cs="Arial"/>
          <w:b/>
          <w:bCs/>
          <w:color w:val="1A7C3A"/>
        </w:rPr>
        <w:t>DEVICE  ✔</w:t>
      </w:r>
      <w:proofErr w:type="gramEnd"/>
    </w:p>
    <w:p w14:paraId="75BA7F36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NONE OF THE ABOVE</w:t>
      </w:r>
    </w:p>
    <w:p w14:paraId="0EAF332E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C. PORTABLE DATA STORAGE DEVICE</w:t>
      </w:r>
    </w:p>
    <w:p w14:paraId="724B2939" w14:textId="77777777" w:rsidR="009E6ADF" w:rsidRDefault="009E6ADF">
      <w:pPr>
        <w:pBdr>
          <w:bottom w:val="single" w:sz="1" w:space="1" w:color="DDDDDD"/>
        </w:pBdr>
        <w:spacing w:before="80"/>
      </w:pPr>
    </w:p>
    <w:p w14:paraId="487974C8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Q4.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ALL THE COMPUTER NETWORKS ARE CONNECTED IN COMMON SYSTEM IS KNOWN AS</w:t>
      </w:r>
    </w:p>
    <w:p w14:paraId="7681E6E8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NETWORK SYSTEM</w:t>
      </w:r>
    </w:p>
    <w:p w14:paraId="708452B5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B.  </w:t>
      </w:r>
      <w:proofErr w:type="gramStart"/>
      <w:r>
        <w:rPr>
          <w:rFonts w:ascii="Arial" w:eastAsia="Arial" w:hAnsi="Arial" w:cs="Arial"/>
          <w:b/>
          <w:bCs/>
          <w:color w:val="1A7C3A"/>
        </w:rPr>
        <w:t>SERVER  ✔</w:t>
      </w:r>
      <w:proofErr w:type="gramEnd"/>
    </w:p>
    <w:p w14:paraId="1F65D07C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WIDE AREA NETWORK</w:t>
      </w:r>
    </w:p>
    <w:p w14:paraId="1FFBD9B9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LOCAL AREA NETWORK</w:t>
      </w:r>
    </w:p>
    <w:p w14:paraId="1BDC5C49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B. SERVER</w:t>
      </w:r>
    </w:p>
    <w:p w14:paraId="6FCD1A55" w14:textId="77777777" w:rsidR="009E6ADF" w:rsidRDefault="009E6ADF">
      <w:pPr>
        <w:pBdr>
          <w:bottom w:val="single" w:sz="1" w:space="1" w:color="DDDDDD"/>
        </w:pBdr>
        <w:spacing w:before="80"/>
      </w:pPr>
    </w:p>
    <w:p w14:paraId="2A782977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Q5.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WHICH PART CONTROLS L.P.G. FUEL SYSTEM</w:t>
      </w:r>
    </w:p>
    <w:p w14:paraId="5EDB7400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DISTRIBUTOR</w:t>
      </w:r>
    </w:p>
    <w:p w14:paraId="23FDFF90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B.  CONTROL </w:t>
      </w:r>
      <w:proofErr w:type="gramStart"/>
      <w:r>
        <w:rPr>
          <w:rFonts w:ascii="Arial" w:eastAsia="Arial" w:hAnsi="Arial" w:cs="Arial"/>
          <w:b/>
          <w:bCs/>
          <w:color w:val="1A7C3A"/>
        </w:rPr>
        <w:t>SWITCHES  ✔</w:t>
      </w:r>
      <w:proofErr w:type="gramEnd"/>
    </w:p>
    <w:p w14:paraId="62420FCD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CARBURETTOR</w:t>
      </w:r>
    </w:p>
    <w:p w14:paraId="1B65192C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FUEL PUMP</w:t>
      </w:r>
    </w:p>
    <w:p w14:paraId="10835D77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B. CONTROL SWITCHES</w:t>
      </w:r>
    </w:p>
    <w:p w14:paraId="1AA565B7" w14:textId="77777777" w:rsidR="009E6ADF" w:rsidRDefault="009E6ADF">
      <w:pPr>
        <w:pBdr>
          <w:bottom w:val="single" w:sz="1" w:space="1" w:color="DDDDDD"/>
        </w:pBdr>
        <w:spacing w:before="80"/>
      </w:pPr>
    </w:p>
    <w:p w14:paraId="563BDBE5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Q6.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THE PURPOSE OF A CYLINDER HEAD GASKET IS TO</w:t>
      </w:r>
    </w:p>
    <w:p w14:paraId="516FC5CB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A.  PREVENT THE COMBUSTION GASES FROM LEAKING FROM THE JOINT BETWEEN THE CYLINDER BLOCK AND THE CYLINDER </w:t>
      </w:r>
      <w:proofErr w:type="gramStart"/>
      <w:r>
        <w:rPr>
          <w:rFonts w:ascii="Arial" w:eastAsia="Arial" w:hAnsi="Arial" w:cs="Arial"/>
          <w:b/>
          <w:bCs/>
          <w:color w:val="1A7C3A"/>
        </w:rPr>
        <w:t>HEAD  ✔</w:t>
      </w:r>
      <w:proofErr w:type="gramEnd"/>
    </w:p>
    <w:p w14:paraId="4803E246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PREVENT ENGINE OIL FROM GOING INTO COMBUSTION CHAMBER</w:t>
      </w:r>
    </w:p>
    <w:p w14:paraId="580C75FD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REMOVES IMPURITIES FROM CYLINDER HEAD LUBRICATING OIL</w:t>
      </w:r>
    </w:p>
    <w:p w14:paraId="71174D97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NONE OF THE ABOVE</w:t>
      </w:r>
    </w:p>
    <w:p w14:paraId="26087C2A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lastRenderedPageBreak/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A. PREVENT THE COMBUSTION GASES FROM LEAKING FROM THE JOINT BETWEEN THE CYLINDER BLOCK AND THE CYLINDER HEAD</w:t>
      </w:r>
    </w:p>
    <w:p w14:paraId="2E9016B9" w14:textId="77777777" w:rsidR="009E6ADF" w:rsidRDefault="009E6ADF">
      <w:pPr>
        <w:pBdr>
          <w:bottom w:val="single" w:sz="1" w:space="1" w:color="DDDDDD"/>
        </w:pBdr>
        <w:spacing w:before="80"/>
      </w:pPr>
    </w:p>
    <w:p w14:paraId="68C48B46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Q7.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WHAT IS THE UNIT OF CURRENT</w:t>
      </w:r>
    </w:p>
    <w:p w14:paraId="571FF4FD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OHM</w:t>
      </w:r>
    </w:p>
    <w:p w14:paraId="000671B8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B.  </w:t>
      </w:r>
      <w:proofErr w:type="gramStart"/>
      <w:r>
        <w:rPr>
          <w:rFonts w:ascii="Arial" w:eastAsia="Arial" w:hAnsi="Arial" w:cs="Arial"/>
          <w:b/>
          <w:bCs/>
          <w:color w:val="1A7C3A"/>
        </w:rPr>
        <w:t>AMPERE  ✔</w:t>
      </w:r>
      <w:proofErr w:type="gramEnd"/>
    </w:p>
    <w:p w14:paraId="1245513A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VOLT</w:t>
      </w:r>
    </w:p>
    <w:p w14:paraId="0849C616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COLOUMB</w:t>
      </w:r>
    </w:p>
    <w:p w14:paraId="1140FAFA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B. AMPERE</w:t>
      </w:r>
    </w:p>
    <w:p w14:paraId="04E906F5" w14:textId="77777777" w:rsidR="009E6ADF" w:rsidRDefault="009E6ADF">
      <w:pPr>
        <w:pBdr>
          <w:bottom w:val="single" w:sz="1" w:space="1" w:color="DDDDDD"/>
        </w:pBdr>
        <w:spacing w:before="80"/>
      </w:pPr>
    </w:p>
    <w:p w14:paraId="7ABCA6E2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Q8.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THE OHM METER IS USED TO MEASURE</w:t>
      </w:r>
    </w:p>
    <w:p w14:paraId="325B177E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CURRENT</w:t>
      </w:r>
    </w:p>
    <w:p w14:paraId="6BA11A0F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B.  </w:t>
      </w:r>
      <w:proofErr w:type="gramStart"/>
      <w:r>
        <w:rPr>
          <w:rFonts w:ascii="Arial" w:eastAsia="Arial" w:hAnsi="Arial" w:cs="Arial"/>
          <w:b/>
          <w:bCs/>
          <w:color w:val="1A7C3A"/>
        </w:rPr>
        <w:t>RESISTANCE  ✔</w:t>
      </w:r>
      <w:proofErr w:type="gramEnd"/>
    </w:p>
    <w:p w14:paraId="1E7190C3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VOLTAGE</w:t>
      </w:r>
    </w:p>
    <w:p w14:paraId="05CB3E1E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CHARGE</w:t>
      </w:r>
    </w:p>
    <w:p w14:paraId="611ABDFE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B. RESISTANCE</w:t>
      </w:r>
    </w:p>
    <w:p w14:paraId="59F7A2D9" w14:textId="77777777" w:rsidR="009E6ADF" w:rsidRDefault="009E6ADF">
      <w:pPr>
        <w:pBdr>
          <w:bottom w:val="single" w:sz="1" w:space="1" w:color="DDDDDD"/>
        </w:pBdr>
        <w:spacing w:before="80"/>
      </w:pPr>
    </w:p>
    <w:p w14:paraId="0C2F360D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Q9.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IN BATTERY COIL IGNITION SYSTEM, THE CORRECT SEQUENCE OF FLOW OF CURRENT IS</w:t>
      </w:r>
    </w:p>
    <w:p w14:paraId="0A3954B0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A.  BATTERY – AMMETER – IGNITION COIL – DISTRIBUTOR – SPARK </w:t>
      </w:r>
      <w:proofErr w:type="gramStart"/>
      <w:r>
        <w:rPr>
          <w:rFonts w:ascii="Arial" w:eastAsia="Arial" w:hAnsi="Arial" w:cs="Arial"/>
          <w:b/>
          <w:bCs/>
          <w:color w:val="1A7C3A"/>
        </w:rPr>
        <w:t>PLUG  ✔</w:t>
      </w:r>
      <w:proofErr w:type="gramEnd"/>
    </w:p>
    <w:p w14:paraId="54728DBF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BATTERY – IGNITION COIL – AMMETER – DISTRIBUTOR – SPARK PLUG</w:t>
      </w:r>
    </w:p>
    <w:p w14:paraId="49B4BFDD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BATTERY – AMMETER – DISTRIBUTOR – IGNITION COIL – SPARK PLUG</w:t>
      </w:r>
    </w:p>
    <w:p w14:paraId="36315535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BATTERY – DISTRIBUTOR – AMMETER – IGNITION COIL – SPARK PLUG</w:t>
      </w:r>
    </w:p>
    <w:p w14:paraId="1D9E9684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A. BATTERY – AMMETER – IGNITION COIL – DISTRIBUTOR – SPARK PLUG</w:t>
      </w:r>
    </w:p>
    <w:p w14:paraId="68010BA2" w14:textId="77777777" w:rsidR="009E6ADF" w:rsidRDefault="009E6ADF">
      <w:pPr>
        <w:pBdr>
          <w:bottom w:val="single" w:sz="1" w:space="1" w:color="DDDDDD"/>
        </w:pBdr>
        <w:spacing w:before="80"/>
      </w:pPr>
    </w:p>
    <w:p w14:paraId="0B284336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Q10.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INCREASE THE TORQUE IN A VEHICLE IS OBTAINED BY</w:t>
      </w:r>
    </w:p>
    <w:p w14:paraId="22A71DAD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A.  DECREASING </w:t>
      </w:r>
      <w:proofErr w:type="gramStart"/>
      <w:r>
        <w:rPr>
          <w:rFonts w:ascii="Arial" w:eastAsia="Arial" w:hAnsi="Arial" w:cs="Arial"/>
          <w:b/>
          <w:bCs/>
          <w:color w:val="1A7C3A"/>
        </w:rPr>
        <w:t>SPEED  ✔</w:t>
      </w:r>
      <w:proofErr w:type="gramEnd"/>
    </w:p>
    <w:p w14:paraId="002A2C06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DECREASING POWER</w:t>
      </w:r>
    </w:p>
    <w:p w14:paraId="6CE7A22B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DECREASE PETROL CONSUMPTION</w:t>
      </w:r>
    </w:p>
    <w:p w14:paraId="0D452A1C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ALL OF THE ABOVE</w:t>
      </w:r>
    </w:p>
    <w:p w14:paraId="316D37FC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A. DECREASING SPEED</w:t>
      </w:r>
    </w:p>
    <w:p w14:paraId="460980C9" w14:textId="77777777" w:rsidR="009E6ADF" w:rsidRDefault="009E6ADF">
      <w:pPr>
        <w:pBdr>
          <w:bottom w:val="single" w:sz="1" w:space="1" w:color="DDDDDD"/>
        </w:pBdr>
        <w:spacing w:before="80"/>
      </w:pPr>
    </w:p>
    <w:p w14:paraId="759E685F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Q11.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 xml:space="preserve">TWO ADVANTAGES OF USING HELICAL GEARS RATHER THAN SPUR GEARS IN A TRANSMISSION </w:t>
      </w:r>
      <w:proofErr w:type="gramStart"/>
      <w:r>
        <w:rPr>
          <w:rFonts w:ascii="Arial" w:eastAsia="Arial" w:hAnsi="Arial" w:cs="Arial"/>
          <w:b/>
          <w:bCs/>
          <w:color w:val="111111"/>
          <w:sz w:val="22"/>
          <w:szCs w:val="22"/>
        </w:rPr>
        <w:t>ARE :</w:t>
      </w:r>
      <w:proofErr w:type="gramEnd"/>
    </w:p>
    <w:p w14:paraId="5916FE0B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HIGH STRENGTH AND LOW COST</w:t>
      </w:r>
    </w:p>
    <w:p w14:paraId="621CDDCF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HIGH STRENGTH AND LESS END THRUST</w:t>
      </w:r>
    </w:p>
    <w:p w14:paraId="08764B09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C.  LOW NOISE LEVEL AND HIGH </w:t>
      </w:r>
      <w:proofErr w:type="gramStart"/>
      <w:r>
        <w:rPr>
          <w:rFonts w:ascii="Arial" w:eastAsia="Arial" w:hAnsi="Arial" w:cs="Arial"/>
          <w:b/>
          <w:bCs/>
          <w:color w:val="1A7C3A"/>
        </w:rPr>
        <w:t>STRENGTH  ✔</w:t>
      </w:r>
      <w:proofErr w:type="gramEnd"/>
    </w:p>
    <w:p w14:paraId="3D293CE9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LOW NOISE LEVEL AND ECONOMY</w:t>
      </w:r>
    </w:p>
    <w:p w14:paraId="721289AA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C. LOW NOISE LEVEL AND HIGH STRENGTH</w:t>
      </w:r>
    </w:p>
    <w:p w14:paraId="4C38227D" w14:textId="77777777" w:rsidR="009E6ADF" w:rsidRDefault="009E6ADF">
      <w:pPr>
        <w:pBdr>
          <w:bottom w:val="single" w:sz="1" w:space="1" w:color="DDDDDD"/>
        </w:pBdr>
        <w:spacing w:before="80"/>
      </w:pPr>
    </w:p>
    <w:p w14:paraId="208FE643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lastRenderedPageBreak/>
        <w:t xml:space="preserve">Q12.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Which of the following is the result of a reduction in operating pressure in the Air refrigeration cycle?</w:t>
      </w:r>
    </w:p>
    <w:p w14:paraId="4B814B71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decrease in C.O.P.</w:t>
      </w:r>
    </w:p>
    <w:p w14:paraId="3A38033F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always decreases</w:t>
      </w:r>
    </w:p>
    <w:p w14:paraId="11E14F85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>C.  increase in C.O.P.  ✔</w:t>
      </w:r>
    </w:p>
    <w:p w14:paraId="0BB46DAC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no change in C.O.P.</w:t>
      </w:r>
    </w:p>
    <w:p w14:paraId="23E0167C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C. increase in C.O.P.</w:t>
      </w:r>
    </w:p>
    <w:p w14:paraId="66CB52F5" w14:textId="77777777" w:rsidR="009E6ADF" w:rsidRDefault="009E6ADF">
      <w:pPr>
        <w:pBdr>
          <w:bottom w:val="single" w:sz="1" w:space="1" w:color="DDDDDD"/>
        </w:pBdr>
        <w:spacing w:before="80"/>
      </w:pPr>
    </w:p>
    <w:p w14:paraId="213A7EE3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Q13.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Which of the following is the key difference between a simple VAR and Electrolux refrigerator?</w:t>
      </w:r>
    </w:p>
    <w:p w14:paraId="5C2283EF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A.  Working mechanism</w:t>
      </w:r>
    </w:p>
    <w:p w14:paraId="332C4DE1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Generator</w:t>
      </w:r>
    </w:p>
    <w:p w14:paraId="45B47359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Absorber</w:t>
      </w:r>
    </w:p>
    <w:p w14:paraId="36BA0988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D.  Liquid </w:t>
      </w:r>
      <w:proofErr w:type="gramStart"/>
      <w:r>
        <w:rPr>
          <w:rFonts w:ascii="Arial" w:eastAsia="Arial" w:hAnsi="Arial" w:cs="Arial"/>
          <w:b/>
          <w:bCs/>
          <w:color w:val="1A7C3A"/>
        </w:rPr>
        <w:t>pump  ✔</w:t>
      </w:r>
      <w:proofErr w:type="gramEnd"/>
    </w:p>
    <w:p w14:paraId="1A0C64F9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D. Liquid pump</w:t>
      </w:r>
    </w:p>
    <w:p w14:paraId="688A71A2" w14:textId="77777777" w:rsidR="009E6ADF" w:rsidRDefault="009E6ADF">
      <w:pPr>
        <w:pBdr>
          <w:bottom w:val="single" w:sz="1" w:space="1" w:color="DDDDDD"/>
        </w:pBdr>
        <w:spacing w:before="80"/>
      </w:pPr>
    </w:p>
    <w:p w14:paraId="22363124" w14:textId="77777777" w:rsidR="009E6ADF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1A3A5C"/>
          <w:sz w:val="22"/>
          <w:szCs w:val="22"/>
        </w:rPr>
        <w:t xml:space="preserve">Q14. </w:t>
      </w:r>
      <w:r>
        <w:rPr>
          <w:rFonts w:ascii="Arial" w:eastAsia="Arial" w:hAnsi="Arial" w:cs="Arial"/>
          <w:b/>
          <w:bCs/>
          <w:color w:val="111111"/>
          <w:sz w:val="22"/>
          <w:szCs w:val="22"/>
        </w:rPr>
        <w:t>Efficiency of the Refrigerator is _________ to the C.O.P of the refrigerator.</w:t>
      </w:r>
    </w:p>
    <w:p w14:paraId="1407EB07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b/>
          <w:bCs/>
          <w:color w:val="1A7C3A"/>
        </w:rPr>
        <w:t xml:space="preserve">A.  </w:t>
      </w:r>
      <w:proofErr w:type="gramStart"/>
      <w:r>
        <w:rPr>
          <w:rFonts w:ascii="Arial" w:eastAsia="Arial" w:hAnsi="Arial" w:cs="Arial"/>
          <w:b/>
          <w:bCs/>
          <w:color w:val="1A7C3A"/>
        </w:rPr>
        <w:t>independent  ✔</w:t>
      </w:r>
      <w:proofErr w:type="gramEnd"/>
    </w:p>
    <w:p w14:paraId="0ED020D2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B.  directly proportional</w:t>
      </w:r>
    </w:p>
    <w:p w14:paraId="6187D162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C.  inversely proportional</w:t>
      </w:r>
    </w:p>
    <w:p w14:paraId="3278862D" w14:textId="77777777" w:rsidR="009E6ADF" w:rsidRDefault="00000000">
      <w:pPr>
        <w:spacing w:before="40" w:after="40"/>
        <w:ind w:left="500"/>
      </w:pPr>
      <w:r>
        <w:rPr>
          <w:rFonts w:ascii="Arial" w:eastAsia="Arial" w:hAnsi="Arial" w:cs="Arial"/>
          <w:color w:val="333333"/>
        </w:rPr>
        <w:t>D.  equal</w:t>
      </w:r>
    </w:p>
    <w:p w14:paraId="54C04390" w14:textId="77777777" w:rsidR="009E6ADF" w:rsidRDefault="00000000">
      <w:pPr>
        <w:spacing w:before="80" w:after="60"/>
        <w:ind w:left="500"/>
      </w:pPr>
      <w:r>
        <w:rPr>
          <w:rFonts w:ascii="Arial" w:eastAsia="Arial" w:hAnsi="Arial" w:cs="Arial"/>
          <w:b/>
          <w:bCs/>
          <w:color w:val="555555"/>
          <w:sz w:val="18"/>
          <w:szCs w:val="18"/>
        </w:rPr>
        <w:t xml:space="preserve">Correct Answer: </w:t>
      </w:r>
      <w:r>
        <w:rPr>
          <w:rFonts w:ascii="Arial" w:eastAsia="Arial" w:hAnsi="Arial" w:cs="Arial"/>
          <w:b/>
          <w:bCs/>
          <w:color w:val="1A7C3A"/>
          <w:sz w:val="18"/>
          <w:szCs w:val="18"/>
        </w:rPr>
        <w:t>A. independent</w:t>
      </w:r>
    </w:p>
    <w:p w14:paraId="6EECD5A2" w14:textId="77777777" w:rsidR="009E6ADF" w:rsidRDefault="009E6ADF">
      <w:pPr>
        <w:pBdr>
          <w:bottom w:val="single" w:sz="1" w:space="1" w:color="DDDDDD"/>
        </w:pBdr>
        <w:spacing w:before="80"/>
      </w:pPr>
    </w:p>
    <w:p w14:paraId="0ECC9E64" w14:textId="77777777" w:rsidR="009E6ADF" w:rsidRDefault="00000000">
      <w:pPr>
        <w:spacing w:before="400"/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Note: Questions with question text available from the SQL dump are included. Correct answers are marked in green.</w:t>
      </w:r>
    </w:p>
    <w:sectPr w:rsidR="009E6A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F56EE"/>
    <w:multiLevelType w:val="hybridMultilevel"/>
    <w:tmpl w:val="3298663A"/>
    <w:lvl w:ilvl="0" w:tplc="4ED494C0">
      <w:start w:val="1"/>
      <w:numFmt w:val="bullet"/>
      <w:lvlText w:val="●"/>
      <w:lvlJc w:val="left"/>
      <w:pPr>
        <w:ind w:left="720" w:hanging="360"/>
      </w:pPr>
    </w:lvl>
    <w:lvl w:ilvl="1" w:tplc="1B76CFA0">
      <w:start w:val="1"/>
      <w:numFmt w:val="bullet"/>
      <w:lvlText w:val="○"/>
      <w:lvlJc w:val="left"/>
      <w:pPr>
        <w:ind w:left="1440" w:hanging="360"/>
      </w:pPr>
    </w:lvl>
    <w:lvl w:ilvl="2" w:tplc="CA5E35F8">
      <w:start w:val="1"/>
      <w:numFmt w:val="bullet"/>
      <w:lvlText w:val="■"/>
      <w:lvlJc w:val="left"/>
      <w:pPr>
        <w:ind w:left="2160" w:hanging="360"/>
      </w:pPr>
    </w:lvl>
    <w:lvl w:ilvl="3" w:tplc="F52ACDC8">
      <w:start w:val="1"/>
      <w:numFmt w:val="bullet"/>
      <w:lvlText w:val="●"/>
      <w:lvlJc w:val="left"/>
      <w:pPr>
        <w:ind w:left="2880" w:hanging="360"/>
      </w:pPr>
    </w:lvl>
    <w:lvl w:ilvl="4" w:tplc="31586D50">
      <w:start w:val="1"/>
      <w:numFmt w:val="bullet"/>
      <w:lvlText w:val="○"/>
      <w:lvlJc w:val="left"/>
      <w:pPr>
        <w:ind w:left="3600" w:hanging="360"/>
      </w:pPr>
    </w:lvl>
    <w:lvl w:ilvl="5" w:tplc="2FD41D84">
      <w:start w:val="1"/>
      <w:numFmt w:val="bullet"/>
      <w:lvlText w:val="■"/>
      <w:lvlJc w:val="left"/>
      <w:pPr>
        <w:ind w:left="4320" w:hanging="360"/>
      </w:pPr>
    </w:lvl>
    <w:lvl w:ilvl="6" w:tplc="D35266FA">
      <w:start w:val="1"/>
      <w:numFmt w:val="bullet"/>
      <w:lvlText w:val="●"/>
      <w:lvlJc w:val="left"/>
      <w:pPr>
        <w:ind w:left="5040" w:hanging="360"/>
      </w:pPr>
    </w:lvl>
    <w:lvl w:ilvl="7" w:tplc="0804C422">
      <w:start w:val="1"/>
      <w:numFmt w:val="bullet"/>
      <w:lvlText w:val="●"/>
      <w:lvlJc w:val="left"/>
      <w:pPr>
        <w:ind w:left="5760" w:hanging="360"/>
      </w:pPr>
    </w:lvl>
    <w:lvl w:ilvl="8" w:tplc="CBF2AAB6">
      <w:start w:val="1"/>
      <w:numFmt w:val="bullet"/>
      <w:lvlText w:val="●"/>
      <w:lvlJc w:val="left"/>
      <w:pPr>
        <w:ind w:left="6480" w:hanging="360"/>
      </w:pPr>
    </w:lvl>
  </w:abstractNum>
  <w:num w:numId="1" w16cid:durableId="13753482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ADF"/>
    <w:rsid w:val="002B3E95"/>
    <w:rsid w:val="008334BC"/>
    <w:rsid w:val="009E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9D327"/>
  <w15:docId w15:val="{5920A69F-10D4-4CD5-BD84-9A0BF3B89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a7739</cp:lastModifiedBy>
  <cp:revision>2</cp:revision>
  <dcterms:created xsi:type="dcterms:W3CDTF">2026-03-29T13:41:00Z</dcterms:created>
  <dcterms:modified xsi:type="dcterms:W3CDTF">2026-03-30T00:32:00Z</dcterms:modified>
</cp:coreProperties>
</file>