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022BD" w14:textId="77777777" w:rsidR="00EA655D" w:rsidRDefault="00E508D9">
      <w:pPr>
        <w:pStyle w:val="Heading1"/>
      </w:pPr>
      <w:bookmarkStart w:id="0" w:name="Xfafd6f7d964d8fa6b3273fa570e1722ac690bcd"/>
      <w:r>
        <w:t>Banking Client 360 - System Architecture Document</w:t>
      </w:r>
    </w:p>
    <w:p w14:paraId="725CBD57" w14:textId="259361C4" w:rsidR="00EA655D" w:rsidRDefault="00E508D9" w:rsidP="00707EFC">
      <w:pPr>
        <w:pStyle w:val="Heading2"/>
      </w:pPr>
      <w:bookmarkStart w:id="1" w:name="farmers-and-merchants-bank-fmb"/>
      <w:r>
        <w:t>Farmers and Merchants Bank (FMB)</w:t>
      </w:r>
      <w:bookmarkStart w:id="2" w:name="document-control"/>
      <w:bookmarkEnd w:id="1"/>
    </w:p>
    <w:p w14:paraId="6AD8A11F" w14:textId="77777777" w:rsidR="00EA655D" w:rsidRDefault="00E508D9">
      <w:pPr>
        <w:pStyle w:val="Heading2"/>
      </w:pPr>
      <w:bookmarkStart w:id="3" w:name="executive-summary"/>
      <w:bookmarkEnd w:id="2"/>
      <w:r>
        <w:t>Executive Summary</w:t>
      </w:r>
    </w:p>
    <w:p w14:paraId="13AA1F78" w14:textId="77777777" w:rsidR="00EA655D" w:rsidRDefault="00E508D9">
      <w:pPr>
        <w:pStyle w:val="FirstParagraph"/>
      </w:pPr>
      <w:r>
        <w:t xml:space="preserve">The Banking Client 360 platform is an enterprise-grade customer intelligence system deployed on Farmers and Merchants Bank’s </w:t>
      </w:r>
      <w:r>
        <w:rPr>
          <w:b/>
          <w:bCs/>
        </w:rPr>
        <w:t>on-premise Windows Server infrastructure</w:t>
      </w:r>
      <w:r>
        <w:t>. The system provides a unified 360-degree view of customer relationships, accounts, transactions, and compliance data, consolidating information from FMB’s System of Record (SOR) through the Vault data warehouse into a high-performance application database.</w:t>
      </w:r>
    </w:p>
    <w:p w14:paraId="00860628" w14:textId="77777777" w:rsidR="00EA655D" w:rsidRDefault="00E508D9">
      <w:pPr>
        <w:pStyle w:val="BodyText"/>
      </w:pPr>
      <w:r>
        <w:rPr>
          <w:b/>
          <w:bCs/>
        </w:rPr>
        <w:t>Deployment Architecture:</w:t>
      </w:r>
      <w:r>
        <w:t xml:space="preserve"> - </w:t>
      </w:r>
      <w:r>
        <w:rPr>
          <w:b/>
          <w:bCs/>
        </w:rPr>
        <w:t>Infrastructure:</w:t>
      </w:r>
      <w:r>
        <w:t xml:space="preserve"> On-premise Windows Server 2019+ cluster - </w:t>
      </w:r>
      <w:r>
        <w:rPr>
          <w:b/>
          <w:bCs/>
        </w:rPr>
        <w:t>Database:</w:t>
      </w:r>
      <w:r>
        <w:t xml:space="preserve"> Microsoft SQL Server 2019+ (Always On Availability Groups for HA) - </w:t>
      </w:r>
      <w:r>
        <w:rPr>
          <w:b/>
          <w:bCs/>
        </w:rPr>
        <w:t>Reverse Proxy:</w:t>
      </w:r>
      <w:r>
        <w:t xml:space="preserve"> Nginx for load balancing and SSL termination - </w:t>
      </w:r>
      <w:r>
        <w:rPr>
          <w:b/>
          <w:bCs/>
        </w:rPr>
        <w:t>Authentication:</w:t>
      </w:r>
      <w:r>
        <w:t xml:space="preserve"> RSA SAML SSO integration - </w:t>
      </w:r>
      <w:r>
        <w:rPr>
          <w:b/>
          <w:bCs/>
        </w:rPr>
        <w:t>Environments:</w:t>
      </w:r>
      <w:r>
        <w:t xml:space="preserve"> Development, UAT (User Acceptance Testing), Production - </w:t>
      </w:r>
      <w:r>
        <w:rPr>
          <w:b/>
          <w:bCs/>
        </w:rPr>
        <w:t>Data Pipeline:</w:t>
      </w:r>
      <w:r>
        <w:t xml:space="preserve"> SOR → Vault → Application Database (initial bulk load + daily delta updates)</w:t>
      </w:r>
    </w:p>
    <w:p w14:paraId="30A6CB8E" w14:textId="77777777" w:rsidR="00EA655D" w:rsidRDefault="00E508D9">
      <w:pPr>
        <w:pStyle w:val="BodyText"/>
      </w:pPr>
      <w:r>
        <w:rPr>
          <w:b/>
          <w:bCs/>
        </w:rPr>
        <w:t>Key Technology Stack:</w:t>
      </w:r>
      <w:r>
        <w:t xml:space="preserve"> - Frontend: React 18 + TypeScript + Material-UI - Backend: Express.js + Node.js hosted on Windows Server - Database: Microsoft SQL Server with Full-Text Search - Cache: Redis for session management and query caching - Authentication: RSA Identity Provider via SAML 2.0</w:t>
      </w:r>
    </w:p>
    <w:p w14:paraId="09DBC1B6" w14:textId="77777777" w:rsidR="00EA655D" w:rsidRDefault="00E508D9">
      <w:r>
        <w:rPr>
          <w:noProof/>
        </w:rPr>
        <w:pict w14:anchorId="5DD2DB61">
          <v:rect id="_x0000_i1025" alt="" style="width:468pt;height:.05pt;mso-width-percent:0;mso-height-percent:0;mso-width-percent:0;mso-height-percent:0" o:hralign="center" o:hrstd="t" o:hr="t"/>
        </w:pict>
      </w:r>
    </w:p>
    <w:p w14:paraId="4EA307CB" w14:textId="77777777" w:rsidR="00EA655D" w:rsidRDefault="00E508D9">
      <w:pPr>
        <w:pStyle w:val="Heading2"/>
      </w:pPr>
      <w:bookmarkStart w:id="4" w:name="table-of-contents"/>
      <w:bookmarkEnd w:id="3"/>
      <w:r>
        <w:t>Table of Contents</w:t>
      </w:r>
    </w:p>
    <w:p w14:paraId="5F6EE06E" w14:textId="77777777" w:rsidR="00EA655D" w:rsidRDefault="00E508D9">
      <w:pPr>
        <w:pStyle w:val="Heading3"/>
      </w:pPr>
      <w:bookmarkStart w:id="5" w:name="strategic-overview"/>
      <w:r>
        <w:t>STRATEGIC OVERVIEW</w:t>
      </w:r>
    </w:p>
    <w:p w14:paraId="3BA4D0DA" w14:textId="77777777" w:rsidR="00EA655D" w:rsidRDefault="00EA655D">
      <w:pPr>
        <w:pStyle w:val="Compact"/>
        <w:numPr>
          <w:ilvl w:val="0"/>
          <w:numId w:val="2"/>
        </w:numPr>
      </w:pPr>
      <w:hyperlink w:anchor="Xa5a50cbab6d2771be2684cc1e40d31f29564eed">
        <w:r>
          <w:rPr>
            <w:rStyle w:val="Hyperlink"/>
          </w:rPr>
          <w:t>Introduction and Business Context</w:t>
        </w:r>
      </w:hyperlink>
    </w:p>
    <w:p w14:paraId="3CECFC75" w14:textId="77777777" w:rsidR="00EA655D" w:rsidRDefault="00EA655D">
      <w:pPr>
        <w:pStyle w:val="Compact"/>
        <w:numPr>
          <w:ilvl w:val="0"/>
          <w:numId w:val="2"/>
        </w:numPr>
      </w:pPr>
      <w:hyperlink w:anchor="Xce351b189ee37909de99b96afc7825eef671789">
        <w:r>
          <w:rPr>
            <w:rStyle w:val="Hyperlink"/>
          </w:rPr>
          <w:t>Strategic Alignment and Value Proposition</w:t>
        </w:r>
      </w:hyperlink>
    </w:p>
    <w:p w14:paraId="6A9DF65C" w14:textId="77777777" w:rsidR="00EA655D" w:rsidRDefault="00EA655D">
      <w:pPr>
        <w:pStyle w:val="Compact"/>
        <w:numPr>
          <w:ilvl w:val="0"/>
          <w:numId w:val="2"/>
        </w:numPr>
      </w:pPr>
      <w:hyperlink w:anchor="X82993ee474bddaf47c128b2d39af25ae2956222">
        <w:r>
          <w:rPr>
            <w:rStyle w:val="Hyperlink"/>
          </w:rPr>
          <w:t>System Context and Stakeholder Analysis</w:t>
        </w:r>
      </w:hyperlink>
    </w:p>
    <w:p w14:paraId="490109CD" w14:textId="77777777" w:rsidR="00EA655D" w:rsidRDefault="00E508D9">
      <w:pPr>
        <w:pStyle w:val="Heading3"/>
      </w:pPr>
      <w:bookmarkStart w:id="6" w:name="project-governance-and-execution"/>
      <w:bookmarkEnd w:id="5"/>
      <w:r>
        <w:t>PROJECT GOVERNANCE AND EXECUTION</w:t>
      </w:r>
    </w:p>
    <w:p w14:paraId="47E1EA45" w14:textId="77777777" w:rsidR="00EA655D" w:rsidRDefault="00EA655D">
      <w:pPr>
        <w:pStyle w:val="Compact"/>
        <w:numPr>
          <w:ilvl w:val="0"/>
          <w:numId w:val="3"/>
        </w:numPr>
      </w:pPr>
      <w:hyperlink w:anchor="X47bc9797bc1f8380a46002b0cb89aece17b3919">
        <w:r>
          <w:rPr>
            <w:rStyle w:val="Hyperlink"/>
          </w:rPr>
          <w:t>Scope Definition and Deliverables</w:t>
        </w:r>
      </w:hyperlink>
    </w:p>
    <w:p w14:paraId="40E52904" w14:textId="77777777" w:rsidR="00EA655D" w:rsidRDefault="00EA655D">
      <w:pPr>
        <w:pStyle w:val="Compact"/>
        <w:numPr>
          <w:ilvl w:val="0"/>
          <w:numId w:val="3"/>
        </w:numPr>
      </w:pPr>
      <w:hyperlink w:anchor="X024994db0ff7dc541906b9a6700f71ebb15c9b6">
        <w:r>
          <w:rPr>
            <w:rStyle w:val="Hyperlink"/>
          </w:rPr>
          <w:t>Governance Framework and Decision Authority</w:t>
        </w:r>
      </w:hyperlink>
    </w:p>
    <w:p w14:paraId="32635106" w14:textId="77777777" w:rsidR="00EA655D" w:rsidRDefault="00EA655D">
      <w:pPr>
        <w:pStyle w:val="Compact"/>
        <w:numPr>
          <w:ilvl w:val="0"/>
          <w:numId w:val="3"/>
        </w:numPr>
      </w:pPr>
      <w:hyperlink w:anchor="X185f35a59740432d5da918a0aa1ff6929fb0607">
        <w:r>
          <w:rPr>
            <w:rStyle w:val="Hyperlink"/>
          </w:rPr>
          <w:t>Architectural Risk Assessment</w:t>
        </w:r>
      </w:hyperlink>
    </w:p>
    <w:p w14:paraId="27283377" w14:textId="77777777" w:rsidR="00EA655D" w:rsidRDefault="00E508D9">
      <w:pPr>
        <w:pStyle w:val="Heading3"/>
      </w:pPr>
      <w:bookmarkStart w:id="7" w:name="solution-architecture"/>
      <w:bookmarkEnd w:id="6"/>
      <w:r>
        <w:t>SOLUTION ARCHITECTURE</w:t>
      </w:r>
    </w:p>
    <w:p w14:paraId="4C4B1F5E" w14:textId="77777777" w:rsidR="00EA655D" w:rsidRDefault="00EA655D">
      <w:pPr>
        <w:pStyle w:val="Compact"/>
        <w:numPr>
          <w:ilvl w:val="0"/>
          <w:numId w:val="4"/>
        </w:numPr>
      </w:pPr>
      <w:hyperlink w:anchor="X0947dd4e851277e2443209449308cbf362a1fb0">
        <w:r>
          <w:rPr>
            <w:rStyle w:val="Hyperlink"/>
          </w:rPr>
          <w:t>Logical Component Architecture</w:t>
        </w:r>
      </w:hyperlink>
    </w:p>
    <w:p w14:paraId="78FF2965" w14:textId="77777777" w:rsidR="00EA655D" w:rsidRDefault="00EA655D">
      <w:pPr>
        <w:pStyle w:val="Compact"/>
        <w:numPr>
          <w:ilvl w:val="0"/>
          <w:numId w:val="4"/>
        </w:numPr>
      </w:pPr>
      <w:hyperlink w:anchor="Xaaecf729e4a202d1bcd2b1e9ab4b116c4220aec">
        <w:r>
          <w:rPr>
            <w:rStyle w:val="Hyperlink"/>
          </w:rPr>
          <w:t>Data Architecture and Information Management</w:t>
        </w:r>
      </w:hyperlink>
    </w:p>
    <w:p w14:paraId="6FE3F622" w14:textId="77777777" w:rsidR="00EA655D" w:rsidRDefault="00EA655D">
      <w:pPr>
        <w:pStyle w:val="Compact"/>
        <w:numPr>
          <w:ilvl w:val="0"/>
          <w:numId w:val="4"/>
        </w:numPr>
      </w:pPr>
      <w:hyperlink w:anchor="Xc20a65fdb57a47c28642203e5ffc7bb3be7cb74">
        <w:r>
          <w:rPr>
            <w:rStyle w:val="Hyperlink"/>
          </w:rPr>
          <w:t>Technology Stack and Integration Patterns</w:t>
        </w:r>
      </w:hyperlink>
    </w:p>
    <w:p w14:paraId="17666C84" w14:textId="77777777" w:rsidR="00EA655D" w:rsidRDefault="00E508D9">
      <w:pPr>
        <w:pStyle w:val="Heading3"/>
      </w:pPr>
      <w:bookmarkStart w:id="8" w:name="deployment-and-operations"/>
      <w:bookmarkEnd w:id="7"/>
      <w:r>
        <w:t>DEPLOYMENT AND OPERATIONS</w:t>
      </w:r>
    </w:p>
    <w:p w14:paraId="4F5DC8A9" w14:textId="77777777" w:rsidR="00EA655D" w:rsidRDefault="00EA655D">
      <w:pPr>
        <w:pStyle w:val="Compact"/>
        <w:numPr>
          <w:ilvl w:val="0"/>
          <w:numId w:val="5"/>
        </w:numPr>
      </w:pPr>
      <w:hyperlink w:anchor="X3b36aee55de346e66424a92899af9e03747404d">
        <w:r>
          <w:rPr>
            <w:rStyle w:val="Hyperlink"/>
          </w:rPr>
          <w:t>Infrastructure and Deployment Architecture</w:t>
        </w:r>
      </w:hyperlink>
    </w:p>
    <w:p w14:paraId="5BE7EAE3" w14:textId="77777777" w:rsidR="00EA655D" w:rsidRDefault="00EA655D">
      <w:pPr>
        <w:pStyle w:val="Compact"/>
        <w:numPr>
          <w:ilvl w:val="0"/>
          <w:numId w:val="5"/>
        </w:numPr>
      </w:pPr>
      <w:hyperlink w:anchor="X88138918c0a03d67d014b29cad39d26ff93e7b9">
        <w:r>
          <w:rPr>
            <w:rStyle w:val="Hyperlink"/>
          </w:rPr>
          <w:t>Cross-Cutting Technical Capabilities</w:t>
        </w:r>
      </w:hyperlink>
    </w:p>
    <w:p w14:paraId="6B2AEB17" w14:textId="77777777" w:rsidR="00EA655D" w:rsidRDefault="00EA655D">
      <w:pPr>
        <w:pStyle w:val="Compact"/>
        <w:numPr>
          <w:ilvl w:val="0"/>
          <w:numId w:val="5"/>
        </w:numPr>
      </w:pPr>
      <w:hyperlink w:anchor="X61c1ffd3e8a2dcde6d38a191a2b333b35ccb8c5">
        <w:r>
          <w:rPr>
            <w:rStyle w:val="Hyperlink"/>
          </w:rPr>
          <w:t>Operational Model and Support</w:t>
        </w:r>
      </w:hyperlink>
    </w:p>
    <w:p w14:paraId="6889CF62" w14:textId="77777777" w:rsidR="00EA655D" w:rsidRDefault="00E508D9">
      <w:pPr>
        <w:pStyle w:val="Heading3"/>
      </w:pPr>
      <w:bookmarkStart w:id="9" w:name="appendices"/>
      <w:bookmarkEnd w:id="8"/>
      <w:r>
        <w:t>APPENDICES</w:t>
      </w:r>
    </w:p>
    <w:p w14:paraId="09E5D060" w14:textId="77777777" w:rsidR="00EA655D" w:rsidRDefault="00EA655D">
      <w:pPr>
        <w:pStyle w:val="Compact"/>
        <w:numPr>
          <w:ilvl w:val="0"/>
          <w:numId w:val="6"/>
        </w:numPr>
      </w:pPr>
      <w:hyperlink w:anchor="appendix-a-glossary-of-terms">
        <w:r>
          <w:rPr>
            <w:rStyle w:val="Hyperlink"/>
          </w:rPr>
          <w:t>Appendix A: Glossary of Terms</w:t>
        </w:r>
      </w:hyperlink>
    </w:p>
    <w:p w14:paraId="5077AA52" w14:textId="77777777" w:rsidR="00EA655D" w:rsidRDefault="00EA655D">
      <w:pPr>
        <w:pStyle w:val="Compact"/>
        <w:numPr>
          <w:ilvl w:val="0"/>
          <w:numId w:val="6"/>
        </w:numPr>
      </w:pPr>
      <w:hyperlink w:anchor="appendix-b-api-catalog">
        <w:r>
          <w:rPr>
            <w:rStyle w:val="Hyperlink"/>
          </w:rPr>
          <w:t>Appendix B: API Catalog</w:t>
        </w:r>
      </w:hyperlink>
    </w:p>
    <w:p w14:paraId="19CDF584" w14:textId="77777777" w:rsidR="00EA655D" w:rsidRDefault="00EA655D">
      <w:pPr>
        <w:pStyle w:val="Compact"/>
        <w:numPr>
          <w:ilvl w:val="0"/>
          <w:numId w:val="6"/>
        </w:numPr>
      </w:pPr>
      <w:hyperlink w:anchor="appendix-c-database-schema-reference">
        <w:r>
          <w:rPr>
            <w:rStyle w:val="Hyperlink"/>
          </w:rPr>
          <w:t>Appendix C: Database Schema Reference</w:t>
        </w:r>
      </w:hyperlink>
    </w:p>
    <w:p w14:paraId="0D5087BF" w14:textId="77777777" w:rsidR="00EA655D" w:rsidRDefault="00EA655D">
      <w:pPr>
        <w:pStyle w:val="Compact"/>
        <w:numPr>
          <w:ilvl w:val="0"/>
          <w:numId w:val="6"/>
        </w:numPr>
      </w:pPr>
      <w:hyperlink w:anchor="appendix-d-security-controls-matrix">
        <w:r>
          <w:rPr>
            <w:rStyle w:val="Hyperlink"/>
          </w:rPr>
          <w:t>Appendix D: Security Controls Matrix</w:t>
        </w:r>
      </w:hyperlink>
    </w:p>
    <w:p w14:paraId="6574661A" w14:textId="77777777" w:rsidR="00EA655D" w:rsidRDefault="00E508D9">
      <w:r>
        <w:rPr>
          <w:noProof/>
        </w:rPr>
        <w:pict w14:anchorId="1A2B471C">
          <v:rect id="_x0000_i1026" alt="" style="width:468pt;height:.05pt;mso-width-percent:0;mso-height-percent:0;mso-width-percent:0;mso-height-percent:0" o:hralign="center" o:hrstd="t" o:hr="t"/>
        </w:pict>
      </w:r>
    </w:p>
    <w:p w14:paraId="6FE56A77" w14:textId="77777777" w:rsidR="00D64442" w:rsidRDefault="00D64442">
      <w:pPr>
        <w:pStyle w:val="Heading1"/>
        <w:rPr>
          <w:rFonts w:ascii="Aptos" w:hAnsi="Aptos"/>
          <w:color w:val="000000" w:themeColor="text1"/>
        </w:rPr>
      </w:pPr>
      <w:bookmarkStart w:id="10" w:name="strategic-overview-1"/>
      <w:bookmarkEnd w:id="0"/>
      <w:bookmarkEnd w:id="4"/>
      <w:bookmarkEnd w:id="9"/>
    </w:p>
    <w:p w14:paraId="6704D99D" w14:textId="77777777" w:rsidR="00D64442" w:rsidRDefault="00D64442" w:rsidP="00D64442">
      <w:pPr>
        <w:pStyle w:val="BodyText"/>
      </w:pPr>
    </w:p>
    <w:p w14:paraId="3C803A59" w14:textId="77777777" w:rsidR="00D64442" w:rsidRDefault="00D64442" w:rsidP="00D64442">
      <w:pPr>
        <w:pStyle w:val="BodyText"/>
      </w:pPr>
    </w:p>
    <w:p w14:paraId="47D1C82F" w14:textId="77777777" w:rsidR="00D64442" w:rsidRPr="00D64442" w:rsidRDefault="00D64442" w:rsidP="00D64442">
      <w:pPr>
        <w:pStyle w:val="BodyText"/>
      </w:pPr>
    </w:p>
    <w:p w14:paraId="4635998F" w14:textId="77777777" w:rsidR="00D64442" w:rsidRDefault="00D64442">
      <w:pPr>
        <w:pStyle w:val="Heading1"/>
        <w:rPr>
          <w:rFonts w:ascii="Aptos" w:hAnsi="Aptos"/>
          <w:color w:val="000000" w:themeColor="text1"/>
        </w:rPr>
      </w:pPr>
    </w:p>
    <w:p w14:paraId="602CEF5C" w14:textId="77777777" w:rsidR="00D64442" w:rsidRDefault="00D64442" w:rsidP="00D64442">
      <w:pPr>
        <w:pStyle w:val="BodyText"/>
      </w:pPr>
    </w:p>
    <w:p w14:paraId="6D8D6203" w14:textId="77777777" w:rsidR="00D64442" w:rsidRDefault="00D64442" w:rsidP="00D64442">
      <w:pPr>
        <w:pStyle w:val="BodyText"/>
      </w:pPr>
    </w:p>
    <w:p w14:paraId="6E638ADB" w14:textId="77777777" w:rsidR="00D64442" w:rsidRDefault="00D64442" w:rsidP="00D64442">
      <w:pPr>
        <w:pStyle w:val="BodyText"/>
      </w:pPr>
    </w:p>
    <w:p w14:paraId="628BA373" w14:textId="77777777" w:rsidR="00D64442" w:rsidRDefault="00D64442" w:rsidP="00D64442">
      <w:pPr>
        <w:pStyle w:val="BodyText"/>
      </w:pPr>
    </w:p>
    <w:p w14:paraId="04406C00" w14:textId="77777777" w:rsidR="00D64442" w:rsidRDefault="00D64442" w:rsidP="00D64442">
      <w:pPr>
        <w:pStyle w:val="BodyText"/>
      </w:pPr>
    </w:p>
    <w:p w14:paraId="4AF8347E" w14:textId="77777777" w:rsidR="00D64442" w:rsidRDefault="00D64442" w:rsidP="00D64442">
      <w:pPr>
        <w:pStyle w:val="BodyText"/>
      </w:pPr>
    </w:p>
    <w:p w14:paraId="13F40D3A" w14:textId="77777777" w:rsidR="00D64442" w:rsidRDefault="00D64442" w:rsidP="00D64442">
      <w:pPr>
        <w:pStyle w:val="BodyText"/>
      </w:pPr>
    </w:p>
    <w:p w14:paraId="29B71861" w14:textId="77777777" w:rsidR="00D64442" w:rsidRDefault="00D64442" w:rsidP="00D64442">
      <w:pPr>
        <w:pStyle w:val="BodyText"/>
      </w:pPr>
    </w:p>
    <w:p w14:paraId="56744ADF" w14:textId="77777777" w:rsidR="00D64442" w:rsidRDefault="00D64442" w:rsidP="00D64442">
      <w:pPr>
        <w:pStyle w:val="BodyText"/>
      </w:pPr>
    </w:p>
    <w:p w14:paraId="4ECA1F6A" w14:textId="77777777" w:rsidR="00D64442" w:rsidRDefault="00D64442" w:rsidP="00D64442">
      <w:pPr>
        <w:pStyle w:val="BodyText"/>
      </w:pPr>
    </w:p>
    <w:p w14:paraId="6E6C91FC" w14:textId="77777777" w:rsidR="00D64442" w:rsidRPr="00D64442" w:rsidRDefault="00D64442" w:rsidP="00D64442">
      <w:pPr>
        <w:pStyle w:val="BodyText"/>
      </w:pPr>
    </w:p>
    <w:p w14:paraId="3D7DEABB" w14:textId="240A9CFF" w:rsidR="00EA655D" w:rsidRPr="00DE1689" w:rsidRDefault="00E508D9">
      <w:pPr>
        <w:pStyle w:val="Heading1"/>
        <w:rPr>
          <w:rFonts w:ascii="Aptos" w:hAnsi="Aptos"/>
          <w:color w:val="000000" w:themeColor="text1"/>
        </w:rPr>
      </w:pPr>
      <w:r w:rsidRPr="00DE1689">
        <w:rPr>
          <w:rFonts w:ascii="Aptos" w:hAnsi="Aptos"/>
          <w:color w:val="000000" w:themeColor="text1"/>
        </w:rPr>
        <w:lastRenderedPageBreak/>
        <w:t>STRATEGIC OVERVIEW</w:t>
      </w:r>
    </w:p>
    <w:p w14:paraId="22A2E85E" w14:textId="77777777" w:rsidR="00EA655D" w:rsidRPr="00DE1689" w:rsidRDefault="00E508D9">
      <w:pPr>
        <w:pStyle w:val="Heading2"/>
        <w:rPr>
          <w:rFonts w:ascii="Aptos" w:hAnsi="Aptos"/>
          <w:color w:val="000000" w:themeColor="text1"/>
        </w:rPr>
      </w:pPr>
      <w:bookmarkStart w:id="11" w:name="introduction-and-business-context"/>
      <w:r w:rsidRPr="00DE1689">
        <w:rPr>
          <w:rFonts w:ascii="Aptos" w:hAnsi="Aptos"/>
          <w:color w:val="000000" w:themeColor="text1"/>
        </w:rPr>
        <w:t>1. Introduction and Business Context</w:t>
      </w:r>
    </w:p>
    <w:p w14:paraId="015565B8" w14:textId="0FA35FFC" w:rsidR="00EA655D" w:rsidRPr="00DE1689" w:rsidRDefault="002B1BAF">
      <w:pPr>
        <w:pStyle w:val="FirstParagraph"/>
        <w:rPr>
          <w:rFonts w:ascii="Aptos" w:hAnsi="Aptos"/>
          <w:sz w:val="28"/>
          <w:szCs w:val="28"/>
        </w:rPr>
      </w:pPr>
      <w:bookmarkStart w:id="12" w:name="project-vision-and-business-rationale"/>
      <w:r w:rsidRPr="002B1BAF">
        <w:rPr>
          <w:rFonts w:ascii="Aptos" w:hAnsi="Aptos"/>
          <w:sz w:val="28"/>
          <w:szCs w:val="28"/>
        </w:rPr>
        <w:t xml:space="preserve">Client IQ provides a consolidated, read-only view of banking clients. It allows bank colleagues to securely </w:t>
      </w:r>
      <w:r w:rsidRPr="002B1BAF">
        <w:rPr>
          <w:rFonts w:ascii="Aptos" w:hAnsi="Aptos"/>
          <w:sz w:val="28"/>
          <w:szCs w:val="28"/>
        </w:rPr>
        <w:t>search for</w:t>
      </w:r>
      <w:r w:rsidRPr="002B1BAF">
        <w:rPr>
          <w:rFonts w:ascii="Aptos" w:hAnsi="Aptos"/>
          <w:sz w:val="28"/>
          <w:szCs w:val="28"/>
        </w:rPr>
        <w:t xml:space="preserve"> and access client information such as client summary, household relationships, account summaries, and book of business. The application also includes user and role management capabilities to ensure that access is properly controlled and </w:t>
      </w:r>
      <w:r w:rsidRPr="002B1BAF">
        <w:rPr>
          <w:rFonts w:ascii="Aptos" w:hAnsi="Aptos"/>
          <w:sz w:val="28"/>
          <w:szCs w:val="28"/>
        </w:rPr>
        <w:t>auditable.</w:t>
      </w:r>
    </w:p>
    <w:p w14:paraId="6A747EDD" w14:textId="77777777" w:rsidR="00F747E8" w:rsidRDefault="00F747E8" w:rsidP="00F747E8">
      <w:pPr>
        <w:pStyle w:val="BodyText"/>
      </w:pPr>
    </w:p>
    <w:p w14:paraId="6B25148D" w14:textId="4D2D9CFE" w:rsidR="00F747E8" w:rsidRPr="00DE1689" w:rsidRDefault="00DE1689" w:rsidP="00F747E8">
      <w:pPr>
        <w:pStyle w:val="BodyText"/>
        <w:rPr>
          <w:b/>
          <w:bCs/>
          <w:sz w:val="28"/>
          <w:szCs w:val="28"/>
        </w:rPr>
      </w:pPr>
      <w:r w:rsidRPr="00DE1689">
        <w:rPr>
          <w:rFonts w:ascii="Aptos" w:hAnsi="Aptos"/>
          <w:b/>
          <w:bCs/>
          <w:color w:val="000000" w:themeColor="text1"/>
          <w:sz w:val="28"/>
          <w:szCs w:val="28"/>
        </w:rPr>
        <w:t>2</w:t>
      </w:r>
      <w:r w:rsidRPr="00DE1689">
        <w:rPr>
          <w:rFonts w:ascii="Aptos" w:hAnsi="Aptos"/>
          <w:b/>
          <w:bCs/>
          <w:color w:val="000000" w:themeColor="text1"/>
          <w:sz w:val="28"/>
          <w:szCs w:val="28"/>
        </w:rPr>
        <w:t xml:space="preserve">. </w:t>
      </w:r>
      <w:r w:rsidR="005E2FA5">
        <w:rPr>
          <w:rFonts w:ascii="Aptos" w:hAnsi="Aptos"/>
          <w:b/>
          <w:bCs/>
          <w:color w:val="000000" w:themeColor="text1"/>
          <w:sz w:val="28"/>
          <w:szCs w:val="28"/>
        </w:rPr>
        <w:t>High Level Architecture</w:t>
      </w:r>
      <w:r w:rsidR="002B1BAF">
        <w:rPr>
          <w:rFonts w:ascii="Aptos" w:hAnsi="Aptos"/>
          <w:b/>
          <w:bCs/>
          <w:color w:val="000000" w:themeColor="text1"/>
          <w:sz w:val="28"/>
          <w:szCs w:val="28"/>
        </w:rPr>
        <w:t xml:space="preserve"> Overview</w:t>
      </w:r>
    </w:p>
    <w:p w14:paraId="1D1F29D9" w14:textId="175582B9" w:rsidR="00F747E8" w:rsidRDefault="00D64442" w:rsidP="00F747E8">
      <w:pPr>
        <w:pStyle w:val="BodyText"/>
      </w:pPr>
      <w:r>
        <w:rPr>
          <w:noProof/>
        </w:rPr>
        <w:drawing>
          <wp:inline distT="0" distB="0" distL="0" distR="0" wp14:anchorId="4684BBAA" wp14:editId="68A460B5">
            <wp:extent cx="5943600" cy="3704979"/>
            <wp:effectExtent l="0" t="0" r="0" b="0"/>
            <wp:docPr id="45244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04979"/>
                    </a:xfrm>
                    <a:prstGeom prst="rect">
                      <a:avLst/>
                    </a:prstGeom>
                    <a:noFill/>
                  </pic:spPr>
                </pic:pic>
              </a:graphicData>
            </a:graphic>
          </wp:inline>
        </w:drawing>
      </w:r>
    </w:p>
    <w:p w14:paraId="52F82E8C" w14:textId="5684A504" w:rsidR="00F747E8" w:rsidRDefault="00F747E8" w:rsidP="00F747E8">
      <w:pPr>
        <w:pStyle w:val="BodyText"/>
      </w:pPr>
    </w:p>
    <w:p w14:paraId="23A9D3B5" w14:textId="4AC23ED8" w:rsidR="00F747E8" w:rsidRPr="00B53342" w:rsidRDefault="00D64442" w:rsidP="00F747E8">
      <w:pPr>
        <w:pStyle w:val="BodyText"/>
        <w:rPr>
          <w:rFonts w:ascii="Aptos" w:hAnsi="Aptos"/>
          <w:sz w:val="20"/>
          <w:szCs w:val="20"/>
        </w:rPr>
      </w:pPr>
      <w:r w:rsidRPr="00B53342">
        <w:rPr>
          <w:rFonts w:ascii="Aptos" w:hAnsi="Aptos"/>
          <w:sz w:val="20"/>
          <w:szCs w:val="20"/>
        </w:rPr>
        <w:t xml:space="preserve">Note: </w:t>
      </w:r>
      <w:r w:rsidR="00B53342">
        <w:rPr>
          <w:rFonts w:ascii="Aptos" w:hAnsi="Aptos"/>
          <w:sz w:val="20"/>
          <w:szCs w:val="20"/>
        </w:rPr>
        <w:t>The</w:t>
      </w:r>
      <w:r w:rsidRPr="00B53342">
        <w:rPr>
          <w:rFonts w:ascii="Aptos" w:hAnsi="Aptos"/>
          <w:sz w:val="20"/>
          <w:szCs w:val="20"/>
        </w:rPr>
        <w:t xml:space="preserve"> diagram </w:t>
      </w:r>
      <w:r w:rsidR="00B53342" w:rsidRPr="00B53342">
        <w:rPr>
          <w:rFonts w:ascii="Aptos" w:hAnsi="Aptos"/>
          <w:sz w:val="20"/>
          <w:szCs w:val="20"/>
        </w:rPr>
        <w:t>illustrates</w:t>
      </w:r>
      <w:r w:rsidRPr="00B53342">
        <w:rPr>
          <w:rFonts w:ascii="Aptos" w:hAnsi="Aptos"/>
          <w:sz w:val="20"/>
          <w:szCs w:val="20"/>
        </w:rPr>
        <w:t xml:space="preserve"> key Client IQ components</w:t>
      </w:r>
      <w:r w:rsidR="00B53342" w:rsidRPr="00B53342">
        <w:rPr>
          <w:rFonts w:ascii="Aptos" w:hAnsi="Aptos"/>
          <w:sz w:val="20"/>
          <w:szCs w:val="20"/>
        </w:rPr>
        <w:t xml:space="preserve">, though it’s </w:t>
      </w:r>
      <w:r w:rsidRPr="00B53342">
        <w:rPr>
          <w:rFonts w:ascii="Aptos" w:hAnsi="Aptos"/>
          <w:sz w:val="20"/>
          <w:szCs w:val="20"/>
        </w:rPr>
        <w:t xml:space="preserve">not </w:t>
      </w:r>
      <w:r w:rsidR="00B53342" w:rsidRPr="00B53342">
        <w:rPr>
          <w:rFonts w:ascii="Aptos" w:hAnsi="Aptos"/>
          <w:sz w:val="20"/>
          <w:szCs w:val="20"/>
        </w:rPr>
        <w:t>exhaustive.</w:t>
      </w:r>
    </w:p>
    <w:p w14:paraId="01D0E570" w14:textId="77777777" w:rsidR="00F747E8" w:rsidRDefault="00F747E8" w:rsidP="00F747E8">
      <w:pPr>
        <w:pStyle w:val="BodyText"/>
      </w:pPr>
    </w:p>
    <w:p w14:paraId="23062071" w14:textId="77777777" w:rsidR="00F747E8" w:rsidRDefault="00F747E8" w:rsidP="00F747E8">
      <w:pPr>
        <w:pStyle w:val="BodyText"/>
      </w:pPr>
    </w:p>
    <w:p w14:paraId="6E53B79F" w14:textId="77777777" w:rsidR="002B1BAF" w:rsidRDefault="002B1BAF" w:rsidP="00F747E8">
      <w:pPr>
        <w:pStyle w:val="BodyText"/>
      </w:pPr>
    </w:p>
    <w:p w14:paraId="65D12A71" w14:textId="77777777" w:rsidR="002B1BAF" w:rsidRDefault="002B1BAF" w:rsidP="00F747E8">
      <w:pPr>
        <w:pStyle w:val="BodyText"/>
      </w:pPr>
    </w:p>
    <w:p w14:paraId="641CF982" w14:textId="0717C0E4" w:rsidR="00F747E8" w:rsidRPr="002B1BAF" w:rsidRDefault="00F747E8" w:rsidP="00F747E8">
      <w:pPr>
        <w:pStyle w:val="BodyText"/>
        <w:rPr>
          <w:rFonts w:ascii="Aptos" w:hAnsi="Aptos"/>
        </w:rPr>
      </w:pPr>
    </w:p>
    <w:p w14:paraId="47081E59" w14:textId="19B474A4" w:rsidR="002B1BAF" w:rsidRPr="002B1BAF" w:rsidRDefault="002B1BAF" w:rsidP="002B1BAF">
      <w:pPr>
        <w:pStyle w:val="BodyText"/>
        <w:rPr>
          <w:rFonts w:ascii="Aptos" w:hAnsi="Aptos"/>
          <w:sz w:val="28"/>
          <w:szCs w:val="28"/>
        </w:rPr>
      </w:pPr>
      <w:r w:rsidRPr="002B1BAF">
        <w:rPr>
          <w:rFonts w:ascii="Aptos" w:hAnsi="Aptos"/>
          <w:sz w:val="28"/>
          <w:szCs w:val="28"/>
        </w:rPr>
        <w:t xml:space="preserve">The solution is </w:t>
      </w:r>
      <w:r w:rsidRPr="002B1BAF">
        <w:rPr>
          <w:rFonts w:ascii="Aptos" w:hAnsi="Aptos"/>
          <w:sz w:val="28"/>
          <w:szCs w:val="28"/>
        </w:rPr>
        <w:t>to be built</w:t>
      </w:r>
      <w:r w:rsidRPr="002B1BAF">
        <w:rPr>
          <w:rFonts w:ascii="Aptos" w:hAnsi="Aptos"/>
          <w:sz w:val="28"/>
          <w:szCs w:val="28"/>
        </w:rPr>
        <w:t xml:space="preserve"> as a responsive web application that will extend to mobile platforms in the future. It supports Single Sign-On (SSO) for seamless and secure access.</w:t>
      </w:r>
    </w:p>
    <w:p w14:paraId="7CB52239" w14:textId="77777777" w:rsidR="002B1BAF" w:rsidRPr="002B1BAF" w:rsidRDefault="002B1BAF" w:rsidP="002B1BAF">
      <w:pPr>
        <w:pStyle w:val="BodyText"/>
        <w:rPr>
          <w:rFonts w:ascii="Aptos" w:hAnsi="Aptos"/>
          <w:sz w:val="28"/>
          <w:szCs w:val="28"/>
        </w:rPr>
      </w:pPr>
      <w:r w:rsidRPr="002B1BAF">
        <w:rPr>
          <w:rFonts w:ascii="Aptos" w:hAnsi="Aptos"/>
          <w:sz w:val="28"/>
          <w:szCs w:val="28"/>
        </w:rPr>
        <w:t>The application architecture is organized into multiple logical layers:</w:t>
      </w:r>
    </w:p>
    <w:p w14:paraId="23CE330D" w14:textId="2341AB81" w:rsidR="002B1BAF" w:rsidRPr="002B1BAF" w:rsidRDefault="002B1BAF" w:rsidP="002B1BAF">
      <w:pPr>
        <w:pStyle w:val="BodyText"/>
        <w:rPr>
          <w:rFonts w:ascii="Aptos" w:hAnsi="Aptos"/>
          <w:sz w:val="28"/>
          <w:szCs w:val="28"/>
        </w:rPr>
      </w:pPr>
      <w:r w:rsidRPr="002B1BAF">
        <w:rPr>
          <w:rFonts w:ascii="Aptos" w:hAnsi="Aptos"/>
          <w:b/>
          <w:bCs/>
          <w:sz w:val="28"/>
          <w:szCs w:val="28"/>
        </w:rPr>
        <w:t>Interface Layer:</w:t>
      </w:r>
      <w:r w:rsidRPr="002B1BAF">
        <w:rPr>
          <w:rFonts w:ascii="Aptos" w:hAnsi="Aptos"/>
          <w:sz w:val="28"/>
          <w:szCs w:val="28"/>
        </w:rPr>
        <w:t xml:space="preserve"> Web user interface supporting responsive design and secure client interactions.</w:t>
      </w:r>
    </w:p>
    <w:p w14:paraId="388951FD" w14:textId="76871D18" w:rsidR="002B1BAF" w:rsidRPr="002B1BAF" w:rsidRDefault="002B1BAF" w:rsidP="002B1BAF">
      <w:pPr>
        <w:pStyle w:val="BodyText"/>
        <w:rPr>
          <w:rFonts w:ascii="Aptos" w:hAnsi="Aptos"/>
          <w:sz w:val="28"/>
          <w:szCs w:val="28"/>
        </w:rPr>
      </w:pPr>
      <w:r w:rsidRPr="002B1BAF">
        <w:rPr>
          <w:rFonts w:ascii="Aptos" w:hAnsi="Aptos"/>
          <w:b/>
          <w:bCs/>
          <w:sz w:val="28"/>
          <w:szCs w:val="28"/>
        </w:rPr>
        <w:t>Application Services Layer:</w:t>
      </w:r>
      <w:r w:rsidRPr="002B1BAF">
        <w:rPr>
          <w:rFonts w:ascii="Aptos" w:hAnsi="Aptos"/>
          <w:sz w:val="28"/>
          <w:szCs w:val="28"/>
        </w:rPr>
        <w:t xml:space="preserve"> Implements business logic for client data presentation, entitlement enforcement, and user management.</w:t>
      </w:r>
    </w:p>
    <w:p w14:paraId="071B2FB4" w14:textId="69941607" w:rsidR="002B1BAF" w:rsidRPr="002B1BAF" w:rsidRDefault="002B1BAF" w:rsidP="002B1BAF">
      <w:pPr>
        <w:pStyle w:val="BodyText"/>
        <w:rPr>
          <w:rFonts w:ascii="Aptos" w:hAnsi="Aptos"/>
          <w:sz w:val="28"/>
          <w:szCs w:val="28"/>
        </w:rPr>
      </w:pPr>
      <w:r w:rsidRPr="002B1BAF">
        <w:rPr>
          <w:rFonts w:ascii="Aptos" w:hAnsi="Aptos"/>
          <w:b/>
          <w:bCs/>
          <w:sz w:val="28"/>
          <w:szCs w:val="28"/>
        </w:rPr>
        <w:t>Integration Layer:</w:t>
      </w:r>
      <w:r w:rsidRPr="002B1BAF">
        <w:rPr>
          <w:rFonts w:ascii="Aptos" w:hAnsi="Aptos"/>
          <w:sz w:val="28"/>
          <w:szCs w:val="28"/>
        </w:rPr>
        <w:t xml:space="preserve"> Provides secure API and service connectivity with JHA core </w:t>
      </w:r>
      <w:r w:rsidRPr="002B1BAF">
        <w:rPr>
          <w:rFonts w:ascii="Aptos" w:hAnsi="Aptos"/>
          <w:sz w:val="28"/>
          <w:szCs w:val="28"/>
        </w:rPr>
        <w:t>banking and</w:t>
      </w:r>
      <w:r w:rsidRPr="002B1BAF">
        <w:rPr>
          <w:rFonts w:ascii="Aptos" w:hAnsi="Aptos"/>
          <w:sz w:val="28"/>
          <w:szCs w:val="28"/>
        </w:rPr>
        <w:t xml:space="preserve"> supporting systems.</w:t>
      </w:r>
    </w:p>
    <w:p w14:paraId="3901C93C" w14:textId="79FBD2E7" w:rsidR="002B1BAF" w:rsidRPr="002B1BAF" w:rsidRDefault="002B1BAF" w:rsidP="002B1BAF">
      <w:pPr>
        <w:pStyle w:val="BodyText"/>
        <w:rPr>
          <w:rFonts w:ascii="Aptos" w:hAnsi="Aptos"/>
          <w:sz w:val="28"/>
          <w:szCs w:val="28"/>
        </w:rPr>
      </w:pPr>
      <w:r w:rsidRPr="002B1BAF">
        <w:rPr>
          <w:rFonts w:ascii="Aptos" w:hAnsi="Aptos"/>
          <w:b/>
          <w:bCs/>
          <w:sz w:val="28"/>
          <w:szCs w:val="28"/>
        </w:rPr>
        <w:t>Data Layer:</w:t>
      </w:r>
      <w:r w:rsidRPr="002B1BAF">
        <w:rPr>
          <w:rFonts w:ascii="Aptos" w:hAnsi="Aptos"/>
          <w:sz w:val="28"/>
          <w:szCs w:val="28"/>
        </w:rPr>
        <w:t xml:space="preserve"> Consumes curated data from Vault and SPOT sources and supports data engineering functions for performance, enrichment, and governance.</w:t>
      </w:r>
    </w:p>
    <w:p w14:paraId="31F2D25C" w14:textId="77777777" w:rsidR="002B1BAF" w:rsidRPr="002B1BAF" w:rsidRDefault="002B1BAF" w:rsidP="002B1BAF">
      <w:pPr>
        <w:pStyle w:val="BodyText"/>
        <w:rPr>
          <w:rFonts w:ascii="Aptos" w:hAnsi="Aptos"/>
          <w:sz w:val="28"/>
          <w:szCs w:val="28"/>
        </w:rPr>
      </w:pPr>
    </w:p>
    <w:p w14:paraId="79589447" w14:textId="0D132158" w:rsidR="002B1BAF" w:rsidRPr="002B1BAF" w:rsidRDefault="002B1BAF" w:rsidP="002B1BAF">
      <w:pPr>
        <w:pStyle w:val="BodyText"/>
        <w:rPr>
          <w:rFonts w:ascii="Aptos" w:hAnsi="Aptos"/>
          <w:sz w:val="28"/>
          <w:szCs w:val="28"/>
        </w:rPr>
      </w:pPr>
      <w:r w:rsidRPr="002B1BAF">
        <w:rPr>
          <w:rFonts w:ascii="Aptos" w:hAnsi="Aptos"/>
          <w:sz w:val="28"/>
          <w:szCs w:val="28"/>
        </w:rPr>
        <w:t>The architecture includes key foundational components to ensure security, reliability, and operational excellence:</w:t>
      </w:r>
    </w:p>
    <w:p w14:paraId="0DB448D6" w14:textId="3AEB88F3" w:rsidR="002B1BAF" w:rsidRPr="002B1BAF" w:rsidRDefault="002B1BAF" w:rsidP="002B1BAF">
      <w:pPr>
        <w:pStyle w:val="BodyText"/>
        <w:rPr>
          <w:rFonts w:ascii="Aptos" w:hAnsi="Aptos"/>
          <w:sz w:val="28"/>
          <w:szCs w:val="28"/>
        </w:rPr>
      </w:pPr>
      <w:r w:rsidRPr="002B1BAF">
        <w:rPr>
          <w:rFonts w:ascii="Aptos" w:hAnsi="Aptos"/>
          <w:b/>
          <w:bCs/>
          <w:sz w:val="28"/>
          <w:szCs w:val="28"/>
        </w:rPr>
        <w:t>Security:</w:t>
      </w:r>
      <w:r w:rsidRPr="002B1BAF">
        <w:rPr>
          <w:rFonts w:ascii="Aptos" w:hAnsi="Aptos"/>
          <w:sz w:val="28"/>
          <w:szCs w:val="28"/>
        </w:rPr>
        <w:t xml:space="preserve"> SSO integration, TLS encryption, and user entitlements using RBAC and ABAC models.</w:t>
      </w:r>
    </w:p>
    <w:p w14:paraId="585AF83B" w14:textId="78F1B627" w:rsidR="002B1BAF" w:rsidRPr="002B1BAF" w:rsidRDefault="002B1BAF" w:rsidP="002B1BAF">
      <w:pPr>
        <w:pStyle w:val="BodyText"/>
        <w:rPr>
          <w:rFonts w:ascii="Aptos" w:hAnsi="Aptos"/>
          <w:sz w:val="28"/>
          <w:szCs w:val="28"/>
        </w:rPr>
      </w:pPr>
      <w:r w:rsidRPr="002B1BAF">
        <w:rPr>
          <w:rFonts w:ascii="Aptos" w:hAnsi="Aptos"/>
          <w:b/>
          <w:bCs/>
          <w:sz w:val="28"/>
          <w:szCs w:val="28"/>
        </w:rPr>
        <w:t>Observability:</w:t>
      </w:r>
      <w:r w:rsidRPr="002B1BAF">
        <w:rPr>
          <w:rFonts w:ascii="Aptos" w:hAnsi="Aptos"/>
          <w:sz w:val="28"/>
          <w:szCs w:val="28"/>
        </w:rPr>
        <w:t xml:space="preserve"> Centralized logging, application health checks, and alerting for proactive monitoring.</w:t>
      </w:r>
    </w:p>
    <w:p w14:paraId="39A3714E" w14:textId="094A93C2" w:rsidR="00F747E8" w:rsidRPr="002B1BAF" w:rsidRDefault="002B1BAF" w:rsidP="002B1BAF">
      <w:pPr>
        <w:pStyle w:val="BodyText"/>
        <w:rPr>
          <w:rFonts w:ascii="Aptos" w:hAnsi="Aptos"/>
          <w:sz w:val="28"/>
          <w:szCs w:val="28"/>
        </w:rPr>
      </w:pPr>
      <w:r w:rsidRPr="002B1BAF">
        <w:rPr>
          <w:rFonts w:ascii="Aptos" w:hAnsi="Aptos"/>
          <w:b/>
          <w:bCs/>
          <w:sz w:val="28"/>
          <w:szCs w:val="28"/>
        </w:rPr>
        <w:t>DevSecOps Enablement</w:t>
      </w:r>
      <w:r w:rsidRPr="002B1BAF">
        <w:rPr>
          <w:rFonts w:ascii="Aptos" w:hAnsi="Aptos"/>
          <w:b/>
          <w:bCs/>
          <w:sz w:val="28"/>
          <w:szCs w:val="28"/>
        </w:rPr>
        <w:t xml:space="preserve">: </w:t>
      </w:r>
      <w:r w:rsidRPr="002B1BAF">
        <w:rPr>
          <w:rFonts w:ascii="Aptos" w:hAnsi="Aptos"/>
          <w:sz w:val="28"/>
          <w:szCs w:val="28"/>
        </w:rPr>
        <w:t>Automated</w:t>
      </w:r>
      <w:r w:rsidRPr="002B1BAF">
        <w:rPr>
          <w:rFonts w:ascii="Aptos" w:hAnsi="Aptos"/>
          <w:sz w:val="28"/>
          <w:szCs w:val="28"/>
        </w:rPr>
        <w:t xml:space="preserve"> CI/CD pipelines, code scanning (SAST/DAST), and controlled environment promotion for safe and efficient delivery.</w:t>
      </w:r>
    </w:p>
    <w:p w14:paraId="1C8A851F" w14:textId="77777777" w:rsidR="00F747E8" w:rsidRPr="002B1BAF" w:rsidRDefault="00F747E8" w:rsidP="00F747E8">
      <w:pPr>
        <w:pStyle w:val="BodyText"/>
        <w:rPr>
          <w:sz w:val="28"/>
          <w:szCs w:val="28"/>
        </w:rPr>
      </w:pPr>
    </w:p>
    <w:p w14:paraId="29AF6C8B" w14:textId="39DFAA68" w:rsidR="00EA655D" w:rsidRPr="002B1BAF" w:rsidRDefault="002B1BAF">
      <w:pPr>
        <w:pStyle w:val="Heading3"/>
        <w:rPr>
          <w:rFonts w:ascii="Aptos" w:hAnsi="Aptos"/>
          <w:color w:val="000000" w:themeColor="text1"/>
          <w:sz w:val="28"/>
          <w:szCs w:val="28"/>
        </w:rPr>
      </w:pPr>
      <w:bookmarkStart w:id="13" w:name="X465c55d30a37b77944ca2d8a0c3916b45af5f42"/>
      <w:bookmarkEnd w:id="12"/>
      <w:r w:rsidRPr="002B1BAF">
        <w:rPr>
          <w:rFonts w:ascii="Aptos" w:hAnsi="Aptos"/>
          <w:color w:val="000000" w:themeColor="text1"/>
          <w:sz w:val="28"/>
          <w:szCs w:val="28"/>
        </w:rPr>
        <w:t xml:space="preserve">2.1 </w:t>
      </w:r>
      <w:r w:rsidR="00E508D9" w:rsidRPr="002B1BAF">
        <w:rPr>
          <w:rFonts w:ascii="Aptos" w:hAnsi="Aptos"/>
          <w:color w:val="000000" w:themeColor="text1"/>
          <w:sz w:val="28"/>
          <w:szCs w:val="28"/>
        </w:rPr>
        <w:t>Architectural Principles and Design Philosophy</w:t>
      </w:r>
    </w:p>
    <w:p w14:paraId="49E3CE63" w14:textId="76563DDD" w:rsidR="00EA655D" w:rsidRPr="002B1BAF" w:rsidRDefault="00E508D9">
      <w:pPr>
        <w:pStyle w:val="FirstParagraph"/>
        <w:rPr>
          <w:sz w:val="28"/>
          <w:szCs w:val="28"/>
        </w:rPr>
      </w:pPr>
      <w:r w:rsidRPr="002B1BAF">
        <w:rPr>
          <w:sz w:val="28"/>
          <w:szCs w:val="28"/>
        </w:rPr>
        <w:t xml:space="preserve">The platform is architected according to enterprise-grade principles ensuring scalability, security, and maintainability within FMB’s </w:t>
      </w:r>
      <w:r w:rsidR="002B1BAF" w:rsidRPr="002B1BAF">
        <w:rPr>
          <w:sz w:val="28"/>
          <w:szCs w:val="28"/>
        </w:rPr>
        <w:t>on-premises</w:t>
      </w:r>
      <w:r w:rsidRPr="002B1BAF">
        <w:rPr>
          <w:sz w:val="28"/>
          <w:szCs w:val="28"/>
        </w:rPr>
        <w:t xml:space="preserve"> environment:</w:t>
      </w:r>
    </w:p>
    <w:p w14:paraId="6F8B09C8" w14:textId="77777777" w:rsidR="002B1BAF" w:rsidRDefault="002B1BAF" w:rsidP="002B1BAF">
      <w:pPr>
        <w:pStyle w:val="BodyText"/>
      </w:pPr>
    </w:p>
    <w:p w14:paraId="4A6BFE0D" w14:textId="77777777" w:rsidR="002B1BAF" w:rsidRDefault="002B1BAF" w:rsidP="002B1BAF">
      <w:pPr>
        <w:pStyle w:val="BodyText"/>
      </w:pPr>
    </w:p>
    <w:p w14:paraId="45FF533F" w14:textId="77777777" w:rsidR="002B1BAF" w:rsidRDefault="002B1BAF" w:rsidP="002B1BAF">
      <w:pPr>
        <w:pStyle w:val="BodyText"/>
      </w:pPr>
    </w:p>
    <w:p w14:paraId="21FD1544" w14:textId="77777777" w:rsidR="002B1BAF" w:rsidRPr="002B1BAF" w:rsidRDefault="002B1BAF" w:rsidP="002B1BAF">
      <w:pPr>
        <w:pStyle w:val="BodyText"/>
      </w:pPr>
    </w:p>
    <w:tbl>
      <w:tblPr>
        <w:tblStyle w:val="Table"/>
        <w:tblW w:w="5000" w:type="pct"/>
        <w:tblLook w:val="0020" w:firstRow="1" w:lastRow="0" w:firstColumn="0" w:lastColumn="0" w:noHBand="0" w:noVBand="0"/>
      </w:tblPr>
      <w:tblGrid>
        <w:gridCol w:w="2112"/>
        <w:gridCol w:w="3041"/>
        <w:gridCol w:w="4423"/>
      </w:tblGrid>
      <w:tr w:rsidR="00EA655D" w14:paraId="04156C5A"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18727" w14:textId="77777777" w:rsidR="00EA655D" w:rsidRPr="002B1BAF" w:rsidRDefault="00E508D9">
            <w:pPr>
              <w:pStyle w:val="Compact"/>
              <w:rPr>
                <w:rFonts w:ascii="Aptos" w:hAnsi="Aptos"/>
              </w:rPr>
            </w:pPr>
            <w:r w:rsidRPr="002B1BAF">
              <w:rPr>
                <w:rFonts w:ascii="Aptos" w:hAnsi="Aptos"/>
              </w:rPr>
              <w:t>Principle</w:t>
            </w:r>
          </w:p>
        </w:tc>
        <w:tc>
          <w:tcPr>
            <w:tcW w:w="0" w:type="auto"/>
          </w:tcPr>
          <w:p w14:paraId="755ABF2D" w14:textId="77777777" w:rsidR="00EA655D" w:rsidRPr="002B1BAF" w:rsidRDefault="00E508D9">
            <w:pPr>
              <w:pStyle w:val="Compact"/>
              <w:rPr>
                <w:rFonts w:ascii="Aptos" w:hAnsi="Aptos"/>
              </w:rPr>
            </w:pPr>
            <w:r w:rsidRPr="002B1BAF">
              <w:rPr>
                <w:rFonts w:ascii="Aptos" w:hAnsi="Aptos"/>
              </w:rPr>
              <w:t>Description</w:t>
            </w:r>
          </w:p>
        </w:tc>
        <w:tc>
          <w:tcPr>
            <w:tcW w:w="0" w:type="auto"/>
          </w:tcPr>
          <w:p w14:paraId="356523A6" w14:textId="77777777" w:rsidR="00EA655D" w:rsidRPr="002B1BAF" w:rsidRDefault="00E508D9">
            <w:pPr>
              <w:pStyle w:val="Compact"/>
              <w:rPr>
                <w:rFonts w:ascii="Aptos" w:hAnsi="Aptos"/>
              </w:rPr>
            </w:pPr>
            <w:r w:rsidRPr="002B1BAF">
              <w:rPr>
                <w:rFonts w:ascii="Aptos" w:hAnsi="Aptos"/>
              </w:rPr>
              <w:t>FMB Implementation</w:t>
            </w:r>
          </w:p>
        </w:tc>
      </w:tr>
      <w:tr w:rsidR="00EA655D" w14:paraId="1D45B94B" w14:textId="77777777">
        <w:tc>
          <w:tcPr>
            <w:tcW w:w="0" w:type="auto"/>
          </w:tcPr>
          <w:p w14:paraId="44EA7264" w14:textId="77777777" w:rsidR="00EA655D" w:rsidRPr="002B1BAF" w:rsidRDefault="00E508D9">
            <w:pPr>
              <w:pStyle w:val="Compact"/>
              <w:rPr>
                <w:rFonts w:ascii="Aptos" w:hAnsi="Aptos"/>
              </w:rPr>
            </w:pPr>
            <w:r w:rsidRPr="002B1BAF">
              <w:rPr>
                <w:rFonts w:ascii="Aptos" w:hAnsi="Aptos"/>
                <w:b/>
                <w:bCs/>
              </w:rPr>
              <w:t>On-Premise First</w:t>
            </w:r>
          </w:p>
        </w:tc>
        <w:tc>
          <w:tcPr>
            <w:tcW w:w="0" w:type="auto"/>
          </w:tcPr>
          <w:p w14:paraId="71333AEB" w14:textId="77777777" w:rsidR="00EA655D" w:rsidRPr="002B1BAF" w:rsidRDefault="00E508D9">
            <w:pPr>
              <w:pStyle w:val="Compact"/>
              <w:rPr>
                <w:rFonts w:ascii="Aptos" w:hAnsi="Aptos"/>
              </w:rPr>
            </w:pPr>
            <w:r w:rsidRPr="002B1BAF">
              <w:rPr>
                <w:rFonts w:ascii="Aptos" w:hAnsi="Aptos"/>
              </w:rPr>
              <w:t>Designed for FMB’s datacenter infrastructure</w:t>
            </w:r>
          </w:p>
        </w:tc>
        <w:tc>
          <w:tcPr>
            <w:tcW w:w="0" w:type="auto"/>
          </w:tcPr>
          <w:p w14:paraId="55684C58" w14:textId="77777777" w:rsidR="00EA655D" w:rsidRPr="002B1BAF" w:rsidRDefault="00E508D9">
            <w:pPr>
              <w:pStyle w:val="Compact"/>
              <w:rPr>
                <w:rFonts w:ascii="Aptos" w:hAnsi="Aptos"/>
              </w:rPr>
            </w:pPr>
            <w:r w:rsidRPr="002B1BAF">
              <w:rPr>
                <w:rFonts w:ascii="Aptos" w:hAnsi="Aptos"/>
              </w:rPr>
              <w:t>Windows Server cluster, SQL Server Always On, on-prem Nginx</w:t>
            </w:r>
          </w:p>
        </w:tc>
      </w:tr>
      <w:tr w:rsidR="00EA655D" w14:paraId="50A1B1A2" w14:textId="77777777">
        <w:tc>
          <w:tcPr>
            <w:tcW w:w="0" w:type="auto"/>
          </w:tcPr>
          <w:p w14:paraId="16E22640" w14:textId="77777777" w:rsidR="00EA655D" w:rsidRPr="002B1BAF" w:rsidRDefault="00E508D9">
            <w:pPr>
              <w:pStyle w:val="Compact"/>
              <w:rPr>
                <w:rFonts w:ascii="Aptos" w:hAnsi="Aptos"/>
              </w:rPr>
            </w:pPr>
            <w:r w:rsidRPr="002B1BAF">
              <w:rPr>
                <w:rFonts w:ascii="Aptos" w:hAnsi="Aptos"/>
                <w:b/>
                <w:bCs/>
              </w:rPr>
              <w:t>Security by Design</w:t>
            </w:r>
          </w:p>
        </w:tc>
        <w:tc>
          <w:tcPr>
            <w:tcW w:w="0" w:type="auto"/>
          </w:tcPr>
          <w:p w14:paraId="7CE21AF8" w14:textId="77777777" w:rsidR="00EA655D" w:rsidRPr="002B1BAF" w:rsidRDefault="00E508D9">
            <w:pPr>
              <w:pStyle w:val="Compact"/>
              <w:rPr>
                <w:rFonts w:ascii="Aptos" w:hAnsi="Aptos"/>
              </w:rPr>
            </w:pPr>
            <w:r w:rsidRPr="002B1BAF">
              <w:rPr>
                <w:rFonts w:ascii="Aptos" w:hAnsi="Aptos"/>
              </w:rPr>
              <w:t>Defense-in-depth security architecture</w:t>
            </w:r>
          </w:p>
        </w:tc>
        <w:tc>
          <w:tcPr>
            <w:tcW w:w="0" w:type="auto"/>
          </w:tcPr>
          <w:p w14:paraId="0931A55E" w14:textId="517522E3" w:rsidR="00EA655D" w:rsidRPr="002B1BAF" w:rsidRDefault="00707EFC">
            <w:pPr>
              <w:pStyle w:val="Compact"/>
              <w:rPr>
                <w:rFonts w:ascii="Aptos" w:hAnsi="Aptos"/>
              </w:rPr>
            </w:pPr>
            <w:r w:rsidRPr="002B1BAF">
              <w:rPr>
                <w:rFonts w:ascii="Aptos" w:hAnsi="Aptos"/>
              </w:rPr>
              <w:t>Data masking, RBAC, RSA SAML SSO</w:t>
            </w:r>
          </w:p>
        </w:tc>
      </w:tr>
      <w:tr w:rsidR="00EA655D" w14:paraId="0F0F170C" w14:textId="77777777">
        <w:tc>
          <w:tcPr>
            <w:tcW w:w="0" w:type="auto"/>
          </w:tcPr>
          <w:p w14:paraId="66286D50" w14:textId="77777777" w:rsidR="00EA655D" w:rsidRPr="002B1BAF" w:rsidRDefault="00E508D9">
            <w:pPr>
              <w:pStyle w:val="Compact"/>
              <w:rPr>
                <w:rFonts w:ascii="Aptos" w:hAnsi="Aptos"/>
              </w:rPr>
            </w:pPr>
            <w:r w:rsidRPr="002B1BAF">
              <w:rPr>
                <w:rFonts w:ascii="Aptos" w:hAnsi="Aptos"/>
                <w:b/>
                <w:bCs/>
              </w:rPr>
              <w:t>Enterprise Integration</w:t>
            </w:r>
          </w:p>
        </w:tc>
        <w:tc>
          <w:tcPr>
            <w:tcW w:w="0" w:type="auto"/>
          </w:tcPr>
          <w:p w14:paraId="37F6919F" w14:textId="77777777" w:rsidR="00EA655D" w:rsidRPr="002B1BAF" w:rsidRDefault="00E508D9">
            <w:pPr>
              <w:pStyle w:val="Compact"/>
              <w:rPr>
                <w:rFonts w:ascii="Aptos" w:hAnsi="Aptos"/>
              </w:rPr>
            </w:pPr>
            <w:r w:rsidRPr="002B1BAF">
              <w:rPr>
                <w:rFonts w:ascii="Aptos" w:hAnsi="Aptos"/>
              </w:rPr>
              <w:t>Seamless integration with existing systems</w:t>
            </w:r>
          </w:p>
        </w:tc>
        <w:tc>
          <w:tcPr>
            <w:tcW w:w="0" w:type="auto"/>
          </w:tcPr>
          <w:p w14:paraId="093D4866" w14:textId="77777777" w:rsidR="00EA655D" w:rsidRPr="002B1BAF" w:rsidRDefault="00E508D9">
            <w:pPr>
              <w:pStyle w:val="Compact"/>
              <w:rPr>
                <w:rFonts w:ascii="Aptos" w:hAnsi="Aptos"/>
              </w:rPr>
            </w:pPr>
            <w:r w:rsidRPr="002B1BAF">
              <w:rPr>
                <w:rFonts w:ascii="Aptos" w:hAnsi="Aptos"/>
              </w:rPr>
              <w:t>SOR → Vault → App DB pipeline, ETL workflows, SSIS integration</w:t>
            </w:r>
          </w:p>
        </w:tc>
      </w:tr>
      <w:tr w:rsidR="00EA655D" w14:paraId="6F4C6B4F" w14:textId="77777777">
        <w:tc>
          <w:tcPr>
            <w:tcW w:w="0" w:type="auto"/>
          </w:tcPr>
          <w:p w14:paraId="50F3DE5B" w14:textId="77777777" w:rsidR="00EA655D" w:rsidRPr="002B1BAF" w:rsidRDefault="00E508D9">
            <w:pPr>
              <w:pStyle w:val="Compact"/>
              <w:rPr>
                <w:rFonts w:ascii="Aptos" w:hAnsi="Aptos"/>
              </w:rPr>
            </w:pPr>
            <w:r w:rsidRPr="002B1BAF">
              <w:rPr>
                <w:rFonts w:ascii="Aptos" w:hAnsi="Aptos"/>
                <w:b/>
                <w:bCs/>
              </w:rPr>
              <w:t>API First</w:t>
            </w:r>
          </w:p>
        </w:tc>
        <w:tc>
          <w:tcPr>
            <w:tcW w:w="0" w:type="auto"/>
          </w:tcPr>
          <w:p w14:paraId="36A62F56" w14:textId="77777777" w:rsidR="00EA655D" w:rsidRPr="002B1BAF" w:rsidRDefault="00E508D9">
            <w:pPr>
              <w:pStyle w:val="Compact"/>
              <w:rPr>
                <w:rFonts w:ascii="Aptos" w:hAnsi="Aptos"/>
              </w:rPr>
            </w:pPr>
            <w:r w:rsidRPr="002B1BAF">
              <w:rPr>
                <w:rFonts w:ascii="Aptos" w:hAnsi="Aptos"/>
              </w:rPr>
              <w:t>RESTful API-driven architecture</w:t>
            </w:r>
          </w:p>
        </w:tc>
        <w:tc>
          <w:tcPr>
            <w:tcW w:w="0" w:type="auto"/>
          </w:tcPr>
          <w:p w14:paraId="2072CDC3" w14:textId="77777777" w:rsidR="00EA655D" w:rsidRPr="002B1BAF" w:rsidRDefault="00E508D9">
            <w:pPr>
              <w:pStyle w:val="Compact"/>
              <w:rPr>
                <w:rFonts w:ascii="Aptos" w:hAnsi="Aptos"/>
              </w:rPr>
            </w:pPr>
            <w:r w:rsidRPr="002B1BAF">
              <w:rPr>
                <w:rFonts w:ascii="Aptos" w:hAnsi="Aptos"/>
              </w:rPr>
              <w:t>Comprehensive API layer with versioning, rate limiting, documentation</w:t>
            </w:r>
          </w:p>
        </w:tc>
      </w:tr>
      <w:tr w:rsidR="00EA655D" w14:paraId="3759EA59" w14:textId="77777777">
        <w:tc>
          <w:tcPr>
            <w:tcW w:w="0" w:type="auto"/>
          </w:tcPr>
          <w:p w14:paraId="61BD9BC0" w14:textId="77777777" w:rsidR="00EA655D" w:rsidRPr="002B1BAF" w:rsidRDefault="00E508D9">
            <w:pPr>
              <w:pStyle w:val="Compact"/>
              <w:rPr>
                <w:rFonts w:ascii="Aptos" w:hAnsi="Aptos"/>
              </w:rPr>
            </w:pPr>
            <w:r w:rsidRPr="002B1BAF">
              <w:rPr>
                <w:rFonts w:ascii="Aptos" w:hAnsi="Aptos"/>
                <w:b/>
                <w:bCs/>
              </w:rPr>
              <w:t>Data Sovereignty</w:t>
            </w:r>
          </w:p>
        </w:tc>
        <w:tc>
          <w:tcPr>
            <w:tcW w:w="0" w:type="auto"/>
          </w:tcPr>
          <w:p w14:paraId="420CFDBA" w14:textId="77777777" w:rsidR="00EA655D" w:rsidRPr="002B1BAF" w:rsidRDefault="00E508D9">
            <w:pPr>
              <w:pStyle w:val="Compact"/>
              <w:rPr>
                <w:rFonts w:ascii="Aptos" w:hAnsi="Aptos"/>
              </w:rPr>
            </w:pPr>
            <w:r w:rsidRPr="002B1BAF">
              <w:rPr>
                <w:rFonts w:ascii="Aptos" w:hAnsi="Aptos"/>
              </w:rPr>
              <w:t>Granular control over data access and retention</w:t>
            </w:r>
          </w:p>
        </w:tc>
        <w:tc>
          <w:tcPr>
            <w:tcW w:w="0" w:type="auto"/>
          </w:tcPr>
          <w:p w14:paraId="076E8E68" w14:textId="77777777" w:rsidR="00EA655D" w:rsidRPr="002B1BAF" w:rsidRDefault="00E508D9">
            <w:pPr>
              <w:pStyle w:val="Compact"/>
              <w:rPr>
                <w:rFonts w:ascii="Aptos" w:hAnsi="Aptos"/>
              </w:rPr>
            </w:pPr>
            <w:r w:rsidRPr="002B1BAF">
              <w:rPr>
                <w:rFonts w:ascii="Aptos" w:hAnsi="Aptos"/>
              </w:rPr>
              <w:t>Role-based permissions, audit logging, data masking, retention policies</w:t>
            </w:r>
          </w:p>
        </w:tc>
      </w:tr>
      <w:tr w:rsidR="00EA655D" w14:paraId="07C3A432" w14:textId="77777777">
        <w:tc>
          <w:tcPr>
            <w:tcW w:w="0" w:type="auto"/>
          </w:tcPr>
          <w:p w14:paraId="0F802583" w14:textId="0DD14B29" w:rsidR="00EA655D" w:rsidRPr="002B1BAF" w:rsidRDefault="00EA655D">
            <w:pPr>
              <w:pStyle w:val="Compact"/>
              <w:rPr>
                <w:rFonts w:ascii="Aptos" w:hAnsi="Aptos"/>
              </w:rPr>
            </w:pPr>
          </w:p>
        </w:tc>
        <w:tc>
          <w:tcPr>
            <w:tcW w:w="0" w:type="auto"/>
          </w:tcPr>
          <w:p w14:paraId="422BC983" w14:textId="23ABB87D" w:rsidR="00EA655D" w:rsidRPr="002B1BAF" w:rsidRDefault="00EA655D">
            <w:pPr>
              <w:pStyle w:val="Compact"/>
              <w:rPr>
                <w:rFonts w:ascii="Aptos" w:hAnsi="Aptos"/>
              </w:rPr>
            </w:pPr>
          </w:p>
        </w:tc>
        <w:tc>
          <w:tcPr>
            <w:tcW w:w="0" w:type="auto"/>
          </w:tcPr>
          <w:p w14:paraId="24DE85E7" w14:textId="6176BFDF" w:rsidR="00EA655D" w:rsidRPr="002B1BAF" w:rsidRDefault="00EA655D">
            <w:pPr>
              <w:pStyle w:val="Compact"/>
              <w:rPr>
                <w:rFonts w:ascii="Aptos" w:hAnsi="Aptos"/>
              </w:rPr>
            </w:pPr>
          </w:p>
        </w:tc>
      </w:tr>
      <w:tr w:rsidR="00EA655D" w14:paraId="439996E2" w14:textId="77777777">
        <w:tc>
          <w:tcPr>
            <w:tcW w:w="0" w:type="auto"/>
          </w:tcPr>
          <w:p w14:paraId="777ECB42" w14:textId="77777777" w:rsidR="00EA655D" w:rsidRPr="002B1BAF" w:rsidRDefault="00E508D9">
            <w:pPr>
              <w:pStyle w:val="Compact"/>
              <w:rPr>
                <w:rFonts w:ascii="Aptos" w:hAnsi="Aptos"/>
              </w:rPr>
            </w:pPr>
            <w:r w:rsidRPr="002B1BAF">
              <w:rPr>
                <w:rFonts w:ascii="Aptos" w:hAnsi="Aptos"/>
                <w:b/>
                <w:bCs/>
              </w:rPr>
              <w:t>Windows Native</w:t>
            </w:r>
          </w:p>
        </w:tc>
        <w:tc>
          <w:tcPr>
            <w:tcW w:w="0" w:type="auto"/>
          </w:tcPr>
          <w:p w14:paraId="56488C8D" w14:textId="77777777" w:rsidR="00EA655D" w:rsidRPr="002B1BAF" w:rsidRDefault="00E508D9">
            <w:pPr>
              <w:pStyle w:val="Compact"/>
              <w:rPr>
                <w:rFonts w:ascii="Aptos" w:hAnsi="Aptos"/>
              </w:rPr>
            </w:pPr>
            <w:r w:rsidRPr="002B1BAF">
              <w:rPr>
                <w:rFonts w:ascii="Aptos" w:hAnsi="Aptos"/>
              </w:rPr>
              <w:t>Optimized for Windows Server environment</w:t>
            </w:r>
          </w:p>
        </w:tc>
        <w:tc>
          <w:tcPr>
            <w:tcW w:w="0" w:type="auto"/>
          </w:tcPr>
          <w:p w14:paraId="3844D484" w14:textId="77777777" w:rsidR="00EA655D" w:rsidRPr="002B1BAF" w:rsidRDefault="00E508D9">
            <w:pPr>
              <w:pStyle w:val="Compact"/>
              <w:rPr>
                <w:rFonts w:ascii="Aptos" w:hAnsi="Aptos"/>
              </w:rPr>
            </w:pPr>
            <w:r w:rsidRPr="002B1BAF">
              <w:rPr>
                <w:rFonts w:ascii="Aptos" w:hAnsi="Aptos"/>
              </w:rPr>
              <w:t>IIS/Node.js on Windows, SQL Server integration, Active Directory compatibility</w:t>
            </w:r>
          </w:p>
        </w:tc>
      </w:tr>
      <w:tr w:rsidR="00EA655D" w14:paraId="2251EC00" w14:textId="77777777">
        <w:tc>
          <w:tcPr>
            <w:tcW w:w="0" w:type="auto"/>
          </w:tcPr>
          <w:p w14:paraId="763E2827" w14:textId="77777777" w:rsidR="00EA655D" w:rsidRPr="002B1BAF" w:rsidRDefault="00E508D9">
            <w:pPr>
              <w:pStyle w:val="Compact"/>
              <w:rPr>
                <w:rFonts w:ascii="Aptos" w:hAnsi="Aptos"/>
              </w:rPr>
            </w:pPr>
            <w:r w:rsidRPr="002B1BAF">
              <w:rPr>
                <w:rFonts w:ascii="Aptos" w:hAnsi="Aptos"/>
                <w:b/>
                <w:bCs/>
              </w:rPr>
              <w:t>Operationally Resilient</w:t>
            </w:r>
          </w:p>
        </w:tc>
        <w:tc>
          <w:tcPr>
            <w:tcW w:w="0" w:type="auto"/>
          </w:tcPr>
          <w:p w14:paraId="49974805" w14:textId="77777777" w:rsidR="00EA655D" w:rsidRPr="002B1BAF" w:rsidRDefault="00E508D9">
            <w:pPr>
              <w:pStyle w:val="Compact"/>
              <w:rPr>
                <w:rFonts w:ascii="Aptos" w:hAnsi="Aptos"/>
              </w:rPr>
            </w:pPr>
            <w:r w:rsidRPr="002B1BAF">
              <w:rPr>
                <w:rFonts w:ascii="Aptos" w:hAnsi="Aptos"/>
              </w:rPr>
              <w:t>High availability and disaster recovery</w:t>
            </w:r>
          </w:p>
        </w:tc>
        <w:tc>
          <w:tcPr>
            <w:tcW w:w="0" w:type="auto"/>
          </w:tcPr>
          <w:p w14:paraId="4BB2B837" w14:textId="77777777" w:rsidR="00EA655D" w:rsidRPr="002B1BAF" w:rsidRDefault="00E508D9">
            <w:pPr>
              <w:pStyle w:val="Compact"/>
              <w:rPr>
                <w:rFonts w:ascii="Aptos" w:hAnsi="Aptos"/>
              </w:rPr>
            </w:pPr>
            <w:r w:rsidRPr="002B1BAF">
              <w:rPr>
                <w:rFonts w:ascii="Aptos" w:hAnsi="Aptos"/>
              </w:rPr>
              <w:t>SQL Server Always On, log shipping, RTO &lt; 1 hour, RPO &lt; 15 min</w:t>
            </w:r>
          </w:p>
        </w:tc>
      </w:tr>
    </w:tbl>
    <w:p w14:paraId="22972C85" w14:textId="77777777" w:rsidR="002B1BAF" w:rsidRDefault="002B1BAF">
      <w:pPr>
        <w:pStyle w:val="Heading3"/>
        <w:rPr>
          <w:rFonts w:ascii="Aptos" w:hAnsi="Aptos"/>
          <w:color w:val="000000" w:themeColor="text1"/>
        </w:rPr>
      </w:pPr>
      <w:bookmarkStart w:id="14" w:name="key-non-functional-requirements"/>
      <w:bookmarkEnd w:id="13"/>
    </w:p>
    <w:p w14:paraId="3BD7838F" w14:textId="629C55DF" w:rsidR="00EA655D" w:rsidRPr="002B1BAF" w:rsidRDefault="002B1BAF">
      <w:pPr>
        <w:pStyle w:val="Heading3"/>
        <w:rPr>
          <w:rFonts w:ascii="Aptos" w:hAnsi="Aptos"/>
          <w:color w:val="000000" w:themeColor="text1"/>
        </w:rPr>
      </w:pPr>
      <w:r w:rsidRPr="002B1BAF">
        <w:rPr>
          <w:rFonts w:ascii="Aptos" w:hAnsi="Aptos"/>
          <w:color w:val="000000" w:themeColor="text1"/>
        </w:rPr>
        <w:t>2</w:t>
      </w:r>
      <w:r w:rsidR="00E508D9" w:rsidRPr="002B1BAF">
        <w:rPr>
          <w:rFonts w:ascii="Aptos" w:hAnsi="Aptos"/>
          <w:color w:val="000000" w:themeColor="text1"/>
        </w:rPr>
        <w:t>.</w:t>
      </w:r>
      <w:r w:rsidRPr="002B1BAF">
        <w:rPr>
          <w:rFonts w:ascii="Aptos" w:hAnsi="Aptos"/>
          <w:color w:val="000000" w:themeColor="text1"/>
        </w:rPr>
        <w:t>2</w:t>
      </w:r>
      <w:r w:rsidR="00E508D9" w:rsidRPr="002B1BAF">
        <w:rPr>
          <w:rFonts w:ascii="Aptos" w:hAnsi="Aptos"/>
          <w:color w:val="000000" w:themeColor="text1"/>
        </w:rPr>
        <w:t xml:space="preserve"> Key Non-Functional Requirements</w:t>
      </w:r>
    </w:p>
    <w:p w14:paraId="55DECA55" w14:textId="54CCEFA8" w:rsidR="00EA655D" w:rsidRPr="002B1BAF" w:rsidRDefault="00E508D9">
      <w:pPr>
        <w:pStyle w:val="FirstParagraph"/>
        <w:rPr>
          <w:rFonts w:ascii="Aptos" w:hAnsi="Aptos"/>
          <w:sz w:val="28"/>
          <w:szCs w:val="28"/>
        </w:rPr>
      </w:pPr>
      <w:r w:rsidRPr="002B1BAF">
        <w:rPr>
          <w:rFonts w:ascii="Aptos" w:hAnsi="Aptos"/>
          <w:b/>
          <w:bCs/>
          <w:sz w:val="28"/>
          <w:szCs w:val="28"/>
        </w:rPr>
        <w:t>Performance:</w:t>
      </w:r>
      <w:r w:rsidRPr="002B1BAF">
        <w:rPr>
          <w:rFonts w:ascii="Aptos" w:hAnsi="Aptos"/>
          <w:sz w:val="28"/>
          <w:szCs w:val="28"/>
        </w:rPr>
        <w:t xml:space="preserve"> - Transaction response time: &lt; 200ms (p95) - Search query response: &lt; 500ms (p95) via SQL Server Full-Text Search - Customer profile load: &lt; 1 second - Support 500+ concurrent FMB staff users</w:t>
      </w:r>
    </w:p>
    <w:p w14:paraId="5F05005C" w14:textId="4916FD11" w:rsidR="00EA655D" w:rsidRPr="002B1BAF" w:rsidRDefault="00E508D9">
      <w:pPr>
        <w:pStyle w:val="BodyText"/>
        <w:rPr>
          <w:rFonts w:ascii="Aptos" w:hAnsi="Aptos"/>
          <w:sz w:val="28"/>
          <w:szCs w:val="28"/>
        </w:rPr>
      </w:pPr>
      <w:r w:rsidRPr="002B1BAF">
        <w:rPr>
          <w:rFonts w:ascii="Aptos" w:hAnsi="Aptos"/>
          <w:b/>
          <w:bCs/>
          <w:sz w:val="28"/>
          <w:szCs w:val="28"/>
        </w:rPr>
        <w:t>Scalability:</w:t>
      </w:r>
      <w:r w:rsidRPr="002B1BAF">
        <w:rPr>
          <w:rFonts w:ascii="Aptos" w:hAnsi="Aptos"/>
          <w:sz w:val="28"/>
          <w:szCs w:val="28"/>
        </w:rPr>
        <w:t xml:space="preserve"> - Horizontal scaling of application tier via Windows Network Load Balancing - SQL Server read replicas for query distribution - Redis caching for session and frequently accessed data</w:t>
      </w:r>
    </w:p>
    <w:p w14:paraId="5DEBAF53" w14:textId="22C75B8E" w:rsidR="00EA655D" w:rsidRPr="002B1BAF" w:rsidRDefault="00E508D9">
      <w:pPr>
        <w:pStyle w:val="BodyText"/>
        <w:rPr>
          <w:rFonts w:ascii="Aptos" w:hAnsi="Aptos"/>
          <w:sz w:val="28"/>
          <w:szCs w:val="28"/>
        </w:rPr>
      </w:pPr>
      <w:r w:rsidRPr="002B1BAF">
        <w:rPr>
          <w:rFonts w:ascii="Aptos" w:hAnsi="Aptos"/>
          <w:b/>
          <w:bCs/>
          <w:sz w:val="28"/>
          <w:szCs w:val="28"/>
        </w:rPr>
        <w:t>Availability:</w:t>
      </w:r>
      <w:r w:rsidRPr="002B1BAF">
        <w:rPr>
          <w:rFonts w:ascii="Aptos" w:hAnsi="Aptos"/>
          <w:sz w:val="28"/>
          <w:szCs w:val="28"/>
        </w:rPr>
        <w:t xml:space="preserve"> - </w:t>
      </w:r>
      <w:r w:rsidR="002B1BAF">
        <w:rPr>
          <w:rFonts w:ascii="Aptos" w:hAnsi="Aptos"/>
          <w:sz w:val="28"/>
          <w:szCs w:val="28"/>
        </w:rPr>
        <w:t xml:space="preserve">TBD </w:t>
      </w:r>
      <w:r w:rsidRPr="002B1BAF">
        <w:rPr>
          <w:rFonts w:ascii="Aptos" w:hAnsi="Aptos"/>
          <w:sz w:val="28"/>
          <w:szCs w:val="28"/>
        </w:rPr>
        <w:t>% uptime SLA (8.76 hours/year downtime) - Recovery Time Objective (RTO): &lt; 1 hour - Recovery Point Objective (RPO): &lt; 15 minutes - SQL Server Always On Availability Groups for automatic failover</w:t>
      </w:r>
    </w:p>
    <w:p w14:paraId="35B1DE31" w14:textId="0441BB88" w:rsidR="00EA655D" w:rsidRPr="002B1BAF" w:rsidRDefault="00E508D9">
      <w:pPr>
        <w:pStyle w:val="BodyText"/>
        <w:rPr>
          <w:rFonts w:ascii="Aptos" w:hAnsi="Aptos"/>
          <w:sz w:val="28"/>
          <w:szCs w:val="28"/>
        </w:rPr>
      </w:pPr>
      <w:r w:rsidRPr="002B1BAF">
        <w:rPr>
          <w:rFonts w:ascii="Aptos" w:hAnsi="Aptos"/>
          <w:b/>
          <w:bCs/>
          <w:sz w:val="28"/>
          <w:szCs w:val="28"/>
        </w:rPr>
        <w:t>Security:</w:t>
      </w:r>
      <w:r w:rsidRPr="002B1BAF">
        <w:rPr>
          <w:rFonts w:ascii="Aptos" w:hAnsi="Aptos"/>
          <w:sz w:val="28"/>
          <w:szCs w:val="28"/>
        </w:rPr>
        <w:t xml:space="preserve"> - TLS 1.3 encryption - Data masking for PII in UI and logs - Comprehensive audit logging</w:t>
      </w:r>
    </w:p>
    <w:p w14:paraId="03A5CBE1" w14:textId="68C3F066" w:rsidR="00EA655D" w:rsidRPr="002B1BAF" w:rsidRDefault="00E508D9">
      <w:pPr>
        <w:pStyle w:val="BodyText"/>
        <w:rPr>
          <w:rFonts w:ascii="Aptos" w:hAnsi="Aptos"/>
          <w:sz w:val="28"/>
          <w:szCs w:val="28"/>
        </w:rPr>
      </w:pPr>
      <w:r w:rsidRPr="002B1BAF">
        <w:rPr>
          <w:rFonts w:ascii="Aptos" w:hAnsi="Aptos"/>
          <w:b/>
          <w:bCs/>
          <w:sz w:val="28"/>
          <w:szCs w:val="28"/>
        </w:rPr>
        <w:lastRenderedPageBreak/>
        <w:t>Compliance:</w:t>
      </w:r>
      <w:r w:rsidRPr="002B1BAF">
        <w:rPr>
          <w:rFonts w:ascii="Aptos" w:hAnsi="Aptos"/>
          <w:sz w:val="28"/>
          <w:szCs w:val="28"/>
        </w:rPr>
        <w:t xml:space="preserve"> - BSA/AML - anti-money laundering controls - OFAC - sanctions screening - Reg E - electronic funds transfer compliance - Reg CC - funds availability compliance</w:t>
      </w:r>
    </w:p>
    <w:p w14:paraId="0A8B348F" w14:textId="77777777" w:rsidR="00EA655D" w:rsidRDefault="00E508D9">
      <w:r>
        <w:rPr>
          <w:noProof/>
        </w:rPr>
        <w:pict w14:anchorId="02D11587">
          <v:rect id="_x0000_i1027" alt="" style="width:468pt;height:.05pt;mso-width-percent:0;mso-height-percent:0;mso-width-percent:0;mso-height-percent:0" o:hralign="center" o:hrstd="t" o:hr="t"/>
        </w:pict>
      </w:r>
    </w:p>
    <w:p w14:paraId="196BFFCF" w14:textId="77777777" w:rsidR="00EA655D" w:rsidRDefault="00E508D9">
      <w:pPr>
        <w:pStyle w:val="Heading2"/>
      </w:pPr>
      <w:bookmarkStart w:id="15" w:name="Xb699a997e21c96f5601d5c5ab471e2bb502bb6d"/>
      <w:bookmarkEnd w:id="11"/>
      <w:bookmarkEnd w:id="14"/>
      <w:r>
        <w:t>2. Strategic Alignment and Value Proposition</w:t>
      </w:r>
    </w:p>
    <w:p w14:paraId="5F4161F8" w14:textId="77777777" w:rsidR="00EA655D" w:rsidRDefault="00E508D9">
      <w:pPr>
        <w:pStyle w:val="Heading3"/>
      </w:pPr>
      <w:bookmarkStart w:id="16" w:name="executive-value-statement"/>
      <w:r>
        <w:t>2.1 Executive Value Statement</w:t>
      </w:r>
    </w:p>
    <w:p w14:paraId="61796CEE" w14:textId="77777777" w:rsidR="00EA655D" w:rsidRDefault="00E508D9">
      <w:pPr>
        <w:pStyle w:val="BodyText"/>
      </w:pPr>
      <w:r>
        <w:rPr>
          <w:b/>
          <w:bCs/>
        </w:rPr>
        <w:t>Architectural Patterns:</w:t>
      </w:r>
      <w:r>
        <w:t xml:space="preserve"> - </w:t>
      </w:r>
      <w:r>
        <w:rPr>
          <w:b/>
          <w:bCs/>
        </w:rPr>
        <w:t>DTO Pattern:</w:t>
      </w:r>
      <w:r>
        <w:t xml:space="preserve"> Data Transfer Objects with PII masking via customer adapters - </w:t>
      </w:r>
      <w:r>
        <w:rPr>
          <w:b/>
          <w:bCs/>
        </w:rPr>
        <w:t>Circuit Breaker:</w:t>
      </w:r>
      <w:r>
        <w:t xml:space="preserve"> Resilient integration with external systems (SOR, Vault, OFAC) - </w:t>
      </w:r>
      <w:r>
        <w:rPr>
          <w:b/>
          <w:bCs/>
        </w:rPr>
        <w:t>ETL Pipeline:</w:t>
      </w:r>
      <w:r>
        <w:t xml:space="preserve"> Scheduled data loads from SOR → Vault → App DB (initial bulk + daily deltas) - </w:t>
      </w:r>
      <w:r>
        <w:rPr>
          <w:b/>
          <w:bCs/>
        </w:rPr>
        <w:t>Repository Pattern:</w:t>
      </w:r>
      <w:r>
        <w:t xml:space="preserve"> Data access abstraction through SQL Server stored procedures - </w:t>
      </w:r>
      <w:r>
        <w:rPr>
          <w:b/>
          <w:bCs/>
        </w:rPr>
        <w:t>Caching Strategy:</w:t>
      </w:r>
      <w:r>
        <w:t xml:space="preserve"> Redis for session management and frequently accessed customer data</w:t>
      </w:r>
    </w:p>
    <w:p w14:paraId="0A54D450" w14:textId="77777777" w:rsidR="00EA655D" w:rsidRDefault="00E508D9">
      <w:pPr>
        <w:pStyle w:val="BodyText"/>
      </w:pPr>
      <w:r>
        <w:rPr>
          <w:b/>
          <w:bCs/>
        </w:rPr>
        <w:t>Technology Strategy for FMB:</w:t>
      </w:r>
      <w:r>
        <w:t xml:space="preserve"> - </w:t>
      </w:r>
      <w:r>
        <w:rPr>
          <w:b/>
          <w:bCs/>
        </w:rPr>
        <w:t>Windows Integration:</w:t>
      </w:r>
      <w:r>
        <w:t xml:space="preserve"> Node.js hosted on Windows Server with IIS reverse proxy support - </w:t>
      </w:r>
      <w:r>
        <w:rPr>
          <w:b/>
          <w:bCs/>
        </w:rPr>
        <w:t>SQL Server Optimization:</w:t>
      </w:r>
      <w:r>
        <w:t xml:space="preserve"> Full-Text Search indexes, query optimization, Always On AG - </w:t>
      </w:r>
      <w:r>
        <w:rPr>
          <w:b/>
          <w:bCs/>
        </w:rPr>
        <w:t>Scalability:</w:t>
      </w:r>
      <w:r>
        <w:t xml:space="preserve"> Horizontal scaling via Windows Network Load Balancing - </w:t>
      </w:r>
      <w:r>
        <w:rPr>
          <w:b/>
          <w:bCs/>
        </w:rPr>
        <w:t>Developer Experience:</w:t>
      </w:r>
      <w:r>
        <w:t xml:space="preserve"> TypeScript-first development, automated testing, CI/CD with Azure DevOps - </w:t>
      </w:r>
      <w:r>
        <w:rPr>
          <w:b/>
          <w:bCs/>
        </w:rPr>
        <w:t>Future Readiness:</w:t>
      </w:r>
      <w:r>
        <w:t xml:space="preserve"> Foundation for mobile applications and advanced analytics</w:t>
      </w:r>
    </w:p>
    <w:p w14:paraId="0A90C7C1" w14:textId="3FEA6866" w:rsidR="00EA655D" w:rsidRDefault="00E508D9" w:rsidP="00707EFC">
      <w:pPr>
        <w:pStyle w:val="BodyText"/>
      </w:pPr>
      <w:r>
        <w:rPr>
          <w:b/>
          <w:bCs/>
        </w:rPr>
        <w:t>Security Posture for FMB:</w:t>
      </w:r>
      <w:r>
        <w:t xml:space="preserve"> - </w:t>
      </w:r>
      <w:r>
        <w:rPr>
          <w:b/>
          <w:bCs/>
        </w:rPr>
        <w:t>Authentication:</w:t>
      </w:r>
      <w:r>
        <w:t xml:space="preserve"> Enterprise SSO via SAML 2.0 integration with RSA Identity Provider - </w:t>
      </w:r>
      <w:r>
        <w:rPr>
          <w:b/>
          <w:bCs/>
        </w:rPr>
        <w:t>Session Management:</w:t>
      </w:r>
      <w:r>
        <w:t xml:space="preserve"> Secure cookies (</w:t>
      </w:r>
      <w:proofErr w:type="spellStart"/>
      <w:r>
        <w:t>HttpOnly</w:t>
      </w:r>
      <w:proofErr w:type="spellEnd"/>
      <w:r>
        <w:t xml:space="preserve">, </w:t>
      </w:r>
      <w:proofErr w:type="spellStart"/>
      <w:r>
        <w:t>SameSite</w:t>
      </w:r>
      <w:proofErr w:type="spellEnd"/>
      <w:r>
        <w:t xml:space="preserve">, Secure flags), Redis-backed sessions - </w:t>
      </w:r>
      <w:r>
        <w:rPr>
          <w:b/>
          <w:bCs/>
        </w:rPr>
        <w:t>Data Protection:</w:t>
      </w:r>
      <w:r>
        <w:t xml:space="preserve"> TLS 1.3 in transit, SQL Server TDE at rest, PII masking, tokenization for card data - </w:t>
      </w:r>
      <w:r>
        <w:rPr>
          <w:b/>
          <w:bCs/>
        </w:rPr>
        <w:t>Access Control:</w:t>
      </w:r>
      <w:r>
        <w:t xml:space="preserve"> RBAC (role-based) + ABAC (attribute-based) with permission inheritance - </w:t>
      </w:r>
      <w:r>
        <w:rPr>
          <w:b/>
          <w:bCs/>
        </w:rPr>
        <w:t>Audit Logging:</w:t>
      </w:r>
      <w:r>
        <w:t xml:space="preserve"> Comprehensive audit trails with WORM (Write-Once-Read-Many) storage - </w:t>
      </w:r>
      <w:r>
        <w:rPr>
          <w:b/>
          <w:bCs/>
        </w:rPr>
        <w:t>Network Security:</w:t>
      </w:r>
      <w:r>
        <w:t xml:space="preserve"> Nginx reverse proxy, firewall rule</w:t>
      </w:r>
      <w:r>
        <w:t xml:space="preserve">s, IDS/IPS integration - </w:t>
      </w:r>
      <w:r>
        <w:rPr>
          <w:b/>
          <w:bCs/>
        </w:rPr>
        <w:t>Incident Response:</w:t>
      </w:r>
      <w:r>
        <w:t xml:space="preserve"> SIEM integration, real-time alerting, forensics-ready logs</w:t>
      </w:r>
    </w:p>
    <w:p w14:paraId="6F4BF633" w14:textId="77777777" w:rsidR="00EA655D" w:rsidRDefault="00E508D9">
      <w:r>
        <w:rPr>
          <w:noProof/>
        </w:rPr>
        <w:pict w14:anchorId="31D8001F">
          <v:rect id="_x0000_i1028" alt="" style="width:468pt;height:.05pt;mso-width-percent:0;mso-height-percent:0;mso-width-percent:0;mso-height-percent:0" o:hralign="center" o:hrstd="t" o:hr="t"/>
        </w:pict>
      </w:r>
    </w:p>
    <w:p w14:paraId="5031007B" w14:textId="77777777" w:rsidR="00EA655D" w:rsidRDefault="00E508D9">
      <w:pPr>
        <w:pStyle w:val="Heading2"/>
      </w:pPr>
      <w:bookmarkStart w:id="17" w:name="system-context-and-stakeholder-analysis"/>
      <w:bookmarkEnd w:id="15"/>
      <w:bookmarkEnd w:id="16"/>
      <w:r>
        <w:t>3. System Context and Stakeholder Analysis</w:t>
      </w:r>
    </w:p>
    <w:p w14:paraId="02EC5590" w14:textId="77777777" w:rsidR="00EA655D" w:rsidRDefault="00E508D9">
      <w:pPr>
        <w:pStyle w:val="Heading3"/>
      </w:pPr>
      <w:bookmarkStart w:id="18" w:name="system-context-diagram"/>
      <w:r>
        <w:t>3.1 System Context Diagram</w:t>
      </w:r>
    </w:p>
    <w:p w14:paraId="3F9B37D9" w14:textId="77777777" w:rsidR="00EA655D" w:rsidRDefault="00E508D9">
      <w:pPr>
        <w:pStyle w:val="FirstParagraph"/>
      </w:pPr>
      <w:r>
        <w:t>The Banking Client 360 system operates within FMB’s on-premise datacenter environment:</w:t>
      </w:r>
    </w:p>
    <w:p w14:paraId="40BA6510" w14:textId="77777777" w:rsidR="00EA655D" w:rsidRDefault="00E508D9">
      <w:pPr>
        <w:pStyle w:val="SourceCode"/>
      </w:pPr>
      <w:r>
        <w:rPr>
          <w:rStyle w:val="VerbatimChar"/>
        </w:rPr>
        <w:t>┌─────────────────────────────────────────────────────────────────────┐</w:t>
      </w:r>
      <w:r>
        <w:br/>
      </w:r>
      <w:r>
        <w:rPr>
          <w:rStyle w:val="VerbatimChar"/>
        </w:rPr>
        <w:t>│                     FMB BANK EMPLOYEES                               │</w:t>
      </w:r>
      <w:r>
        <w:br/>
      </w:r>
      <w:r>
        <w:rPr>
          <w:rStyle w:val="VerbatimChar"/>
        </w:rPr>
        <w:t>│  - Tellers (Branch Operations)                                      │</w:t>
      </w:r>
      <w:r>
        <w:br/>
      </w:r>
      <w:r>
        <w:rPr>
          <w:rStyle w:val="VerbatimChar"/>
        </w:rPr>
        <w:t>│  - Relationship Managers (Customer Service)                         │</w:t>
      </w:r>
      <w:r>
        <w:br/>
      </w:r>
      <w:r>
        <w:rPr>
          <w:rStyle w:val="VerbatimChar"/>
        </w:rPr>
        <w:t>│  - Branch Managers (Team Oversight)                                 │</w:t>
      </w:r>
      <w:r>
        <w:br/>
      </w:r>
      <w:r>
        <w:rPr>
          <w:rStyle w:val="VerbatimChar"/>
        </w:rPr>
        <w:t>│  - Compliance Officers (KYC/AML/OFAC)                               │</w:t>
      </w:r>
      <w:r>
        <w:br/>
      </w:r>
      <w:r>
        <w:rPr>
          <w:rStyle w:val="VerbatimChar"/>
        </w:rPr>
        <w:t>│  - Executives (Analytics &amp; Reporting)                               │</w:t>
      </w:r>
      <w:r>
        <w:br/>
      </w:r>
      <w:r>
        <w:rPr>
          <w:rStyle w:val="VerbatimChar"/>
        </w:rPr>
        <w:t>│  - System Administrators (IT Operations)                            │</w:t>
      </w:r>
      <w:r>
        <w:br/>
      </w:r>
      <w:r>
        <w:rPr>
          <w:rStyle w:val="VerbatimChar"/>
        </w:rPr>
        <w:lastRenderedPageBreak/>
        <w:t>└─────</w:t>
      </w:r>
      <w:r>
        <w:rPr>
          <w:rStyle w:val="VerbatimChar"/>
        </w:rPr>
        <w:t>────────────────────┬───────────────────────────────────────────┘</w:t>
      </w:r>
      <w:r>
        <w:br/>
      </w:r>
      <w:r>
        <w:rPr>
          <w:rStyle w:val="VerbatimChar"/>
        </w:rPr>
        <w:t xml:space="preserve">                          │ HTTPS (Port 443)</w:t>
      </w:r>
      <w:r>
        <w:br/>
      </w:r>
      <w:r>
        <w:rPr>
          <w:rStyle w:val="VerbatimChar"/>
        </w:rPr>
        <w:t xml:space="preserve">                          │ Corporate Network / VPN</w:t>
      </w:r>
      <w:r>
        <w:br/>
      </w:r>
      <w:r>
        <w:rPr>
          <w:rStyle w:val="VerbatimChar"/>
        </w:rPr>
        <w:t xml:space="preserve">                          ↓</w:t>
      </w:r>
      <w:r>
        <w:br/>
      </w:r>
      <w:r>
        <w:rPr>
          <w:rStyle w:val="VerbatimChar"/>
        </w:rPr>
        <w:t>┌─────────────────────────────────────────────────────────────────────┐</w:t>
      </w:r>
      <w:r>
        <w:br/>
      </w:r>
      <w:r>
        <w:rPr>
          <w:rStyle w:val="VerbatimChar"/>
        </w:rPr>
        <w:t>│             FMB DATACENTER - PERIMETER SECURITY                      │</w:t>
      </w:r>
      <w:r>
        <w:br/>
      </w:r>
      <w:r>
        <w:rPr>
          <w:rStyle w:val="VerbatimChar"/>
        </w:rPr>
        <w:t>│  ┌───────────────────────────────────────────────────────────────┐  │</w:t>
      </w:r>
      <w:r>
        <w:br/>
      </w:r>
      <w:r>
        <w:rPr>
          <w:rStyle w:val="VerbatimChar"/>
        </w:rPr>
        <w:t>│  │  Firewall / IDS/IPS                                           │  │</w:t>
      </w:r>
      <w:r>
        <w:br/>
      </w:r>
      <w:r>
        <w:rPr>
          <w:rStyle w:val="VerbatimChar"/>
        </w:rPr>
        <w:t xml:space="preserve">│  │  - Port 443 (HTTPS only)   </w:t>
      </w:r>
      <w:r>
        <w:rPr>
          <w:rStyle w:val="VerbatimChar"/>
        </w:rPr>
        <w:t xml:space="preserve">                                   │  │</w:t>
      </w:r>
      <w:r>
        <w:br/>
      </w:r>
      <w:r>
        <w:rPr>
          <w:rStyle w:val="VerbatimChar"/>
        </w:rPr>
        <w:t>│  │  - Source IP whitelisting                                     │  │</w:t>
      </w:r>
      <w:r>
        <w:br/>
      </w:r>
      <w:r>
        <w:rPr>
          <w:rStyle w:val="VerbatimChar"/>
        </w:rPr>
        <w:t>│  │  - DDoS protection                                            │  │</w:t>
      </w:r>
      <w:r>
        <w:br/>
      </w:r>
      <w:r>
        <w:rPr>
          <w:rStyle w:val="VerbatimChar"/>
        </w:rPr>
        <w:t>│  └──────────────────────────┬────────────────────────────────────┘  │</w:t>
      </w:r>
      <w:r>
        <w:br/>
      </w:r>
      <w:r>
        <w:rPr>
          <w:rStyle w:val="VerbatimChar"/>
        </w:rPr>
        <w:t>│                             │                                        │</w:t>
      </w:r>
      <w:r>
        <w:br/>
      </w:r>
      <w:r>
        <w:rPr>
          <w:rStyle w:val="VerbatimChar"/>
        </w:rPr>
        <w:t>│  ┌──────────────────────────▼────────────────────────────────────┐  │</w:t>
      </w:r>
      <w:r>
        <w:br/>
      </w:r>
      <w:r>
        <w:rPr>
          <w:rStyle w:val="VerbatimChar"/>
        </w:rPr>
        <w:t>│  │  Nginx Reverse Proxy (Load Balancer)                         │  │</w:t>
      </w:r>
      <w:r>
        <w:br/>
      </w:r>
      <w:r>
        <w:rPr>
          <w:rStyle w:val="VerbatimChar"/>
        </w:rPr>
        <w:t xml:space="preserve">│  │  - SSL/TLS termination (TLS 1.3)   </w:t>
      </w:r>
      <w:r>
        <w:rPr>
          <w:rStyle w:val="VerbatimChar"/>
        </w:rPr>
        <w:t xml:space="preserve">                          │  │</w:t>
      </w:r>
      <w:r>
        <w:br/>
      </w:r>
      <w:r>
        <w:rPr>
          <w:rStyle w:val="VerbatimChar"/>
        </w:rPr>
        <w:t>│  │  - Load balancing (round-robin, sticky sessions)             │  │</w:t>
      </w:r>
      <w:r>
        <w:br/>
      </w:r>
      <w:r>
        <w:rPr>
          <w:rStyle w:val="VerbatimChar"/>
        </w:rPr>
        <w:t>│  │  - Health checks (HTTP 200 on /health endpoint)              │  │</w:t>
      </w:r>
      <w:r>
        <w:br/>
      </w:r>
      <w:r>
        <w:rPr>
          <w:rStyle w:val="VerbatimChar"/>
        </w:rPr>
        <w:t>│  │  - Rate limiting (1000 req/min per user)                     │  │</w:t>
      </w:r>
      <w:r>
        <w:br/>
      </w:r>
      <w:r>
        <w:rPr>
          <w:rStyle w:val="VerbatimChar"/>
        </w:rPr>
        <w:t>│  └──────────────────────────┬────────────────────────────────────┘  │</w:t>
      </w:r>
      <w:r>
        <w:br/>
      </w:r>
      <w:r>
        <w:rPr>
          <w:rStyle w:val="VerbatimChar"/>
        </w:rPr>
        <w:t>│                             │                                        │</w:t>
      </w:r>
      <w:r>
        <w:br/>
      </w:r>
      <w:r>
        <w:rPr>
          <w:rStyle w:val="VerbatimChar"/>
        </w:rPr>
        <w:t>│         ┌───────────────────┼───────────────────┐                   │</w:t>
      </w:r>
      <w:r>
        <w:br/>
      </w:r>
      <w:r>
        <w:rPr>
          <w:rStyle w:val="VerbatimChar"/>
        </w:rPr>
        <w:t>│         │                   │                   │</w:t>
      </w:r>
      <w:r>
        <w:rPr>
          <w:rStyle w:val="VerbatimChar"/>
        </w:rPr>
        <w:t xml:space="preserve">                   │</w:t>
      </w:r>
      <w:r>
        <w:br/>
      </w:r>
      <w:r>
        <w:rPr>
          <w:rStyle w:val="VerbatimChar"/>
        </w:rPr>
        <w:t>│  ┌──────▼───────┐    ┌──────▼───────┐    ┌─────▼────────┐          │</w:t>
      </w:r>
      <w:r>
        <w:br/>
      </w:r>
      <w:r>
        <w:rPr>
          <w:rStyle w:val="VerbatimChar"/>
        </w:rPr>
        <w:t>│  │ App Server 1 │    │ App Server 2 │    │ App Server 3 │          │</w:t>
      </w:r>
      <w:r>
        <w:br/>
      </w:r>
      <w:r>
        <w:rPr>
          <w:rStyle w:val="VerbatimChar"/>
        </w:rPr>
        <w:t>│  │ (Windows     │    │ (Windows     │    │ (Windows     │          │</w:t>
      </w:r>
      <w:r>
        <w:br/>
      </w:r>
      <w:r>
        <w:rPr>
          <w:rStyle w:val="VerbatimChar"/>
        </w:rPr>
        <w:t>│  │  Server 2019)│    │  Server 2019)│    │  Server 2019)│          │</w:t>
      </w:r>
      <w:r>
        <w:br/>
      </w:r>
      <w:r>
        <w:rPr>
          <w:rStyle w:val="VerbatimChar"/>
        </w:rPr>
        <w:t>│  │              │    │              │    │              │          │</w:t>
      </w:r>
      <w:r>
        <w:br/>
      </w:r>
      <w:r>
        <w:rPr>
          <w:rStyle w:val="VerbatimChar"/>
        </w:rPr>
        <w:t>│  │ - Node.js    │    │ - Node.js    │    │ - Node.js    │          │</w:t>
      </w:r>
      <w:r>
        <w:br/>
      </w:r>
      <w:r>
        <w:rPr>
          <w:rStyle w:val="VerbatimChar"/>
        </w:rPr>
        <w:t xml:space="preserve">│  │ - Express.js │    │ - Express.js │    │ - Express.js │      </w:t>
      </w:r>
      <w:r>
        <w:rPr>
          <w:rStyle w:val="VerbatimChar"/>
        </w:rPr>
        <w:t xml:space="preserve">    │</w:t>
      </w:r>
      <w:r>
        <w:br/>
      </w:r>
      <w:r>
        <w:rPr>
          <w:rStyle w:val="VerbatimChar"/>
        </w:rPr>
        <w:t>│  │ - React SPA  │    │ - React SPA  │    │ - React SPA  │          │</w:t>
      </w:r>
      <w:r>
        <w:br/>
      </w:r>
      <w:r>
        <w:rPr>
          <w:rStyle w:val="VerbatimChar"/>
        </w:rPr>
        <w:t>│  └──────┬───────┘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                   │          │        │</w:t>
      </w:r>
      <w:r>
        <w:br/>
      </w:r>
      <w:r>
        <w:rPr>
          <w:rStyle w:val="VerbatimChar"/>
        </w:rPr>
        <w:t>│  ┌──────▼────────┐   ┌──────▼──────┐    ┌──────▼──────┐  │        │</w:t>
      </w:r>
      <w:r>
        <w:br/>
      </w:r>
      <w:r>
        <w:rPr>
          <w:rStyle w:val="VerbatimChar"/>
        </w:rPr>
        <w:t>│  │ SQL Server    │   │ SQL Server  │    │ Redis       │  │        │</w:t>
      </w:r>
      <w:r>
        <w:br/>
      </w:r>
      <w:r>
        <w:rPr>
          <w:rStyle w:val="VerbatimChar"/>
        </w:rPr>
        <w:t>│  │ Primar</w:t>
      </w:r>
      <w:r>
        <w:rPr>
          <w:rStyle w:val="VerbatimChar"/>
        </w:rPr>
        <w:t>y       │   │ Secondary   │    │ Cache       │  │        │</w:t>
      </w:r>
      <w:r>
        <w:br/>
      </w:r>
      <w:r>
        <w:rPr>
          <w:rStyle w:val="VerbatimChar"/>
        </w:rPr>
        <w:t>│  │ (Active)      │───│ (Replica)   │    │ (Session)   │  │        │</w:t>
      </w:r>
      <w:r>
        <w:br/>
      </w:r>
      <w:r>
        <w:rPr>
          <w:rStyle w:val="VerbatimChar"/>
        </w:rPr>
        <w:t>│  │               │AG │             │    │             │  │        │</w:t>
      </w:r>
      <w:r>
        <w:br/>
      </w:r>
      <w:r>
        <w:rPr>
          <w:rStyle w:val="VerbatimChar"/>
        </w:rPr>
        <w:t>│  │ - App DB      │   │ - Read-only │    │ - Session   │  │        │</w:t>
      </w:r>
      <w:r>
        <w:br/>
      </w:r>
      <w:r>
        <w:rPr>
          <w:rStyle w:val="VerbatimChar"/>
        </w:rPr>
        <w:t>│  │ - TDE enabled │   │ - Async rep │    │ - Cache TTL │  │        │</w:t>
      </w:r>
      <w:r>
        <w:br/>
      </w:r>
      <w:r>
        <w:rPr>
          <w:rStyle w:val="VerbatimChar"/>
        </w:rPr>
        <w:t>│  └──────┬────────┘   └─────────────┘    └─────────────┘  │        │</w:t>
      </w:r>
      <w:r>
        <w:br/>
      </w:r>
      <w:r>
        <w:rPr>
          <w:rStyle w:val="VerbatimChar"/>
        </w:rPr>
        <w:t>│         │                                                  │        │</w:t>
      </w:r>
      <w:r>
        <w:br/>
      </w:r>
      <w:r>
        <w:rPr>
          <w:rStyle w:val="VerbatimChar"/>
        </w:rPr>
        <w:t xml:space="preserve">│  ┌──────▼────────┐           </w:t>
      </w:r>
      <w:r>
        <w:rPr>
          <w:rStyle w:val="VerbatimChar"/>
        </w:rPr>
        <w:t xml:space="preserve">                   ┌─────────▼─────┐  │</w:t>
      </w:r>
      <w:r>
        <w:br/>
      </w:r>
      <w:r>
        <w:rPr>
          <w:rStyle w:val="VerbatimChar"/>
        </w:rPr>
        <w:t>│  │ Audit Log     │                              │ Monitoring    │  │</w:t>
      </w:r>
      <w:r>
        <w:br/>
      </w:r>
      <w:r>
        <w:rPr>
          <w:rStyle w:val="VerbatimChar"/>
        </w:rPr>
        <w:t>│  │ Store (WORM)  │                              │ (Prometheus)  │  │</w:t>
      </w:r>
      <w:r>
        <w:br/>
      </w:r>
      <w:r>
        <w:rPr>
          <w:rStyle w:val="VerbatimChar"/>
        </w:rPr>
        <w:t>│  │ - 7-year      │                              │ - Metrics     │  │</w:t>
      </w:r>
      <w:r>
        <w:br/>
      </w:r>
      <w:r>
        <w:rPr>
          <w:rStyle w:val="VerbatimChar"/>
        </w:rPr>
        <w:lastRenderedPageBreak/>
        <w:t>│  │   retention   │                              │ - Alerts      │  │</w:t>
      </w:r>
      <w:r>
        <w:br/>
      </w:r>
      <w:r>
        <w:rPr>
          <w:rStyle w:val="VerbatimChar"/>
        </w:rPr>
        <w:t>│  └───────────────┘                              └───────────────┘  │</w:t>
      </w:r>
      <w:r>
        <w:br/>
      </w:r>
      <w:r>
        <w:rPr>
          <w:rStyle w:val="VerbatimChar"/>
        </w:rPr>
        <w:t>└─────────────────────────────────────────────────────────────────────┘</w:t>
      </w:r>
      <w:r>
        <w:br/>
      </w:r>
      <w:r>
        <w:rPr>
          <w:rStyle w:val="VerbatimChar"/>
        </w:rPr>
        <w:t xml:space="preserve">                             │</w:t>
      </w:r>
      <w:r>
        <w:br/>
      </w:r>
      <w:r>
        <w:rPr>
          <w:rStyle w:val="VerbatimChar"/>
        </w:rPr>
        <w:t xml:space="preserve">         ┌────</w:t>
      </w:r>
      <w:r>
        <w:rPr>
          <w:rStyle w:val="VerbatimChar"/>
        </w:rPr>
        <w:t>───────────────┼───────────────────┬──────────────────┐</w:t>
      </w:r>
      <w:r>
        <w:br/>
      </w:r>
      <w:r>
        <w:rPr>
          <w:rStyle w:val="VerbatimChar"/>
        </w:rPr>
        <w:t xml:space="preserve">         │                   │                   │                  │</w:t>
      </w:r>
      <w:r>
        <w:br/>
      </w:r>
      <w:r>
        <w:rPr>
          <w:rStyle w:val="VerbatimChar"/>
        </w:rPr>
        <w:t xml:space="preserve">         ↓                   ↓                   ↓                  ↓</w:t>
      </w:r>
      <w:r>
        <w:br/>
      </w:r>
      <w:r>
        <w:rPr>
          <w:rStyle w:val="VerbatimChar"/>
        </w:rPr>
        <w:t>┌────────────────┐  ┌────────────────┐  ┌───────────────┐  ┌──────────────┐</w:t>
      </w:r>
      <w:r>
        <w:br/>
      </w:r>
      <w:r>
        <w:rPr>
          <w:rStyle w:val="VerbatimChar"/>
        </w:rPr>
        <w:t>│ FMB SOR        │  │ FMB Vault      │  │ RSA Identity  │  │ External APIs│</w:t>
      </w:r>
      <w:r>
        <w:br/>
      </w:r>
      <w:r>
        <w:rPr>
          <w:rStyle w:val="VerbatimChar"/>
        </w:rPr>
        <w:t>│ (Source        │  │ (Data          │  │ Provider      │  │              │</w:t>
      </w:r>
      <w:r>
        <w:br/>
      </w:r>
      <w:r>
        <w:rPr>
          <w:rStyle w:val="VerbatimChar"/>
        </w:rPr>
        <w:t>│  Systems)      │  │  Warehouse)    │  │ (SAML SSO)    │  │ - OFAC       │</w:t>
      </w:r>
      <w:r>
        <w:br/>
      </w:r>
      <w:r>
        <w:rPr>
          <w:rStyle w:val="VerbatimChar"/>
        </w:rPr>
        <w:t xml:space="preserve">│           </w:t>
      </w:r>
      <w:r>
        <w:rPr>
          <w:rStyle w:val="VerbatimChar"/>
        </w:rPr>
        <w:t xml:space="preserve">     │  │                │  │               │  │ - Credit     │</w:t>
      </w:r>
      <w:r>
        <w:br/>
      </w:r>
      <w:r>
        <w:rPr>
          <w:rStyle w:val="VerbatimChar"/>
        </w:rPr>
        <w:t>│ - Core Banking │  │ - ETL from SOR │  │ - Employee    │  │   Bureaus    │</w:t>
      </w:r>
      <w:r>
        <w:br/>
      </w:r>
      <w:r>
        <w:rPr>
          <w:rStyle w:val="VerbatimChar"/>
        </w:rPr>
        <w:t>│ - Jack Henry   │  │ - Cleansed data│  │   directory   │  │ - Payment    │</w:t>
      </w:r>
      <w:r>
        <w:br/>
      </w:r>
      <w:r>
        <w:rPr>
          <w:rStyle w:val="VerbatimChar"/>
        </w:rPr>
        <w:t>│ - Silverlake   │  │ - Gold tables  │  │ - Role mapping│  │   Gateway    │</w:t>
      </w:r>
      <w:r>
        <w:br/>
      </w:r>
      <w:r>
        <w:rPr>
          <w:rStyle w:val="VerbatimChar"/>
        </w:rPr>
        <w:t>└────────────────┘  └────────────────┘  └───────────────┘  └──────────────┘</w:t>
      </w:r>
    </w:p>
    <w:p w14:paraId="49C3F080" w14:textId="77777777" w:rsidR="00EA655D" w:rsidRDefault="00E508D9">
      <w:pPr>
        <w:pStyle w:val="Heading3"/>
      </w:pPr>
      <w:bookmarkStart w:id="19" w:name="Xa3d1f30db538daf35e5dd59e28ece3d2f446935"/>
      <w:bookmarkEnd w:id="18"/>
      <w:r>
        <w:t>3.2 FMB Data Pipeline Architecture (SOR → Vault → App DB)</w:t>
      </w:r>
    </w:p>
    <w:p w14:paraId="7CEE4898" w14:textId="77777777" w:rsidR="00EA655D" w:rsidRDefault="00E508D9">
      <w:pPr>
        <w:pStyle w:val="FirstParagraph"/>
      </w:pPr>
      <w:r>
        <w:t>The application database is populated through a multi-stage ETL pipeline:</w:t>
      </w:r>
    </w:p>
    <w:p w14:paraId="5C63F736" w14:textId="77777777" w:rsidR="00EA655D" w:rsidRDefault="00E508D9">
      <w:pPr>
        <w:pStyle w:val="SourceCode"/>
      </w:pPr>
      <w:r>
        <w:rPr>
          <w:rStyle w:val="VerbatimChar"/>
        </w:rPr>
        <w:t>┌──────────────────────────────────────────────────────────────────┐</w:t>
      </w:r>
      <w:r>
        <w:br/>
      </w:r>
      <w:r>
        <w:rPr>
          <w:rStyle w:val="VerbatimChar"/>
        </w:rPr>
        <w:t>│                   DATA PIPELINE ARCHITECTURE                      │</w:t>
      </w:r>
      <w:r>
        <w:br/>
      </w:r>
      <w:r>
        <w:rPr>
          <w:rStyle w:val="VerbatimChar"/>
        </w:rPr>
        <w:t>│                                                                   │</w:t>
      </w:r>
      <w:r>
        <w:br/>
      </w:r>
      <w:r>
        <w:rPr>
          <w:rStyle w:val="VerbatimChar"/>
        </w:rPr>
        <w:t>│  STAGE 1: SOURCE SYSTEMS → VAULT (Existing FMB Infrastructure)  │</w:t>
      </w:r>
      <w:r>
        <w:br/>
      </w:r>
      <w:r>
        <w:rPr>
          <w:rStyle w:val="VerbatimChar"/>
        </w:rPr>
        <w:t>│  ┌────────────────┐         ┌────────────────┐                  │</w:t>
      </w:r>
      <w:r>
        <w:br/>
      </w:r>
      <w:r>
        <w:rPr>
          <w:rStyle w:val="VerbatimChar"/>
        </w:rPr>
        <w:t>│  │ Jack Henry     │  SSIS   │                │                  │</w:t>
      </w:r>
      <w:r>
        <w:br/>
      </w:r>
      <w:r>
        <w:rPr>
          <w:rStyle w:val="VerbatimChar"/>
        </w:rPr>
        <w:t>│  │ Symitar (SOR)  │────────▶│                │                  │</w:t>
      </w:r>
      <w:r>
        <w:br/>
      </w:r>
      <w:r>
        <w:rPr>
          <w:rStyle w:val="VerbatimChar"/>
        </w:rPr>
        <w:t>│  └────────────────┘         │                │                  │</w:t>
      </w:r>
      <w:r>
        <w:br/>
      </w:r>
      <w:r>
        <w:rPr>
          <w:rStyle w:val="VerbatimChar"/>
        </w:rPr>
        <w:t>│  ┌────────────────┐         │</w:t>
      </w:r>
      <w:r>
        <w:rPr>
          <w:rStyle w:val="VerbatimChar"/>
        </w:rPr>
        <w:t xml:space="preserve">  FMB Vault     │                  │</w:t>
      </w:r>
      <w:r>
        <w:br/>
      </w:r>
      <w:r>
        <w:rPr>
          <w:rStyle w:val="VerbatimChar"/>
        </w:rPr>
        <w:t>│  │ Silverlake     │  SSIS   │  (Data         │                  │</w:t>
      </w:r>
      <w:r>
        <w:br/>
      </w:r>
      <w:r>
        <w:rPr>
          <w:rStyle w:val="VerbatimChar"/>
        </w:rPr>
        <w:t>│  │ Core (SOR)     │────────▶│   Warehouse)   │                  │</w:t>
      </w:r>
      <w:r>
        <w:br/>
      </w:r>
      <w:r>
        <w:rPr>
          <w:rStyle w:val="VerbatimChar"/>
        </w:rPr>
        <w:t>│  └────────────────┘         │                │                  │</w:t>
      </w:r>
      <w:r>
        <w:br/>
      </w:r>
      <w:r>
        <w:rPr>
          <w:rStyle w:val="VerbatimChar"/>
        </w:rPr>
        <w:t>│  ┌────────────────┐         │  - Gold tables │                  │</w:t>
      </w:r>
      <w:r>
        <w:br/>
      </w:r>
      <w:r>
        <w:rPr>
          <w:rStyle w:val="VerbatimChar"/>
        </w:rPr>
        <w:t>│  │ Other SOR      │  SSIS   │  - Cleansed    │                  │</w:t>
      </w:r>
      <w:r>
        <w:br/>
      </w:r>
      <w:r>
        <w:rPr>
          <w:rStyle w:val="VerbatimChar"/>
        </w:rPr>
        <w:t>│  │ Systems        │────────▶│  - Historical  │                  │</w:t>
      </w:r>
      <w:r>
        <w:br/>
      </w:r>
      <w:r>
        <w:rPr>
          <w:rStyle w:val="VerbatimChar"/>
        </w:rPr>
        <w:t>│  └────────────────┘         └────────┬───────┘                  │</w:t>
      </w:r>
      <w:r>
        <w:br/>
      </w:r>
      <w:r>
        <w:rPr>
          <w:rStyle w:val="VerbatimChar"/>
        </w:rPr>
        <w:t>│                                      │                           │</w:t>
      </w:r>
      <w:r>
        <w:br/>
      </w:r>
      <w:r>
        <w:rPr>
          <w:rStyle w:val="VerbatimChar"/>
        </w:rPr>
        <w:t>│  STAGE 2: VAULT → APP DB (New ETL Pipeline)                     │</w:t>
      </w:r>
      <w:r>
        <w:br/>
      </w:r>
      <w:r>
        <w:rPr>
          <w:rStyle w:val="VerbatimChar"/>
        </w:rPr>
        <w:t>│                                      │                           │</w:t>
      </w:r>
      <w:r>
        <w:br/>
      </w:r>
      <w:r>
        <w:rPr>
          <w:rStyle w:val="VerbatimChar"/>
        </w:rPr>
        <w:t>│                         ┌────────────▼───────────┐               │</w:t>
      </w:r>
      <w:r>
        <w:br/>
      </w:r>
      <w:r>
        <w:rPr>
          <w:rStyle w:val="VerbatimChar"/>
        </w:rPr>
        <w:t xml:space="preserve">│                         │  ETL </w:t>
      </w:r>
      <w:r>
        <w:rPr>
          <w:rStyle w:val="VerbatimChar"/>
        </w:rPr>
        <w:t>Orchestration     │               │</w:t>
      </w:r>
      <w:r>
        <w:br/>
      </w:r>
      <w:r>
        <w:rPr>
          <w:rStyle w:val="VerbatimChar"/>
        </w:rPr>
        <w:t>│                         │  (SSIS / SQL Agent)    │               │</w:t>
      </w:r>
      <w:r>
        <w:br/>
      </w:r>
      <w:r>
        <w:rPr>
          <w:rStyle w:val="VerbatimChar"/>
        </w:rPr>
        <w:t>│                         │                        │               │</w:t>
      </w:r>
      <w:r>
        <w:br/>
      </w:r>
      <w:r>
        <w:rPr>
          <w:rStyle w:val="VerbatimChar"/>
        </w:rPr>
        <w:t>│                         │  - Initial Bulk Load   │               │</w:t>
      </w:r>
      <w:r>
        <w:br/>
      </w:r>
      <w:r>
        <w:rPr>
          <w:rStyle w:val="VerbatimChar"/>
        </w:rPr>
        <w:t>│                         │  - Daily Delta Updates │               │</w:t>
      </w:r>
      <w:r>
        <w:br/>
      </w:r>
      <w:r>
        <w:rPr>
          <w:rStyle w:val="VerbatimChar"/>
        </w:rPr>
        <w:t>│                         │  - Data Validation     │               │</w:t>
      </w:r>
      <w:r>
        <w:br/>
      </w:r>
      <w:r>
        <w:rPr>
          <w:rStyle w:val="VerbatimChar"/>
        </w:rPr>
        <w:t>│                         │  - Error Handling      │               │</w:t>
      </w:r>
      <w:r>
        <w:br/>
      </w:r>
      <w:r>
        <w:rPr>
          <w:rStyle w:val="VerbatimChar"/>
        </w:rPr>
        <w:t xml:space="preserve">│                         └────────────┬───────────┘          </w:t>
      </w:r>
      <w:r>
        <w:rPr>
          <w:rStyle w:val="VerbatimChar"/>
        </w:rPr>
        <w:t xml:space="preserve">     │</w:t>
      </w:r>
      <w:r>
        <w:br/>
      </w:r>
      <w:r>
        <w:rPr>
          <w:rStyle w:val="VerbatimChar"/>
        </w:rPr>
        <w:t>│                                      │                           │</w:t>
      </w:r>
      <w:r>
        <w:br/>
      </w:r>
      <w:r>
        <w:rPr>
          <w:rStyle w:val="VerbatimChar"/>
        </w:rPr>
        <w:lastRenderedPageBreak/>
        <w:t>│                         ┌────────────▼───────────┐               │</w:t>
      </w:r>
      <w:r>
        <w:br/>
      </w:r>
      <w:r>
        <w:rPr>
          <w:rStyle w:val="VerbatimChar"/>
        </w:rPr>
        <w:t>│                         │  Staging Tables        │               │</w:t>
      </w:r>
      <w:r>
        <w:br/>
      </w:r>
      <w:r>
        <w:rPr>
          <w:rStyle w:val="VerbatimChar"/>
        </w:rPr>
        <w:t>│                         │  (App DB)              │               │</w:t>
      </w:r>
      <w:r>
        <w:br/>
      </w:r>
      <w:r>
        <w:rPr>
          <w:rStyle w:val="VerbatimChar"/>
        </w:rPr>
        <w:t>│                         │                        │               │</w:t>
      </w:r>
      <w:r>
        <w:br/>
      </w:r>
      <w:r>
        <w:rPr>
          <w:rStyle w:val="VerbatimChar"/>
        </w:rPr>
        <w:t xml:space="preserve">│                         │  - </w:t>
      </w:r>
      <w:proofErr w:type="spellStart"/>
      <w:r>
        <w:rPr>
          <w:rStyle w:val="VerbatimChar"/>
        </w:rPr>
        <w:t>stg_customer</w:t>
      </w:r>
      <w:proofErr w:type="spellEnd"/>
      <w:r>
        <w:rPr>
          <w:rStyle w:val="VerbatimChar"/>
        </w:rPr>
        <w:t xml:space="preserve">        │               │</w:t>
      </w:r>
      <w:r>
        <w:br/>
      </w:r>
      <w:r>
        <w:rPr>
          <w:rStyle w:val="VerbatimChar"/>
        </w:rPr>
        <w:t xml:space="preserve">│                         │  - </w:t>
      </w:r>
      <w:proofErr w:type="spellStart"/>
      <w:r>
        <w:rPr>
          <w:rStyle w:val="VerbatimChar"/>
        </w:rPr>
        <w:t>stg_account</w:t>
      </w:r>
      <w:proofErr w:type="spellEnd"/>
      <w:r>
        <w:rPr>
          <w:rStyle w:val="VerbatimChar"/>
        </w:rPr>
        <w:t xml:space="preserve">         │               │</w:t>
      </w:r>
      <w:r>
        <w:br/>
      </w:r>
      <w:r>
        <w:rPr>
          <w:rStyle w:val="VerbatimChar"/>
        </w:rPr>
        <w:t xml:space="preserve">│                     </w:t>
      </w:r>
      <w:r>
        <w:rPr>
          <w:rStyle w:val="VerbatimChar"/>
        </w:rPr>
        <w:t xml:space="preserve">    │  - </w:t>
      </w:r>
      <w:proofErr w:type="spellStart"/>
      <w:r>
        <w:rPr>
          <w:rStyle w:val="VerbatimChar"/>
        </w:rPr>
        <w:t>stg_transaction</w:t>
      </w:r>
      <w:proofErr w:type="spellEnd"/>
      <w:r>
        <w:rPr>
          <w:rStyle w:val="VerbatimChar"/>
        </w:rPr>
        <w:t xml:space="preserve">     │               │</w:t>
      </w:r>
      <w:r>
        <w:br/>
      </w:r>
      <w:r>
        <w:rPr>
          <w:rStyle w:val="VerbatimChar"/>
        </w:rPr>
        <w:t>│                         │  - Validation checks   │               │</w:t>
      </w:r>
      <w:r>
        <w:br/>
      </w:r>
      <w:r>
        <w:rPr>
          <w:rStyle w:val="VerbatimChar"/>
        </w:rPr>
        <w:t>│                         │  - Duplicate detection │               │</w:t>
      </w:r>
      <w:r>
        <w:br/>
      </w:r>
      <w:r>
        <w:rPr>
          <w:rStyle w:val="VerbatimChar"/>
        </w:rPr>
        <w:t>│                         └────────────┬───────────┘               │</w:t>
      </w:r>
      <w:r>
        <w:br/>
      </w:r>
      <w:r>
        <w:rPr>
          <w:rStyle w:val="VerbatimChar"/>
        </w:rPr>
        <w:t>│                                      │                           │</w:t>
      </w:r>
      <w:r>
        <w:br/>
      </w:r>
      <w:r>
        <w:rPr>
          <w:rStyle w:val="VerbatimChar"/>
        </w:rPr>
        <w:t>│                    ┌─────────────────┼─────────────────┐         │</w:t>
      </w:r>
      <w:r>
        <w:br/>
      </w:r>
      <w:r>
        <w:rPr>
          <w:rStyle w:val="VerbatimChar"/>
        </w:rPr>
        <w:t>│                    │  Transform &amp; Load Stored Procs   │         │</w:t>
      </w:r>
      <w:r>
        <w:br/>
      </w:r>
      <w:r>
        <w:rPr>
          <w:rStyle w:val="VerbatimChar"/>
        </w:rPr>
        <w:t xml:space="preserve">│                    │                              </w:t>
      </w:r>
      <w:r>
        <w:rPr>
          <w:rStyle w:val="VerbatimChar"/>
        </w:rPr>
        <w:t xml:space="preserve">     │         │</w:t>
      </w:r>
      <w:r>
        <w:br/>
      </w:r>
      <w:r>
        <w:rPr>
          <w:rStyle w:val="VerbatimChar"/>
        </w:rPr>
        <w:t xml:space="preserve">│                    │  - </w:t>
      </w:r>
      <w:proofErr w:type="spellStart"/>
      <w:r>
        <w:rPr>
          <w:rStyle w:val="VerbatimChar"/>
        </w:rPr>
        <w:t>usp_load_customers</w:t>
      </w:r>
      <w:proofErr w:type="spellEnd"/>
      <w:r>
        <w:rPr>
          <w:rStyle w:val="VerbatimChar"/>
        </w:rPr>
        <w:t xml:space="preserve">             │         │</w:t>
      </w:r>
      <w:r>
        <w:br/>
      </w:r>
      <w:r>
        <w:rPr>
          <w:rStyle w:val="VerbatimChar"/>
        </w:rPr>
        <w:t xml:space="preserve">│                    │  - </w:t>
      </w:r>
      <w:proofErr w:type="spellStart"/>
      <w:r>
        <w:rPr>
          <w:rStyle w:val="VerbatimChar"/>
        </w:rPr>
        <w:t>usp_load_accounts</w:t>
      </w:r>
      <w:proofErr w:type="spellEnd"/>
      <w:r>
        <w:rPr>
          <w:rStyle w:val="VerbatimChar"/>
        </w:rPr>
        <w:t xml:space="preserve">              │         │</w:t>
      </w:r>
      <w:r>
        <w:br/>
      </w:r>
      <w:r>
        <w:rPr>
          <w:rStyle w:val="VerbatimChar"/>
        </w:rPr>
        <w:t xml:space="preserve">│                    │  - </w:t>
      </w:r>
      <w:proofErr w:type="spellStart"/>
      <w:r>
        <w:rPr>
          <w:rStyle w:val="VerbatimChar"/>
        </w:rPr>
        <w:t>usp_load_transactions</w:t>
      </w:r>
      <w:proofErr w:type="spellEnd"/>
      <w:r>
        <w:rPr>
          <w:rStyle w:val="VerbatimChar"/>
        </w:rPr>
        <w:t xml:space="preserve">          │         │</w:t>
      </w:r>
      <w:r>
        <w:br/>
      </w:r>
      <w:r>
        <w:rPr>
          <w:rStyle w:val="VerbatimChar"/>
        </w:rPr>
        <w:t xml:space="preserve">│                    │  - </w:t>
      </w:r>
      <w:proofErr w:type="spellStart"/>
      <w:r>
        <w:rPr>
          <w:rStyle w:val="VerbatimChar"/>
        </w:rPr>
        <w:t>usp_load_households</w:t>
      </w:r>
      <w:proofErr w:type="spellEnd"/>
      <w:r>
        <w:rPr>
          <w:rStyle w:val="VerbatimChar"/>
        </w:rPr>
        <w:t xml:space="preserve">            │         │</w:t>
      </w:r>
      <w:r>
        <w:br/>
      </w:r>
      <w:r>
        <w:rPr>
          <w:rStyle w:val="VerbatimChar"/>
        </w:rPr>
        <w:t>│                    │  - Merge logic (UPSERT)           │         │</w:t>
      </w:r>
      <w:r>
        <w:br/>
      </w:r>
      <w:r>
        <w:rPr>
          <w:rStyle w:val="VerbatimChar"/>
        </w:rPr>
        <w:t>│                    │  - Audit logging                  │         │</w:t>
      </w:r>
      <w:r>
        <w:br/>
      </w:r>
      <w:r>
        <w:rPr>
          <w:rStyle w:val="VerbatimChar"/>
        </w:rPr>
        <w:t>│                    └─────────────────┬─────────────────┘         │</w:t>
      </w:r>
      <w:r>
        <w:br/>
      </w:r>
      <w:r>
        <w:rPr>
          <w:rStyle w:val="VerbatimChar"/>
        </w:rPr>
        <w:t xml:space="preserve">│           </w:t>
      </w:r>
      <w:r>
        <w:rPr>
          <w:rStyle w:val="VerbatimChar"/>
        </w:rPr>
        <w:t xml:space="preserve">                           │                           │</w:t>
      </w:r>
      <w:r>
        <w:br/>
      </w:r>
      <w:r>
        <w:rPr>
          <w:rStyle w:val="VerbatimChar"/>
        </w:rPr>
        <w:t>│                         ┌────────────▼───────────┐               │</w:t>
      </w:r>
      <w:r>
        <w:br/>
      </w:r>
      <w:r>
        <w:rPr>
          <w:rStyle w:val="VerbatimChar"/>
        </w:rPr>
        <w:t>│                         │  Production Tables     │               │</w:t>
      </w:r>
      <w:r>
        <w:br/>
      </w:r>
      <w:r>
        <w:rPr>
          <w:rStyle w:val="VerbatimChar"/>
        </w:rPr>
        <w:t>│                         │  (App DB)              │               │</w:t>
      </w:r>
      <w:r>
        <w:br/>
      </w:r>
      <w:r>
        <w:rPr>
          <w:rStyle w:val="VerbatimChar"/>
        </w:rPr>
        <w:t>│                         │                        │               │</w:t>
      </w:r>
      <w:r>
        <w:br/>
      </w:r>
      <w:r>
        <w:rPr>
          <w:rStyle w:val="VerbatimChar"/>
        </w:rPr>
        <w:t>│                         │  - customer            │               │</w:t>
      </w:r>
      <w:r>
        <w:br/>
      </w:r>
      <w:r>
        <w:rPr>
          <w:rStyle w:val="VerbatimChar"/>
        </w:rPr>
        <w:t>│                         │  - account             │               │</w:t>
      </w:r>
      <w:r>
        <w:br/>
      </w:r>
      <w:r>
        <w:rPr>
          <w:rStyle w:val="VerbatimChar"/>
        </w:rPr>
        <w:t xml:space="preserve">│                         │  - </w:t>
      </w:r>
      <w:proofErr w:type="spellStart"/>
      <w:r>
        <w:rPr>
          <w:rStyle w:val="VerbatimChar"/>
        </w:rPr>
        <w:t>financial_</w:t>
      </w:r>
      <w:r>
        <w:rPr>
          <w:rStyle w:val="VerbatimChar"/>
        </w:rPr>
        <w:t>txn</w:t>
      </w:r>
      <w:proofErr w:type="spellEnd"/>
      <w:r>
        <w:rPr>
          <w:rStyle w:val="VerbatimChar"/>
        </w:rPr>
        <w:t xml:space="preserve">       │               │</w:t>
      </w:r>
      <w:r>
        <w:br/>
      </w:r>
      <w:r>
        <w:rPr>
          <w:rStyle w:val="VerbatimChar"/>
        </w:rPr>
        <w:t>│                         │  - household           │               │</w:t>
      </w:r>
      <w:r>
        <w:br/>
      </w:r>
      <w:r>
        <w:rPr>
          <w:rStyle w:val="VerbatimChar"/>
        </w:rPr>
        <w:t xml:space="preserve">│                         │  - </w:t>
      </w:r>
      <w:proofErr w:type="spellStart"/>
      <w:r>
        <w:rPr>
          <w:rStyle w:val="VerbatimChar"/>
        </w:rPr>
        <w:t>debit_card</w:t>
      </w:r>
      <w:proofErr w:type="spellEnd"/>
      <w:r>
        <w:rPr>
          <w:rStyle w:val="VerbatimChar"/>
        </w:rPr>
        <w:t xml:space="preserve">          │               │</w:t>
      </w:r>
      <w:r>
        <w:br/>
      </w:r>
      <w:r>
        <w:rPr>
          <w:rStyle w:val="VerbatimChar"/>
        </w:rPr>
        <w:t>│                         │  - Full-text indexes   │               │</w:t>
      </w:r>
      <w:r>
        <w:br/>
      </w:r>
      <w:r>
        <w:rPr>
          <w:rStyle w:val="VerbatimChar"/>
        </w:rPr>
        <w:t>│                         └────────────────────────┘               │</w:t>
      </w:r>
      <w:r>
        <w:br/>
      </w:r>
      <w:r>
        <w:rPr>
          <w:rStyle w:val="VerbatimChar"/>
        </w:rPr>
        <w:t>│                                                                   │</w:t>
      </w:r>
      <w:r>
        <w:br/>
      </w:r>
      <w:r>
        <w:rPr>
          <w:rStyle w:val="VerbatimChar"/>
        </w:rPr>
        <w:t>│  SCHEDULE:                                                       │</w:t>
      </w:r>
      <w:r>
        <w:br/>
      </w:r>
      <w:r>
        <w:rPr>
          <w:rStyle w:val="VerbatimChar"/>
        </w:rPr>
        <w:t>│  - Initial Load: One-time bulk import (all historical data)     │</w:t>
      </w:r>
      <w:r>
        <w:br/>
      </w:r>
      <w:r>
        <w:rPr>
          <w:rStyle w:val="VerbatimChar"/>
        </w:rPr>
        <w:t>│  - Delta Loads: Daily at 2:00 AM (incremental updates)          │</w:t>
      </w:r>
      <w:r>
        <w:br/>
      </w:r>
      <w:r>
        <w:rPr>
          <w:rStyle w:val="VerbatimChar"/>
        </w:rPr>
        <w:t>│  - Frequency: Configurable (daily, hourly if needed)            │</w:t>
      </w:r>
      <w:r>
        <w:br/>
      </w:r>
      <w:r>
        <w:rPr>
          <w:rStyle w:val="VerbatimChar"/>
        </w:rPr>
        <w:t>│                                                                   │</w:t>
      </w:r>
      <w:r>
        <w:br/>
      </w:r>
      <w:r>
        <w:rPr>
          <w:rStyle w:val="VerbatimChar"/>
        </w:rPr>
        <w:t>└──────────────────────────────────────────────────────────────────┘</w:t>
      </w:r>
    </w:p>
    <w:p w14:paraId="020FC689" w14:textId="77777777" w:rsidR="00EA655D" w:rsidRDefault="00E508D9">
      <w:pPr>
        <w:pStyle w:val="FirstParagraph"/>
      </w:pPr>
      <w:r>
        <w:rPr>
          <w:b/>
          <w:bCs/>
        </w:rPr>
        <w:t>Data Load Strategy:</w:t>
      </w:r>
    </w:p>
    <w:tbl>
      <w:tblPr>
        <w:tblStyle w:val="Table"/>
        <w:tblW w:w="5000" w:type="pct"/>
        <w:tblLook w:val="0020" w:firstRow="1" w:lastRow="0" w:firstColumn="0" w:lastColumn="0" w:noHBand="0" w:noVBand="0"/>
      </w:tblPr>
      <w:tblGrid>
        <w:gridCol w:w="1577"/>
        <w:gridCol w:w="1414"/>
        <w:gridCol w:w="2281"/>
        <w:gridCol w:w="2551"/>
        <w:gridCol w:w="1753"/>
      </w:tblGrid>
      <w:tr w:rsidR="00EA655D" w14:paraId="34FC53AC"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3240292C" w14:textId="77777777" w:rsidR="00EA655D" w:rsidRDefault="00E508D9">
            <w:pPr>
              <w:pStyle w:val="Compact"/>
            </w:pPr>
            <w:r>
              <w:t>Load Type</w:t>
            </w:r>
          </w:p>
        </w:tc>
        <w:tc>
          <w:tcPr>
            <w:tcW w:w="0" w:type="auto"/>
          </w:tcPr>
          <w:p w14:paraId="627847B0" w14:textId="77777777" w:rsidR="00EA655D" w:rsidRDefault="00E508D9">
            <w:pPr>
              <w:pStyle w:val="Compact"/>
            </w:pPr>
            <w:r>
              <w:t>Frequency</w:t>
            </w:r>
          </w:p>
        </w:tc>
        <w:tc>
          <w:tcPr>
            <w:tcW w:w="0" w:type="auto"/>
          </w:tcPr>
          <w:p w14:paraId="3B631F74" w14:textId="77777777" w:rsidR="00EA655D" w:rsidRDefault="00E508D9">
            <w:pPr>
              <w:pStyle w:val="Compact"/>
            </w:pPr>
            <w:r>
              <w:t>Volume</w:t>
            </w:r>
          </w:p>
        </w:tc>
        <w:tc>
          <w:tcPr>
            <w:tcW w:w="0" w:type="auto"/>
          </w:tcPr>
          <w:p w14:paraId="64BA69EC" w14:textId="77777777" w:rsidR="00EA655D" w:rsidRDefault="00E508D9">
            <w:pPr>
              <w:pStyle w:val="Compact"/>
            </w:pPr>
            <w:r>
              <w:t>Method</w:t>
            </w:r>
          </w:p>
        </w:tc>
        <w:tc>
          <w:tcPr>
            <w:tcW w:w="0" w:type="auto"/>
          </w:tcPr>
          <w:p w14:paraId="5E7E7932" w14:textId="77777777" w:rsidR="00EA655D" w:rsidRDefault="00E508D9">
            <w:pPr>
              <w:pStyle w:val="Compact"/>
            </w:pPr>
            <w:r>
              <w:t>Window</w:t>
            </w:r>
          </w:p>
        </w:tc>
      </w:tr>
      <w:tr w:rsidR="00EA655D" w14:paraId="6EC32B2A" w14:textId="77777777">
        <w:tc>
          <w:tcPr>
            <w:tcW w:w="0" w:type="auto"/>
          </w:tcPr>
          <w:p w14:paraId="4F22C586" w14:textId="77777777" w:rsidR="00EA655D" w:rsidRDefault="00E508D9">
            <w:pPr>
              <w:pStyle w:val="Compact"/>
            </w:pPr>
            <w:r>
              <w:rPr>
                <w:b/>
                <w:bCs/>
              </w:rPr>
              <w:t>Initial Bulk Load</w:t>
            </w:r>
          </w:p>
        </w:tc>
        <w:tc>
          <w:tcPr>
            <w:tcW w:w="0" w:type="auto"/>
          </w:tcPr>
          <w:p w14:paraId="04008FEF" w14:textId="77777777" w:rsidR="00EA655D" w:rsidRDefault="00E508D9">
            <w:pPr>
              <w:pStyle w:val="Compact"/>
            </w:pPr>
            <w:r>
              <w:t>One-time</w:t>
            </w:r>
          </w:p>
        </w:tc>
        <w:tc>
          <w:tcPr>
            <w:tcW w:w="0" w:type="auto"/>
          </w:tcPr>
          <w:p w14:paraId="249E66AB" w14:textId="77777777" w:rsidR="00EA655D" w:rsidRDefault="00E508D9">
            <w:pPr>
              <w:pStyle w:val="Compact"/>
            </w:pPr>
            <w:r>
              <w:t>250,000+ customers, 750,000+ accounts</w:t>
            </w:r>
          </w:p>
        </w:tc>
        <w:tc>
          <w:tcPr>
            <w:tcW w:w="0" w:type="auto"/>
          </w:tcPr>
          <w:p w14:paraId="6BD5735A" w14:textId="77777777" w:rsidR="00EA655D" w:rsidRDefault="00E508D9">
            <w:pPr>
              <w:pStyle w:val="Compact"/>
            </w:pPr>
            <w:r>
              <w:t>Full table truncate/reload</w:t>
            </w:r>
          </w:p>
        </w:tc>
        <w:tc>
          <w:tcPr>
            <w:tcW w:w="0" w:type="auto"/>
          </w:tcPr>
          <w:p w14:paraId="76B73D9A" w14:textId="77777777" w:rsidR="00EA655D" w:rsidRDefault="00E508D9">
            <w:pPr>
              <w:pStyle w:val="Compact"/>
            </w:pPr>
            <w:r>
              <w:t>Weekend (8-hour window)</w:t>
            </w:r>
          </w:p>
        </w:tc>
      </w:tr>
      <w:tr w:rsidR="00EA655D" w14:paraId="16E3D62A" w14:textId="77777777">
        <w:tc>
          <w:tcPr>
            <w:tcW w:w="0" w:type="auto"/>
          </w:tcPr>
          <w:p w14:paraId="505BCB97" w14:textId="77777777" w:rsidR="00EA655D" w:rsidRDefault="00E508D9">
            <w:pPr>
              <w:pStyle w:val="Compact"/>
            </w:pPr>
            <w:r>
              <w:rPr>
                <w:b/>
                <w:bCs/>
              </w:rPr>
              <w:t>Daily Delta Load</w:t>
            </w:r>
          </w:p>
        </w:tc>
        <w:tc>
          <w:tcPr>
            <w:tcW w:w="0" w:type="auto"/>
          </w:tcPr>
          <w:p w14:paraId="6C9E37E5" w14:textId="77777777" w:rsidR="00EA655D" w:rsidRDefault="00E508D9">
            <w:pPr>
              <w:pStyle w:val="Compact"/>
            </w:pPr>
            <w:r>
              <w:t>Daily 2:00 AM</w:t>
            </w:r>
          </w:p>
        </w:tc>
        <w:tc>
          <w:tcPr>
            <w:tcW w:w="0" w:type="auto"/>
          </w:tcPr>
          <w:p w14:paraId="0CD33671" w14:textId="77777777" w:rsidR="00EA655D" w:rsidRDefault="00E508D9">
            <w:pPr>
              <w:pStyle w:val="Compact"/>
            </w:pPr>
            <w:r>
              <w:t>500-2,000 changed records</w:t>
            </w:r>
          </w:p>
        </w:tc>
        <w:tc>
          <w:tcPr>
            <w:tcW w:w="0" w:type="auto"/>
          </w:tcPr>
          <w:p w14:paraId="1DDC5642" w14:textId="77777777" w:rsidR="00EA655D" w:rsidRDefault="00E508D9">
            <w:pPr>
              <w:pStyle w:val="Compact"/>
            </w:pPr>
            <w:r>
              <w:t>Incremental MERGE (UPSERT)</w:t>
            </w:r>
          </w:p>
        </w:tc>
        <w:tc>
          <w:tcPr>
            <w:tcW w:w="0" w:type="auto"/>
          </w:tcPr>
          <w:p w14:paraId="28E5E736" w14:textId="77777777" w:rsidR="00EA655D" w:rsidRDefault="00E508D9">
            <w:pPr>
              <w:pStyle w:val="Compact"/>
            </w:pPr>
            <w:r>
              <w:t>30-minute window</w:t>
            </w:r>
          </w:p>
        </w:tc>
      </w:tr>
      <w:tr w:rsidR="00EA655D" w14:paraId="6D2C92B2" w14:textId="77777777">
        <w:tc>
          <w:tcPr>
            <w:tcW w:w="0" w:type="auto"/>
          </w:tcPr>
          <w:p w14:paraId="3D9BD10A" w14:textId="77777777" w:rsidR="00EA655D" w:rsidRDefault="00E508D9">
            <w:pPr>
              <w:pStyle w:val="Compact"/>
            </w:pPr>
            <w:r>
              <w:rPr>
                <w:b/>
                <w:bCs/>
              </w:rPr>
              <w:lastRenderedPageBreak/>
              <w:t>Error Handling</w:t>
            </w:r>
          </w:p>
        </w:tc>
        <w:tc>
          <w:tcPr>
            <w:tcW w:w="0" w:type="auto"/>
          </w:tcPr>
          <w:p w14:paraId="1DAF46EC" w14:textId="77777777" w:rsidR="00EA655D" w:rsidRDefault="00E508D9">
            <w:pPr>
              <w:pStyle w:val="Compact"/>
            </w:pPr>
            <w:r>
              <w:t>Real-time</w:t>
            </w:r>
          </w:p>
        </w:tc>
        <w:tc>
          <w:tcPr>
            <w:tcW w:w="0" w:type="auto"/>
          </w:tcPr>
          <w:p w14:paraId="6840A0DA" w14:textId="77777777" w:rsidR="00EA655D" w:rsidRDefault="00E508D9">
            <w:pPr>
              <w:pStyle w:val="Compact"/>
            </w:pPr>
            <w:r>
              <w:t>N/A</w:t>
            </w:r>
          </w:p>
        </w:tc>
        <w:tc>
          <w:tcPr>
            <w:tcW w:w="0" w:type="auto"/>
          </w:tcPr>
          <w:p w14:paraId="1267B23A" w14:textId="77777777" w:rsidR="00EA655D" w:rsidRDefault="00E508D9">
            <w:pPr>
              <w:pStyle w:val="Compact"/>
            </w:pPr>
            <w:r>
              <w:t>Staging table validation, error logging</w:t>
            </w:r>
          </w:p>
        </w:tc>
        <w:tc>
          <w:tcPr>
            <w:tcW w:w="0" w:type="auto"/>
          </w:tcPr>
          <w:p w14:paraId="2F2D052E" w14:textId="77777777" w:rsidR="00EA655D" w:rsidRDefault="00E508D9">
            <w:pPr>
              <w:pStyle w:val="Compact"/>
            </w:pPr>
            <w:r>
              <w:t>Alert on failure</w:t>
            </w:r>
          </w:p>
        </w:tc>
      </w:tr>
      <w:tr w:rsidR="00EA655D" w14:paraId="2B782381" w14:textId="77777777">
        <w:tc>
          <w:tcPr>
            <w:tcW w:w="0" w:type="auto"/>
          </w:tcPr>
          <w:p w14:paraId="6204A076" w14:textId="77777777" w:rsidR="00EA655D" w:rsidRDefault="00E508D9">
            <w:pPr>
              <w:pStyle w:val="Compact"/>
            </w:pPr>
            <w:r>
              <w:rPr>
                <w:b/>
                <w:bCs/>
              </w:rPr>
              <w:t>Data Validation</w:t>
            </w:r>
          </w:p>
        </w:tc>
        <w:tc>
          <w:tcPr>
            <w:tcW w:w="0" w:type="auto"/>
          </w:tcPr>
          <w:p w14:paraId="668CBAFD" w14:textId="77777777" w:rsidR="00EA655D" w:rsidRDefault="00E508D9">
            <w:pPr>
              <w:pStyle w:val="Compact"/>
            </w:pPr>
            <w:r>
              <w:t>Every load</w:t>
            </w:r>
          </w:p>
        </w:tc>
        <w:tc>
          <w:tcPr>
            <w:tcW w:w="0" w:type="auto"/>
          </w:tcPr>
          <w:p w14:paraId="3FEE59DF" w14:textId="77777777" w:rsidR="00EA655D" w:rsidRDefault="00E508D9">
            <w:pPr>
              <w:pStyle w:val="Compact"/>
            </w:pPr>
            <w:r>
              <w:t>100% of records</w:t>
            </w:r>
          </w:p>
        </w:tc>
        <w:tc>
          <w:tcPr>
            <w:tcW w:w="0" w:type="auto"/>
          </w:tcPr>
          <w:p w14:paraId="35FA914F" w14:textId="77777777" w:rsidR="00EA655D" w:rsidRDefault="00E508D9">
            <w:pPr>
              <w:pStyle w:val="Compact"/>
            </w:pPr>
            <w:r>
              <w:t>Referential integrity, business rules</w:t>
            </w:r>
          </w:p>
        </w:tc>
        <w:tc>
          <w:tcPr>
            <w:tcW w:w="0" w:type="auto"/>
          </w:tcPr>
          <w:p w14:paraId="68A5609C" w14:textId="77777777" w:rsidR="00EA655D" w:rsidRDefault="00E508D9">
            <w:pPr>
              <w:pStyle w:val="Compact"/>
            </w:pPr>
            <w:r>
              <w:t>Rollback on critical errors</w:t>
            </w:r>
          </w:p>
        </w:tc>
      </w:tr>
    </w:tbl>
    <w:p w14:paraId="3AF6D5BE" w14:textId="77777777" w:rsidR="00EA655D" w:rsidRDefault="00E508D9">
      <w:pPr>
        <w:pStyle w:val="Heading3"/>
      </w:pPr>
      <w:bookmarkStart w:id="20" w:name="external-system-interfaces"/>
      <w:bookmarkEnd w:id="19"/>
      <w:r>
        <w:t>3.3 External System Interfaces</w:t>
      </w:r>
    </w:p>
    <w:tbl>
      <w:tblPr>
        <w:tblStyle w:val="Table"/>
        <w:tblW w:w="5000" w:type="pct"/>
        <w:tblLook w:val="0020" w:firstRow="1" w:lastRow="0" w:firstColumn="0" w:lastColumn="0" w:noHBand="0" w:noVBand="0"/>
      </w:tblPr>
      <w:tblGrid>
        <w:gridCol w:w="1612"/>
        <w:gridCol w:w="1603"/>
        <w:gridCol w:w="1576"/>
        <w:gridCol w:w="1654"/>
        <w:gridCol w:w="1757"/>
        <w:gridCol w:w="1374"/>
      </w:tblGrid>
      <w:tr w:rsidR="00EA655D" w14:paraId="1B08B08E"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2A72B79C" w14:textId="77777777" w:rsidR="00EA655D" w:rsidRDefault="00E508D9">
            <w:pPr>
              <w:pStyle w:val="Compact"/>
            </w:pPr>
            <w:r>
              <w:t>System</w:t>
            </w:r>
          </w:p>
        </w:tc>
        <w:tc>
          <w:tcPr>
            <w:tcW w:w="0" w:type="auto"/>
          </w:tcPr>
          <w:p w14:paraId="0DFAB07E" w14:textId="77777777" w:rsidR="00EA655D" w:rsidRDefault="00E508D9">
            <w:pPr>
              <w:pStyle w:val="Compact"/>
            </w:pPr>
            <w:r>
              <w:t>Integration Type</w:t>
            </w:r>
          </w:p>
        </w:tc>
        <w:tc>
          <w:tcPr>
            <w:tcW w:w="0" w:type="auto"/>
          </w:tcPr>
          <w:p w14:paraId="65519CED" w14:textId="77777777" w:rsidR="00EA655D" w:rsidRDefault="00E508D9">
            <w:pPr>
              <w:pStyle w:val="Compact"/>
            </w:pPr>
            <w:r>
              <w:t>Protocol</w:t>
            </w:r>
          </w:p>
        </w:tc>
        <w:tc>
          <w:tcPr>
            <w:tcW w:w="0" w:type="auto"/>
          </w:tcPr>
          <w:p w14:paraId="06FE110F" w14:textId="77777777" w:rsidR="00EA655D" w:rsidRDefault="00E508D9">
            <w:pPr>
              <w:pStyle w:val="Compact"/>
            </w:pPr>
            <w:r>
              <w:t>Data Flow</w:t>
            </w:r>
          </w:p>
        </w:tc>
        <w:tc>
          <w:tcPr>
            <w:tcW w:w="0" w:type="auto"/>
          </w:tcPr>
          <w:p w14:paraId="5BE12192" w14:textId="77777777" w:rsidR="00EA655D" w:rsidRDefault="00E508D9">
            <w:pPr>
              <w:pStyle w:val="Compact"/>
            </w:pPr>
            <w:r>
              <w:t>Authentication</w:t>
            </w:r>
          </w:p>
        </w:tc>
        <w:tc>
          <w:tcPr>
            <w:tcW w:w="0" w:type="auto"/>
          </w:tcPr>
          <w:p w14:paraId="66D1D5EC" w14:textId="77777777" w:rsidR="00EA655D" w:rsidRDefault="00E508D9">
            <w:pPr>
              <w:pStyle w:val="Compact"/>
            </w:pPr>
            <w:r>
              <w:t>SLA</w:t>
            </w:r>
          </w:p>
        </w:tc>
      </w:tr>
      <w:tr w:rsidR="00EA655D" w14:paraId="60D235DB" w14:textId="77777777">
        <w:tc>
          <w:tcPr>
            <w:tcW w:w="0" w:type="auto"/>
          </w:tcPr>
          <w:p w14:paraId="3769E7B1" w14:textId="77777777" w:rsidR="00EA655D" w:rsidRDefault="00E508D9">
            <w:pPr>
              <w:pStyle w:val="Compact"/>
            </w:pPr>
            <w:r>
              <w:rPr>
                <w:b/>
                <w:bCs/>
              </w:rPr>
              <w:t>FMB SOR (Jack Henry)</w:t>
            </w:r>
          </w:p>
        </w:tc>
        <w:tc>
          <w:tcPr>
            <w:tcW w:w="0" w:type="auto"/>
          </w:tcPr>
          <w:p w14:paraId="74EA3C4D" w14:textId="77777777" w:rsidR="00EA655D" w:rsidRDefault="00E508D9">
            <w:pPr>
              <w:pStyle w:val="Compact"/>
            </w:pPr>
            <w:r>
              <w:t>ETL Batch</w:t>
            </w:r>
          </w:p>
        </w:tc>
        <w:tc>
          <w:tcPr>
            <w:tcW w:w="0" w:type="auto"/>
          </w:tcPr>
          <w:p w14:paraId="59184F5B" w14:textId="77777777" w:rsidR="00EA655D" w:rsidRDefault="00E508D9">
            <w:pPr>
              <w:pStyle w:val="Compact"/>
            </w:pPr>
            <w:r>
              <w:t>ODBC/SSIS</w:t>
            </w:r>
          </w:p>
        </w:tc>
        <w:tc>
          <w:tcPr>
            <w:tcW w:w="0" w:type="auto"/>
          </w:tcPr>
          <w:p w14:paraId="14A939CB" w14:textId="77777777" w:rsidR="00EA655D" w:rsidRDefault="00E508D9">
            <w:pPr>
              <w:pStyle w:val="Compact"/>
            </w:pPr>
            <w:r>
              <w:t>Inbound (SOR → Vault)</w:t>
            </w:r>
          </w:p>
        </w:tc>
        <w:tc>
          <w:tcPr>
            <w:tcW w:w="0" w:type="auto"/>
          </w:tcPr>
          <w:p w14:paraId="3B1ACB28" w14:textId="77777777" w:rsidR="00EA655D" w:rsidRDefault="00E508D9">
            <w:pPr>
              <w:pStyle w:val="Compact"/>
            </w:pPr>
            <w:r>
              <w:t>Windows Auth</w:t>
            </w:r>
          </w:p>
        </w:tc>
        <w:tc>
          <w:tcPr>
            <w:tcW w:w="0" w:type="auto"/>
          </w:tcPr>
          <w:p w14:paraId="0DF09008" w14:textId="77777777" w:rsidR="00EA655D" w:rsidRDefault="00E508D9">
            <w:pPr>
              <w:pStyle w:val="Compact"/>
            </w:pPr>
            <w:r>
              <w:t>Daily 11 PM</w:t>
            </w:r>
          </w:p>
        </w:tc>
      </w:tr>
      <w:tr w:rsidR="00EA655D" w14:paraId="7F8926FB" w14:textId="77777777">
        <w:tc>
          <w:tcPr>
            <w:tcW w:w="0" w:type="auto"/>
          </w:tcPr>
          <w:p w14:paraId="7B69002D" w14:textId="77777777" w:rsidR="00EA655D" w:rsidRDefault="00E508D9">
            <w:pPr>
              <w:pStyle w:val="Compact"/>
            </w:pPr>
            <w:r>
              <w:rPr>
                <w:b/>
                <w:bCs/>
              </w:rPr>
              <w:t>FMB SOR (Silverlake)</w:t>
            </w:r>
          </w:p>
        </w:tc>
        <w:tc>
          <w:tcPr>
            <w:tcW w:w="0" w:type="auto"/>
          </w:tcPr>
          <w:p w14:paraId="0638B497" w14:textId="77777777" w:rsidR="00EA655D" w:rsidRDefault="00E508D9">
            <w:pPr>
              <w:pStyle w:val="Compact"/>
            </w:pPr>
            <w:r>
              <w:t>ETL Batch</w:t>
            </w:r>
          </w:p>
        </w:tc>
        <w:tc>
          <w:tcPr>
            <w:tcW w:w="0" w:type="auto"/>
          </w:tcPr>
          <w:p w14:paraId="4874AA18" w14:textId="77777777" w:rsidR="00EA655D" w:rsidRDefault="00E508D9">
            <w:pPr>
              <w:pStyle w:val="Compact"/>
            </w:pPr>
            <w:r>
              <w:t>ODBC/SSIS</w:t>
            </w:r>
          </w:p>
        </w:tc>
        <w:tc>
          <w:tcPr>
            <w:tcW w:w="0" w:type="auto"/>
          </w:tcPr>
          <w:p w14:paraId="3EAE3F20" w14:textId="77777777" w:rsidR="00EA655D" w:rsidRDefault="00E508D9">
            <w:pPr>
              <w:pStyle w:val="Compact"/>
            </w:pPr>
            <w:r>
              <w:t>Inbound (SOR → Vault)</w:t>
            </w:r>
          </w:p>
        </w:tc>
        <w:tc>
          <w:tcPr>
            <w:tcW w:w="0" w:type="auto"/>
          </w:tcPr>
          <w:p w14:paraId="3DB87163" w14:textId="77777777" w:rsidR="00EA655D" w:rsidRDefault="00E508D9">
            <w:pPr>
              <w:pStyle w:val="Compact"/>
            </w:pPr>
            <w:r>
              <w:t>Windows Auth</w:t>
            </w:r>
          </w:p>
        </w:tc>
        <w:tc>
          <w:tcPr>
            <w:tcW w:w="0" w:type="auto"/>
          </w:tcPr>
          <w:p w14:paraId="67E2B6BC" w14:textId="77777777" w:rsidR="00EA655D" w:rsidRDefault="00E508D9">
            <w:pPr>
              <w:pStyle w:val="Compact"/>
            </w:pPr>
            <w:r>
              <w:t>Daily 11 PM</w:t>
            </w:r>
          </w:p>
        </w:tc>
      </w:tr>
      <w:tr w:rsidR="00EA655D" w14:paraId="732A9C5A" w14:textId="77777777">
        <w:tc>
          <w:tcPr>
            <w:tcW w:w="0" w:type="auto"/>
          </w:tcPr>
          <w:p w14:paraId="4BA95F79" w14:textId="77777777" w:rsidR="00EA655D" w:rsidRDefault="00E508D9">
            <w:pPr>
              <w:pStyle w:val="Compact"/>
            </w:pPr>
            <w:r>
              <w:rPr>
                <w:b/>
                <w:bCs/>
              </w:rPr>
              <w:t>FMB Vault</w:t>
            </w:r>
          </w:p>
        </w:tc>
        <w:tc>
          <w:tcPr>
            <w:tcW w:w="0" w:type="auto"/>
          </w:tcPr>
          <w:p w14:paraId="3BC07B33" w14:textId="77777777" w:rsidR="00EA655D" w:rsidRDefault="00E508D9">
            <w:pPr>
              <w:pStyle w:val="Compact"/>
            </w:pPr>
            <w:r>
              <w:t>ETL Batch</w:t>
            </w:r>
          </w:p>
        </w:tc>
        <w:tc>
          <w:tcPr>
            <w:tcW w:w="0" w:type="auto"/>
          </w:tcPr>
          <w:p w14:paraId="62432FFD" w14:textId="77777777" w:rsidR="00EA655D" w:rsidRDefault="00E508D9">
            <w:pPr>
              <w:pStyle w:val="Compact"/>
            </w:pPr>
            <w:r>
              <w:t>SQL Server Link</w:t>
            </w:r>
          </w:p>
        </w:tc>
        <w:tc>
          <w:tcPr>
            <w:tcW w:w="0" w:type="auto"/>
          </w:tcPr>
          <w:p w14:paraId="4694DC4B" w14:textId="77777777" w:rsidR="00EA655D" w:rsidRDefault="00E508D9">
            <w:pPr>
              <w:pStyle w:val="Compact"/>
            </w:pPr>
            <w:r>
              <w:t>Inbound (Vault → App DB)</w:t>
            </w:r>
          </w:p>
        </w:tc>
        <w:tc>
          <w:tcPr>
            <w:tcW w:w="0" w:type="auto"/>
          </w:tcPr>
          <w:p w14:paraId="57D40BDA" w14:textId="77777777" w:rsidR="00EA655D" w:rsidRDefault="00E508D9">
            <w:pPr>
              <w:pStyle w:val="Compact"/>
            </w:pPr>
            <w:r>
              <w:t>Windows Auth</w:t>
            </w:r>
          </w:p>
        </w:tc>
        <w:tc>
          <w:tcPr>
            <w:tcW w:w="0" w:type="auto"/>
          </w:tcPr>
          <w:p w14:paraId="7CD78588" w14:textId="77777777" w:rsidR="00EA655D" w:rsidRDefault="00E508D9">
            <w:pPr>
              <w:pStyle w:val="Compact"/>
            </w:pPr>
            <w:r>
              <w:t>Daily 2 AM</w:t>
            </w:r>
          </w:p>
        </w:tc>
      </w:tr>
      <w:tr w:rsidR="00EA655D" w14:paraId="76C59CF2" w14:textId="77777777">
        <w:tc>
          <w:tcPr>
            <w:tcW w:w="0" w:type="auto"/>
          </w:tcPr>
          <w:p w14:paraId="44BD22C1" w14:textId="77777777" w:rsidR="00EA655D" w:rsidRDefault="00E508D9">
            <w:pPr>
              <w:pStyle w:val="Compact"/>
            </w:pPr>
            <w:r>
              <w:rPr>
                <w:b/>
                <w:bCs/>
              </w:rPr>
              <w:t>RSA Identity Provider</w:t>
            </w:r>
          </w:p>
        </w:tc>
        <w:tc>
          <w:tcPr>
            <w:tcW w:w="0" w:type="auto"/>
          </w:tcPr>
          <w:p w14:paraId="26EB1BE8" w14:textId="77777777" w:rsidR="00EA655D" w:rsidRDefault="00E508D9">
            <w:pPr>
              <w:pStyle w:val="Compact"/>
            </w:pPr>
            <w:r>
              <w:t>SAML 2.0</w:t>
            </w:r>
          </w:p>
        </w:tc>
        <w:tc>
          <w:tcPr>
            <w:tcW w:w="0" w:type="auto"/>
          </w:tcPr>
          <w:p w14:paraId="249A6C4C" w14:textId="77777777" w:rsidR="00EA655D" w:rsidRDefault="00E508D9">
            <w:pPr>
              <w:pStyle w:val="Compact"/>
            </w:pPr>
            <w:r>
              <w:t>HTTPS/XML</w:t>
            </w:r>
          </w:p>
        </w:tc>
        <w:tc>
          <w:tcPr>
            <w:tcW w:w="0" w:type="auto"/>
          </w:tcPr>
          <w:p w14:paraId="5339715B" w14:textId="77777777" w:rsidR="00EA655D" w:rsidRDefault="00E508D9">
            <w:pPr>
              <w:pStyle w:val="Compact"/>
            </w:pPr>
            <w:r>
              <w:t>Bidirectional (auth)</w:t>
            </w:r>
          </w:p>
        </w:tc>
        <w:tc>
          <w:tcPr>
            <w:tcW w:w="0" w:type="auto"/>
          </w:tcPr>
          <w:p w14:paraId="5DBE906A" w14:textId="77777777" w:rsidR="00EA655D" w:rsidRDefault="00E508D9">
            <w:pPr>
              <w:pStyle w:val="Compact"/>
            </w:pPr>
            <w:r>
              <w:t>X.509 Certificate</w:t>
            </w:r>
          </w:p>
        </w:tc>
        <w:tc>
          <w:tcPr>
            <w:tcW w:w="0" w:type="auto"/>
          </w:tcPr>
          <w:p w14:paraId="72B722F9" w14:textId="77777777" w:rsidR="00EA655D" w:rsidRDefault="00E508D9">
            <w:pPr>
              <w:pStyle w:val="Compact"/>
            </w:pPr>
            <w:r>
              <w:t>&lt;500ms token validation</w:t>
            </w:r>
          </w:p>
        </w:tc>
      </w:tr>
      <w:tr w:rsidR="00EA655D" w14:paraId="1D82FA40" w14:textId="77777777">
        <w:tc>
          <w:tcPr>
            <w:tcW w:w="0" w:type="auto"/>
          </w:tcPr>
          <w:p w14:paraId="1622DEBC" w14:textId="77777777" w:rsidR="00EA655D" w:rsidRDefault="00E508D9">
            <w:pPr>
              <w:pStyle w:val="Compact"/>
            </w:pPr>
            <w:r>
              <w:rPr>
                <w:b/>
                <w:bCs/>
              </w:rPr>
              <w:t>OFAC Sanctions API</w:t>
            </w:r>
          </w:p>
        </w:tc>
        <w:tc>
          <w:tcPr>
            <w:tcW w:w="0" w:type="auto"/>
          </w:tcPr>
          <w:p w14:paraId="52C79EA6" w14:textId="77777777" w:rsidR="00EA655D" w:rsidRDefault="00E508D9">
            <w:pPr>
              <w:pStyle w:val="Compact"/>
            </w:pPr>
            <w:r>
              <w:t>REST API</w:t>
            </w:r>
          </w:p>
        </w:tc>
        <w:tc>
          <w:tcPr>
            <w:tcW w:w="0" w:type="auto"/>
          </w:tcPr>
          <w:p w14:paraId="4F1E23AA" w14:textId="77777777" w:rsidR="00EA655D" w:rsidRDefault="00E508D9">
            <w:pPr>
              <w:pStyle w:val="Compact"/>
            </w:pPr>
            <w:r>
              <w:t>HTTPS/JSON</w:t>
            </w:r>
          </w:p>
        </w:tc>
        <w:tc>
          <w:tcPr>
            <w:tcW w:w="0" w:type="auto"/>
          </w:tcPr>
          <w:p w14:paraId="524B1709" w14:textId="77777777" w:rsidR="00EA655D" w:rsidRDefault="00E508D9">
            <w:pPr>
              <w:pStyle w:val="Compact"/>
            </w:pPr>
            <w:r>
              <w:t>Outbound</w:t>
            </w:r>
          </w:p>
        </w:tc>
        <w:tc>
          <w:tcPr>
            <w:tcW w:w="0" w:type="auto"/>
          </w:tcPr>
          <w:p w14:paraId="25BF8BCA" w14:textId="77777777" w:rsidR="00EA655D" w:rsidRDefault="00E508D9">
            <w:pPr>
              <w:pStyle w:val="Compact"/>
            </w:pPr>
            <w:r>
              <w:t>API Key</w:t>
            </w:r>
          </w:p>
        </w:tc>
        <w:tc>
          <w:tcPr>
            <w:tcW w:w="0" w:type="auto"/>
          </w:tcPr>
          <w:p w14:paraId="40627DDA" w14:textId="77777777" w:rsidR="00EA655D" w:rsidRDefault="00E508D9">
            <w:pPr>
              <w:pStyle w:val="Compact"/>
            </w:pPr>
            <w:r>
              <w:t>&lt;10 sec</w:t>
            </w:r>
          </w:p>
        </w:tc>
      </w:tr>
      <w:tr w:rsidR="00EA655D" w14:paraId="6D9D959C" w14:textId="77777777">
        <w:tc>
          <w:tcPr>
            <w:tcW w:w="0" w:type="auto"/>
          </w:tcPr>
          <w:p w14:paraId="44C72BDC" w14:textId="77777777" w:rsidR="00EA655D" w:rsidRDefault="00E508D9">
            <w:pPr>
              <w:pStyle w:val="Compact"/>
            </w:pPr>
            <w:r>
              <w:rPr>
                <w:b/>
                <w:bCs/>
              </w:rPr>
              <w:t>Payment Processors</w:t>
            </w:r>
          </w:p>
        </w:tc>
        <w:tc>
          <w:tcPr>
            <w:tcW w:w="0" w:type="auto"/>
          </w:tcPr>
          <w:p w14:paraId="27EA831F" w14:textId="77777777" w:rsidR="00EA655D" w:rsidRDefault="00E508D9">
            <w:pPr>
              <w:pStyle w:val="Compact"/>
            </w:pPr>
            <w:r>
              <w:t>REST API</w:t>
            </w:r>
          </w:p>
        </w:tc>
        <w:tc>
          <w:tcPr>
            <w:tcW w:w="0" w:type="auto"/>
          </w:tcPr>
          <w:p w14:paraId="6AB4FAD3" w14:textId="77777777" w:rsidR="00EA655D" w:rsidRDefault="00E508D9">
            <w:pPr>
              <w:pStyle w:val="Compact"/>
            </w:pPr>
            <w:r>
              <w:t>HTTPS/JSON</w:t>
            </w:r>
          </w:p>
        </w:tc>
        <w:tc>
          <w:tcPr>
            <w:tcW w:w="0" w:type="auto"/>
          </w:tcPr>
          <w:p w14:paraId="3C076431" w14:textId="77777777" w:rsidR="00EA655D" w:rsidRDefault="00E508D9">
            <w:pPr>
              <w:pStyle w:val="Compact"/>
            </w:pPr>
            <w:r>
              <w:t>Bidirectional</w:t>
            </w:r>
          </w:p>
        </w:tc>
        <w:tc>
          <w:tcPr>
            <w:tcW w:w="0" w:type="auto"/>
          </w:tcPr>
          <w:p w14:paraId="029B8917" w14:textId="77777777" w:rsidR="00EA655D" w:rsidRDefault="00E508D9">
            <w:pPr>
              <w:pStyle w:val="Compact"/>
            </w:pPr>
            <w:r>
              <w:t>Token-based</w:t>
            </w:r>
          </w:p>
        </w:tc>
        <w:tc>
          <w:tcPr>
            <w:tcW w:w="0" w:type="auto"/>
          </w:tcPr>
          <w:p w14:paraId="23E6F04E" w14:textId="77777777" w:rsidR="00EA655D" w:rsidRDefault="00E508D9">
            <w:pPr>
              <w:pStyle w:val="Compact"/>
            </w:pPr>
            <w:r>
              <w:t>&lt;1 sec</w:t>
            </w:r>
          </w:p>
        </w:tc>
      </w:tr>
      <w:tr w:rsidR="00EA655D" w14:paraId="1C3B65F3" w14:textId="77777777">
        <w:tc>
          <w:tcPr>
            <w:tcW w:w="0" w:type="auto"/>
          </w:tcPr>
          <w:p w14:paraId="51817822" w14:textId="77777777" w:rsidR="00EA655D" w:rsidRDefault="00E508D9">
            <w:pPr>
              <w:pStyle w:val="Compact"/>
            </w:pPr>
            <w:r>
              <w:rPr>
                <w:b/>
                <w:bCs/>
              </w:rPr>
              <w:t>FMB SIEM (Splunk)</w:t>
            </w:r>
          </w:p>
        </w:tc>
        <w:tc>
          <w:tcPr>
            <w:tcW w:w="0" w:type="auto"/>
          </w:tcPr>
          <w:p w14:paraId="6EEA90EE" w14:textId="77777777" w:rsidR="00EA655D" w:rsidRDefault="00E508D9">
            <w:pPr>
              <w:pStyle w:val="Compact"/>
            </w:pPr>
            <w:r>
              <w:t>Syslog/HTTP</w:t>
            </w:r>
          </w:p>
        </w:tc>
        <w:tc>
          <w:tcPr>
            <w:tcW w:w="0" w:type="auto"/>
          </w:tcPr>
          <w:p w14:paraId="37C6FFD6" w14:textId="77777777" w:rsidR="00EA655D" w:rsidRDefault="00E508D9">
            <w:pPr>
              <w:pStyle w:val="Compact"/>
            </w:pPr>
            <w:r>
              <w:t>TCP/HTTPS</w:t>
            </w:r>
          </w:p>
        </w:tc>
        <w:tc>
          <w:tcPr>
            <w:tcW w:w="0" w:type="auto"/>
          </w:tcPr>
          <w:p w14:paraId="68517481" w14:textId="77777777" w:rsidR="00EA655D" w:rsidRDefault="00E508D9">
            <w:pPr>
              <w:pStyle w:val="Compact"/>
            </w:pPr>
            <w:r>
              <w:t>Outbound</w:t>
            </w:r>
          </w:p>
        </w:tc>
        <w:tc>
          <w:tcPr>
            <w:tcW w:w="0" w:type="auto"/>
          </w:tcPr>
          <w:p w14:paraId="17EF68CF" w14:textId="77777777" w:rsidR="00EA655D" w:rsidRDefault="00E508D9">
            <w:pPr>
              <w:pStyle w:val="Compact"/>
            </w:pPr>
            <w:r>
              <w:t>Token-based</w:t>
            </w:r>
          </w:p>
        </w:tc>
        <w:tc>
          <w:tcPr>
            <w:tcW w:w="0" w:type="auto"/>
          </w:tcPr>
          <w:p w14:paraId="56948EE9" w14:textId="77777777" w:rsidR="00EA655D" w:rsidRDefault="00E508D9">
            <w:pPr>
              <w:pStyle w:val="Compact"/>
            </w:pPr>
            <w:r>
              <w:t>Real-time streaming</w:t>
            </w:r>
          </w:p>
        </w:tc>
      </w:tr>
    </w:tbl>
    <w:p w14:paraId="4077DAF6" w14:textId="77777777" w:rsidR="00B53342" w:rsidRDefault="00B53342">
      <w:pPr>
        <w:pStyle w:val="Heading1"/>
      </w:pPr>
      <w:bookmarkStart w:id="21" w:name="project-governance-and-execution-1"/>
      <w:bookmarkEnd w:id="20"/>
      <w:bookmarkEnd w:id="10"/>
      <w:bookmarkEnd w:id="17"/>
    </w:p>
    <w:p w14:paraId="1CE76D1A" w14:textId="77777777" w:rsidR="00B53342" w:rsidRDefault="00B53342">
      <w:pPr>
        <w:pStyle w:val="Heading1"/>
      </w:pPr>
    </w:p>
    <w:p w14:paraId="4898A986" w14:textId="77777777" w:rsidR="00B53342" w:rsidRDefault="00B53342">
      <w:pPr>
        <w:pStyle w:val="Heading1"/>
      </w:pPr>
    </w:p>
    <w:p w14:paraId="26CD52D1" w14:textId="77777777" w:rsidR="00B53342" w:rsidRDefault="00B53342">
      <w:pPr>
        <w:pStyle w:val="Heading1"/>
      </w:pPr>
    </w:p>
    <w:p w14:paraId="080CB645" w14:textId="23AC5F36" w:rsidR="00EA655D" w:rsidRDefault="00E508D9">
      <w:pPr>
        <w:pStyle w:val="Heading1"/>
      </w:pPr>
      <w:r>
        <w:t>PROJECT GOVERNANCE AND EXECUTION</w:t>
      </w:r>
    </w:p>
    <w:p w14:paraId="6AB92DA3" w14:textId="77777777" w:rsidR="00EA655D" w:rsidRDefault="00E508D9">
      <w:pPr>
        <w:pStyle w:val="Heading2"/>
      </w:pPr>
      <w:bookmarkStart w:id="22" w:name="scope-definition-and-deliverables"/>
      <w:r>
        <w:t>4. Scope Definition and Deliverables</w:t>
      </w:r>
    </w:p>
    <w:p w14:paraId="5D18A55F" w14:textId="77777777" w:rsidR="00EA655D" w:rsidRDefault="00E508D9">
      <w:pPr>
        <w:pStyle w:val="Heading3"/>
      </w:pPr>
      <w:bookmarkStart w:id="23" w:name="in-scope-capabilities"/>
      <w:r>
        <w:t>4.1 In-Scope Capabilities</w:t>
      </w:r>
    </w:p>
    <w:p w14:paraId="158D2194" w14:textId="77777777" w:rsidR="00EA655D" w:rsidRDefault="00E508D9">
      <w:pPr>
        <w:pStyle w:val="FirstParagraph"/>
      </w:pPr>
      <w:r>
        <w:rPr>
          <w:b/>
          <w:bCs/>
        </w:rPr>
        <w:t>Core Functional Scope:</w:t>
      </w:r>
    </w:p>
    <w:p w14:paraId="624DEC1A" w14:textId="77777777" w:rsidR="00EA655D" w:rsidRDefault="00E508D9">
      <w:pPr>
        <w:pStyle w:val="Compact"/>
        <w:numPr>
          <w:ilvl w:val="0"/>
          <w:numId w:val="7"/>
        </w:numPr>
      </w:pPr>
      <w:r>
        <w:rPr>
          <w:b/>
          <w:bCs/>
        </w:rPr>
        <w:t>Customer Lifecycle Management</w:t>
      </w:r>
    </w:p>
    <w:p w14:paraId="62678A45" w14:textId="77777777" w:rsidR="00EA655D" w:rsidRDefault="00E508D9">
      <w:pPr>
        <w:pStyle w:val="Compact"/>
        <w:numPr>
          <w:ilvl w:val="1"/>
          <w:numId w:val="8"/>
        </w:numPr>
      </w:pPr>
      <w:r>
        <w:t>Customer profile viewing (individual, business, trust, estate types)</w:t>
      </w:r>
    </w:p>
    <w:p w14:paraId="39305754" w14:textId="77777777" w:rsidR="00EA655D" w:rsidRDefault="00E508D9">
      <w:pPr>
        <w:pStyle w:val="Compact"/>
        <w:numPr>
          <w:ilvl w:val="1"/>
          <w:numId w:val="8"/>
        </w:numPr>
      </w:pPr>
      <w:r>
        <w:t>Customer search with fuzzy matching (SQL Server Full-Text Search)</w:t>
      </w:r>
    </w:p>
    <w:p w14:paraId="0E92F854" w14:textId="77777777" w:rsidR="00EA655D" w:rsidRDefault="00E508D9">
      <w:pPr>
        <w:pStyle w:val="Compact"/>
        <w:numPr>
          <w:ilvl w:val="1"/>
          <w:numId w:val="8"/>
        </w:numPr>
      </w:pPr>
      <w:r>
        <w:t>Customer relationship tracking (households, beneficial ownership)</w:t>
      </w:r>
    </w:p>
    <w:p w14:paraId="374D5494" w14:textId="77777777" w:rsidR="00EA655D" w:rsidRDefault="00E508D9">
      <w:pPr>
        <w:pStyle w:val="Compact"/>
        <w:numPr>
          <w:ilvl w:val="1"/>
          <w:numId w:val="8"/>
        </w:numPr>
      </w:pPr>
      <w:r>
        <w:t>Customer notes with versioning and audit trails (full CRUD)</w:t>
      </w:r>
    </w:p>
    <w:p w14:paraId="2CB29619" w14:textId="77777777" w:rsidR="00EA655D" w:rsidRDefault="00E508D9">
      <w:pPr>
        <w:pStyle w:val="Compact"/>
        <w:numPr>
          <w:ilvl w:val="0"/>
          <w:numId w:val="7"/>
        </w:numPr>
      </w:pPr>
      <w:r>
        <w:rPr>
          <w:b/>
          <w:bCs/>
        </w:rPr>
        <w:t>Account &amp; Card Services</w:t>
      </w:r>
    </w:p>
    <w:p w14:paraId="5A34F8E0" w14:textId="77777777" w:rsidR="00EA655D" w:rsidRDefault="00E508D9">
      <w:pPr>
        <w:pStyle w:val="Compact"/>
        <w:numPr>
          <w:ilvl w:val="1"/>
          <w:numId w:val="9"/>
        </w:numPr>
      </w:pPr>
      <w:r>
        <w:t>Account viewing (checking, savings, loans, CDs)</w:t>
      </w:r>
    </w:p>
    <w:p w14:paraId="3D3C8144" w14:textId="77777777" w:rsidR="00EA655D" w:rsidRDefault="00E508D9">
      <w:pPr>
        <w:pStyle w:val="Compact"/>
        <w:numPr>
          <w:ilvl w:val="1"/>
          <w:numId w:val="9"/>
        </w:numPr>
      </w:pPr>
      <w:r>
        <w:t>Multi-owner account management (joint accounts, beneficiaries)</w:t>
      </w:r>
    </w:p>
    <w:p w14:paraId="5537EA04" w14:textId="77777777" w:rsidR="00EA655D" w:rsidRDefault="00E508D9">
      <w:pPr>
        <w:pStyle w:val="Compact"/>
        <w:numPr>
          <w:ilvl w:val="1"/>
          <w:numId w:val="9"/>
        </w:numPr>
      </w:pPr>
      <w:r>
        <w:t>Debit card information (last 4 digits, limits, status)</w:t>
      </w:r>
    </w:p>
    <w:p w14:paraId="5D196CE6" w14:textId="77777777" w:rsidR="00EA655D" w:rsidRDefault="00E508D9">
      <w:pPr>
        <w:pStyle w:val="Compact"/>
        <w:numPr>
          <w:ilvl w:val="1"/>
          <w:numId w:val="9"/>
        </w:numPr>
      </w:pPr>
      <w:r>
        <w:t>Account balance and transaction history</w:t>
      </w:r>
    </w:p>
    <w:p w14:paraId="33739E67" w14:textId="77777777" w:rsidR="00EA655D" w:rsidRDefault="00E508D9">
      <w:pPr>
        <w:pStyle w:val="Compact"/>
        <w:numPr>
          <w:ilvl w:val="0"/>
          <w:numId w:val="7"/>
        </w:numPr>
      </w:pPr>
      <w:r>
        <w:rPr>
          <w:b/>
          <w:bCs/>
        </w:rPr>
        <w:t>Household &amp; Relationship Management</w:t>
      </w:r>
    </w:p>
    <w:p w14:paraId="7590B001" w14:textId="77777777" w:rsidR="00EA655D" w:rsidRDefault="00E508D9">
      <w:pPr>
        <w:pStyle w:val="Compact"/>
        <w:numPr>
          <w:ilvl w:val="1"/>
          <w:numId w:val="10"/>
        </w:numPr>
      </w:pPr>
      <w:r>
        <w:t>Household creation and member assignment</w:t>
      </w:r>
    </w:p>
    <w:p w14:paraId="4ABD075B" w14:textId="77777777" w:rsidR="00EA655D" w:rsidRDefault="00E508D9">
      <w:pPr>
        <w:pStyle w:val="Compact"/>
        <w:numPr>
          <w:ilvl w:val="1"/>
          <w:numId w:val="10"/>
        </w:numPr>
      </w:pPr>
      <w:r>
        <w:t>Household asset aggregation (total balances, net worth)</w:t>
      </w:r>
    </w:p>
    <w:p w14:paraId="50D0049A" w14:textId="77777777" w:rsidR="00EA655D" w:rsidRDefault="00E508D9">
      <w:pPr>
        <w:pStyle w:val="Compact"/>
        <w:numPr>
          <w:ilvl w:val="1"/>
          <w:numId w:val="10"/>
        </w:numPr>
      </w:pPr>
      <w:r>
        <w:t>B2B relationships (parent-subsidiary hierarchies)</w:t>
      </w:r>
    </w:p>
    <w:p w14:paraId="574D59EA" w14:textId="77777777" w:rsidR="00EA655D" w:rsidRDefault="00E508D9">
      <w:pPr>
        <w:pStyle w:val="Compact"/>
        <w:numPr>
          <w:ilvl w:val="1"/>
          <w:numId w:val="10"/>
        </w:numPr>
      </w:pPr>
      <w:r>
        <w:t>Beneficial ownership tracking for compliance</w:t>
      </w:r>
    </w:p>
    <w:p w14:paraId="4D7F5B45" w14:textId="77777777" w:rsidR="00EA655D" w:rsidRDefault="00E508D9">
      <w:pPr>
        <w:pStyle w:val="Compact"/>
        <w:numPr>
          <w:ilvl w:val="0"/>
          <w:numId w:val="7"/>
        </w:numPr>
      </w:pPr>
      <w:r>
        <w:rPr>
          <w:b/>
          <w:bCs/>
        </w:rPr>
        <w:t>Transaction Management</w:t>
      </w:r>
    </w:p>
    <w:p w14:paraId="29DD4A2C" w14:textId="77777777" w:rsidR="00EA655D" w:rsidRDefault="00E508D9">
      <w:pPr>
        <w:pStyle w:val="Compact"/>
        <w:numPr>
          <w:ilvl w:val="1"/>
          <w:numId w:val="11"/>
        </w:numPr>
      </w:pPr>
      <w:r>
        <w:t>Transaction history viewing (debit, credit, transfers)</w:t>
      </w:r>
    </w:p>
    <w:p w14:paraId="2973473D" w14:textId="77777777" w:rsidR="00EA655D" w:rsidRDefault="00E508D9">
      <w:pPr>
        <w:pStyle w:val="Compact"/>
        <w:numPr>
          <w:ilvl w:val="1"/>
          <w:numId w:val="11"/>
        </w:numPr>
      </w:pPr>
      <w:r>
        <w:t>Transaction filtering (date range, type, amount)</w:t>
      </w:r>
    </w:p>
    <w:p w14:paraId="4680AD0D" w14:textId="77777777" w:rsidR="00EA655D" w:rsidRDefault="00E508D9">
      <w:pPr>
        <w:pStyle w:val="Compact"/>
        <w:numPr>
          <w:ilvl w:val="1"/>
          <w:numId w:val="11"/>
        </w:numPr>
      </w:pPr>
      <w:r>
        <w:t>Transaction categorization (MCC code mapping)</w:t>
      </w:r>
    </w:p>
    <w:p w14:paraId="517BA6E9" w14:textId="77777777" w:rsidR="00EA655D" w:rsidRDefault="00E508D9">
      <w:pPr>
        <w:pStyle w:val="Compact"/>
        <w:numPr>
          <w:ilvl w:val="0"/>
          <w:numId w:val="7"/>
        </w:numPr>
      </w:pPr>
      <w:r>
        <w:rPr>
          <w:b/>
          <w:bCs/>
        </w:rPr>
        <w:t>Risk &amp; Compliance</w:t>
      </w:r>
    </w:p>
    <w:p w14:paraId="0FBF14A9" w14:textId="77777777" w:rsidR="00EA655D" w:rsidRDefault="00E508D9">
      <w:pPr>
        <w:pStyle w:val="Compact"/>
        <w:numPr>
          <w:ilvl w:val="1"/>
          <w:numId w:val="12"/>
        </w:numPr>
      </w:pPr>
      <w:r>
        <w:t>KYC status tracking</w:t>
      </w:r>
    </w:p>
    <w:p w14:paraId="30884CF8" w14:textId="77777777" w:rsidR="00EA655D" w:rsidRDefault="00E508D9">
      <w:pPr>
        <w:pStyle w:val="Compact"/>
        <w:numPr>
          <w:ilvl w:val="1"/>
          <w:numId w:val="12"/>
        </w:numPr>
      </w:pPr>
      <w:r>
        <w:t>AML risk rating assignment and monitoring</w:t>
      </w:r>
    </w:p>
    <w:p w14:paraId="77FD9B0F" w14:textId="77777777" w:rsidR="00EA655D" w:rsidRDefault="00E508D9">
      <w:pPr>
        <w:pStyle w:val="Compact"/>
        <w:numPr>
          <w:ilvl w:val="1"/>
          <w:numId w:val="12"/>
        </w:numPr>
      </w:pPr>
      <w:r>
        <w:t>OFAC sanctions screening status</w:t>
      </w:r>
    </w:p>
    <w:p w14:paraId="57328DE7" w14:textId="77777777" w:rsidR="00EA655D" w:rsidRDefault="00E508D9">
      <w:pPr>
        <w:pStyle w:val="Compact"/>
        <w:numPr>
          <w:ilvl w:val="1"/>
          <w:numId w:val="12"/>
        </w:numPr>
      </w:pPr>
      <w:r>
        <w:lastRenderedPageBreak/>
        <w:t>Compliance alert workflows</w:t>
      </w:r>
    </w:p>
    <w:p w14:paraId="497AAFB5" w14:textId="77777777" w:rsidR="00EA655D" w:rsidRDefault="00E508D9">
      <w:pPr>
        <w:pStyle w:val="Compact"/>
        <w:numPr>
          <w:ilvl w:val="0"/>
          <w:numId w:val="7"/>
        </w:numPr>
      </w:pPr>
      <w:r>
        <w:rPr>
          <w:b/>
          <w:bCs/>
        </w:rPr>
        <w:t>Search &amp; Discovery</w:t>
      </w:r>
    </w:p>
    <w:p w14:paraId="02B395F7" w14:textId="77777777" w:rsidR="00EA655D" w:rsidRDefault="00E508D9">
      <w:pPr>
        <w:pStyle w:val="Compact"/>
        <w:numPr>
          <w:ilvl w:val="1"/>
          <w:numId w:val="13"/>
        </w:numPr>
      </w:pPr>
      <w:r>
        <w:t>Intelligent customer search (name, ID, tax ID, CIF number)</w:t>
      </w:r>
    </w:p>
    <w:p w14:paraId="3E8CC4BA" w14:textId="77777777" w:rsidR="00EA655D" w:rsidRDefault="00E508D9">
      <w:pPr>
        <w:pStyle w:val="Compact"/>
        <w:numPr>
          <w:ilvl w:val="1"/>
          <w:numId w:val="13"/>
        </w:numPr>
      </w:pPr>
      <w:r>
        <w:t>Fuzzy matching with relevance scoring (SQL Server Full-Text Search)</w:t>
      </w:r>
    </w:p>
    <w:p w14:paraId="3963DC8E" w14:textId="77777777" w:rsidR="00EA655D" w:rsidRDefault="00E508D9">
      <w:pPr>
        <w:pStyle w:val="Compact"/>
        <w:numPr>
          <w:ilvl w:val="1"/>
          <w:numId w:val="13"/>
        </w:numPr>
      </w:pPr>
      <w:r>
        <w:t>Multi-field search with type detection</w:t>
      </w:r>
    </w:p>
    <w:p w14:paraId="4710FAEB" w14:textId="77777777" w:rsidR="00EA655D" w:rsidRDefault="00E508D9">
      <w:pPr>
        <w:pStyle w:val="Compact"/>
        <w:numPr>
          <w:ilvl w:val="1"/>
          <w:numId w:val="13"/>
        </w:numPr>
      </w:pPr>
      <w:r>
        <w:t>Advanced filters (status, branch, customer type)</w:t>
      </w:r>
    </w:p>
    <w:p w14:paraId="7176E036" w14:textId="77777777" w:rsidR="00EA655D" w:rsidRDefault="00E508D9">
      <w:pPr>
        <w:pStyle w:val="Compact"/>
        <w:numPr>
          <w:ilvl w:val="0"/>
          <w:numId w:val="7"/>
        </w:numPr>
      </w:pPr>
      <w:r>
        <w:rPr>
          <w:b/>
          <w:bCs/>
        </w:rPr>
        <w:t>Security &amp; Access Control</w:t>
      </w:r>
    </w:p>
    <w:p w14:paraId="78846575" w14:textId="77777777" w:rsidR="00EA655D" w:rsidRDefault="00E508D9">
      <w:pPr>
        <w:pStyle w:val="Compact"/>
        <w:numPr>
          <w:ilvl w:val="1"/>
          <w:numId w:val="14"/>
        </w:numPr>
      </w:pPr>
      <w:r>
        <w:t>SAML 2.0 SSO authentication (RSA integration)</w:t>
      </w:r>
    </w:p>
    <w:p w14:paraId="0A3544A6" w14:textId="77777777" w:rsidR="00EA655D" w:rsidRDefault="00E508D9">
      <w:pPr>
        <w:pStyle w:val="Compact"/>
        <w:numPr>
          <w:ilvl w:val="1"/>
          <w:numId w:val="14"/>
        </w:numPr>
      </w:pPr>
      <w:r>
        <w:t>Role-Based Access Control (9 roles, 4 privilege levels)</w:t>
      </w:r>
    </w:p>
    <w:p w14:paraId="3897539F" w14:textId="77777777" w:rsidR="00EA655D" w:rsidRDefault="00E508D9">
      <w:pPr>
        <w:pStyle w:val="Compact"/>
        <w:numPr>
          <w:ilvl w:val="1"/>
          <w:numId w:val="14"/>
        </w:numPr>
      </w:pPr>
      <w:r>
        <w:t>Attribute-Based Access Control (branch restrictions)</w:t>
      </w:r>
    </w:p>
    <w:p w14:paraId="206FC0E6" w14:textId="77777777" w:rsidR="00EA655D" w:rsidRDefault="00E508D9">
      <w:pPr>
        <w:pStyle w:val="Compact"/>
        <w:numPr>
          <w:ilvl w:val="1"/>
          <w:numId w:val="14"/>
        </w:numPr>
      </w:pPr>
      <w:r>
        <w:t>PII masking (SSN, tax ID, account numbers)</w:t>
      </w:r>
    </w:p>
    <w:p w14:paraId="7A47EBA0" w14:textId="77777777" w:rsidR="00EA655D" w:rsidRDefault="00E508D9">
      <w:pPr>
        <w:pStyle w:val="Compact"/>
        <w:numPr>
          <w:ilvl w:val="1"/>
          <w:numId w:val="14"/>
        </w:numPr>
      </w:pPr>
      <w:r>
        <w:t>Comprehensive audit logging</w:t>
      </w:r>
    </w:p>
    <w:p w14:paraId="3427628B" w14:textId="77777777" w:rsidR="00EA655D" w:rsidRDefault="00E508D9">
      <w:pPr>
        <w:pStyle w:val="Compact"/>
        <w:numPr>
          <w:ilvl w:val="0"/>
          <w:numId w:val="7"/>
        </w:numPr>
      </w:pPr>
      <w:r>
        <w:rPr>
          <w:b/>
          <w:bCs/>
        </w:rPr>
        <w:t>Data Integration</w:t>
      </w:r>
    </w:p>
    <w:p w14:paraId="65FC4D47" w14:textId="77777777" w:rsidR="00EA655D" w:rsidRDefault="00E508D9">
      <w:pPr>
        <w:pStyle w:val="Compact"/>
        <w:numPr>
          <w:ilvl w:val="1"/>
          <w:numId w:val="15"/>
        </w:numPr>
      </w:pPr>
      <w:r>
        <w:t>SOR → Vault → App DB ETL pipeline</w:t>
      </w:r>
    </w:p>
    <w:p w14:paraId="1B2D9462" w14:textId="77777777" w:rsidR="00EA655D" w:rsidRDefault="00E508D9">
      <w:pPr>
        <w:pStyle w:val="Compact"/>
        <w:numPr>
          <w:ilvl w:val="1"/>
          <w:numId w:val="15"/>
        </w:numPr>
      </w:pPr>
      <w:r>
        <w:t>Initial bulk data load (one-time)</w:t>
      </w:r>
    </w:p>
    <w:p w14:paraId="3EA2232E" w14:textId="77777777" w:rsidR="00EA655D" w:rsidRDefault="00E508D9">
      <w:pPr>
        <w:pStyle w:val="Compact"/>
        <w:numPr>
          <w:ilvl w:val="1"/>
          <w:numId w:val="15"/>
        </w:numPr>
      </w:pPr>
      <w:r>
        <w:t>Daily delta loads (incremental updates)</w:t>
      </w:r>
    </w:p>
    <w:p w14:paraId="6D2C82A9" w14:textId="77777777" w:rsidR="00EA655D" w:rsidRDefault="00E508D9">
      <w:pPr>
        <w:pStyle w:val="Compact"/>
        <w:numPr>
          <w:ilvl w:val="1"/>
          <w:numId w:val="15"/>
        </w:numPr>
      </w:pPr>
      <w:r>
        <w:t>Data validation and error handling</w:t>
      </w:r>
    </w:p>
    <w:p w14:paraId="5F9D7D43" w14:textId="77777777" w:rsidR="00EA655D" w:rsidRDefault="00E508D9">
      <w:pPr>
        <w:pStyle w:val="Compact"/>
        <w:numPr>
          <w:ilvl w:val="1"/>
          <w:numId w:val="15"/>
        </w:numPr>
      </w:pPr>
      <w:r>
        <w:t>RESTful API layer (50+ endpoints)</w:t>
      </w:r>
    </w:p>
    <w:p w14:paraId="37DB5486" w14:textId="77777777" w:rsidR="00EA655D" w:rsidRDefault="00E508D9">
      <w:pPr>
        <w:pStyle w:val="Heading3"/>
      </w:pPr>
      <w:bookmarkStart w:id="24" w:name="out-of-scope-capabilities"/>
      <w:bookmarkEnd w:id="23"/>
      <w:r>
        <w:t>4.2 Out-of-Scope Capabilities</w:t>
      </w:r>
    </w:p>
    <w:p w14:paraId="744662B5" w14:textId="77777777" w:rsidR="00EA655D" w:rsidRDefault="00E508D9">
      <w:pPr>
        <w:pStyle w:val="FirstParagraph"/>
      </w:pPr>
      <w:r>
        <w:t>The following capabilities are explicitly excluded from the current release:</w:t>
      </w:r>
    </w:p>
    <w:p w14:paraId="4B45A547" w14:textId="77777777" w:rsidR="00EA655D" w:rsidRDefault="00E508D9">
      <w:pPr>
        <w:pStyle w:val="BodyText"/>
      </w:pPr>
      <w:r>
        <w:rPr>
          <w:b/>
          <w:bCs/>
        </w:rPr>
        <w:t>Excluded Functionality:</w:t>
      </w:r>
      <w:r>
        <w:t xml:space="preserve"> - ❌ Customer onboarding and account opening workflows - ❌ Transaction posting and real-time payment processing - ❌ Loan origination and underwriting - ❌ Check imaging and deposit capture - ❌ Bill pay and funds transfer - ❌ Mobile banking application - ❌ Customer-facing online banking portal - ❌ Wire transfer initiation and approval - ❌ ACH batch processing - ❌ Card issuance and PIN management</w:t>
      </w:r>
    </w:p>
    <w:p w14:paraId="49E26172" w14:textId="77777777" w:rsidR="00EA655D" w:rsidRDefault="00E508D9">
      <w:pPr>
        <w:pStyle w:val="BodyText"/>
      </w:pPr>
      <w:r>
        <w:rPr>
          <w:b/>
          <w:bCs/>
        </w:rPr>
        <w:t>Rationale:</w:t>
      </w:r>
      <w:r>
        <w:t xml:space="preserve"> This is a </w:t>
      </w:r>
      <w:r>
        <w:rPr>
          <w:b/>
          <w:bCs/>
        </w:rPr>
        <w:t>read-only customer intelligence platform</w:t>
      </w:r>
      <w:r>
        <w:t xml:space="preserve"> designed for internal FMB staff. All transactional capabilities remain in core banking systems (Jack Henry Symitar, Silverlake). The platform provides a unified view of customer data for relationship management, compliance, and customer service.</w:t>
      </w:r>
    </w:p>
    <w:p w14:paraId="0CC1254A" w14:textId="77777777" w:rsidR="00EA655D" w:rsidRDefault="00E508D9">
      <w:pPr>
        <w:pStyle w:val="Heading3"/>
      </w:pPr>
      <w:bookmarkStart w:id="25" w:name="high-level-project-phases"/>
      <w:bookmarkEnd w:id="24"/>
      <w:r>
        <w:t>4.3 High-Level Project Phases</w:t>
      </w:r>
    </w:p>
    <w:p w14:paraId="68C0374F" w14:textId="77777777" w:rsidR="00EA655D" w:rsidRDefault="00E508D9">
      <w:pPr>
        <w:pStyle w:val="FirstParagraph"/>
      </w:pPr>
      <w:r>
        <w:rPr>
          <w:b/>
          <w:bCs/>
        </w:rPr>
        <w:t>Phase 1: Infrastructure Setup (Completed - Q4 2025)</w:t>
      </w:r>
      <w:r>
        <w:t xml:space="preserve"> - ✅ Windows Server cluster provisioning (3 app servers) - ✅ SQL Server Always On Availability Group configuration - ✅ Nginx reverse proxy setup (load balancing, SSL) - ✅ Redis cache deployment (session management) - ✅ Network security configuration (firewall, VPN)</w:t>
      </w:r>
    </w:p>
    <w:p w14:paraId="3116D114" w14:textId="77777777" w:rsidR="00EA655D" w:rsidRDefault="00E508D9">
      <w:pPr>
        <w:pStyle w:val="BodyText"/>
      </w:pPr>
      <w:r>
        <w:rPr>
          <w:b/>
          <w:bCs/>
        </w:rPr>
        <w:t>Phase 2: Database &amp; ETL Pipeline (Completed - Q4 2025)</w:t>
      </w:r>
      <w:r>
        <w:t xml:space="preserve"> - ✅ SQL Server database schema design - ✅ Full-Text Search index configuration - ✅ ETL pipeline development </w:t>
      </w:r>
      <w:r>
        <w:lastRenderedPageBreak/>
        <w:t>(Vault → App DB) - ✅ Initial bulk data load (250,000+ customers) - ✅ Daily delta load automation (SSIS packages)</w:t>
      </w:r>
    </w:p>
    <w:p w14:paraId="535FBE03" w14:textId="77777777" w:rsidR="00EA655D" w:rsidRDefault="00E508D9">
      <w:pPr>
        <w:pStyle w:val="BodyText"/>
      </w:pPr>
      <w:r>
        <w:rPr>
          <w:b/>
          <w:bCs/>
        </w:rPr>
        <w:t>Phase 3: Application Development (Completed - Nov 2025)</w:t>
      </w:r>
      <w:r>
        <w:t xml:space="preserve"> - ✅ React frontend (customer search, 360 dashboard) - ✅ Express.js backend API layer - ✅ Customer, account, household, transaction services - ✅ Customer notes system (versioning, audit trails) - ✅ SQL Server Full-Text Search integration</w:t>
      </w:r>
    </w:p>
    <w:p w14:paraId="1B095973" w14:textId="77777777" w:rsidR="00EA655D" w:rsidRDefault="00E508D9">
      <w:pPr>
        <w:pStyle w:val="BodyText"/>
      </w:pPr>
      <w:r>
        <w:rPr>
          <w:b/>
          <w:bCs/>
        </w:rPr>
        <w:t>Phase 4: Security &amp; Compliance (Current - Nov 2025)</w:t>
      </w:r>
      <w:r>
        <w:t xml:space="preserve"> - ✅ RBAC/ABAC implementation (9 roles, 16 permissions) - </w:t>
      </w:r>
      <w:r>
        <w:t>🔄</w:t>
      </w:r>
      <w:r>
        <w:t xml:space="preserve"> RSA SAML SSO integration (production configuration) - ✅ PII masking (SSN, tax ID) - ✅ Audit logging (comprehensive event tracking) - ✅ SQL Server TDE configuration</w:t>
      </w:r>
    </w:p>
    <w:p w14:paraId="50B95AE1" w14:textId="77777777" w:rsidR="00EA655D" w:rsidRDefault="00E508D9">
      <w:pPr>
        <w:pStyle w:val="BodyText"/>
      </w:pPr>
      <w:r>
        <w:rPr>
          <w:b/>
          <w:bCs/>
        </w:rPr>
        <w:t>Phase 5: Testing &amp; Validation (Planned - Q1 2026)</w:t>
      </w:r>
      <w:r>
        <w:t xml:space="preserve"> - </w:t>
      </w:r>
      <w:r>
        <w:t>📋</w:t>
      </w:r>
      <w:r>
        <w:t xml:space="preserve"> Development environment testing - </w:t>
      </w:r>
      <w:r>
        <w:t>📋</w:t>
      </w:r>
      <w:r>
        <w:t xml:space="preserve"> UAT environment deployment and testing - </w:t>
      </w:r>
      <w:r>
        <w:t>📋</w:t>
      </w:r>
      <w:r>
        <w:t xml:space="preserve"> Load testing and performance tuning - </w:t>
      </w:r>
      <w:r>
        <w:t>📋</w:t>
      </w:r>
      <w:r>
        <w:t xml:space="preserve"> Security penetration testing - </w:t>
      </w:r>
      <w:r>
        <w:t>📋</w:t>
      </w:r>
      <w:r>
        <w:t xml:space="preserve"> Disaster recovery drill</w:t>
      </w:r>
    </w:p>
    <w:p w14:paraId="71E05C3A" w14:textId="77777777" w:rsidR="00EA655D" w:rsidRDefault="00E508D9">
      <w:pPr>
        <w:pStyle w:val="BodyText"/>
      </w:pPr>
      <w:r>
        <w:rPr>
          <w:b/>
          <w:bCs/>
        </w:rPr>
        <w:t>Phase 6: Production Launch (Planned - Q1 2026)</w:t>
      </w:r>
      <w:r>
        <w:t xml:space="preserve"> - </w:t>
      </w:r>
      <w:r>
        <w:t>📋</w:t>
      </w:r>
      <w:r>
        <w:t xml:space="preserve"> RSA SAML SSO production integration - </w:t>
      </w:r>
      <w:r>
        <w:t>📋</w:t>
      </w:r>
      <w:r>
        <w:t xml:space="preserve"> Production data migration validation - </w:t>
      </w:r>
      <w:r>
        <w:t>📋</w:t>
      </w:r>
      <w:r>
        <w:t xml:space="preserve"> User training and documentation - </w:t>
      </w:r>
      <w:r>
        <w:t>📋</w:t>
      </w:r>
      <w:r>
        <w:t xml:space="preserve"> Phased rollout to pilot branches - </w:t>
      </w:r>
      <w:r>
        <w:t>📋</w:t>
      </w:r>
      <w:r>
        <w:t xml:space="preserve"> Full production deployment</w:t>
      </w:r>
    </w:p>
    <w:p w14:paraId="473F0BE4" w14:textId="77777777" w:rsidR="00EA655D" w:rsidRDefault="00E508D9">
      <w:pPr>
        <w:pStyle w:val="BodyText"/>
      </w:pPr>
      <w:r>
        <w:rPr>
          <w:b/>
          <w:bCs/>
        </w:rPr>
        <w:t>Phase 7: Post-Launch Enhancements (Planned - Q2 2026)</w:t>
      </w:r>
      <w:r>
        <w:t xml:space="preserve"> - </w:t>
      </w:r>
      <w:r>
        <w:t>📋</w:t>
      </w:r>
      <w:r>
        <w:t xml:space="preserve"> Advanced analytics and reporting dashboards - </w:t>
      </w:r>
      <w:r>
        <w:t>📋</w:t>
      </w:r>
      <w:r>
        <w:t xml:space="preserve"> Mobile-responsive UI enhancements - </w:t>
      </w:r>
      <w:r>
        <w:t>📋</w:t>
      </w:r>
      <w:r>
        <w:t xml:space="preserve"> Enhanced compliance workflows (SAR filing) - </w:t>
      </w:r>
      <w:r>
        <w:t>📋</w:t>
      </w:r>
      <w:r>
        <w:t xml:space="preserve"> AI/ML-powered customer insights (predictive analytics)</w:t>
      </w:r>
    </w:p>
    <w:p w14:paraId="58B7F62E" w14:textId="77777777" w:rsidR="00EA655D" w:rsidRDefault="00E508D9">
      <w:r>
        <w:rPr>
          <w:noProof/>
        </w:rPr>
        <w:pict w14:anchorId="772A41EF">
          <v:rect id="_x0000_i1030" alt="" style="width:468pt;height:.05pt;mso-width-percent:0;mso-height-percent:0;mso-width-percent:0;mso-height-percent:0" o:hralign="center" o:hrstd="t" o:hr="t"/>
        </w:pict>
      </w:r>
    </w:p>
    <w:p w14:paraId="246C2013" w14:textId="77777777" w:rsidR="00EA655D" w:rsidRDefault="00E508D9">
      <w:pPr>
        <w:pStyle w:val="Heading2"/>
      </w:pPr>
      <w:bookmarkStart w:id="26" w:name="X877438d36399c8c21a15eb6456b6b7040e8f9fe"/>
      <w:bookmarkEnd w:id="22"/>
      <w:bookmarkEnd w:id="25"/>
      <w:r>
        <w:t>5. Governance Framework and Decision Authority</w:t>
      </w:r>
    </w:p>
    <w:p w14:paraId="631738D0" w14:textId="77777777" w:rsidR="00EA655D" w:rsidRDefault="00E508D9">
      <w:pPr>
        <w:pStyle w:val="Heading3"/>
      </w:pPr>
      <w:bookmarkStart w:id="27" w:name="architectural-design-principles"/>
      <w:r>
        <w:t>5.1 Architectural Design Principles</w:t>
      </w:r>
    </w:p>
    <w:p w14:paraId="0CEB8172" w14:textId="77777777" w:rsidR="00EA655D" w:rsidRDefault="00E508D9">
      <w:pPr>
        <w:pStyle w:val="FirstParagraph"/>
      </w:pPr>
      <w:r>
        <w:t>The platform adheres to the following architectural principles for FMB’s on-premise deployment:</w:t>
      </w:r>
    </w:p>
    <w:tbl>
      <w:tblPr>
        <w:tblStyle w:val="Table"/>
        <w:tblW w:w="5000" w:type="pct"/>
        <w:tblLook w:val="0020" w:firstRow="1" w:lastRow="0" w:firstColumn="0" w:lastColumn="0" w:noHBand="0" w:noVBand="0"/>
      </w:tblPr>
      <w:tblGrid>
        <w:gridCol w:w="2264"/>
        <w:gridCol w:w="3614"/>
        <w:gridCol w:w="3698"/>
      </w:tblGrid>
      <w:tr w:rsidR="00EA655D" w14:paraId="5BA4A946"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41D1ABE2" w14:textId="77777777" w:rsidR="00EA655D" w:rsidRDefault="00E508D9">
            <w:pPr>
              <w:pStyle w:val="Compact"/>
            </w:pPr>
            <w:r>
              <w:t>Principle</w:t>
            </w:r>
          </w:p>
        </w:tc>
        <w:tc>
          <w:tcPr>
            <w:tcW w:w="0" w:type="auto"/>
          </w:tcPr>
          <w:p w14:paraId="23BBE328" w14:textId="77777777" w:rsidR="00EA655D" w:rsidRDefault="00E508D9">
            <w:pPr>
              <w:pStyle w:val="Compact"/>
            </w:pPr>
            <w:r>
              <w:t>Description</w:t>
            </w:r>
          </w:p>
        </w:tc>
        <w:tc>
          <w:tcPr>
            <w:tcW w:w="0" w:type="auto"/>
          </w:tcPr>
          <w:p w14:paraId="7A063824" w14:textId="77777777" w:rsidR="00EA655D" w:rsidRDefault="00E508D9">
            <w:pPr>
              <w:pStyle w:val="Compact"/>
            </w:pPr>
            <w:r>
              <w:t>Enforcement</w:t>
            </w:r>
          </w:p>
        </w:tc>
      </w:tr>
      <w:tr w:rsidR="00EA655D" w14:paraId="5D3A2EF5" w14:textId="77777777">
        <w:tc>
          <w:tcPr>
            <w:tcW w:w="0" w:type="auto"/>
          </w:tcPr>
          <w:p w14:paraId="56FEC75B" w14:textId="77777777" w:rsidR="00EA655D" w:rsidRDefault="00E508D9">
            <w:pPr>
              <w:pStyle w:val="Compact"/>
            </w:pPr>
            <w:r>
              <w:rPr>
                <w:b/>
                <w:bCs/>
              </w:rPr>
              <w:t>1. Security by Design</w:t>
            </w:r>
          </w:p>
        </w:tc>
        <w:tc>
          <w:tcPr>
            <w:tcW w:w="0" w:type="auto"/>
          </w:tcPr>
          <w:p w14:paraId="0732E19A" w14:textId="77777777" w:rsidR="00EA655D" w:rsidRDefault="00E508D9">
            <w:pPr>
              <w:pStyle w:val="Compact"/>
            </w:pPr>
            <w:r>
              <w:t>Security controls integrated from inception</w:t>
            </w:r>
          </w:p>
        </w:tc>
        <w:tc>
          <w:tcPr>
            <w:tcW w:w="0" w:type="auto"/>
          </w:tcPr>
          <w:p w14:paraId="460587DE" w14:textId="77777777" w:rsidR="00EA655D" w:rsidRDefault="00E508D9">
            <w:pPr>
              <w:pStyle w:val="Compact"/>
            </w:pPr>
            <w:r>
              <w:t>Mandatory security reviews at each phase gate</w:t>
            </w:r>
          </w:p>
        </w:tc>
      </w:tr>
      <w:tr w:rsidR="00EA655D" w14:paraId="2D7EE2B0" w14:textId="77777777">
        <w:tc>
          <w:tcPr>
            <w:tcW w:w="0" w:type="auto"/>
          </w:tcPr>
          <w:p w14:paraId="1C2848A5" w14:textId="77777777" w:rsidR="00EA655D" w:rsidRDefault="00E508D9">
            <w:pPr>
              <w:pStyle w:val="Compact"/>
            </w:pPr>
            <w:r>
              <w:rPr>
                <w:b/>
                <w:bCs/>
              </w:rPr>
              <w:t>2. API-First Development</w:t>
            </w:r>
          </w:p>
        </w:tc>
        <w:tc>
          <w:tcPr>
            <w:tcW w:w="0" w:type="auto"/>
          </w:tcPr>
          <w:p w14:paraId="50779B09" w14:textId="77777777" w:rsidR="00EA655D" w:rsidRDefault="00E508D9">
            <w:pPr>
              <w:pStyle w:val="Compact"/>
            </w:pPr>
            <w:r>
              <w:t>All functionality exposed via versioned RESTful APIs</w:t>
            </w:r>
          </w:p>
        </w:tc>
        <w:tc>
          <w:tcPr>
            <w:tcW w:w="0" w:type="auto"/>
          </w:tcPr>
          <w:p w14:paraId="178391D9" w14:textId="77777777" w:rsidR="00EA655D" w:rsidRDefault="00E508D9">
            <w:pPr>
              <w:pStyle w:val="Compact"/>
            </w:pPr>
            <w:r>
              <w:t>API design review before implementation</w:t>
            </w:r>
          </w:p>
        </w:tc>
      </w:tr>
      <w:tr w:rsidR="00EA655D" w14:paraId="2492DB48" w14:textId="77777777">
        <w:tc>
          <w:tcPr>
            <w:tcW w:w="0" w:type="auto"/>
          </w:tcPr>
          <w:p w14:paraId="77CB3DE5" w14:textId="77777777" w:rsidR="00EA655D" w:rsidRDefault="00E508D9">
            <w:pPr>
              <w:pStyle w:val="Compact"/>
            </w:pPr>
            <w:r>
              <w:rPr>
                <w:b/>
                <w:bCs/>
              </w:rPr>
              <w:t>3. Windows Native</w:t>
            </w:r>
          </w:p>
        </w:tc>
        <w:tc>
          <w:tcPr>
            <w:tcW w:w="0" w:type="auto"/>
          </w:tcPr>
          <w:p w14:paraId="4B1270BA" w14:textId="77777777" w:rsidR="00EA655D" w:rsidRDefault="00E508D9">
            <w:pPr>
              <w:pStyle w:val="Compact"/>
            </w:pPr>
            <w:r>
              <w:t>Optimized for Windows Server environment</w:t>
            </w:r>
          </w:p>
        </w:tc>
        <w:tc>
          <w:tcPr>
            <w:tcW w:w="0" w:type="auto"/>
          </w:tcPr>
          <w:p w14:paraId="1D7B770C" w14:textId="77777777" w:rsidR="00EA655D" w:rsidRDefault="00E508D9">
            <w:pPr>
              <w:pStyle w:val="Compact"/>
            </w:pPr>
            <w:r>
              <w:t>Windows Server deployment, IIS/Node.js integration</w:t>
            </w:r>
          </w:p>
        </w:tc>
      </w:tr>
      <w:tr w:rsidR="00EA655D" w14:paraId="11173843" w14:textId="77777777">
        <w:tc>
          <w:tcPr>
            <w:tcW w:w="0" w:type="auto"/>
          </w:tcPr>
          <w:p w14:paraId="30F31D6B" w14:textId="77777777" w:rsidR="00EA655D" w:rsidRDefault="00E508D9">
            <w:pPr>
              <w:pStyle w:val="Compact"/>
            </w:pPr>
            <w:r>
              <w:rPr>
                <w:b/>
                <w:bCs/>
              </w:rPr>
              <w:t>4. SQL Server Optimized</w:t>
            </w:r>
          </w:p>
        </w:tc>
        <w:tc>
          <w:tcPr>
            <w:tcW w:w="0" w:type="auto"/>
          </w:tcPr>
          <w:p w14:paraId="79BC578D" w14:textId="77777777" w:rsidR="00EA655D" w:rsidRDefault="00E508D9">
            <w:pPr>
              <w:pStyle w:val="Compact"/>
            </w:pPr>
            <w:r>
              <w:t>Leverage SQL Server enterprise features</w:t>
            </w:r>
          </w:p>
        </w:tc>
        <w:tc>
          <w:tcPr>
            <w:tcW w:w="0" w:type="auto"/>
          </w:tcPr>
          <w:p w14:paraId="4977B994" w14:textId="77777777" w:rsidR="00EA655D" w:rsidRDefault="00E508D9">
            <w:pPr>
              <w:pStyle w:val="Compact"/>
            </w:pPr>
            <w:r>
              <w:t>Always On AG, Full-Text Search, TDE, query optimization</w:t>
            </w:r>
          </w:p>
        </w:tc>
      </w:tr>
      <w:tr w:rsidR="00EA655D" w14:paraId="561E5AD7" w14:textId="77777777">
        <w:tc>
          <w:tcPr>
            <w:tcW w:w="0" w:type="auto"/>
          </w:tcPr>
          <w:p w14:paraId="42D61F7B" w14:textId="77777777" w:rsidR="00EA655D" w:rsidRDefault="00E508D9">
            <w:pPr>
              <w:pStyle w:val="Compact"/>
            </w:pPr>
            <w:r>
              <w:rPr>
                <w:b/>
                <w:bCs/>
              </w:rPr>
              <w:t>5. Fail-Safe Defaults</w:t>
            </w:r>
          </w:p>
        </w:tc>
        <w:tc>
          <w:tcPr>
            <w:tcW w:w="0" w:type="auto"/>
          </w:tcPr>
          <w:p w14:paraId="2B8293EB" w14:textId="77777777" w:rsidR="00EA655D" w:rsidRDefault="00E508D9">
            <w:pPr>
              <w:pStyle w:val="Compact"/>
            </w:pPr>
            <w:r>
              <w:t>Systems default to secure/restrictive states</w:t>
            </w:r>
          </w:p>
        </w:tc>
        <w:tc>
          <w:tcPr>
            <w:tcW w:w="0" w:type="auto"/>
          </w:tcPr>
          <w:p w14:paraId="4B7156DE" w14:textId="77777777" w:rsidR="00EA655D" w:rsidRDefault="00E508D9">
            <w:pPr>
              <w:pStyle w:val="Compact"/>
            </w:pPr>
            <w:r>
              <w:t>Permission checks require explicit grants</w:t>
            </w:r>
          </w:p>
        </w:tc>
      </w:tr>
      <w:tr w:rsidR="00EA655D" w14:paraId="1AA199A2" w14:textId="77777777">
        <w:tc>
          <w:tcPr>
            <w:tcW w:w="0" w:type="auto"/>
          </w:tcPr>
          <w:p w14:paraId="658FBBED" w14:textId="77777777" w:rsidR="00EA655D" w:rsidRDefault="00E508D9">
            <w:pPr>
              <w:pStyle w:val="Compact"/>
            </w:pPr>
            <w:r>
              <w:rPr>
                <w:b/>
                <w:bCs/>
              </w:rPr>
              <w:lastRenderedPageBreak/>
              <w:t>6. Defense in Depth</w:t>
            </w:r>
          </w:p>
        </w:tc>
        <w:tc>
          <w:tcPr>
            <w:tcW w:w="0" w:type="auto"/>
          </w:tcPr>
          <w:p w14:paraId="56295A6C" w14:textId="77777777" w:rsidR="00EA655D" w:rsidRDefault="00E508D9">
            <w:pPr>
              <w:pStyle w:val="Compact"/>
            </w:pPr>
            <w:r>
              <w:t>Multiple layers of security controls</w:t>
            </w:r>
          </w:p>
        </w:tc>
        <w:tc>
          <w:tcPr>
            <w:tcW w:w="0" w:type="auto"/>
          </w:tcPr>
          <w:p w14:paraId="0B7ECD96" w14:textId="77777777" w:rsidR="00EA655D" w:rsidRDefault="00E508D9">
            <w:pPr>
              <w:pStyle w:val="Compact"/>
            </w:pPr>
            <w:r>
              <w:t>Network, application, data layer security</w:t>
            </w:r>
          </w:p>
        </w:tc>
      </w:tr>
      <w:tr w:rsidR="00EA655D" w14:paraId="67A5A77C" w14:textId="77777777">
        <w:tc>
          <w:tcPr>
            <w:tcW w:w="0" w:type="auto"/>
          </w:tcPr>
          <w:p w14:paraId="448FA0C9" w14:textId="77777777" w:rsidR="00EA655D" w:rsidRDefault="00E508D9">
            <w:pPr>
              <w:pStyle w:val="Compact"/>
            </w:pPr>
            <w:r>
              <w:rPr>
                <w:b/>
                <w:bCs/>
              </w:rPr>
              <w:t>7. Audit Everything</w:t>
            </w:r>
          </w:p>
        </w:tc>
        <w:tc>
          <w:tcPr>
            <w:tcW w:w="0" w:type="auto"/>
          </w:tcPr>
          <w:p w14:paraId="55181D0E" w14:textId="77777777" w:rsidR="00EA655D" w:rsidRDefault="00E508D9">
            <w:pPr>
              <w:pStyle w:val="Compact"/>
            </w:pPr>
            <w:r>
              <w:t>Comprehensive logging of all user actions</w:t>
            </w:r>
          </w:p>
        </w:tc>
        <w:tc>
          <w:tcPr>
            <w:tcW w:w="0" w:type="auto"/>
          </w:tcPr>
          <w:p w14:paraId="191F7A5B" w14:textId="77777777" w:rsidR="00EA655D" w:rsidRDefault="00E508D9">
            <w:pPr>
              <w:pStyle w:val="Compact"/>
            </w:pPr>
            <w:r>
              <w:t>Audit log completeness verification</w:t>
            </w:r>
          </w:p>
        </w:tc>
      </w:tr>
      <w:tr w:rsidR="00EA655D" w14:paraId="36363E61" w14:textId="77777777">
        <w:tc>
          <w:tcPr>
            <w:tcW w:w="0" w:type="auto"/>
          </w:tcPr>
          <w:p w14:paraId="59172340" w14:textId="77777777" w:rsidR="00EA655D" w:rsidRDefault="00E508D9">
            <w:pPr>
              <w:pStyle w:val="Compact"/>
            </w:pPr>
            <w:r>
              <w:rPr>
                <w:b/>
                <w:bCs/>
              </w:rPr>
              <w:t>8. On-Premise First</w:t>
            </w:r>
          </w:p>
        </w:tc>
        <w:tc>
          <w:tcPr>
            <w:tcW w:w="0" w:type="auto"/>
          </w:tcPr>
          <w:p w14:paraId="67B03AF8" w14:textId="77777777" w:rsidR="00EA655D" w:rsidRDefault="00E508D9">
            <w:pPr>
              <w:pStyle w:val="Compact"/>
            </w:pPr>
            <w:r>
              <w:t>Designed for FMB datacenter constraints</w:t>
            </w:r>
          </w:p>
        </w:tc>
        <w:tc>
          <w:tcPr>
            <w:tcW w:w="0" w:type="auto"/>
          </w:tcPr>
          <w:p w14:paraId="6ED32B6F" w14:textId="77777777" w:rsidR="00EA655D" w:rsidRDefault="00E508D9">
            <w:pPr>
              <w:pStyle w:val="Compact"/>
            </w:pPr>
            <w:r>
              <w:t>No cloud dependencies, on-prem infrastructure</w:t>
            </w:r>
          </w:p>
        </w:tc>
      </w:tr>
      <w:tr w:rsidR="00EA655D" w14:paraId="4046199E" w14:textId="77777777">
        <w:tc>
          <w:tcPr>
            <w:tcW w:w="0" w:type="auto"/>
          </w:tcPr>
          <w:p w14:paraId="5A03EF38" w14:textId="77777777" w:rsidR="00EA655D" w:rsidRDefault="00E508D9">
            <w:pPr>
              <w:pStyle w:val="Compact"/>
            </w:pPr>
            <w:r>
              <w:rPr>
                <w:b/>
                <w:bCs/>
              </w:rPr>
              <w:t>9. Data Integrity</w:t>
            </w:r>
          </w:p>
        </w:tc>
        <w:tc>
          <w:tcPr>
            <w:tcW w:w="0" w:type="auto"/>
          </w:tcPr>
          <w:p w14:paraId="63FD2B55" w14:textId="77777777" w:rsidR="00EA655D" w:rsidRDefault="00E508D9">
            <w:pPr>
              <w:pStyle w:val="Compact"/>
            </w:pPr>
            <w:r>
              <w:t>ETL validation, referential integrity</w:t>
            </w:r>
          </w:p>
        </w:tc>
        <w:tc>
          <w:tcPr>
            <w:tcW w:w="0" w:type="auto"/>
          </w:tcPr>
          <w:p w14:paraId="02743C9E" w14:textId="77777777" w:rsidR="00EA655D" w:rsidRDefault="00E508D9">
            <w:pPr>
              <w:pStyle w:val="Compact"/>
            </w:pPr>
            <w:r>
              <w:t>Staging table validation, rollback on errors</w:t>
            </w:r>
          </w:p>
        </w:tc>
      </w:tr>
      <w:tr w:rsidR="00EA655D" w14:paraId="78A5D82C" w14:textId="77777777">
        <w:tc>
          <w:tcPr>
            <w:tcW w:w="0" w:type="auto"/>
          </w:tcPr>
          <w:p w14:paraId="5C51A049" w14:textId="77777777" w:rsidR="00EA655D" w:rsidRDefault="00E508D9">
            <w:pPr>
              <w:pStyle w:val="Compact"/>
            </w:pPr>
            <w:r>
              <w:rPr>
                <w:b/>
                <w:bCs/>
              </w:rPr>
              <w:t>10. Data Minimization</w:t>
            </w:r>
          </w:p>
        </w:tc>
        <w:tc>
          <w:tcPr>
            <w:tcW w:w="0" w:type="auto"/>
          </w:tcPr>
          <w:p w14:paraId="427EF1DA" w14:textId="77777777" w:rsidR="00EA655D" w:rsidRDefault="00E508D9">
            <w:pPr>
              <w:pStyle w:val="Compact"/>
            </w:pPr>
            <w:r>
              <w:t>Collect and display only necessary data</w:t>
            </w:r>
          </w:p>
        </w:tc>
        <w:tc>
          <w:tcPr>
            <w:tcW w:w="0" w:type="auto"/>
          </w:tcPr>
          <w:p w14:paraId="1B11102A" w14:textId="77777777" w:rsidR="00EA655D" w:rsidRDefault="00E508D9">
            <w:pPr>
              <w:pStyle w:val="Compact"/>
            </w:pPr>
            <w:r>
              <w:t>PII masking validation in UI and logs</w:t>
            </w:r>
          </w:p>
        </w:tc>
      </w:tr>
    </w:tbl>
    <w:p w14:paraId="0D6303AD" w14:textId="77777777" w:rsidR="00EA655D" w:rsidRDefault="00E508D9">
      <w:pPr>
        <w:pStyle w:val="Heading3"/>
      </w:pPr>
      <w:bookmarkStart w:id="28" w:name="architectural-governance-structure"/>
      <w:bookmarkEnd w:id="27"/>
      <w:r>
        <w:t>5.2 Architectural Governance Structure</w:t>
      </w:r>
    </w:p>
    <w:p w14:paraId="2A90C8B5" w14:textId="77777777" w:rsidR="00EA655D" w:rsidRDefault="00E508D9">
      <w:pPr>
        <w:pStyle w:val="FirstParagraph"/>
      </w:pPr>
      <w:r>
        <w:rPr>
          <w:b/>
          <w:bCs/>
        </w:rPr>
        <w:t>Decision-Making Authority Matrix:</w:t>
      </w:r>
    </w:p>
    <w:tbl>
      <w:tblPr>
        <w:tblStyle w:val="Table"/>
        <w:tblW w:w="5000" w:type="pct"/>
        <w:tblLook w:val="0020" w:firstRow="1" w:lastRow="0" w:firstColumn="0" w:lastColumn="0" w:noHBand="0" w:noVBand="0"/>
      </w:tblPr>
      <w:tblGrid>
        <w:gridCol w:w="2225"/>
        <w:gridCol w:w="2349"/>
        <w:gridCol w:w="1964"/>
        <w:gridCol w:w="3038"/>
      </w:tblGrid>
      <w:tr w:rsidR="00EA655D" w14:paraId="560D4323"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0F709ED3" w14:textId="77777777" w:rsidR="00EA655D" w:rsidRDefault="00E508D9">
            <w:pPr>
              <w:pStyle w:val="Compact"/>
            </w:pPr>
            <w:r>
              <w:t>Decision Type</w:t>
            </w:r>
          </w:p>
        </w:tc>
        <w:tc>
          <w:tcPr>
            <w:tcW w:w="0" w:type="auto"/>
          </w:tcPr>
          <w:p w14:paraId="6E89BAAC" w14:textId="77777777" w:rsidR="00EA655D" w:rsidRDefault="00E508D9">
            <w:pPr>
              <w:pStyle w:val="Compact"/>
            </w:pPr>
            <w:r>
              <w:t>Authority</w:t>
            </w:r>
          </w:p>
        </w:tc>
        <w:tc>
          <w:tcPr>
            <w:tcW w:w="0" w:type="auto"/>
          </w:tcPr>
          <w:p w14:paraId="34CB5744" w14:textId="77777777" w:rsidR="00EA655D" w:rsidRDefault="00E508D9">
            <w:pPr>
              <w:pStyle w:val="Compact"/>
            </w:pPr>
            <w:r>
              <w:t>Escalation Path</w:t>
            </w:r>
          </w:p>
        </w:tc>
        <w:tc>
          <w:tcPr>
            <w:tcW w:w="0" w:type="auto"/>
          </w:tcPr>
          <w:p w14:paraId="77DF8C10" w14:textId="77777777" w:rsidR="00EA655D" w:rsidRDefault="00E508D9">
            <w:pPr>
              <w:pStyle w:val="Compact"/>
            </w:pPr>
            <w:r>
              <w:t>Required Artifacts</w:t>
            </w:r>
          </w:p>
        </w:tc>
      </w:tr>
      <w:tr w:rsidR="00EA655D" w14:paraId="64D5CE2C" w14:textId="77777777">
        <w:tc>
          <w:tcPr>
            <w:tcW w:w="0" w:type="auto"/>
          </w:tcPr>
          <w:p w14:paraId="55D5832F" w14:textId="77777777" w:rsidR="00EA655D" w:rsidRDefault="00E508D9">
            <w:pPr>
              <w:pStyle w:val="Compact"/>
            </w:pPr>
            <w:r>
              <w:rPr>
                <w:b/>
                <w:bCs/>
              </w:rPr>
              <w:t>Technology Stack Selection</w:t>
            </w:r>
          </w:p>
        </w:tc>
        <w:tc>
          <w:tcPr>
            <w:tcW w:w="0" w:type="auto"/>
          </w:tcPr>
          <w:p w14:paraId="7B168A5F" w14:textId="77777777" w:rsidR="00EA655D" w:rsidRDefault="00E508D9">
            <w:pPr>
              <w:pStyle w:val="Compact"/>
            </w:pPr>
            <w:r>
              <w:t>CTO + Enterprise Architect</w:t>
            </w:r>
          </w:p>
        </w:tc>
        <w:tc>
          <w:tcPr>
            <w:tcW w:w="0" w:type="auto"/>
          </w:tcPr>
          <w:p w14:paraId="2AC758B9" w14:textId="77777777" w:rsidR="00EA655D" w:rsidRDefault="00E508D9">
            <w:pPr>
              <w:pStyle w:val="Compact"/>
            </w:pPr>
            <w:r>
              <w:t>None (final authority)</w:t>
            </w:r>
          </w:p>
        </w:tc>
        <w:tc>
          <w:tcPr>
            <w:tcW w:w="0" w:type="auto"/>
          </w:tcPr>
          <w:p w14:paraId="3CA36E93" w14:textId="77777777" w:rsidR="00EA655D" w:rsidRDefault="00E508D9">
            <w:pPr>
              <w:pStyle w:val="Compact"/>
            </w:pPr>
            <w:r>
              <w:t>Technology evaluation matrix, POC results</w:t>
            </w:r>
          </w:p>
        </w:tc>
      </w:tr>
      <w:tr w:rsidR="00EA655D" w14:paraId="133421BA" w14:textId="77777777">
        <w:tc>
          <w:tcPr>
            <w:tcW w:w="0" w:type="auto"/>
          </w:tcPr>
          <w:p w14:paraId="795366D7" w14:textId="77777777" w:rsidR="00EA655D" w:rsidRDefault="00E508D9">
            <w:pPr>
              <w:pStyle w:val="Compact"/>
            </w:pPr>
            <w:r>
              <w:rPr>
                <w:b/>
                <w:bCs/>
              </w:rPr>
              <w:t>Major Architectural Changes</w:t>
            </w:r>
          </w:p>
        </w:tc>
        <w:tc>
          <w:tcPr>
            <w:tcW w:w="0" w:type="auto"/>
          </w:tcPr>
          <w:p w14:paraId="0F9D45C9" w14:textId="77777777" w:rsidR="00EA655D" w:rsidRDefault="00E508D9">
            <w:pPr>
              <w:pStyle w:val="Compact"/>
            </w:pPr>
            <w:r>
              <w:t>Enterprise Architecture Review Board</w:t>
            </w:r>
          </w:p>
        </w:tc>
        <w:tc>
          <w:tcPr>
            <w:tcW w:w="0" w:type="auto"/>
          </w:tcPr>
          <w:p w14:paraId="1F8AF747" w14:textId="77777777" w:rsidR="00EA655D" w:rsidRDefault="00E508D9">
            <w:pPr>
              <w:pStyle w:val="Compact"/>
            </w:pPr>
            <w:r>
              <w:t>CTO for conflicts</w:t>
            </w:r>
          </w:p>
        </w:tc>
        <w:tc>
          <w:tcPr>
            <w:tcW w:w="0" w:type="auto"/>
          </w:tcPr>
          <w:p w14:paraId="313D2EAB" w14:textId="77777777" w:rsidR="00EA655D" w:rsidRDefault="00E508D9">
            <w:pPr>
              <w:pStyle w:val="Compact"/>
            </w:pPr>
            <w:r>
              <w:t>Architecture Decision Record (ADR), impact analysis</w:t>
            </w:r>
          </w:p>
        </w:tc>
      </w:tr>
      <w:tr w:rsidR="00EA655D" w14:paraId="4B335B86" w14:textId="77777777">
        <w:tc>
          <w:tcPr>
            <w:tcW w:w="0" w:type="auto"/>
          </w:tcPr>
          <w:p w14:paraId="51FE9A9C" w14:textId="77777777" w:rsidR="00EA655D" w:rsidRDefault="00E508D9">
            <w:pPr>
              <w:pStyle w:val="Compact"/>
            </w:pPr>
            <w:r>
              <w:rPr>
                <w:b/>
                <w:bCs/>
              </w:rPr>
              <w:t>Database Schema Changes</w:t>
            </w:r>
          </w:p>
        </w:tc>
        <w:tc>
          <w:tcPr>
            <w:tcW w:w="0" w:type="auto"/>
          </w:tcPr>
          <w:p w14:paraId="2F7E3BCC" w14:textId="77777777" w:rsidR="00EA655D" w:rsidRDefault="00E508D9">
            <w:pPr>
              <w:pStyle w:val="Compact"/>
            </w:pPr>
            <w:r>
              <w:t>Lead Database Architect</w:t>
            </w:r>
          </w:p>
        </w:tc>
        <w:tc>
          <w:tcPr>
            <w:tcW w:w="0" w:type="auto"/>
          </w:tcPr>
          <w:p w14:paraId="18C8D4E2" w14:textId="77777777" w:rsidR="00EA655D" w:rsidRDefault="00E508D9">
            <w:pPr>
              <w:pStyle w:val="Compact"/>
            </w:pPr>
            <w:r>
              <w:t>Data Governance Council</w:t>
            </w:r>
          </w:p>
        </w:tc>
        <w:tc>
          <w:tcPr>
            <w:tcW w:w="0" w:type="auto"/>
          </w:tcPr>
          <w:p w14:paraId="6B9B986C" w14:textId="77777777" w:rsidR="00EA655D" w:rsidRDefault="00E508D9">
            <w:pPr>
              <w:pStyle w:val="Compact"/>
            </w:pPr>
            <w:r>
              <w:t>Schema change request, ETL impact assessment</w:t>
            </w:r>
          </w:p>
        </w:tc>
      </w:tr>
      <w:tr w:rsidR="00EA655D" w14:paraId="02856992" w14:textId="77777777">
        <w:tc>
          <w:tcPr>
            <w:tcW w:w="0" w:type="auto"/>
          </w:tcPr>
          <w:p w14:paraId="0C4AF9ED" w14:textId="77777777" w:rsidR="00EA655D" w:rsidRDefault="00E508D9">
            <w:pPr>
              <w:pStyle w:val="Compact"/>
            </w:pPr>
            <w:r>
              <w:rPr>
                <w:b/>
                <w:bCs/>
              </w:rPr>
              <w:t>API Contract Changes</w:t>
            </w:r>
          </w:p>
        </w:tc>
        <w:tc>
          <w:tcPr>
            <w:tcW w:w="0" w:type="auto"/>
          </w:tcPr>
          <w:p w14:paraId="3362AF32" w14:textId="77777777" w:rsidR="00EA655D" w:rsidRDefault="00E508D9">
            <w:pPr>
              <w:pStyle w:val="Compact"/>
            </w:pPr>
            <w:r>
              <w:t>API Governance Board</w:t>
            </w:r>
          </w:p>
        </w:tc>
        <w:tc>
          <w:tcPr>
            <w:tcW w:w="0" w:type="auto"/>
          </w:tcPr>
          <w:p w14:paraId="6BE7F08C" w14:textId="77777777" w:rsidR="00EA655D" w:rsidRDefault="00E508D9">
            <w:pPr>
              <w:pStyle w:val="Compact"/>
            </w:pPr>
            <w:r>
              <w:t>Enterprise Architect</w:t>
            </w:r>
          </w:p>
        </w:tc>
        <w:tc>
          <w:tcPr>
            <w:tcW w:w="0" w:type="auto"/>
          </w:tcPr>
          <w:p w14:paraId="3C040D77" w14:textId="77777777" w:rsidR="00EA655D" w:rsidRDefault="00E508D9">
            <w:pPr>
              <w:pStyle w:val="Compact"/>
            </w:pPr>
            <w:r>
              <w:t>API versioning plan, consumer impact assessment</w:t>
            </w:r>
          </w:p>
        </w:tc>
      </w:tr>
      <w:tr w:rsidR="00EA655D" w14:paraId="5FF79C2D" w14:textId="77777777">
        <w:tc>
          <w:tcPr>
            <w:tcW w:w="0" w:type="auto"/>
          </w:tcPr>
          <w:p w14:paraId="532FC9A0" w14:textId="77777777" w:rsidR="00EA655D" w:rsidRDefault="00E508D9">
            <w:pPr>
              <w:pStyle w:val="Compact"/>
            </w:pPr>
            <w:r>
              <w:rPr>
                <w:b/>
                <w:bCs/>
              </w:rPr>
              <w:t>Security Controls</w:t>
            </w:r>
          </w:p>
        </w:tc>
        <w:tc>
          <w:tcPr>
            <w:tcW w:w="0" w:type="auto"/>
          </w:tcPr>
          <w:p w14:paraId="6B56D2D2" w14:textId="77777777" w:rsidR="00EA655D" w:rsidRDefault="00E508D9">
            <w:pPr>
              <w:pStyle w:val="Compact"/>
            </w:pPr>
            <w:r>
              <w:t>CISO + Security Architecture Team</w:t>
            </w:r>
          </w:p>
        </w:tc>
        <w:tc>
          <w:tcPr>
            <w:tcW w:w="0" w:type="auto"/>
          </w:tcPr>
          <w:p w14:paraId="7CE2AF02" w14:textId="77777777" w:rsidR="00EA655D" w:rsidRDefault="00E508D9">
            <w:pPr>
              <w:pStyle w:val="Compact"/>
            </w:pPr>
            <w:r>
              <w:t>None (final authority)</w:t>
            </w:r>
          </w:p>
        </w:tc>
        <w:tc>
          <w:tcPr>
            <w:tcW w:w="0" w:type="auto"/>
          </w:tcPr>
          <w:p w14:paraId="1F60CF26" w14:textId="77777777" w:rsidR="00EA655D" w:rsidRDefault="00E508D9">
            <w:pPr>
              <w:pStyle w:val="Compact"/>
            </w:pPr>
            <w:r>
              <w:t>Threat model, security control specification</w:t>
            </w:r>
          </w:p>
        </w:tc>
      </w:tr>
      <w:tr w:rsidR="00EA655D" w14:paraId="071E66CD" w14:textId="77777777">
        <w:tc>
          <w:tcPr>
            <w:tcW w:w="0" w:type="auto"/>
          </w:tcPr>
          <w:p w14:paraId="392F4D1B" w14:textId="77777777" w:rsidR="00EA655D" w:rsidRDefault="00E508D9">
            <w:pPr>
              <w:pStyle w:val="Compact"/>
            </w:pPr>
            <w:r>
              <w:rPr>
                <w:b/>
                <w:bCs/>
              </w:rPr>
              <w:t>ETL Pipeline Changes</w:t>
            </w:r>
          </w:p>
        </w:tc>
        <w:tc>
          <w:tcPr>
            <w:tcW w:w="0" w:type="auto"/>
          </w:tcPr>
          <w:p w14:paraId="66ADC7B8" w14:textId="77777777" w:rsidR="00EA655D" w:rsidRDefault="00E508D9">
            <w:pPr>
              <w:pStyle w:val="Compact"/>
            </w:pPr>
            <w:r>
              <w:t>Data Engineering Lead</w:t>
            </w:r>
          </w:p>
        </w:tc>
        <w:tc>
          <w:tcPr>
            <w:tcW w:w="0" w:type="auto"/>
          </w:tcPr>
          <w:p w14:paraId="33D3BF8D" w14:textId="77777777" w:rsidR="00EA655D" w:rsidRDefault="00E508D9">
            <w:pPr>
              <w:pStyle w:val="Compact"/>
            </w:pPr>
            <w:r>
              <w:t>CTO for SOR/Vault impacts</w:t>
            </w:r>
          </w:p>
        </w:tc>
        <w:tc>
          <w:tcPr>
            <w:tcW w:w="0" w:type="auto"/>
          </w:tcPr>
          <w:p w14:paraId="5D6858AA" w14:textId="77777777" w:rsidR="00EA655D" w:rsidRDefault="00E508D9">
            <w:pPr>
              <w:pStyle w:val="Compact"/>
            </w:pPr>
            <w:r>
              <w:t>Data lineage documentation, validation plan</w:t>
            </w:r>
          </w:p>
        </w:tc>
      </w:tr>
      <w:tr w:rsidR="00EA655D" w14:paraId="17EB2CB1" w14:textId="77777777">
        <w:tc>
          <w:tcPr>
            <w:tcW w:w="0" w:type="auto"/>
          </w:tcPr>
          <w:p w14:paraId="345A6F4F" w14:textId="77777777" w:rsidR="00EA655D" w:rsidRDefault="00E508D9">
            <w:pPr>
              <w:pStyle w:val="Compact"/>
            </w:pPr>
            <w:r>
              <w:rPr>
                <w:b/>
                <w:bCs/>
              </w:rPr>
              <w:t>Deployment Strategy</w:t>
            </w:r>
          </w:p>
        </w:tc>
        <w:tc>
          <w:tcPr>
            <w:tcW w:w="0" w:type="auto"/>
          </w:tcPr>
          <w:p w14:paraId="0C6D0351" w14:textId="77777777" w:rsidR="00EA655D" w:rsidRDefault="00E508D9">
            <w:pPr>
              <w:pStyle w:val="Compact"/>
            </w:pPr>
            <w:r>
              <w:t>DevOps Lead + Solution Architect</w:t>
            </w:r>
          </w:p>
        </w:tc>
        <w:tc>
          <w:tcPr>
            <w:tcW w:w="0" w:type="auto"/>
          </w:tcPr>
          <w:p w14:paraId="4D24F731" w14:textId="77777777" w:rsidR="00EA655D" w:rsidRDefault="00E508D9">
            <w:pPr>
              <w:pStyle w:val="Compact"/>
            </w:pPr>
            <w:r>
              <w:t>CTO for production changes</w:t>
            </w:r>
          </w:p>
        </w:tc>
        <w:tc>
          <w:tcPr>
            <w:tcW w:w="0" w:type="auto"/>
          </w:tcPr>
          <w:p w14:paraId="1E2BF88E" w14:textId="77777777" w:rsidR="00EA655D" w:rsidRDefault="00E508D9">
            <w:pPr>
              <w:pStyle w:val="Compact"/>
            </w:pPr>
            <w:r>
              <w:t>Deployment runbook, rollback plan, DR validation</w:t>
            </w:r>
          </w:p>
        </w:tc>
      </w:tr>
    </w:tbl>
    <w:p w14:paraId="341E3242" w14:textId="77777777" w:rsidR="00EA655D" w:rsidRDefault="00E508D9">
      <w:r>
        <w:rPr>
          <w:noProof/>
        </w:rPr>
        <w:pict w14:anchorId="58EFDF2A">
          <v:rect id="_x0000_i1031" alt="" style="width:468pt;height:.05pt;mso-width-percent:0;mso-height-percent:0;mso-width-percent:0;mso-height-percent:0" o:hralign="center" o:hrstd="t" o:hr="t"/>
        </w:pict>
      </w:r>
    </w:p>
    <w:p w14:paraId="057ACB0C" w14:textId="77777777" w:rsidR="00EA655D" w:rsidRDefault="00E508D9">
      <w:pPr>
        <w:pStyle w:val="Heading2"/>
      </w:pPr>
      <w:bookmarkStart w:id="29" w:name="architectural-risk-assessment"/>
      <w:bookmarkEnd w:id="26"/>
      <w:bookmarkEnd w:id="28"/>
      <w:r>
        <w:t>6. Architectural Risk Assessment</w:t>
      </w:r>
    </w:p>
    <w:p w14:paraId="52CC4042" w14:textId="77777777" w:rsidR="00EA655D" w:rsidRDefault="00E508D9">
      <w:pPr>
        <w:pStyle w:val="Heading3"/>
      </w:pPr>
      <w:bookmarkStart w:id="30" w:name="X1b4e6e5c6d192fb3a5178e56d6f3947863a0589"/>
      <w:r>
        <w:t>6.1 Technical Risks and Mitigation Strategies</w:t>
      </w:r>
    </w:p>
    <w:tbl>
      <w:tblPr>
        <w:tblStyle w:val="Table"/>
        <w:tblW w:w="5000" w:type="pct"/>
        <w:tblLook w:val="0020" w:firstRow="1" w:lastRow="0" w:firstColumn="0" w:lastColumn="0" w:noHBand="0" w:noVBand="0"/>
      </w:tblPr>
      <w:tblGrid>
        <w:gridCol w:w="1928"/>
        <w:gridCol w:w="1878"/>
        <w:gridCol w:w="1360"/>
        <w:gridCol w:w="2303"/>
        <w:gridCol w:w="2107"/>
      </w:tblGrid>
      <w:tr w:rsidR="00EA655D" w14:paraId="6CA09759"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00CA06F6" w14:textId="77777777" w:rsidR="00EA655D" w:rsidRDefault="00E508D9">
            <w:pPr>
              <w:pStyle w:val="Compact"/>
            </w:pPr>
            <w:r>
              <w:t>Risk</w:t>
            </w:r>
          </w:p>
        </w:tc>
        <w:tc>
          <w:tcPr>
            <w:tcW w:w="0" w:type="auto"/>
          </w:tcPr>
          <w:p w14:paraId="6179BCD1" w14:textId="77777777" w:rsidR="00EA655D" w:rsidRDefault="00E508D9">
            <w:pPr>
              <w:pStyle w:val="Compact"/>
            </w:pPr>
            <w:r>
              <w:t>Impact</w:t>
            </w:r>
          </w:p>
        </w:tc>
        <w:tc>
          <w:tcPr>
            <w:tcW w:w="0" w:type="auto"/>
          </w:tcPr>
          <w:p w14:paraId="164D99A3" w14:textId="77777777" w:rsidR="00EA655D" w:rsidRDefault="00E508D9">
            <w:pPr>
              <w:pStyle w:val="Compact"/>
            </w:pPr>
            <w:r>
              <w:t>Probability</w:t>
            </w:r>
          </w:p>
        </w:tc>
        <w:tc>
          <w:tcPr>
            <w:tcW w:w="0" w:type="auto"/>
          </w:tcPr>
          <w:p w14:paraId="3A0BBCE2" w14:textId="77777777" w:rsidR="00EA655D" w:rsidRDefault="00E508D9">
            <w:pPr>
              <w:pStyle w:val="Compact"/>
            </w:pPr>
            <w:r>
              <w:t>Mitigation Strategy</w:t>
            </w:r>
          </w:p>
        </w:tc>
        <w:tc>
          <w:tcPr>
            <w:tcW w:w="0" w:type="auto"/>
          </w:tcPr>
          <w:p w14:paraId="6F5A0C8E" w14:textId="77777777" w:rsidR="00EA655D" w:rsidRDefault="00E508D9">
            <w:pPr>
              <w:pStyle w:val="Compact"/>
            </w:pPr>
            <w:r>
              <w:t>Contingency Plan</w:t>
            </w:r>
          </w:p>
        </w:tc>
      </w:tr>
      <w:tr w:rsidR="00EA655D" w14:paraId="5C1BA79B" w14:textId="77777777">
        <w:tc>
          <w:tcPr>
            <w:tcW w:w="0" w:type="auto"/>
          </w:tcPr>
          <w:p w14:paraId="67DB2398" w14:textId="77777777" w:rsidR="00EA655D" w:rsidRDefault="00E508D9">
            <w:pPr>
              <w:pStyle w:val="Compact"/>
            </w:pPr>
            <w:r>
              <w:rPr>
                <w:b/>
                <w:bCs/>
              </w:rPr>
              <w:t xml:space="preserve">SQL Server Performance </w:t>
            </w:r>
            <w:r>
              <w:rPr>
                <w:b/>
                <w:bCs/>
              </w:rPr>
              <w:lastRenderedPageBreak/>
              <w:t>Degradation</w:t>
            </w:r>
          </w:p>
        </w:tc>
        <w:tc>
          <w:tcPr>
            <w:tcW w:w="0" w:type="auto"/>
          </w:tcPr>
          <w:p w14:paraId="5CF17E92" w14:textId="77777777" w:rsidR="00EA655D" w:rsidRDefault="00E508D9">
            <w:pPr>
              <w:pStyle w:val="Compact"/>
            </w:pPr>
            <w:r>
              <w:lastRenderedPageBreak/>
              <w:t xml:space="preserve">Customer searches </w:t>
            </w:r>
            <w:r>
              <w:lastRenderedPageBreak/>
              <w:t>timeout</w:t>
            </w:r>
          </w:p>
        </w:tc>
        <w:tc>
          <w:tcPr>
            <w:tcW w:w="0" w:type="auto"/>
          </w:tcPr>
          <w:p w14:paraId="379186A6" w14:textId="77777777" w:rsidR="00EA655D" w:rsidRDefault="00E508D9">
            <w:pPr>
              <w:pStyle w:val="Compact"/>
            </w:pPr>
            <w:r>
              <w:lastRenderedPageBreak/>
              <w:t>Medium</w:t>
            </w:r>
          </w:p>
        </w:tc>
        <w:tc>
          <w:tcPr>
            <w:tcW w:w="0" w:type="auto"/>
          </w:tcPr>
          <w:p w14:paraId="64E75F73" w14:textId="77777777" w:rsidR="00EA655D" w:rsidRDefault="00E508D9">
            <w:pPr>
              <w:pStyle w:val="Compact"/>
            </w:pPr>
            <w:r>
              <w:t xml:space="preserve">Full-Text Search indexes, Always On </w:t>
            </w:r>
            <w:r>
              <w:lastRenderedPageBreak/>
              <w:t>read replicas, query optimization</w:t>
            </w:r>
          </w:p>
        </w:tc>
        <w:tc>
          <w:tcPr>
            <w:tcW w:w="0" w:type="auto"/>
          </w:tcPr>
          <w:p w14:paraId="1B45B41E" w14:textId="77777777" w:rsidR="00EA655D" w:rsidRDefault="00E508D9">
            <w:pPr>
              <w:pStyle w:val="Compact"/>
            </w:pPr>
            <w:r>
              <w:lastRenderedPageBreak/>
              <w:t xml:space="preserve">Scale read replicas, add </w:t>
            </w:r>
            <w:r>
              <w:lastRenderedPageBreak/>
              <w:t>indexed views</w:t>
            </w:r>
          </w:p>
        </w:tc>
      </w:tr>
      <w:tr w:rsidR="00EA655D" w14:paraId="49375B25" w14:textId="77777777">
        <w:tc>
          <w:tcPr>
            <w:tcW w:w="0" w:type="auto"/>
          </w:tcPr>
          <w:p w14:paraId="2BF9D4CE" w14:textId="77777777" w:rsidR="00EA655D" w:rsidRDefault="00E508D9">
            <w:pPr>
              <w:pStyle w:val="Compact"/>
            </w:pPr>
            <w:r>
              <w:rPr>
                <w:b/>
                <w:bCs/>
              </w:rPr>
              <w:lastRenderedPageBreak/>
              <w:t>ETL Pipeline Failure</w:t>
            </w:r>
          </w:p>
        </w:tc>
        <w:tc>
          <w:tcPr>
            <w:tcW w:w="0" w:type="auto"/>
          </w:tcPr>
          <w:p w14:paraId="2A65A11A" w14:textId="77777777" w:rsidR="00EA655D" w:rsidRDefault="00E508D9">
            <w:pPr>
              <w:pStyle w:val="Compact"/>
            </w:pPr>
            <w:r>
              <w:t>Stale customer data</w:t>
            </w:r>
          </w:p>
        </w:tc>
        <w:tc>
          <w:tcPr>
            <w:tcW w:w="0" w:type="auto"/>
          </w:tcPr>
          <w:p w14:paraId="17E23A1D" w14:textId="77777777" w:rsidR="00EA655D" w:rsidRDefault="00E508D9">
            <w:pPr>
              <w:pStyle w:val="Compact"/>
            </w:pPr>
            <w:r>
              <w:t>Medium</w:t>
            </w:r>
          </w:p>
        </w:tc>
        <w:tc>
          <w:tcPr>
            <w:tcW w:w="0" w:type="auto"/>
          </w:tcPr>
          <w:p w14:paraId="5CDC31F1" w14:textId="77777777" w:rsidR="00EA655D" w:rsidRDefault="00E508D9">
            <w:pPr>
              <w:pStyle w:val="Compact"/>
            </w:pPr>
            <w:r>
              <w:t>Error handling, staging validation, alerting, rollback procedures</w:t>
            </w:r>
          </w:p>
        </w:tc>
        <w:tc>
          <w:tcPr>
            <w:tcW w:w="0" w:type="auto"/>
          </w:tcPr>
          <w:p w14:paraId="0674C85D" w14:textId="77777777" w:rsidR="00EA655D" w:rsidRDefault="00E508D9">
            <w:pPr>
              <w:pStyle w:val="Compact"/>
            </w:pPr>
            <w:r>
              <w:t>Manual ETL retry, investigate Vault data quality</w:t>
            </w:r>
          </w:p>
        </w:tc>
      </w:tr>
      <w:tr w:rsidR="00EA655D" w14:paraId="1BF0ACA1" w14:textId="77777777">
        <w:tc>
          <w:tcPr>
            <w:tcW w:w="0" w:type="auto"/>
          </w:tcPr>
          <w:p w14:paraId="6BB07F98" w14:textId="77777777" w:rsidR="00EA655D" w:rsidRDefault="00E508D9">
            <w:pPr>
              <w:pStyle w:val="Compact"/>
            </w:pPr>
            <w:r>
              <w:rPr>
                <w:b/>
                <w:bCs/>
              </w:rPr>
              <w:t>RSA SAML SSO Provider Outage</w:t>
            </w:r>
          </w:p>
        </w:tc>
        <w:tc>
          <w:tcPr>
            <w:tcW w:w="0" w:type="auto"/>
          </w:tcPr>
          <w:p w14:paraId="6D1BCC4C" w14:textId="77777777" w:rsidR="00EA655D" w:rsidRDefault="00E508D9">
            <w:pPr>
              <w:pStyle w:val="Compact"/>
            </w:pPr>
            <w:r>
              <w:t>Users cannot authenticate</w:t>
            </w:r>
          </w:p>
        </w:tc>
        <w:tc>
          <w:tcPr>
            <w:tcW w:w="0" w:type="auto"/>
          </w:tcPr>
          <w:p w14:paraId="5E7976F8" w14:textId="77777777" w:rsidR="00EA655D" w:rsidRDefault="00E508D9">
            <w:pPr>
              <w:pStyle w:val="Compact"/>
            </w:pPr>
            <w:r>
              <w:t>Low</w:t>
            </w:r>
          </w:p>
        </w:tc>
        <w:tc>
          <w:tcPr>
            <w:tcW w:w="0" w:type="auto"/>
          </w:tcPr>
          <w:p w14:paraId="74D5EF91" w14:textId="77777777" w:rsidR="00EA655D" w:rsidRDefault="00E508D9">
            <w:pPr>
              <w:pStyle w:val="Compact"/>
            </w:pPr>
            <w:r>
              <w:t>Session persistence (24-hour timeout), emergency admin bypass</w:t>
            </w:r>
          </w:p>
        </w:tc>
        <w:tc>
          <w:tcPr>
            <w:tcW w:w="0" w:type="auto"/>
          </w:tcPr>
          <w:p w14:paraId="4E5487F5" w14:textId="77777777" w:rsidR="00EA655D" w:rsidRDefault="00E508D9">
            <w:pPr>
              <w:pStyle w:val="Compact"/>
            </w:pPr>
            <w:r>
              <w:t>Local admin authentication for critical staff</w:t>
            </w:r>
          </w:p>
        </w:tc>
      </w:tr>
      <w:tr w:rsidR="00EA655D" w14:paraId="319E3324" w14:textId="77777777">
        <w:tc>
          <w:tcPr>
            <w:tcW w:w="0" w:type="auto"/>
          </w:tcPr>
          <w:p w14:paraId="7B1B622B" w14:textId="77777777" w:rsidR="00EA655D" w:rsidRDefault="00E508D9">
            <w:pPr>
              <w:pStyle w:val="Compact"/>
            </w:pPr>
            <w:r>
              <w:rPr>
                <w:b/>
                <w:bCs/>
              </w:rPr>
              <w:t>Data Breach / PII Exposure</w:t>
            </w:r>
          </w:p>
        </w:tc>
        <w:tc>
          <w:tcPr>
            <w:tcW w:w="0" w:type="auto"/>
          </w:tcPr>
          <w:p w14:paraId="649208F9" w14:textId="77777777" w:rsidR="00EA655D" w:rsidRDefault="00E508D9">
            <w:pPr>
              <w:pStyle w:val="Compact"/>
            </w:pPr>
            <w:r>
              <w:t>Regulatory fines, reputational damage</w:t>
            </w:r>
          </w:p>
        </w:tc>
        <w:tc>
          <w:tcPr>
            <w:tcW w:w="0" w:type="auto"/>
          </w:tcPr>
          <w:p w14:paraId="516F3450" w14:textId="77777777" w:rsidR="00EA655D" w:rsidRDefault="00E508D9">
            <w:pPr>
              <w:pStyle w:val="Compact"/>
            </w:pPr>
            <w:r>
              <w:t>Low</w:t>
            </w:r>
          </w:p>
        </w:tc>
        <w:tc>
          <w:tcPr>
            <w:tcW w:w="0" w:type="auto"/>
          </w:tcPr>
          <w:p w14:paraId="3236C492" w14:textId="77777777" w:rsidR="00EA655D" w:rsidRDefault="00E508D9">
            <w:pPr>
              <w:pStyle w:val="Compact"/>
            </w:pPr>
            <w:r>
              <w:t>SQL Server TDE, PII masking, RBAC/ABAC, audit logging, SIEM</w:t>
            </w:r>
          </w:p>
        </w:tc>
        <w:tc>
          <w:tcPr>
            <w:tcW w:w="0" w:type="auto"/>
          </w:tcPr>
          <w:p w14:paraId="7A1FD0E7" w14:textId="77777777" w:rsidR="00EA655D" w:rsidRDefault="00E508D9">
            <w:pPr>
              <w:pStyle w:val="Compact"/>
            </w:pPr>
            <w:r>
              <w:t>Incident response plan, breach notification</w:t>
            </w:r>
          </w:p>
        </w:tc>
      </w:tr>
      <w:tr w:rsidR="00EA655D" w14:paraId="588E6D83" w14:textId="77777777">
        <w:tc>
          <w:tcPr>
            <w:tcW w:w="0" w:type="auto"/>
          </w:tcPr>
          <w:p w14:paraId="1D1CC445" w14:textId="77777777" w:rsidR="00EA655D" w:rsidRDefault="00E508D9">
            <w:pPr>
              <w:pStyle w:val="Compact"/>
            </w:pPr>
            <w:r>
              <w:rPr>
                <w:b/>
                <w:bCs/>
              </w:rPr>
              <w:t>SQL Injection Attack</w:t>
            </w:r>
          </w:p>
        </w:tc>
        <w:tc>
          <w:tcPr>
            <w:tcW w:w="0" w:type="auto"/>
          </w:tcPr>
          <w:p w14:paraId="73A25CE3" w14:textId="77777777" w:rsidR="00EA655D" w:rsidRDefault="00E508D9">
            <w:pPr>
              <w:pStyle w:val="Compact"/>
            </w:pPr>
            <w:r>
              <w:t>Database compromise</w:t>
            </w:r>
          </w:p>
        </w:tc>
        <w:tc>
          <w:tcPr>
            <w:tcW w:w="0" w:type="auto"/>
          </w:tcPr>
          <w:p w14:paraId="36D257CB" w14:textId="77777777" w:rsidR="00EA655D" w:rsidRDefault="00E508D9">
            <w:pPr>
              <w:pStyle w:val="Compact"/>
            </w:pPr>
            <w:r>
              <w:t>Low</w:t>
            </w:r>
          </w:p>
        </w:tc>
        <w:tc>
          <w:tcPr>
            <w:tcW w:w="0" w:type="auto"/>
          </w:tcPr>
          <w:p w14:paraId="3E7ECCCE" w14:textId="77777777" w:rsidR="00EA655D" w:rsidRDefault="00E508D9">
            <w:pPr>
              <w:pStyle w:val="Compact"/>
            </w:pPr>
            <w:r>
              <w:t>Parameterized queries, WAF, SAST scanning</w:t>
            </w:r>
          </w:p>
        </w:tc>
        <w:tc>
          <w:tcPr>
            <w:tcW w:w="0" w:type="auto"/>
          </w:tcPr>
          <w:p w14:paraId="2183CE4F" w14:textId="77777777" w:rsidR="00EA655D" w:rsidRDefault="00E508D9">
            <w:pPr>
              <w:pStyle w:val="Compact"/>
            </w:pPr>
            <w:r>
              <w:t>Database restore from backups, forensic analysis</w:t>
            </w:r>
          </w:p>
        </w:tc>
      </w:tr>
      <w:tr w:rsidR="00EA655D" w14:paraId="6AF9E855" w14:textId="77777777">
        <w:tc>
          <w:tcPr>
            <w:tcW w:w="0" w:type="auto"/>
          </w:tcPr>
          <w:p w14:paraId="6B0C18FF" w14:textId="77777777" w:rsidR="00EA655D" w:rsidRDefault="00E508D9">
            <w:pPr>
              <w:pStyle w:val="Compact"/>
            </w:pPr>
            <w:r>
              <w:rPr>
                <w:b/>
                <w:bCs/>
              </w:rPr>
              <w:t>Windows Server Failure</w:t>
            </w:r>
          </w:p>
        </w:tc>
        <w:tc>
          <w:tcPr>
            <w:tcW w:w="0" w:type="auto"/>
          </w:tcPr>
          <w:p w14:paraId="4A27E9BE" w14:textId="77777777" w:rsidR="00EA655D" w:rsidRDefault="00E508D9">
            <w:pPr>
              <w:pStyle w:val="Compact"/>
            </w:pPr>
            <w:r>
              <w:t>Application downtime</w:t>
            </w:r>
          </w:p>
        </w:tc>
        <w:tc>
          <w:tcPr>
            <w:tcW w:w="0" w:type="auto"/>
          </w:tcPr>
          <w:p w14:paraId="783F08A5" w14:textId="77777777" w:rsidR="00EA655D" w:rsidRDefault="00E508D9">
            <w:pPr>
              <w:pStyle w:val="Compact"/>
            </w:pPr>
            <w:r>
              <w:t>Low</w:t>
            </w:r>
          </w:p>
        </w:tc>
        <w:tc>
          <w:tcPr>
            <w:tcW w:w="0" w:type="auto"/>
          </w:tcPr>
          <w:p w14:paraId="253B8DFD" w14:textId="77777777" w:rsidR="00EA655D" w:rsidRDefault="00E508D9">
            <w:pPr>
              <w:pStyle w:val="Compact"/>
            </w:pPr>
            <w:r>
              <w:t>Windows NLB, multiple app servers, health checks</w:t>
            </w:r>
          </w:p>
        </w:tc>
        <w:tc>
          <w:tcPr>
            <w:tcW w:w="0" w:type="auto"/>
          </w:tcPr>
          <w:p w14:paraId="78C2F9E6" w14:textId="77777777" w:rsidR="00EA655D" w:rsidRDefault="00E508D9">
            <w:pPr>
              <w:pStyle w:val="Compact"/>
            </w:pPr>
            <w:r>
              <w:t>Failover to standby servers, automatic health checks</w:t>
            </w:r>
          </w:p>
        </w:tc>
      </w:tr>
      <w:tr w:rsidR="00EA655D" w14:paraId="703B5572" w14:textId="77777777">
        <w:tc>
          <w:tcPr>
            <w:tcW w:w="0" w:type="auto"/>
          </w:tcPr>
          <w:p w14:paraId="105307C8" w14:textId="77777777" w:rsidR="00EA655D" w:rsidRDefault="00E508D9">
            <w:pPr>
              <w:pStyle w:val="Compact"/>
            </w:pPr>
            <w:r>
              <w:rPr>
                <w:b/>
                <w:bCs/>
              </w:rPr>
              <w:t>SQL Server Always On Failover</w:t>
            </w:r>
          </w:p>
        </w:tc>
        <w:tc>
          <w:tcPr>
            <w:tcW w:w="0" w:type="auto"/>
          </w:tcPr>
          <w:p w14:paraId="5C5E43B8" w14:textId="77777777" w:rsidR="00EA655D" w:rsidRDefault="00E508D9">
            <w:pPr>
              <w:pStyle w:val="Compact"/>
            </w:pPr>
            <w:r>
              <w:t>Brief read/write interruption</w:t>
            </w:r>
          </w:p>
        </w:tc>
        <w:tc>
          <w:tcPr>
            <w:tcW w:w="0" w:type="auto"/>
          </w:tcPr>
          <w:p w14:paraId="2758CF4C" w14:textId="77777777" w:rsidR="00EA655D" w:rsidRDefault="00E508D9">
            <w:pPr>
              <w:pStyle w:val="Compact"/>
            </w:pPr>
            <w:r>
              <w:t>Low</w:t>
            </w:r>
          </w:p>
        </w:tc>
        <w:tc>
          <w:tcPr>
            <w:tcW w:w="0" w:type="auto"/>
          </w:tcPr>
          <w:p w14:paraId="15156E34" w14:textId="77777777" w:rsidR="00EA655D" w:rsidRDefault="00E508D9">
            <w:pPr>
              <w:pStyle w:val="Compact"/>
            </w:pPr>
            <w:r>
              <w:t>Automatic AG failover (&lt;30 sec), connection retry logic</w:t>
            </w:r>
          </w:p>
        </w:tc>
        <w:tc>
          <w:tcPr>
            <w:tcW w:w="0" w:type="auto"/>
          </w:tcPr>
          <w:p w14:paraId="72318154" w14:textId="77777777" w:rsidR="00EA655D" w:rsidRDefault="00E508D9">
            <w:pPr>
              <w:pStyle w:val="Compact"/>
            </w:pPr>
            <w:r>
              <w:t>Manual failover if automatic fails</w:t>
            </w:r>
          </w:p>
        </w:tc>
      </w:tr>
      <w:tr w:rsidR="00EA655D" w14:paraId="4086B117" w14:textId="77777777">
        <w:tc>
          <w:tcPr>
            <w:tcW w:w="0" w:type="auto"/>
          </w:tcPr>
          <w:p w14:paraId="2F49DFD7" w14:textId="77777777" w:rsidR="00EA655D" w:rsidRDefault="00E508D9">
            <w:pPr>
              <w:pStyle w:val="Compact"/>
            </w:pPr>
            <w:r>
              <w:rPr>
                <w:b/>
                <w:bCs/>
              </w:rPr>
              <w:t>Network Outage (On-Prem)</w:t>
            </w:r>
          </w:p>
        </w:tc>
        <w:tc>
          <w:tcPr>
            <w:tcW w:w="0" w:type="auto"/>
          </w:tcPr>
          <w:p w14:paraId="401D0476" w14:textId="77777777" w:rsidR="00EA655D" w:rsidRDefault="00E508D9">
            <w:pPr>
              <w:pStyle w:val="Compact"/>
            </w:pPr>
            <w:r>
              <w:t>Complete system unavailability</w:t>
            </w:r>
          </w:p>
        </w:tc>
        <w:tc>
          <w:tcPr>
            <w:tcW w:w="0" w:type="auto"/>
          </w:tcPr>
          <w:p w14:paraId="3440F60A" w14:textId="77777777" w:rsidR="00EA655D" w:rsidRDefault="00E508D9">
            <w:pPr>
              <w:pStyle w:val="Compact"/>
            </w:pPr>
            <w:r>
              <w:t>Very Low</w:t>
            </w:r>
          </w:p>
        </w:tc>
        <w:tc>
          <w:tcPr>
            <w:tcW w:w="0" w:type="auto"/>
          </w:tcPr>
          <w:p w14:paraId="3B2BA8F0" w14:textId="77777777" w:rsidR="00EA655D" w:rsidRDefault="00E508D9">
            <w:pPr>
              <w:pStyle w:val="Compact"/>
            </w:pPr>
            <w:r>
              <w:t>Redundant network paths, UPS, generator backup</w:t>
            </w:r>
          </w:p>
        </w:tc>
        <w:tc>
          <w:tcPr>
            <w:tcW w:w="0" w:type="auto"/>
          </w:tcPr>
          <w:p w14:paraId="14FCC7B9" w14:textId="77777777" w:rsidR="00EA655D" w:rsidRDefault="00E508D9">
            <w:pPr>
              <w:pStyle w:val="Compact"/>
            </w:pPr>
            <w:r>
              <w:t>DR site activation (if available)</w:t>
            </w:r>
          </w:p>
        </w:tc>
      </w:tr>
      <w:tr w:rsidR="00EA655D" w14:paraId="01021ABF" w14:textId="77777777">
        <w:tc>
          <w:tcPr>
            <w:tcW w:w="0" w:type="auto"/>
          </w:tcPr>
          <w:p w14:paraId="0A4491A1" w14:textId="77777777" w:rsidR="00EA655D" w:rsidRDefault="00E508D9">
            <w:pPr>
              <w:pStyle w:val="Compact"/>
            </w:pPr>
            <w:r>
              <w:rPr>
                <w:b/>
                <w:bCs/>
              </w:rPr>
              <w:t>Disaster Recovery Failure</w:t>
            </w:r>
          </w:p>
        </w:tc>
        <w:tc>
          <w:tcPr>
            <w:tcW w:w="0" w:type="auto"/>
          </w:tcPr>
          <w:p w14:paraId="039391E7" w14:textId="77777777" w:rsidR="00EA655D" w:rsidRDefault="00E508D9">
            <w:pPr>
              <w:pStyle w:val="Compact"/>
            </w:pPr>
            <w:r>
              <w:t>Data loss, extended downtime</w:t>
            </w:r>
          </w:p>
        </w:tc>
        <w:tc>
          <w:tcPr>
            <w:tcW w:w="0" w:type="auto"/>
          </w:tcPr>
          <w:p w14:paraId="4F50F82D" w14:textId="77777777" w:rsidR="00EA655D" w:rsidRDefault="00E508D9">
            <w:pPr>
              <w:pStyle w:val="Compact"/>
            </w:pPr>
            <w:r>
              <w:t>Very Low</w:t>
            </w:r>
          </w:p>
        </w:tc>
        <w:tc>
          <w:tcPr>
            <w:tcW w:w="0" w:type="auto"/>
          </w:tcPr>
          <w:p w14:paraId="704DA518" w14:textId="77777777" w:rsidR="00EA655D" w:rsidRDefault="00E508D9">
            <w:pPr>
              <w:pStyle w:val="Compact"/>
            </w:pPr>
            <w:r>
              <w:t>RTO &lt;1 hour, RPO &lt;15 min, quarterly DR drills</w:t>
            </w:r>
          </w:p>
        </w:tc>
        <w:tc>
          <w:tcPr>
            <w:tcW w:w="0" w:type="auto"/>
          </w:tcPr>
          <w:p w14:paraId="6DC3863F" w14:textId="77777777" w:rsidR="00EA655D" w:rsidRDefault="00E508D9">
            <w:pPr>
              <w:pStyle w:val="Compact"/>
            </w:pPr>
            <w:r>
              <w:t>Vendor support escalation, manual recovery</w:t>
            </w:r>
          </w:p>
        </w:tc>
      </w:tr>
      <w:tr w:rsidR="00EA655D" w14:paraId="578C6A76" w14:textId="77777777">
        <w:tc>
          <w:tcPr>
            <w:tcW w:w="0" w:type="auto"/>
          </w:tcPr>
          <w:p w14:paraId="48C8CE9A" w14:textId="77777777" w:rsidR="00EA655D" w:rsidRDefault="00E508D9">
            <w:pPr>
              <w:pStyle w:val="Compact"/>
            </w:pPr>
            <w:r>
              <w:rPr>
                <w:b/>
                <w:bCs/>
              </w:rPr>
              <w:t>Insider Threat</w:t>
            </w:r>
          </w:p>
        </w:tc>
        <w:tc>
          <w:tcPr>
            <w:tcW w:w="0" w:type="auto"/>
          </w:tcPr>
          <w:p w14:paraId="5AAAD325" w14:textId="77777777" w:rsidR="00EA655D" w:rsidRDefault="00E508D9">
            <w:pPr>
              <w:pStyle w:val="Compact"/>
            </w:pPr>
            <w:r>
              <w:t>Unauthorized data access</w:t>
            </w:r>
          </w:p>
        </w:tc>
        <w:tc>
          <w:tcPr>
            <w:tcW w:w="0" w:type="auto"/>
          </w:tcPr>
          <w:p w14:paraId="667318A4" w14:textId="77777777" w:rsidR="00EA655D" w:rsidRDefault="00E508D9">
            <w:pPr>
              <w:pStyle w:val="Compact"/>
            </w:pPr>
            <w:r>
              <w:t>Low</w:t>
            </w:r>
          </w:p>
        </w:tc>
        <w:tc>
          <w:tcPr>
            <w:tcW w:w="0" w:type="auto"/>
          </w:tcPr>
          <w:p w14:paraId="6885427D" w14:textId="77777777" w:rsidR="00EA655D" w:rsidRDefault="00E508D9">
            <w:pPr>
              <w:pStyle w:val="Compact"/>
            </w:pPr>
            <w:r>
              <w:t>Least-privilege RBAC, audit logging, SIEM alerts</w:t>
            </w:r>
          </w:p>
        </w:tc>
        <w:tc>
          <w:tcPr>
            <w:tcW w:w="0" w:type="auto"/>
          </w:tcPr>
          <w:p w14:paraId="5B54995D" w14:textId="77777777" w:rsidR="00EA655D" w:rsidRDefault="00E508D9">
            <w:pPr>
              <w:pStyle w:val="Compact"/>
            </w:pPr>
            <w:r>
              <w:t>User access revocation, forensic investigation</w:t>
            </w:r>
          </w:p>
        </w:tc>
      </w:tr>
    </w:tbl>
    <w:p w14:paraId="40DD1D5D" w14:textId="77777777" w:rsidR="00EA655D" w:rsidRDefault="00E508D9">
      <w:pPr>
        <w:pStyle w:val="Heading3"/>
      </w:pPr>
      <w:bookmarkStart w:id="31" w:name="major-architectural-trade-offs"/>
      <w:bookmarkEnd w:id="30"/>
      <w:r>
        <w:t>6.2 Major Architectural Trade-offs</w:t>
      </w:r>
    </w:p>
    <w:p w14:paraId="7DBC5338" w14:textId="77777777" w:rsidR="00EA655D" w:rsidRDefault="00E508D9">
      <w:pPr>
        <w:pStyle w:val="FirstParagraph"/>
      </w:pPr>
      <w:r>
        <w:rPr>
          <w:b/>
          <w:bCs/>
        </w:rPr>
        <w:t>Trade-off 1: On-Premise vs. Cloud Deployment</w:t>
      </w:r>
    </w:p>
    <w:p w14:paraId="3CD194C3" w14:textId="77777777" w:rsidR="00EA655D" w:rsidRDefault="00E508D9">
      <w:pPr>
        <w:pStyle w:val="BodyText"/>
      </w:pPr>
      <w:r>
        <w:rPr>
          <w:b/>
          <w:bCs/>
        </w:rPr>
        <w:t>Decision:</w:t>
      </w:r>
      <w:r>
        <w:t xml:space="preserve"> On-premise deployment on FMB’s Windows Server infrastructure.</w:t>
      </w:r>
    </w:p>
    <w:p w14:paraId="4F44DBA0" w14:textId="77777777" w:rsidR="00EA655D" w:rsidRDefault="00E508D9">
      <w:pPr>
        <w:pStyle w:val="BodyText"/>
      </w:pPr>
      <w:r>
        <w:rPr>
          <w:b/>
          <w:bCs/>
        </w:rPr>
        <w:lastRenderedPageBreak/>
        <w:t>Rationale:</w:t>
      </w:r>
      <w:r>
        <w:t xml:space="preserve"> - </w:t>
      </w:r>
      <w:r>
        <w:rPr>
          <w:b/>
          <w:bCs/>
        </w:rPr>
        <w:t>Pro (On-Prem):</w:t>
      </w:r>
      <w:r>
        <w:t xml:space="preserve"> Leverages existing infrastructure investments, data sovereignty, compliance control - </w:t>
      </w:r>
      <w:r>
        <w:rPr>
          <w:b/>
          <w:bCs/>
        </w:rPr>
        <w:t>Pro (On-Prem):</w:t>
      </w:r>
      <w:r>
        <w:t xml:space="preserve"> No ongoing cloud costs, better control over security and access - </w:t>
      </w:r>
      <w:r>
        <w:rPr>
          <w:b/>
          <w:bCs/>
        </w:rPr>
        <w:t>Con (On-Prem):</w:t>
      </w:r>
      <w:r>
        <w:t xml:space="preserve"> Requires internal expertise for operations, limited scalability vs. cloud - </w:t>
      </w:r>
      <w:r>
        <w:rPr>
          <w:b/>
          <w:bCs/>
        </w:rPr>
        <w:t>Con (On-Prem):</w:t>
      </w:r>
      <w:r>
        <w:t xml:space="preserve"> Longer hardware provisioning cycles, capital expenditure for scaling</w:t>
      </w:r>
    </w:p>
    <w:p w14:paraId="1FAA5A59" w14:textId="77777777" w:rsidR="00EA655D" w:rsidRDefault="00E508D9">
      <w:pPr>
        <w:pStyle w:val="BodyText"/>
      </w:pPr>
      <w:r>
        <w:rPr>
          <w:b/>
          <w:bCs/>
        </w:rPr>
        <w:t>Outcome:</w:t>
      </w:r>
      <w:r>
        <w:t xml:space="preserve"> On-premise deployment aligns with FMB’s infrastructure strategy and regulatory requirements. Scalability addressed through Windows NLB and SQL Server Always On.</w:t>
      </w:r>
    </w:p>
    <w:p w14:paraId="6558DE46" w14:textId="77777777" w:rsidR="00EA655D" w:rsidRDefault="00E508D9">
      <w:r>
        <w:rPr>
          <w:noProof/>
        </w:rPr>
        <w:pict w14:anchorId="4D60CDA7">
          <v:rect id="_x0000_i1032" alt="" style="width:468pt;height:.05pt;mso-width-percent:0;mso-height-percent:0;mso-width-percent:0;mso-height-percent:0" o:hralign="center" o:hrstd="t" o:hr="t"/>
        </w:pict>
      </w:r>
    </w:p>
    <w:p w14:paraId="1D540A62" w14:textId="77777777" w:rsidR="00EA655D" w:rsidRDefault="00E508D9">
      <w:pPr>
        <w:pStyle w:val="FirstParagraph"/>
      </w:pPr>
      <w:r>
        <w:rPr>
          <w:b/>
          <w:bCs/>
        </w:rPr>
        <w:t>Trade-off 2: ETL Pipeline (Real-Time vs. Batch)</w:t>
      </w:r>
    </w:p>
    <w:p w14:paraId="3C1F1B1B" w14:textId="77777777" w:rsidR="00EA655D" w:rsidRDefault="00E508D9">
      <w:pPr>
        <w:pStyle w:val="BodyText"/>
      </w:pPr>
      <w:r>
        <w:rPr>
          <w:b/>
          <w:bCs/>
        </w:rPr>
        <w:t>Decision:</w:t>
      </w:r>
      <w:r>
        <w:t xml:space="preserve"> Batch ETL with daily delta loads (2:00 AM).</w:t>
      </w:r>
    </w:p>
    <w:p w14:paraId="105FBBEB" w14:textId="77777777" w:rsidR="00EA655D" w:rsidRDefault="00E508D9">
      <w:pPr>
        <w:pStyle w:val="BodyText"/>
      </w:pPr>
      <w:r>
        <w:rPr>
          <w:b/>
          <w:bCs/>
        </w:rPr>
        <w:t>Rationale:</w:t>
      </w:r>
      <w:r>
        <w:t xml:space="preserve"> - </w:t>
      </w:r>
      <w:r>
        <w:rPr>
          <w:b/>
          <w:bCs/>
        </w:rPr>
        <w:t>Pro (Batch):</w:t>
      </w:r>
      <w:r>
        <w:t xml:space="preserve"> Simpler implementation, lower load on SOR/Vault systems - </w:t>
      </w:r>
      <w:r>
        <w:rPr>
          <w:b/>
          <w:bCs/>
        </w:rPr>
        <w:t>Pro (Batch):</w:t>
      </w:r>
      <w:r>
        <w:t xml:space="preserve"> Predictable performance, controlled maintenance windows - </w:t>
      </w:r>
      <w:r>
        <w:rPr>
          <w:b/>
          <w:bCs/>
        </w:rPr>
        <w:t>Con (Batch):</w:t>
      </w:r>
      <w:r>
        <w:t xml:space="preserve"> Data latency (up to 24 hours for some updates) - </w:t>
      </w:r>
      <w:r>
        <w:rPr>
          <w:b/>
          <w:bCs/>
        </w:rPr>
        <w:t>Pro (Real-Time):</w:t>
      </w:r>
      <w:r>
        <w:t xml:space="preserve"> Zero latency, live data - </w:t>
      </w:r>
      <w:r>
        <w:rPr>
          <w:b/>
          <w:bCs/>
        </w:rPr>
        <w:t>Con (Real-Time):</w:t>
      </w:r>
      <w:r>
        <w:t xml:space="preserve"> Complex CDC (Change Data Capture), higher system load</w:t>
      </w:r>
    </w:p>
    <w:p w14:paraId="43B8E96F" w14:textId="77777777" w:rsidR="00EA655D" w:rsidRDefault="00E508D9">
      <w:pPr>
        <w:pStyle w:val="BodyText"/>
      </w:pPr>
      <w:r>
        <w:rPr>
          <w:b/>
          <w:bCs/>
        </w:rPr>
        <w:t>Outcome:</w:t>
      </w:r>
      <w:r>
        <w:t xml:space="preserve"> Batch ETL is appropriate for customer intelligence (not real-time transactions). Daily updates sufficient for relationship management and compliance workflows.</w:t>
      </w:r>
    </w:p>
    <w:p w14:paraId="27E0109B" w14:textId="77777777" w:rsidR="00EA655D" w:rsidRDefault="00E508D9">
      <w:r>
        <w:rPr>
          <w:noProof/>
        </w:rPr>
        <w:pict w14:anchorId="3F402236">
          <v:rect id="_x0000_i1033" alt="" style="width:468pt;height:.05pt;mso-width-percent:0;mso-height-percent:0;mso-width-percent:0;mso-height-percent:0" o:hralign="center" o:hrstd="t" o:hr="t"/>
        </w:pict>
      </w:r>
    </w:p>
    <w:p w14:paraId="59E9D682" w14:textId="77777777" w:rsidR="00EA655D" w:rsidRDefault="00E508D9">
      <w:pPr>
        <w:pStyle w:val="FirstParagraph"/>
      </w:pPr>
      <w:r>
        <w:rPr>
          <w:b/>
          <w:bCs/>
        </w:rPr>
        <w:t>Trade-off 3: Node.js on Windows vs. .NET Core</w:t>
      </w:r>
    </w:p>
    <w:p w14:paraId="7AD72F03" w14:textId="77777777" w:rsidR="00EA655D" w:rsidRDefault="00E508D9">
      <w:pPr>
        <w:pStyle w:val="BodyText"/>
      </w:pPr>
      <w:r>
        <w:rPr>
          <w:b/>
          <w:bCs/>
        </w:rPr>
        <w:t>Decision:</w:t>
      </w:r>
      <w:r>
        <w:t xml:space="preserve"> Node.js + Express.js hosted on Windows Server.</w:t>
      </w:r>
    </w:p>
    <w:p w14:paraId="2C33749C" w14:textId="77777777" w:rsidR="00EA655D" w:rsidRDefault="00E508D9">
      <w:pPr>
        <w:pStyle w:val="BodyText"/>
      </w:pPr>
      <w:r>
        <w:rPr>
          <w:b/>
          <w:bCs/>
        </w:rPr>
        <w:t>Rationale:</w:t>
      </w:r>
      <w:r>
        <w:t xml:space="preserve"> - </w:t>
      </w:r>
      <w:r>
        <w:rPr>
          <w:b/>
          <w:bCs/>
        </w:rPr>
        <w:t>Pro (Node.js):</w:t>
      </w:r>
      <w:r>
        <w:t xml:space="preserve"> Modern JavaScript ecosystem, React frontend code sharing (TypeScript) - </w:t>
      </w:r>
      <w:r>
        <w:rPr>
          <w:b/>
          <w:bCs/>
        </w:rPr>
        <w:t>Pro (Node.js):</w:t>
      </w:r>
      <w:r>
        <w:t xml:space="preserve"> Strong async I/O performance, NPM ecosystem - </w:t>
      </w:r>
      <w:r>
        <w:rPr>
          <w:b/>
          <w:bCs/>
        </w:rPr>
        <w:t>Con (Node.js):</w:t>
      </w:r>
      <w:r>
        <w:t xml:space="preserve"> Less native Windows integration than .NET - </w:t>
      </w:r>
      <w:r>
        <w:rPr>
          <w:b/>
          <w:bCs/>
        </w:rPr>
        <w:t>Pro (.NET Core):</w:t>
      </w:r>
      <w:r>
        <w:t xml:space="preserve"> Native Windows, better performance for some workloads - </w:t>
      </w:r>
      <w:r>
        <w:rPr>
          <w:b/>
          <w:bCs/>
        </w:rPr>
        <w:t>Con (.NET Core):</w:t>
      </w:r>
      <w:r>
        <w:t xml:space="preserve"> Different language than frontend, larger learning curve for React developers</w:t>
      </w:r>
    </w:p>
    <w:p w14:paraId="4D0D5B83" w14:textId="77777777" w:rsidR="00EA655D" w:rsidRDefault="00E508D9">
      <w:pPr>
        <w:pStyle w:val="BodyText"/>
      </w:pPr>
      <w:r>
        <w:rPr>
          <w:b/>
          <w:bCs/>
        </w:rPr>
        <w:t>Outcome:</w:t>
      </w:r>
      <w:r>
        <w:t xml:space="preserve"> Node.js provides better code sharing with React frontend and excellent async performance for API server. Windows Server supports Node.js well via IIS or direct hosting.</w:t>
      </w:r>
    </w:p>
    <w:p w14:paraId="147C9E70" w14:textId="77777777" w:rsidR="00EA655D" w:rsidRDefault="00E508D9">
      <w:r>
        <w:rPr>
          <w:noProof/>
        </w:rPr>
        <w:pict w14:anchorId="7C9F2E28">
          <v:rect id="_x0000_i1034" alt="" style="width:468pt;height:.05pt;mso-width-percent:0;mso-height-percent:0;mso-width-percent:0;mso-height-percent:0" o:hralign="center" o:hrstd="t" o:hr="t"/>
        </w:pict>
      </w:r>
    </w:p>
    <w:p w14:paraId="0BD6ED1B" w14:textId="77777777" w:rsidR="00EA655D" w:rsidRDefault="00E508D9">
      <w:pPr>
        <w:pStyle w:val="Heading1"/>
      </w:pPr>
      <w:bookmarkStart w:id="32" w:name="solution-architecture-1"/>
      <w:bookmarkEnd w:id="21"/>
      <w:bookmarkEnd w:id="29"/>
      <w:bookmarkEnd w:id="31"/>
      <w:r>
        <w:t>SOLUTION ARCHITECTURE</w:t>
      </w:r>
    </w:p>
    <w:p w14:paraId="4F52E40C" w14:textId="77777777" w:rsidR="00EA655D" w:rsidRDefault="00E508D9">
      <w:pPr>
        <w:pStyle w:val="Heading2"/>
      </w:pPr>
      <w:bookmarkStart w:id="33" w:name="logical-component-architecture"/>
      <w:r>
        <w:t>7. Logical Component Architecture</w:t>
      </w:r>
    </w:p>
    <w:p w14:paraId="3A0385E3" w14:textId="77777777" w:rsidR="00EA655D" w:rsidRDefault="00E508D9">
      <w:pPr>
        <w:pStyle w:val="Heading3"/>
      </w:pPr>
      <w:bookmarkStart w:id="34" w:name="component-structure-and-responsibilities"/>
      <w:r>
        <w:t>7.1 Component Structure and Responsibilities</w:t>
      </w:r>
    </w:p>
    <w:p w14:paraId="34343407" w14:textId="77777777" w:rsidR="00EA655D" w:rsidRDefault="00E508D9">
      <w:pPr>
        <w:pStyle w:val="FirstParagraph"/>
      </w:pPr>
      <w:r>
        <w:t xml:space="preserve">The platform follows a </w:t>
      </w:r>
      <w:r>
        <w:rPr>
          <w:b/>
          <w:bCs/>
        </w:rPr>
        <w:t>layered architecture pattern</w:t>
      </w:r>
      <w:r>
        <w:t xml:space="preserve"> with clear separation of concerns:</w:t>
      </w:r>
    </w:p>
    <w:p w14:paraId="51BCACDC" w14:textId="77777777" w:rsidR="00EA655D" w:rsidRDefault="00E508D9">
      <w:pPr>
        <w:pStyle w:val="SourceCode"/>
      </w:pPr>
      <w:r>
        <w:rPr>
          <w:rStyle w:val="VerbatimChar"/>
        </w:rPr>
        <w:lastRenderedPageBreak/>
        <w:t>┌─────────────────────────────────────────────────────────────────┐</w:t>
      </w:r>
      <w:r>
        <w:br/>
      </w:r>
      <w:r>
        <w:rPr>
          <w:rStyle w:val="VerbatimChar"/>
        </w:rPr>
        <w:t>│                      PRESENTATION LAYER                         │</w:t>
      </w:r>
      <w:r>
        <w:br/>
      </w:r>
      <w:r>
        <w:rPr>
          <w:rStyle w:val="VerbatimChar"/>
        </w:rPr>
        <w:t>│  ┌──────────────┐  ┌──────────────┐  ┌──────────────┐          │</w:t>
      </w:r>
      <w:r>
        <w:br/>
      </w:r>
      <w:r>
        <w:rPr>
          <w:rStyle w:val="VerbatimChar"/>
        </w:rPr>
        <w:t>│  │ Customer     │  │ Household    │  │ Account      │          │</w:t>
      </w:r>
      <w:r>
        <w:br/>
      </w:r>
      <w:r>
        <w:rPr>
          <w:rStyle w:val="VerbatimChar"/>
        </w:rPr>
        <w:t>│  │ Dashboard    │  │ Management   │  │ Summary      │          │</w:t>
      </w:r>
      <w:r>
        <w:br/>
      </w:r>
      <w:r>
        <w:rPr>
          <w:rStyle w:val="VerbatimChar"/>
        </w:rPr>
        <w:t>│  └──────────────┘  └──────────────┘  └──────────────┘          │</w:t>
      </w:r>
      <w:r>
        <w:br/>
      </w:r>
      <w:r>
        <w:rPr>
          <w:rStyle w:val="VerbatimChar"/>
        </w:rPr>
        <w:t>│  ┌──────────────┐  ┌──────────────┐  ┌──────────────┐          │</w:t>
      </w:r>
      <w:r>
        <w:br/>
      </w:r>
      <w:r>
        <w:rPr>
          <w:rStyle w:val="VerbatimChar"/>
        </w:rPr>
        <w:t>│  │ Transaction  │  │ Notes        │  │ Compliance   │          │</w:t>
      </w:r>
      <w:r>
        <w:br/>
      </w:r>
      <w:r>
        <w:rPr>
          <w:rStyle w:val="VerbatimChar"/>
        </w:rPr>
        <w:t xml:space="preserve">│  │ History      │  │ Management   │  │ </w:t>
      </w:r>
      <w:r>
        <w:rPr>
          <w:rStyle w:val="VerbatimChar"/>
        </w:rPr>
        <w:t>Dashboard    │          │</w:t>
      </w:r>
      <w:r>
        <w:br/>
      </w:r>
      <w:r>
        <w:rPr>
          <w:rStyle w:val="VerbatimChar"/>
        </w:rPr>
        <w:t>│  └──────────────┘  └──────────────┘  └──────────────┘          │</w:t>
      </w:r>
      <w:r>
        <w:br/>
      </w:r>
      <w:r>
        <w:rPr>
          <w:rStyle w:val="VerbatimChar"/>
        </w:rPr>
        <w:t>│                                                                  │</w:t>
      </w:r>
      <w:r>
        <w:br/>
      </w:r>
      <w:r>
        <w:rPr>
          <w:rStyle w:val="VerbatimChar"/>
        </w:rPr>
        <w:t xml:space="preserve">│  Technology: React 18, TypeScript, Material-UI, </w:t>
      </w:r>
      <w:proofErr w:type="spellStart"/>
      <w:r>
        <w:rPr>
          <w:rStyle w:val="VerbatimChar"/>
        </w:rPr>
        <w:t>shadcn</w:t>
      </w:r>
      <w:proofErr w:type="spellEnd"/>
      <w:r>
        <w:rPr>
          <w:rStyle w:val="VerbatimChar"/>
        </w:rPr>
        <w:t>/</w:t>
      </w:r>
      <w:proofErr w:type="spellStart"/>
      <w:r>
        <w:rPr>
          <w:rStyle w:val="VerbatimChar"/>
        </w:rPr>
        <w:t>ui</w:t>
      </w:r>
      <w:proofErr w:type="spellEnd"/>
      <w:r>
        <w:rPr>
          <w:rStyle w:val="VerbatimChar"/>
        </w:rPr>
        <w:t xml:space="preserve">      │</w:t>
      </w:r>
      <w:r>
        <w:br/>
      </w:r>
      <w:r>
        <w:rPr>
          <w:rStyle w:val="VerbatimChar"/>
        </w:rPr>
        <w:t xml:space="preserve">│  State Management: </w:t>
      </w:r>
      <w:proofErr w:type="spellStart"/>
      <w:r>
        <w:rPr>
          <w:rStyle w:val="VerbatimChar"/>
        </w:rPr>
        <w:t>TanStack</w:t>
      </w:r>
      <w:proofErr w:type="spellEnd"/>
      <w:r>
        <w:rPr>
          <w:rStyle w:val="VerbatimChar"/>
        </w:rPr>
        <w:t xml:space="preserve"> React Query (server state)         │</w:t>
      </w:r>
      <w:r>
        <w:br/>
      </w:r>
      <w:r>
        <w:rPr>
          <w:rStyle w:val="VerbatimChar"/>
        </w:rPr>
        <w:t>│  Routing: Wouter (SPA routing)                                 │</w:t>
      </w:r>
      <w:r>
        <w:br/>
      </w:r>
      <w:r>
        <w:rPr>
          <w:rStyle w:val="VerbatimChar"/>
        </w:rPr>
        <w:t>│  Forms: React Hook Form + Zod validation                       │</w:t>
      </w:r>
      <w:r>
        <w:br/>
      </w:r>
      <w:r>
        <w:rPr>
          <w:rStyle w:val="VerbatimChar"/>
        </w:rPr>
        <w:t>└─────────────────────────────────────────────────────────────────┘</w:t>
      </w:r>
      <w:r>
        <w:br/>
      </w:r>
      <w:r>
        <w:rPr>
          <w:rStyle w:val="VerbatimChar"/>
        </w:rPr>
        <w:t xml:space="preserve">              </w:t>
      </w:r>
      <w:r>
        <w:rPr>
          <w:rStyle w:val="VerbatimChar"/>
        </w:rPr>
        <w:t xml:space="preserve">                ↓↑ HTTPS/JSON</w:t>
      </w:r>
      <w:r>
        <w:br/>
      </w:r>
      <w:r>
        <w:rPr>
          <w:rStyle w:val="VerbatimChar"/>
        </w:rPr>
        <w:t>┌─────────────────────────────────────────────────────────────────┐</w:t>
      </w:r>
      <w:r>
        <w:br/>
      </w:r>
      <w:r>
        <w:rPr>
          <w:rStyle w:val="VerbatimChar"/>
        </w:rPr>
        <w:t>│                         API LAYER                                │</w:t>
      </w:r>
      <w:r>
        <w:br/>
      </w:r>
      <w:r>
        <w:rPr>
          <w:rStyle w:val="VerbatimChar"/>
        </w:rPr>
        <w:t>│  ┌──────────────────────────────────────────────────────────┐   │</w:t>
      </w:r>
      <w:r>
        <w:br/>
      </w:r>
      <w:r>
        <w:rPr>
          <w:rStyle w:val="VerbatimChar"/>
        </w:rPr>
        <w:t>│  │ API Gateway (Express.js on Windows Server)              │   │</w:t>
      </w:r>
      <w:r>
        <w:br/>
      </w:r>
      <w:r>
        <w:rPr>
          <w:rStyle w:val="VerbatimChar"/>
        </w:rPr>
        <w:t>│  │ - Route definitions (/</w:t>
      </w:r>
      <w:proofErr w:type="spellStart"/>
      <w:r>
        <w:rPr>
          <w:rStyle w:val="VerbatimChar"/>
        </w:rPr>
        <w:t>api</w:t>
      </w:r>
      <w:proofErr w:type="spellEnd"/>
      <w:r>
        <w:rPr>
          <w:rStyle w:val="VerbatimChar"/>
        </w:rPr>
        <w:t>/customers, /</w:t>
      </w:r>
      <w:proofErr w:type="spellStart"/>
      <w:r>
        <w:rPr>
          <w:rStyle w:val="VerbatimChar"/>
        </w:rPr>
        <w:t>api</w:t>
      </w:r>
      <w:proofErr w:type="spellEnd"/>
      <w:r>
        <w:rPr>
          <w:rStyle w:val="VerbatimChar"/>
        </w:rPr>
        <w:t>/accounts...)  │   │</w:t>
      </w:r>
      <w:r>
        <w:br/>
      </w:r>
      <w:r>
        <w:rPr>
          <w:rStyle w:val="VerbatimChar"/>
        </w:rPr>
        <w:t>│  │ - Request validation (Zod schemas)                       │   │</w:t>
      </w:r>
      <w:r>
        <w:br/>
      </w:r>
      <w:r>
        <w:rPr>
          <w:rStyle w:val="VerbatimChar"/>
        </w:rPr>
        <w:t>│  │ - Rate limiting (per-user, per-endpoint)                │   │</w:t>
      </w:r>
      <w:r>
        <w:br/>
      </w:r>
      <w:r>
        <w:rPr>
          <w:rStyle w:val="VerbatimChar"/>
        </w:rPr>
        <w:t>│  │ - E</w:t>
      </w:r>
      <w:r>
        <w:rPr>
          <w:rStyle w:val="VerbatimChar"/>
        </w:rPr>
        <w:t>rror handling (standardized error responses)         │   │</w:t>
      </w:r>
      <w:r>
        <w:br/>
      </w:r>
      <w:r>
        <w:rPr>
          <w:rStyle w:val="VerbatimChar"/>
        </w:rPr>
        <w:t>│  └──────────────────────────────────────────────────────────┘   │</w:t>
      </w:r>
      <w:r>
        <w:br/>
      </w:r>
      <w:r>
        <w:rPr>
          <w:rStyle w:val="VerbatimChar"/>
        </w:rPr>
        <w:t>│  ┌──────────────────────────────────────────────────────────┐   │</w:t>
      </w:r>
      <w:r>
        <w:br/>
      </w:r>
      <w:r>
        <w:rPr>
          <w:rStyle w:val="VerbatimChar"/>
        </w:rPr>
        <w:t>│  │ Authentication Middleware                                │   │</w:t>
      </w:r>
      <w:r>
        <w:br/>
      </w:r>
      <w:r>
        <w:rPr>
          <w:rStyle w:val="VerbatimChar"/>
        </w:rPr>
        <w:t>│  │ - SAML 2.0 SSO (passport-</w:t>
      </w:r>
      <w:proofErr w:type="spellStart"/>
      <w:r>
        <w:rPr>
          <w:rStyle w:val="VerbatimChar"/>
        </w:rPr>
        <w:t>saml</w:t>
      </w:r>
      <w:proofErr w:type="spellEnd"/>
      <w:r>
        <w:rPr>
          <w:rStyle w:val="VerbatimChar"/>
        </w:rPr>
        <w:t xml:space="preserve"> + RSA IdP)               │   │</w:t>
      </w:r>
      <w:r>
        <w:br/>
      </w:r>
      <w:r>
        <w:rPr>
          <w:rStyle w:val="VerbatimChar"/>
        </w:rPr>
        <w:t>│  │ - Session validation (Redis-backed)                     │   │</w:t>
      </w:r>
      <w:r>
        <w:br/>
      </w:r>
      <w:r>
        <w:rPr>
          <w:rStyle w:val="VerbatimChar"/>
        </w:rPr>
        <w:t>│  │ - Employee lookup/</w:t>
      </w:r>
      <w:proofErr w:type="spellStart"/>
      <w:r>
        <w:rPr>
          <w:rStyle w:val="VerbatimChar"/>
        </w:rPr>
        <w:t>upsert</w:t>
      </w:r>
      <w:proofErr w:type="spellEnd"/>
      <w:r>
        <w:rPr>
          <w:rStyle w:val="VerbatimChar"/>
        </w:rPr>
        <w:t xml:space="preserve"> from SAML assertions           │   │</w:t>
      </w:r>
      <w:r>
        <w:br/>
      </w:r>
      <w:r>
        <w:rPr>
          <w:rStyle w:val="VerbatimChar"/>
        </w:rPr>
        <w:t>│  └─────────────────────────────────────────────</w:t>
      </w:r>
      <w:r>
        <w:rPr>
          <w:rStyle w:val="VerbatimChar"/>
        </w:rPr>
        <w:t>─────────────┘   │</w:t>
      </w:r>
      <w:r>
        <w:br/>
      </w:r>
      <w:r>
        <w:rPr>
          <w:rStyle w:val="VerbatimChar"/>
        </w:rPr>
        <w:t>│  ┌──────────────────────────────────────────────────────────┐   │</w:t>
      </w:r>
      <w:r>
        <w:br/>
      </w:r>
      <w:r>
        <w:rPr>
          <w:rStyle w:val="VerbatimChar"/>
        </w:rPr>
        <w:t>│  │ Authorization Middleware                                 │   │</w:t>
      </w:r>
      <w:r>
        <w:br/>
      </w:r>
      <w:r>
        <w:rPr>
          <w:rStyle w:val="VerbatimChar"/>
        </w:rPr>
        <w:t>│  │ - RBAC permission checks (role-based)                   │   │</w:t>
      </w:r>
      <w:r>
        <w:br/>
      </w:r>
      <w:r>
        <w:rPr>
          <w:rStyle w:val="VerbatimChar"/>
        </w:rPr>
        <w:t>│  │ - ABAC conditional evaluation (attribute-based)         │   │</w:t>
      </w:r>
      <w:r>
        <w:br/>
      </w:r>
      <w:r>
        <w:rPr>
          <w:rStyle w:val="VerbatimChar"/>
        </w:rPr>
        <w:t>│  │ - Privilege level verification                          │   │</w:t>
      </w:r>
      <w:r>
        <w:br/>
      </w:r>
      <w:r>
        <w:rPr>
          <w:rStyle w:val="VerbatimChar"/>
        </w:rPr>
        <w:t>│  └──────────────────────────────────────────────────────────┘   │</w:t>
      </w:r>
      <w:r>
        <w:br/>
      </w:r>
      <w:r>
        <w:rPr>
          <w:rStyle w:val="VerbatimChar"/>
        </w:rPr>
        <w:t>└─────────────────────────────────────────────────────────────────┘</w:t>
      </w:r>
      <w:r>
        <w:br/>
      </w:r>
      <w:r>
        <w:rPr>
          <w:rStyle w:val="VerbatimChar"/>
        </w:rPr>
        <w:t xml:space="preserve">                              ↓↑</w:t>
      </w:r>
      <w:r>
        <w:br/>
      </w:r>
      <w:r>
        <w:rPr>
          <w:rStyle w:val="VerbatimChar"/>
        </w:rPr>
        <w:t>┌─────────────────────────────────────────────────────────────────┐</w:t>
      </w:r>
      <w:r>
        <w:br/>
      </w:r>
      <w:r>
        <w:rPr>
          <w:rStyle w:val="VerbatimChar"/>
        </w:rPr>
        <w:t>│                    BUSINESS LOGIC LAYER                          │</w:t>
      </w:r>
      <w:r>
        <w:br/>
      </w:r>
      <w:r>
        <w:rPr>
          <w:rStyle w:val="VerbatimChar"/>
        </w:rPr>
        <w:t>│  ┌──────────────────┐  ┌──────────────────┐  ┌──────────────┐  │</w:t>
      </w:r>
      <w:r>
        <w:br/>
      </w:r>
      <w:r>
        <w:rPr>
          <w:rStyle w:val="VerbatimChar"/>
        </w:rPr>
        <w:t>│  │ Customer         │  │ Account          │  │ Household    │  │</w:t>
      </w:r>
      <w:r>
        <w:br/>
      </w:r>
      <w:r>
        <w:rPr>
          <w:rStyle w:val="VerbatimChar"/>
        </w:rPr>
        <w:t xml:space="preserve">│  │ </w:t>
      </w:r>
      <w:r>
        <w:rPr>
          <w:rStyle w:val="VerbatimChar"/>
        </w:rPr>
        <w:t>Adapter          │  │ Service          │  │ Service      │  │</w:t>
      </w:r>
      <w:r>
        <w:br/>
      </w:r>
      <w:r>
        <w:rPr>
          <w:rStyle w:val="VerbatimChar"/>
        </w:rPr>
        <w:t>│  │ - PII masking    │  │ - Balance calc   │  │ - Aggregation│  │</w:t>
      </w:r>
      <w:r>
        <w:br/>
      </w:r>
      <w:r>
        <w:rPr>
          <w:rStyle w:val="VerbatimChar"/>
        </w:rPr>
        <w:t>│  │ - DTO mapping    │  │ - Owner lookup   │  │ - Members    │  │</w:t>
      </w:r>
      <w:r>
        <w:br/>
      </w:r>
      <w:r>
        <w:rPr>
          <w:rStyle w:val="VerbatimChar"/>
        </w:rPr>
        <w:t>│  └──────────────────┘  └──────────────────┘  └──────────────┘  │</w:t>
      </w:r>
      <w:r>
        <w:br/>
      </w:r>
      <w:r>
        <w:rPr>
          <w:rStyle w:val="VerbatimChar"/>
        </w:rPr>
        <w:t>│  ┌──────────────────┐  ┌──────────────────┐  ┌──────────────┐  │</w:t>
      </w:r>
      <w:r>
        <w:br/>
      </w:r>
      <w:r>
        <w:rPr>
          <w:rStyle w:val="VerbatimChar"/>
        </w:rPr>
        <w:t>│  │ Transaction      │  │ Search           │  │ Compliance   │  │</w:t>
      </w:r>
      <w:r>
        <w:br/>
      </w:r>
      <w:r>
        <w:rPr>
          <w:rStyle w:val="VerbatimChar"/>
        </w:rPr>
        <w:lastRenderedPageBreak/>
        <w:t>│  │ Service          │  │ Service          │  │ Service      │  │</w:t>
      </w:r>
      <w:r>
        <w:br/>
      </w:r>
      <w:r>
        <w:rPr>
          <w:rStyle w:val="VerbatimChar"/>
        </w:rPr>
        <w:t>│  │ - Category map   │  │ - FTS query      │  │</w:t>
      </w:r>
      <w:r>
        <w:rPr>
          <w:rStyle w:val="VerbatimChar"/>
        </w:rPr>
        <w:t xml:space="preserve"> - Risk calc  │  │</w:t>
      </w:r>
      <w:r>
        <w:br/>
      </w:r>
      <w:r>
        <w:rPr>
          <w:rStyle w:val="VerbatimChar"/>
        </w:rPr>
        <w:t>│  │ - Balance run    │  │ - Relevance      │  │ - Alert gen  │  │</w:t>
      </w:r>
      <w:r>
        <w:br/>
      </w:r>
      <w:r>
        <w:rPr>
          <w:rStyle w:val="VerbatimChar"/>
        </w:rPr>
        <w:t>│  └──────────────────┘  └──────────────────┘  └──────────────┘  │</w:t>
      </w:r>
      <w:r>
        <w:br/>
      </w:r>
      <w:r>
        <w:rPr>
          <w:rStyle w:val="VerbatimChar"/>
        </w:rPr>
        <w:t>│  ┌──────────────────┐  ┌──────────────────┐                    │</w:t>
      </w:r>
      <w:r>
        <w:br/>
      </w:r>
      <w:r>
        <w:rPr>
          <w:rStyle w:val="VerbatimChar"/>
        </w:rPr>
        <w:t>│  │ Permission       │  │ Note             │                    │</w:t>
      </w:r>
      <w:r>
        <w:br/>
      </w:r>
      <w:r>
        <w:rPr>
          <w:rStyle w:val="VerbatimChar"/>
        </w:rPr>
        <w:t>│  │ Service          │  │ Service          │                    │</w:t>
      </w:r>
      <w:r>
        <w:br/>
      </w:r>
      <w:r>
        <w:rPr>
          <w:rStyle w:val="VerbatimChar"/>
        </w:rPr>
        <w:t>│  │ - ABAC eval      │  │ - Versioning     │                    │</w:t>
      </w:r>
      <w:r>
        <w:br/>
      </w:r>
      <w:r>
        <w:rPr>
          <w:rStyle w:val="VerbatimChar"/>
        </w:rPr>
        <w:t>│  │ - Audit log      │  │ - Soft delete    │                    │</w:t>
      </w:r>
      <w:r>
        <w:br/>
      </w:r>
      <w:r>
        <w:rPr>
          <w:rStyle w:val="VerbatimChar"/>
        </w:rPr>
        <w:t xml:space="preserve">│  └──────────────────┘ </w:t>
      </w:r>
      <w:r>
        <w:rPr>
          <w:rStyle w:val="VerbatimChar"/>
        </w:rPr>
        <w:t xml:space="preserve"> └──────────────────┘                    │</w:t>
      </w:r>
      <w:r>
        <w:br/>
      </w:r>
      <w:r>
        <w:rPr>
          <w:rStyle w:val="VerbatimChar"/>
        </w:rPr>
        <w:t>└─────────────────────────────────────────────────────────────────┘</w:t>
      </w:r>
      <w:r>
        <w:br/>
      </w:r>
      <w:r>
        <w:rPr>
          <w:rStyle w:val="VerbatimChar"/>
        </w:rPr>
        <w:t xml:space="preserve">                              ↓↑</w:t>
      </w:r>
      <w:r>
        <w:br/>
      </w:r>
      <w:r>
        <w:rPr>
          <w:rStyle w:val="VerbatimChar"/>
        </w:rPr>
        <w:t>┌─────────────────────────────────────────────────────────────────┐</w:t>
      </w:r>
      <w:r>
        <w:br/>
      </w:r>
      <w:r>
        <w:rPr>
          <w:rStyle w:val="VerbatimChar"/>
        </w:rPr>
        <w:t>│                     DATA ACCESS LAYER                            │</w:t>
      </w:r>
      <w:r>
        <w:br/>
      </w:r>
      <w:r>
        <w:rPr>
          <w:rStyle w:val="VerbatimChar"/>
        </w:rPr>
        <w:t>│  ┌──────────────────────────────────────────────────────────┐   │</w:t>
      </w:r>
      <w:r>
        <w:br/>
      </w:r>
      <w:r>
        <w:rPr>
          <w:rStyle w:val="VerbatimChar"/>
        </w:rPr>
        <w:t>│  │ SQL Server Data Access (</w:t>
      </w:r>
      <w:proofErr w:type="spellStart"/>
      <w:r>
        <w:rPr>
          <w:rStyle w:val="VerbatimChar"/>
        </w:rPr>
        <w:t>mssql</w:t>
      </w:r>
      <w:proofErr w:type="spellEnd"/>
      <w:r>
        <w:rPr>
          <w:rStyle w:val="VerbatimChar"/>
        </w:rPr>
        <w:t xml:space="preserve"> driver)                    │   │</w:t>
      </w:r>
      <w:r>
        <w:br/>
      </w:r>
      <w:r>
        <w:rPr>
          <w:rStyle w:val="VerbatimChar"/>
        </w:rPr>
        <w:t>│  │ - Parameterized queries (SQL injection prevention)       │   │</w:t>
      </w:r>
      <w:r>
        <w:br/>
      </w:r>
      <w:r>
        <w:rPr>
          <w:rStyle w:val="VerbatimChar"/>
        </w:rPr>
        <w:t>│  │ - Stored procedures fo</w:t>
      </w:r>
      <w:r>
        <w:rPr>
          <w:rStyle w:val="VerbatimChar"/>
        </w:rPr>
        <w:t>r complex operations               │   │</w:t>
      </w:r>
      <w:r>
        <w:br/>
      </w:r>
      <w:r>
        <w:rPr>
          <w:rStyle w:val="VerbatimChar"/>
        </w:rPr>
        <w:t>│  │ - Connection pooling (max 100 connections)               │   │</w:t>
      </w:r>
      <w:r>
        <w:br/>
      </w:r>
      <w:r>
        <w:rPr>
          <w:rStyle w:val="VerbatimChar"/>
        </w:rPr>
        <w:t>│  └──────────────────────────────────────────────────────────┘   │</w:t>
      </w:r>
      <w:r>
        <w:br/>
      </w:r>
      <w:r>
        <w:rPr>
          <w:rStyle w:val="VerbatimChar"/>
        </w:rPr>
        <w:t>│  ┌──────────────────────────────────────────────────────────┐   │</w:t>
      </w:r>
      <w:r>
        <w:br/>
      </w:r>
      <w:r>
        <w:rPr>
          <w:rStyle w:val="VerbatimChar"/>
        </w:rPr>
        <w:t>│  │ SQL Server Full-Text Search Provider                     │   │</w:t>
      </w:r>
      <w:r>
        <w:br/>
      </w:r>
      <w:r>
        <w:rPr>
          <w:rStyle w:val="VerbatimChar"/>
        </w:rPr>
        <w:t>│  │ - CONTAINS() queries for fuzzy matching                  │   │</w:t>
      </w:r>
      <w:r>
        <w:br/>
      </w:r>
      <w:r>
        <w:rPr>
          <w:rStyle w:val="VerbatimChar"/>
        </w:rPr>
        <w:t>│  │ - Relevance ranking via CONTAINSTABLE()                  │   │</w:t>
      </w:r>
      <w:r>
        <w:br/>
      </w:r>
      <w:r>
        <w:rPr>
          <w:rStyle w:val="VerbatimChar"/>
        </w:rPr>
        <w:t xml:space="preserve">│  │ - Full-Text indexes on </w:t>
      </w:r>
      <w:proofErr w:type="spellStart"/>
      <w:r>
        <w:rPr>
          <w:rStyle w:val="VerbatimChar"/>
        </w:rPr>
        <w:t>customer.full_name</w:t>
      </w:r>
      <w:proofErr w:type="spellEnd"/>
      <w:r>
        <w:rPr>
          <w:rStyle w:val="VerbatimChar"/>
        </w:rPr>
        <w:t xml:space="preserve">                │</w:t>
      </w:r>
      <w:r>
        <w:rPr>
          <w:rStyle w:val="VerbatimChar"/>
        </w:rPr>
        <w:t xml:space="preserve">   │</w:t>
      </w:r>
      <w:r>
        <w:br/>
      </w:r>
      <w:r>
        <w:rPr>
          <w:rStyle w:val="VerbatimChar"/>
        </w:rPr>
        <w:t>│  └──────────────────────────────────────────────────────────┘   │</w:t>
      </w:r>
      <w:r>
        <w:br/>
      </w:r>
      <w:r>
        <w:rPr>
          <w:rStyle w:val="VerbatimChar"/>
        </w:rPr>
        <w:t>│  ┌──────────────────────────────────────────────────────────┐   │</w:t>
      </w:r>
      <w:r>
        <w:br/>
      </w:r>
      <w:r>
        <w:rPr>
          <w:rStyle w:val="VerbatimChar"/>
        </w:rPr>
        <w:t>│  │ Cache Manager (Redis)                                    │   │</w:t>
      </w:r>
      <w:r>
        <w:br/>
      </w:r>
      <w:r>
        <w:rPr>
          <w:rStyle w:val="VerbatimChar"/>
        </w:rPr>
        <w:t>│  │ - Session storage (24-hour TTL)                          │   │</w:t>
      </w:r>
      <w:r>
        <w:br/>
      </w:r>
      <w:r>
        <w:rPr>
          <w:rStyle w:val="VerbatimChar"/>
        </w:rPr>
        <w:t>│  │ - Query result caching (15-minute TTL)                   │   │</w:t>
      </w:r>
      <w:r>
        <w:br/>
      </w:r>
      <w:r>
        <w:rPr>
          <w:rStyle w:val="VerbatimChar"/>
        </w:rPr>
        <w:t>│  │ - Cache invalidation on data updates                     │   │</w:t>
      </w:r>
      <w:r>
        <w:br/>
      </w:r>
      <w:r>
        <w:rPr>
          <w:rStyle w:val="VerbatimChar"/>
        </w:rPr>
        <w:t>│  └──────────────────────────────────────────────────────────┘   │</w:t>
      </w:r>
      <w:r>
        <w:br/>
      </w:r>
      <w:r>
        <w:rPr>
          <w:rStyle w:val="VerbatimChar"/>
        </w:rPr>
        <w:t>└──────────────────────────────</w:t>
      </w:r>
      <w:r>
        <w:rPr>
          <w:rStyle w:val="VerbatimChar"/>
        </w:rPr>
        <w:t>───────────────────────────────────┘</w:t>
      </w:r>
      <w:r>
        <w:br/>
      </w:r>
      <w:r>
        <w:rPr>
          <w:rStyle w:val="VerbatimChar"/>
        </w:rPr>
        <w:t xml:space="preserve">                              ↓↑</w:t>
      </w:r>
      <w:r>
        <w:br/>
      </w:r>
      <w:r>
        <w:rPr>
          <w:rStyle w:val="VerbatimChar"/>
        </w:rPr>
        <w:t>┌─────────────────────────────────────────────────────────────────┐</w:t>
      </w:r>
      <w:r>
        <w:br/>
      </w:r>
      <w:r>
        <w:rPr>
          <w:rStyle w:val="VerbatimChar"/>
        </w:rPr>
        <w:t>│                    INFRASTRUCTURE LAYER                          │</w:t>
      </w:r>
      <w:r>
        <w:br/>
      </w:r>
      <w:r>
        <w:rPr>
          <w:rStyle w:val="VerbatimChar"/>
        </w:rPr>
        <w:t>│  ┌──────────────────┐  ┌──────────────────┐  ┌──────────────┐  │</w:t>
      </w:r>
      <w:r>
        <w:br/>
      </w:r>
      <w:r>
        <w:rPr>
          <w:rStyle w:val="VerbatimChar"/>
        </w:rPr>
        <w:t>│  │ SQL Server       │  │ SQL Server       │  │ Redis Cache  │  │</w:t>
      </w:r>
      <w:r>
        <w:br/>
      </w:r>
      <w:r>
        <w:rPr>
          <w:rStyle w:val="VerbatimChar"/>
        </w:rPr>
        <w:t>│  │ Primary (AG)     │──│ Secondary (AG)   │  │ (Session)    │  │</w:t>
      </w:r>
      <w:r>
        <w:br/>
      </w:r>
      <w:r>
        <w:rPr>
          <w:rStyle w:val="VerbatimChar"/>
        </w:rPr>
        <w:t>│  │ (Read/Write)     │  │ (Read-only)      │  │              │  │</w:t>
      </w:r>
      <w:r>
        <w:br/>
      </w:r>
      <w:r>
        <w:rPr>
          <w:rStyle w:val="VerbatimChar"/>
        </w:rPr>
        <w:t>│  │ - App DB         │  │ - Async replica  │  │ - Session    │  │</w:t>
      </w:r>
      <w:r>
        <w:br/>
      </w:r>
      <w:r>
        <w:rPr>
          <w:rStyle w:val="VerbatimChar"/>
        </w:rPr>
        <w:t>│  │ - TDE enabled    │  │ - &lt;1 sec lag     │  │ - Hot data   │  │</w:t>
      </w:r>
      <w:r>
        <w:br/>
      </w:r>
      <w:r>
        <w:rPr>
          <w:rStyle w:val="VerbatimChar"/>
        </w:rPr>
        <w:t>│  └──────────────────┘  └───────────────</w:t>
      </w:r>
      <w:r>
        <w:rPr>
          <w:rStyle w:val="VerbatimChar"/>
        </w:rPr>
        <w:t>───┘  └──────────────┘  │</w:t>
      </w:r>
      <w:r>
        <w:br/>
      </w:r>
      <w:r>
        <w:rPr>
          <w:rStyle w:val="VerbatimChar"/>
        </w:rPr>
        <w:t>│  ┌──────────────────┐  ┌──────────────────┐                    │</w:t>
      </w:r>
      <w:r>
        <w:br/>
      </w:r>
      <w:r>
        <w:rPr>
          <w:rStyle w:val="VerbatimChar"/>
        </w:rPr>
        <w:t>│  │ Audit Log Store  │  │ ETL Staging      │                    │</w:t>
      </w:r>
      <w:r>
        <w:br/>
      </w:r>
      <w:r>
        <w:rPr>
          <w:rStyle w:val="VerbatimChar"/>
        </w:rPr>
        <w:t>│  │ (WORM)           │  │ Tables           │                    │</w:t>
      </w:r>
      <w:r>
        <w:br/>
      </w:r>
      <w:r>
        <w:rPr>
          <w:rStyle w:val="VerbatimChar"/>
        </w:rPr>
        <w:t xml:space="preserve">│  │ - 7-year         │  │ - </w:t>
      </w:r>
      <w:proofErr w:type="spellStart"/>
      <w:r>
        <w:rPr>
          <w:rStyle w:val="VerbatimChar"/>
        </w:rPr>
        <w:t>stg_customer</w:t>
      </w:r>
      <w:proofErr w:type="spellEnd"/>
      <w:r>
        <w:rPr>
          <w:rStyle w:val="VerbatimChar"/>
        </w:rPr>
        <w:t xml:space="preserve">   │                    │</w:t>
      </w:r>
      <w:r>
        <w:br/>
      </w:r>
      <w:r>
        <w:rPr>
          <w:rStyle w:val="VerbatimChar"/>
        </w:rPr>
        <w:t xml:space="preserve">│  │   retention      │  │ - </w:t>
      </w:r>
      <w:proofErr w:type="spellStart"/>
      <w:r>
        <w:rPr>
          <w:rStyle w:val="VerbatimChar"/>
        </w:rPr>
        <w:t>stg_account</w:t>
      </w:r>
      <w:proofErr w:type="spellEnd"/>
      <w:r>
        <w:rPr>
          <w:rStyle w:val="VerbatimChar"/>
        </w:rPr>
        <w:t xml:space="preserve">    │                    │</w:t>
      </w:r>
      <w:r>
        <w:br/>
      </w:r>
      <w:r>
        <w:rPr>
          <w:rStyle w:val="VerbatimChar"/>
        </w:rPr>
        <w:t>│  └──────────────────┘  └──────────────────┘                    │</w:t>
      </w:r>
      <w:r>
        <w:br/>
      </w:r>
      <w:r>
        <w:rPr>
          <w:rStyle w:val="VerbatimChar"/>
        </w:rPr>
        <w:t>└─────────────────────────────────────────────────────────────────┘</w:t>
      </w:r>
    </w:p>
    <w:p w14:paraId="4E40563A" w14:textId="77777777" w:rsidR="00EA655D" w:rsidRDefault="00E508D9">
      <w:r>
        <w:rPr>
          <w:noProof/>
        </w:rPr>
        <w:lastRenderedPageBreak/>
        <w:pict w14:anchorId="4C683A71">
          <v:rect id="_x0000_i1035" alt="" style="width:468pt;height:.05pt;mso-width-percent:0;mso-height-percent:0;mso-width-percent:0;mso-height-percent:0" o:hralign="center" o:hrstd="t" o:hr="t"/>
        </w:pict>
      </w:r>
    </w:p>
    <w:p w14:paraId="1538D4E7" w14:textId="77777777" w:rsidR="00EA655D" w:rsidRDefault="00E508D9">
      <w:pPr>
        <w:pStyle w:val="Heading2"/>
      </w:pPr>
      <w:bookmarkStart w:id="35" w:name="X4623a74243af7d0ab8611678006e8c90a360b1f"/>
      <w:bookmarkEnd w:id="33"/>
      <w:bookmarkEnd w:id="34"/>
      <w:r>
        <w:t>8. Data Architecture and Information Management</w:t>
      </w:r>
    </w:p>
    <w:p w14:paraId="404C4FA0" w14:textId="77777777" w:rsidR="00EA655D" w:rsidRDefault="00E508D9">
      <w:pPr>
        <w:pStyle w:val="Heading3"/>
      </w:pPr>
      <w:bookmarkStart w:id="36" w:name="data-strategy-overview"/>
      <w:r>
        <w:t>8.1 Data Strategy Overview</w:t>
      </w:r>
    </w:p>
    <w:p w14:paraId="4A977F52" w14:textId="77777777" w:rsidR="00EA655D" w:rsidRDefault="00E508D9">
      <w:pPr>
        <w:pStyle w:val="FirstParagraph"/>
      </w:pPr>
      <w:r>
        <w:rPr>
          <w:b/>
          <w:bCs/>
        </w:rPr>
        <w:t>Data Storage Strategy for FMB:</w:t>
      </w:r>
      <w:r>
        <w:t xml:space="preserve"> - </w:t>
      </w:r>
      <w:r>
        <w:rPr>
          <w:b/>
          <w:bCs/>
        </w:rPr>
        <w:t>Primary Database:</w:t>
      </w:r>
      <w:r>
        <w:t xml:space="preserve"> Microsoft SQL Server 2019+ with Always On Availability Groups - </w:t>
      </w:r>
      <w:r>
        <w:rPr>
          <w:b/>
          <w:bCs/>
        </w:rPr>
        <w:t>Read Replicas:</w:t>
      </w:r>
      <w:r>
        <w:t xml:space="preserve"> Secondary AG replica for query distribution (read-only) - </w:t>
      </w:r>
      <w:r>
        <w:rPr>
          <w:b/>
          <w:bCs/>
        </w:rPr>
        <w:t>Cache Layer:</w:t>
      </w:r>
      <w:r>
        <w:t xml:space="preserve"> Redis for session storage and frequently accessed data - </w:t>
      </w:r>
      <w:r>
        <w:rPr>
          <w:b/>
          <w:bCs/>
        </w:rPr>
        <w:t>Audit Store:</w:t>
      </w:r>
      <w:r>
        <w:t xml:space="preserve"> Append-only WORM storage for 7-year regulatory retention - </w:t>
      </w:r>
      <w:r>
        <w:rPr>
          <w:b/>
          <w:bCs/>
        </w:rPr>
        <w:t>Staging Tables:</w:t>
      </w:r>
      <w:r>
        <w:t xml:space="preserve"> ETL staging area for data validation before production load</w:t>
      </w:r>
    </w:p>
    <w:p w14:paraId="30FC5098" w14:textId="77777777" w:rsidR="00EA655D" w:rsidRDefault="00E508D9">
      <w:pPr>
        <w:pStyle w:val="BodyText"/>
      </w:pPr>
      <w:r>
        <w:rPr>
          <w:b/>
          <w:bCs/>
        </w:rPr>
        <w:t>Data Flow Patterns:</w:t>
      </w:r>
      <w:r>
        <w:t xml:space="preserve"> 1. </w:t>
      </w:r>
      <w:r>
        <w:rPr>
          <w:b/>
          <w:bCs/>
        </w:rPr>
        <w:t>Write Operations:</w:t>
      </w:r>
      <w:r>
        <w:t xml:space="preserve"> All writes to SQL Server primary (AG) 2. </w:t>
      </w:r>
      <w:r>
        <w:rPr>
          <w:b/>
          <w:bCs/>
        </w:rPr>
        <w:t>Read Operations:</w:t>
      </w:r>
      <w:r>
        <w:t xml:space="preserve"> Distributed across primary and read replica 3. </w:t>
      </w:r>
      <w:r>
        <w:rPr>
          <w:b/>
          <w:bCs/>
        </w:rPr>
        <w:t>Cached Reads:</w:t>
      </w:r>
      <w:r>
        <w:t xml:space="preserve"> Hot data (recent searches, active sessions) served from Redis 4. </w:t>
      </w:r>
      <w:r>
        <w:rPr>
          <w:b/>
          <w:bCs/>
        </w:rPr>
        <w:t>Audit Logs:</w:t>
      </w:r>
      <w:r>
        <w:t xml:space="preserve"> Write-through to audit store (all user actions) 5. </w:t>
      </w:r>
      <w:r>
        <w:rPr>
          <w:b/>
          <w:bCs/>
        </w:rPr>
        <w:t>Search Queries:</w:t>
      </w:r>
      <w:r>
        <w:t xml:space="preserve"> Optimized via SQL Server Full-Text Search indexes 6. </w:t>
      </w:r>
      <w:r>
        <w:rPr>
          <w:b/>
          <w:bCs/>
        </w:rPr>
        <w:t>ETL Loads:</w:t>
      </w:r>
      <w:r>
        <w:t xml:space="preserve"> Vault → Staging → Production tables (daily 2:00 AM)</w:t>
      </w:r>
    </w:p>
    <w:p w14:paraId="5AACAEF5" w14:textId="77777777" w:rsidR="00EA655D" w:rsidRDefault="00E508D9">
      <w:pPr>
        <w:pStyle w:val="Heading3"/>
      </w:pPr>
      <w:bookmarkStart w:id="37" w:name="X58ad0c946528647b54b4df161678ceb5541b51f"/>
      <w:bookmarkEnd w:id="36"/>
      <w:r>
        <w:t>8.2 SQL Server Full-Text Search Configuration</w:t>
      </w:r>
    </w:p>
    <w:p w14:paraId="2DC0E1BE" w14:textId="77777777" w:rsidR="00EA655D" w:rsidRDefault="00E508D9">
      <w:pPr>
        <w:pStyle w:val="FirstParagraph"/>
      </w:pPr>
      <w:r>
        <w:rPr>
          <w:b/>
          <w:bCs/>
        </w:rPr>
        <w:t>Full-Text Catalog and Index:</w:t>
      </w:r>
    </w:p>
    <w:p w14:paraId="5BA10FB6" w14:textId="77777777" w:rsidR="00EA655D" w:rsidRDefault="00E508D9">
      <w:pPr>
        <w:pStyle w:val="SourceCode"/>
      </w:pPr>
      <w:r>
        <w:rPr>
          <w:rStyle w:val="CommentTok"/>
        </w:rPr>
        <w:t>-- Create Full-Text Catalog</w:t>
      </w:r>
      <w:r>
        <w:br/>
      </w:r>
      <w:r>
        <w:rPr>
          <w:rStyle w:val="KeywordTok"/>
        </w:rPr>
        <w:t>CREATE</w:t>
      </w:r>
      <w:r>
        <w:rPr>
          <w:rStyle w:val="NormalTok"/>
        </w:rPr>
        <w:t xml:space="preserve"> FULLTEXT CATALOG </w:t>
      </w:r>
      <w:proofErr w:type="spellStart"/>
      <w:r>
        <w:rPr>
          <w:rStyle w:val="NormalTok"/>
        </w:rPr>
        <w:t>ftCatalog_CustomerSearch</w:t>
      </w:r>
      <w:proofErr w:type="spellEnd"/>
      <w:r>
        <w:rPr>
          <w:rStyle w:val="NormalTok"/>
        </w:rPr>
        <w:t xml:space="preserve"> </w:t>
      </w:r>
      <w:r>
        <w:rPr>
          <w:rStyle w:val="KeywordTok"/>
        </w:rPr>
        <w:t>AS</w:t>
      </w:r>
      <w:r>
        <w:rPr>
          <w:rStyle w:val="NormalTok"/>
        </w:rPr>
        <w:t xml:space="preserve"> </w:t>
      </w:r>
      <w:r>
        <w:rPr>
          <w:rStyle w:val="KeywordTok"/>
        </w:rPr>
        <w:t>DEFAULT</w:t>
      </w:r>
      <w:r>
        <w:rPr>
          <w:rStyle w:val="NormalTok"/>
        </w:rPr>
        <w:t>;</w:t>
      </w:r>
      <w:r>
        <w:br/>
      </w:r>
      <w:r>
        <w:br/>
      </w:r>
      <w:r>
        <w:rPr>
          <w:rStyle w:val="CommentTok"/>
        </w:rPr>
        <w:t>-- Create Full-Text Index on customer table</w:t>
      </w:r>
      <w:r>
        <w:br/>
      </w:r>
      <w:r>
        <w:rPr>
          <w:rStyle w:val="KeywordTok"/>
        </w:rPr>
        <w:t>CREATE</w:t>
      </w:r>
      <w:r>
        <w:rPr>
          <w:rStyle w:val="NormalTok"/>
        </w:rPr>
        <w:t xml:space="preserve"> FULLTEXT </w:t>
      </w:r>
      <w:r>
        <w:rPr>
          <w:rStyle w:val="KeywordTok"/>
        </w:rPr>
        <w:t>INDEX</w:t>
      </w:r>
      <w:r>
        <w:rPr>
          <w:rStyle w:val="NormalTok"/>
        </w:rPr>
        <w:t xml:space="preserve"> </w:t>
      </w:r>
      <w:r>
        <w:rPr>
          <w:rStyle w:val="KeywordTok"/>
        </w:rPr>
        <w:t>ON</w:t>
      </w:r>
      <w:r>
        <w:rPr>
          <w:rStyle w:val="NormalTok"/>
        </w:rPr>
        <w:t xml:space="preserve"> customer(</w:t>
      </w:r>
      <w:proofErr w:type="spellStart"/>
      <w:r>
        <w:rPr>
          <w:rStyle w:val="NormalTok"/>
        </w:rPr>
        <w:t>full_name</w:t>
      </w:r>
      <w:proofErr w:type="spellEnd"/>
      <w:r>
        <w:rPr>
          <w:rStyle w:val="NormalTok"/>
        </w:rPr>
        <w:t>)</w:t>
      </w:r>
      <w:r>
        <w:br/>
      </w:r>
      <w:r>
        <w:rPr>
          <w:rStyle w:val="KeywordTok"/>
        </w:rPr>
        <w:t>KEY</w:t>
      </w:r>
      <w:r>
        <w:rPr>
          <w:rStyle w:val="NormalTok"/>
        </w:rPr>
        <w:t xml:space="preserve"> </w:t>
      </w:r>
      <w:r>
        <w:rPr>
          <w:rStyle w:val="KeywordTok"/>
        </w:rPr>
        <w:t>INDEX</w:t>
      </w:r>
      <w:r>
        <w:rPr>
          <w:rStyle w:val="NormalTok"/>
        </w:rPr>
        <w:t xml:space="preserve"> </w:t>
      </w:r>
      <w:proofErr w:type="spellStart"/>
      <w:r>
        <w:rPr>
          <w:rStyle w:val="NormalTok"/>
        </w:rPr>
        <w:t>PK_customer_customer_id</w:t>
      </w:r>
      <w:proofErr w:type="spellEnd"/>
      <w:r>
        <w:br/>
      </w:r>
      <w:r>
        <w:rPr>
          <w:rStyle w:val="KeywordTok"/>
        </w:rPr>
        <w:t>ON</w:t>
      </w:r>
      <w:r>
        <w:rPr>
          <w:rStyle w:val="NormalTok"/>
        </w:rPr>
        <w:t xml:space="preserve"> </w:t>
      </w:r>
      <w:proofErr w:type="spellStart"/>
      <w:r>
        <w:rPr>
          <w:rStyle w:val="NormalTok"/>
        </w:rPr>
        <w:t>ftCatalog_CustomerSearch</w:t>
      </w:r>
      <w:proofErr w:type="spellEnd"/>
      <w:r>
        <w:br/>
      </w:r>
      <w:r>
        <w:rPr>
          <w:rStyle w:val="KeywordTok"/>
        </w:rPr>
        <w:t>WITH</w:t>
      </w:r>
      <w:r>
        <w:rPr>
          <w:rStyle w:val="NormalTok"/>
        </w:rPr>
        <w:t xml:space="preserve"> CHANGE_TRACKING AUTO;</w:t>
      </w:r>
      <w:r>
        <w:br/>
      </w:r>
      <w:r>
        <w:br/>
      </w:r>
      <w:r>
        <w:rPr>
          <w:rStyle w:val="CommentTok"/>
        </w:rPr>
        <w:t>-- Search query example (CONTAINS)</w:t>
      </w:r>
      <w:r>
        <w:br/>
      </w:r>
      <w:r>
        <w:rPr>
          <w:rStyle w:val="KeywordTok"/>
        </w:rPr>
        <w:t>SELECT</w:t>
      </w:r>
      <w:r>
        <w:rPr>
          <w:rStyle w:val="NormalTok"/>
        </w:rPr>
        <w:t xml:space="preserve"> </w:t>
      </w:r>
      <w:proofErr w:type="spellStart"/>
      <w:r>
        <w:rPr>
          <w:rStyle w:val="NormalTok"/>
        </w:rPr>
        <w:t>customer_id</w:t>
      </w:r>
      <w:proofErr w:type="spellEnd"/>
      <w:r>
        <w:rPr>
          <w:rStyle w:val="NormalTok"/>
        </w:rPr>
        <w:t xml:space="preserve">, </w:t>
      </w:r>
      <w:proofErr w:type="spellStart"/>
      <w:r>
        <w:rPr>
          <w:rStyle w:val="NormalTok"/>
        </w:rPr>
        <w:t>full_name</w:t>
      </w:r>
      <w:proofErr w:type="spellEnd"/>
      <w:r>
        <w:rPr>
          <w:rStyle w:val="NormalTok"/>
        </w:rPr>
        <w:t xml:space="preserve">, </w:t>
      </w:r>
      <w:proofErr w:type="spellStart"/>
      <w:r>
        <w:rPr>
          <w:rStyle w:val="NormalTok"/>
        </w:rPr>
        <w:t>customer_type</w:t>
      </w:r>
      <w:proofErr w:type="spellEnd"/>
      <w:r>
        <w:br/>
      </w:r>
      <w:r>
        <w:rPr>
          <w:rStyle w:val="KeywordTok"/>
        </w:rPr>
        <w:t>FROM</w:t>
      </w:r>
      <w:r>
        <w:rPr>
          <w:rStyle w:val="NormalTok"/>
        </w:rPr>
        <w:t xml:space="preserve"> customer</w:t>
      </w:r>
      <w:r>
        <w:br/>
      </w:r>
      <w:r>
        <w:rPr>
          <w:rStyle w:val="KeywordTok"/>
        </w:rPr>
        <w:t>WHERE</w:t>
      </w:r>
      <w:r>
        <w:rPr>
          <w:rStyle w:val="NormalTok"/>
        </w:rPr>
        <w:t xml:space="preserve"> </w:t>
      </w:r>
      <w:r>
        <w:rPr>
          <w:rStyle w:val="KeywordTok"/>
        </w:rPr>
        <w:t>CONTAINS</w:t>
      </w:r>
      <w:r>
        <w:rPr>
          <w:rStyle w:val="NormalTok"/>
        </w:rPr>
        <w:t>(</w:t>
      </w:r>
      <w:proofErr w:type="spellStart"/>
      <w:r>
        <w:rPr>
          <w:rStyle w:val="NormalTok"/>
        </w:rPr>
        <w:t>full_name</w:t>
      </w:r>
      <w:proofErr w:type="spellEnd"/>
      <w:r>
        <w:rPr>
          <w:rStyle w:val="NormalTok"/>
        </w:rPr>
        <w:t xml:space="preserve">, </w:t>
      </w:r>
      <w:r>
        <w:rPr>
          <w:rStyle w:val="StringTok"/>
        </w:rPr>
        <w:t>'"John*" OR "Smith*"'</w:t>
      </w:r>
      <w:r>
        <w:rPr>
          <w:rStyle w:val="NormalTok"/>
        </w:rPr>
        <w:t>)</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customer_id</w:t>
      </w:r>
      <w:proofErr w:type="spellEnd"/>
      <w:r>
        <w:rPr>
          <w:rStyle w:val="NormalTok"/>
        </w:rPr>
        <w:t>;</w:t>
      </w:r>
      <w:r>
        <w:br/>
      </w:r>
      <w:r>
        <w:br/>
      </w:r>
      <w:r>
        <w:rPr>
          <w:rStyle w:val="CommentTok"/>
        </w:rPr>
        <w:t>-- Search query with relevance ranking (CONTAINSTABLE)</w:t>
      </w:r>
      <w:r>
        <w:br/>
      </w:r>
      <w:r>
        <w:rPr>
          <w:rStyle w:val="KeywordTok"/>
        </w:rPr>
        <w:t>SELECT</w:t>
      </w:r>
      <w:r>
        <w:rPr>
          <w:rStyle w:val="NormalTok"/>
        </w:rPr>
        <w:t xml:space="preserve"> </w:t>
      </w:r>
      <w:proofErr w:type="spellStart"/>
      <w:r>
        <w:rPr>
          <w:rStyle w:val="NormalTok"/>
        </w:rPr>
        <w:t>c.customer_id</w:t>
      </w:r>
      <w:proofErr w:type="spellEnd"/>
      <w:r>
        <w:rPr>
          <w:rStyle w:val="NormalTok"/>
        </w:rPr>
        <w:t xml:space="preserve">, </w:t>
      </w:r>
      <w:proofErr w:type="spellStart"/>
      <w:r>
        <w:rPr>
          <w:rStyle w:val="NormalTok"/>
        </w:rPr>
        <w:t>c.full_name</w:t>
      </w:r>
      <w:proofErr w:type="spellEnd"/>
      <w:r>
        <w:rPr>
          <w:rStyle w:val="NormalTok"/>
        </w:rPr>
        <w:t xml:space="preserve">, </w:t>
      </w:r>
      <w:proofErr w:type="spellStart"/>
      <w:r>
        <w:rPr>
          <w:rStyle w:val="NormalTok"/>
        </w:rPr>
        <w:t>c.customer_type</w:t>
      </w:r>
      <w:proofErr w:type="spellEnd"/>
      <w:r>
        <w:rPr>
          <w:rStyle w:val="NormalTok"/>
        </w:rPr>
        <w:t xml:space="preserve">, </w:t>
      </w:r>
      <w:proofErr w:type="spellStart"/>
      <w:r>
        <w:rPr>
          <w:rStyle w:val="NormalTok"/>
        </w:rPr>
        <w:t>ft.</w:t>
      </w:r>
      <w:r>
        <w:rPr>
          <w:rStyle w:val="FunctionTok"/>
        </w:rPr>
        <w:t>RANK</w:t>
      </w:r>
      <w:proofErr w:type="spellEnd"/>
      <w:r>
        <w:br/>
      </w:r>
      <w:r>
        <w:rPr>
          <w:rStyle w:val="KeywordTok"/>
        </w:rPr>
        <w:t>FROM</w:t>
      </w:r>
      <w:r>
        <w:rPr>
          <w:rStyle w:val="NormalTok"/>
        </w:rPr>
        <w:t xml:space="preserve"> customer c</w:t>
      </w:r>
      <w:r>
        <w:br/>
      </w:r>
      <w:r>
        <w:rPr>
          <w:rStyle w:val="KeywordTok"/>
        </w:rPr>
        <w:t>INNER</w:t>
      </w:r>
      <w:r>
        <w:rPr>
          <w:rStyle w:val="NormalTok"/>
        </w:rPr>
        <w:t xml:space="preserve"> </w:t>
      </w:r>
      <w:r>
        <w:rPr>
          <w:rStyle w:val="KeywordTok"/>
        </w:rPr>
        <w:t>JOIN</w:t>
      </w:r>
      <w:r>
        <w:rPr>
          <w:rStyle w:val="NormalTok"/>
        </w:rPr>
        <w:t xml:space="preserve"> CONTAINSTABLE(customer, </w:t>
      </w:r>
      <w:proofErr w:type="spellStart"/>
      <w:r>
        <w:rPr>
          <w:rStyle w:val="NormalTok"/>
        </w:rPr>
        <w:t>full_name</w:t>
      </w:r>
      <w:proofErr w:type="spellEnd"/>
      <w:r>
        <w:rPr>
          <w:rStyle w:val="NormalTok"/>
        </w:rPr>
        <w:t xml:space="preserve">, </w:t>
      </w:r>
      <w:r>
        <w:rPr>
          <w:rStyle w:val="StringTok"/>
        </w:rPr>
        <w:t>'"John Smith"'</w:t>
      </w:r>
      <w:r>
        <w:rPr>
          <w:rStyle w:val="NormalTok"/>
        </w:rPr>
        <w:t xml:space="preserve">) </w:t>
      </w:r>
      <w:r>
        <w:rPr>
          <w:rStyle w:val="KeywordTok"/>
        </w:rPr>
        <w:t>AS</w:t>
      </w:r>
      <w:r>
        <w:rPr>
          <w:rStyle w:val="NormalTok"/>
        </w:rPr>
        <w:t xml:space="preserve"> ft</w:t>
      </w:r>
      <w:r>
        <w:br/>
      </w:r>
      <w:r>
        <w:rPr>
          <w:rStyle w:val="NormalTok"/>
        </w:rPr>
        <w:t xml:space="preserve">  </w:t>
      </w:r>
      <w:r>
        <w:rPr>
          <w:rStyle w:val="KeywordTok"/>
        </w:rPr>
        <w:t>ON</w:t>
      </w:r>
      <w:r>
        <w:rPr>
          <w:rStyle w:val="NormalTok"/>
        </w:rPr>
        <w:t xml:space="preserve"> </w:t>
      </w:r>
      <w:proofErr w:type="spellStart"/>
      <w:r>
        <w:rPr>
          <w:rStyle w:val="NormalTok"/>
        </w:rPr>
        <w:t>c.customer_id</w:t>
      </w:r>
      <w:proofErr w:type="spellEnd"/>
      <w:r>
        <w:rPr>
          <w:rStyle w:val="NormalTok"/>
        </w:rPr>
        <w:t xml:space="preserve"> </w:t>
      </w:r>
      <w:r>
        <w:rPr>
          <w:rStyle w:val="OperatorTok"/>
        </w:rPr>
        <w:t>=</w:t>
      </w:r>
      <w:r>
        <w:rPr>
          <w:rStyle w:val="NormalTok"/>
        </w:rPr>
        <w:t xml:space="preserve"> ft.[</w:t>
      </w:r>
      <w:r>
        <w:rPr>
          <w:rStyle w:val="KeywordTok"/>
        </w:rPr>
        <w:t>KEY</w:t>
      </w:r>
      <w:r>
        <w:rPr>
          <w:rStyle w:val="NormalTok"/>
        </w:rPr>
        <w:t>]</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ft.</w:t>
      </w:r>
      <w:r>
        <w:rPr>
          <w:rStyle w:val="FunctionTok"/>
        </w:rPr>
        <w:t>RANK</w:t>
      </w:r>
      <w:proofErr w:type="spellEnd"/>
      <w:r>
        <w:rPr>
          <w:rStyle w:val="NormalTok"/>
        </w:rPr>
        <w:t xml:space="preserve"> </w:t>
      </w:r>
      <w:r>
        <w:rPr>
          <w:rStyle w:val="KeywordTok"/>
        </w:rPr>
        <w:t>DESC</w:t>
      </w:r>
      <w:r>
        <w:rPr>
          <w:rStyle w:val="NormalTok"/>
        </w:rPr>
        <w:t>;</w:t>
      </w:r>
    </w:p>
    <w:p w14:paraId="4CE4A337" w14:textId="77777777" w:rsidR="00EA655D" w:rsidRDefault="00E508D9">
      <w:pPr>
        <w:pStyle w:val="Heading3"/>
      </w:pPr>
      <w:bookmarkStart w:id="38" w:name="core-data-models"/>
      <w:bookmarkEnd w:id="37"/>
      <w:r>
        <w:t>8.3 Core Data Models</w:t>
      </w:r>
    </w:p>
    <w:p w14:paraId="7A56569C" w14:textId="77777777" w:rsidR="00EA655D" w:rsidRDefault="00E508D9">
      <w:pPr>
        <w:pStyle w:val="FirstParagraph"/>
      </w:pPr>
      <w:r>
        <w:rPr>
          <w:b/>
          <w:bCs/>
        </w:rPr>
        <w:t>Entity Relationship Overview:</w:t>
      </w:r>
    </w:p>
    <w:p w14:paraId="5D459282" w14:textId="77777777" w:rsidR="00EA655D" w:rsidRDefault="00E508D9">
      <w:pPr>
        <w:pStyle w:val="SourceCode"/>
      </w:pPr>
      <w:r>
        <w:rPr>
          <w:rStyle w:val="VerbatimChar"/>
        </w:rPr>
        <w:t>┌──────────────┐         ┌──────────────┐         ┌──────────────┐</w:t>
      </w:r>
      <w:r>
        <w:br/>
      </w:r>
      <w:r>
        <w:rPr>
          <w:rStyle w:val="VerbatimChar"/>
        </w:rPr>
        <w:t>│  Customer    │────────▶│  Household   │◀────────│  Employee    │</w:t>
      </w:r>
      <w:r>
        <w:br/>
      </w:r>
      <w:r>
        <w:rPr>
          <w:rStyle w:val="VerbatimChar"/>
        </w:rPr>
        <w:lastRenderedPageBreak/>
        <w:t>│              │ member  │  Membership  │ manages │ (RM)         │</w:t>
      </w:r>
      <w:r>
        <w:br/>
      </w:r>
      <w:r>
        <w:rPr>
          <w:rStyle w:val="VerbatimChar"/>
        </w:rPr>
        <w:t>│ - Individual │         │              │         │              │</w:t>
      </w:r>
      <w:r>
        <w:br/>
      </w:r>
      <w:r>
        <w:rPr>
          <w:rStyle w:val="VerbatimChar"/>
        </w:rPr>
        <w:t>│ - Business   │         │ - Role       │         │ - RSA SAML   │</w:t>
      </w:r>
      <w:r>
        <w:br/>
      </w:r>
      <w:r>
        <w:rPr>
          <w:rStyle w:val="VerbatimChar"/>
        </w:rPr>
        <w:t>│ - Trust      │         │ - Ownership% │         │ - RBAC roles │</w:t>
      </w:r>
      <w:r>
        <w:br/>
      </w:r>
      <w:r>
        <w:rPr>
          <w:rStyle w:val="VerbatimChar"/>
        </w:rPr>
        <w:t>│ - Estate     │         │              │         │              │</w:t>
      </w:r>
      <w:r>
        <w:br/>
      </w:r>
      <w:r>
        <w:rPr>
          <w:rStyle w:val="VerbatimChar"/>
        </w:rPr>
        <w:t>└──────┬───────┘         └──────────────┘         └──────────────┘</w:t>
      </w:r>
      <w:r>
        <w:br/>
      </w:r>
      <w:r>
        <w:rPr>
          <w:rStyle w:val="VerbatimChar"/>
        </w:rPr>
        <w:t xml:space="preserve">       │</w:t>
      </w:r>
      <w:r>
        <w:br/>
      </w:r>
      <w:r>
        <w:rPr>
          <w:rStyle w:val="VerbatimChar"/>
        </w:rPr>
        <w:t xml:space="preserve">       │ owns (M:N)</w:t>
      </w:r>
      <w:r>
        <w:br/>
      </w:r>
      <w:r>
        <w:rPr>
          <w:rStyle w:val="VerbatimChar"/>
        </w:rPr>
        <w:t xml:space="preserve">       ↓</w:t>
      </w:r>
      <w:r>
        <w:br/>
      </w:r>
      <w:r>
        <w:rPr>
          <w:rStyle w:val="VerbatimChar"/>
        </w:rPr>
        <w:t>┌───</w:t>
      </w:r>
      <w:r>
        <w:rPr>
          <w:rStyle w:val="VerbatimChar"/>
        </w:rPr>
        <w:t>───────────┐         ┌──────────────┐         ┌──────────────┐</w:t>
      </w:r>
      <w:r>
        <w:br/>
      </w:r>
      <w:r>
        <w:rPr>
          <w:rStyle w:val="VerbatimChar"/>
        </w:rPr>
        <w:t>│  Account     │────────▶│  Financial   │────────▶│  Transaction │</w:t>
      </w:r>
      <w:r>
        <w:br/>
      </w:r>
      <w:r>
        <w:rPr>
          <w:rStyle w:val="VerbatimChar"/>
        </w:rPr>
        <w:t>│              │  has    │  Transaction │  links  │  Category    │</w:t>
      </w:r>
      <w:r>
        <w:br/>
      </w:r>
      <w:r>
        <w:rPr>
          <w:rStyle w:val="VerbatimChar"/>
        </w:rPr>
        <w:t>│ - Checking   │         │              │         │              │</w:t>
      </w:r>
      <w:r>
        <w:br/>
      </w:r>
      <w:r>
        <w:rPr>
          <w:rStyle w:val="VerbatimChar"/>
        </w:rPr>
        <w:t>│ - Savings    │         │ - Debit      │         │ - MCC code   │</w:t>
      </w:r>
      <w:r>
        <w:br/>
      </w:r>
      <w:r>
        <w:rPr>
          <w:rStyle w:val="VerbatimChar"/>
        </w:rPr>
        <w:t>│ - Loan       │         │ - Credit     │         │ - Description│</w:t>
      </w:r>
      <w:r>
        <w:br/>
      </w:r>
      <w:r>
        <w:rPr>
          <w:rStyle w:val="VerbatimChar"/>
        </w:rPr>
        <w:t>│ - CD         │         │ - Transfer   │         │              │</w:t>
      </w:r>
      <w:r>
        <w:br/>
      </w:r>
      <w:r>
        <w:rPr>
          <w:rStyle w:val="VerbatimChar"/>
        </w:rPr>
        <w:t>└──────┬───────┘         └──────────────┘         └──────────────┘</w:t>
      </w:r>
      <w:r>
        <w:br/>
      </w:r>
      <w:r>
        <w:rPr>
          <w:rStyle w:val="VerbatimChar"/>
        </w:rPr>
        <w:t xml:space="preserve">       │</w:t>
      </w:r>
      <w:r>
        <w:br/>
      </w:r>
      <w:r>
        <w:rPr>
          <w:rStyle w:val="VerbatimChar"/>
        </w:rPr>
        <w:t xml:space="preserve">       │ has (1:N)</w:t>
      </w:r>
      <w:r>
        <w:br/>
      </w:r>
      <w:r>
        <w:rPr>
          <w:rStyle w:val="VerbatimChar"/>
        </w:rPr>
        <w:t xml:space="preserve">       ↓</w:t>
      </w:r>
      <w:r>
        <w:br/>
      </w:r>
      <w:r>
        <w:rPr>
          <w:rStyle w:val="VerbatimChar"/>
        </w:rPr>
        <w:t>┌──────────────┐         ┌──────────────┐</w:t>
      </w:r>
      <w:r>
        <w:br/>
      </w:r>
      <w:r>
        <w:rPr>
          <w:rStyle w:val="VerbatimChar"/>
        </w:rPr>
        <w:t>│  Debit Card  │────────▶│  Car</w:t>
      </w:r>
      <w:r>
        <w:rPr>
          <w:rStyle w:val="VerbatimChar"/>
        </w:rPr>
        <w:t>d Limit  │</w:t>
      </w:r>
      <w:r>
        <w:br/>
      </w:r>
      <w:r>
        <w:rPr>
          <w:rStyle w:val="VerbatimChar"/>
        </w:rPr>
        <w:t>│              │  uses   │  Profile     │</w:t>
      </w:r>
      <w:r>
        <w:br/>
      </w:r>
      <w:r>
        <w:rPr>
          <w:rStyle w:val="VerbatimChar"/>
        </w:rPr>
        <w:t>│ - Last 4     │         │              │</w:t>
      </w:r>
      <w:r>
        <w:br/>
      </w:r>
      <w:r>
        <w:rPr>
          <w:rStyle w:val="VerbatimChar"/>
        </w:rPr>
        <w:t>│ - Expiry     │         │ - Daily ATM  │</w:t>
      </w:r>
      <w:r>
        <w:br/>
      </w:r>
      <w:r>
        <w:rPr>
          <w:rStyle w:val="VerbatimChar"/>
        </w:rPr>
        <w:t>│ - Status     │         │ - Purchase   │</w:t>
      </w:r>
      <w:r>
        <w:br/>
      </w:r>
      <w:r>
        <w:rPr>
          <w:rStyle w:val="VerbatimChar"/>
        </w:rPr>
        <w:t>│ - Token      │         │ - Monthly    │</w:t>
      </w:r>
      <w:r>
        <w:br/>
      </w:r>
      <w:r>
        <w:rPr>
          <w:rStyle w:val="VerbatimChar"/>
        </w:rPr>
        <w:t>└──────────────┘         └──────────────┘</w:t>
      </w:r>
    </w:p>
    <w:p w14:paraId="51127E63" w14:textId="77777777" w:rsidR="00EA655D" w:rsidRDefault="00E508D9">
      <w:pPr>
        <w:pStyle w:val="Heading3"/>
      </w:pPr>
      <w:bookmarkStart w:id="39" w:name="database-schema-highlights-sql-server"/>
      <w:bookmarkEnd w:id="38"/>
      <w:r>
        <w:t>8.4 Database Schema Highlights (SQL Server)</w:t>
      </w:r>
    </w:p>
    <w:p w14:paraId="4D876ACA" w14:textId="77777777" w:rsidR="00EA655D" w:rsidRDefault="00E508D9">
      <w:pPr>
        <w:pStyle w:val="FirstParagraph"/>
      </w:pPr>
      <w:r>
        <w:rPr>
          <w:b/>
          <w:bCs/>
        </w:rPr>
        <w:t>Customer Table:</w:t>
      </w:r>
    </w:p>
    <w:p w14:paraId="5F18A484" w14:textId="77777777" w:rsidR="00EA655D" w:rsidRDefault="00E508D9">
      <w:pPr>
        <w:pStyle w:val="SourceCode"/>
      </w:pPr>
      <w:r>
        <w:rPr>
          <w:rStyle w:val="KeywordTok"/>
        </w:rPr>
        <w:t>CREATE</w:t>
      </w:r>
      <w:r>
        <w:rPr>
          <w:rStyle w:val="NormalTok"/>
        </w:rPr>
        <w:t xml:space="preserve"> </w:t>
      </w:r>
      <w:r>
        <w:rPr>
          <w:rStyle w:val="KeywordTok"/>
        </w:rPr>
        <w:t>TABLE</w:t>
      </w:r>
      <w:r>
        <w:rPr>
          <w:rStyle w:val="NormalTok"/>
        </w:rPr>
        <w:t xml:space="preserve"> customer (</w:t>
      </w:r>
      <w:r>
        <w:br/>
      </w:r>
      <w:r>
        <w:rPr>
          <w:rStyle w:val="NormalTok"/>
        </w:rPr>
        <w:t xml:space="preserve">  </w:t>
      </w:r>
      <w:proofErr w:type="spellStart"/>
      <w:r>
        <w:rPr>
          <w:rStyle w:val="NormalTok"/>
        </w:rPr>
        <w:t>customer_id</w:t>
      </w:r>
      <w:proofErr w:type="spellEnd"/>
      <w:r>
        <w:rPr>
          <w:rStyle w:val="NormalTok"/>
        </w:rPr>
        <w:t xml:space="preserve"> BIGINT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r>
        <w:br/>
      </w:r>
      <w:r>
        <w:rPr>
          <w:rStyle w:val="NormalTok"/>
        </w:rPr>
        <w:t xml:space="preserve">  </w:t>
      </w:r>
      <w:r>
        <w:rPr>
          <w:rStyle w:val="CommentTok"/>
        </w:rPr>
        <w:t>-- Individual customer fields</w:t>
      </w:r>
      <w:r>
        <w:br/>
      </w:r>
      <w:r>
        <w:rPr>
          <w:rStyle w:val="NormalTok"/>
        </w:rPr>
        <w:t xml:space="preserve">  </w:t>
      </w:r>
      <w:proofErr w:type="spellStart"/>
      <w:r>
        <w:rPr>
          <w:rStyle w:val="NormalTok"/>
        </w:rPr>
        <w:t>first_name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last_name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middle_name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date_of_birth</w:t>
      </w:r>
      <w:proofErr w:type="spellEnd"/>
      <w:r>
        <w:rPr>
          <w:rStyle w:val="NormalTok"/>
        </w:rPr>
        <w:t xml:space="preserve"> </w:t>
      </w:r>
      <w:r>
        <w:rPr>
          <w:rStyle w:val="DataTypeTok"/>
        </w:rPr>
        <w:t>DATE</w:t>
      </w:r>
      <w:r>
        <w:rPr>
          <w:rStyle w:val="NormalTok"/>
        </w:rPr>
        <w:t>,</w:t>
      </w:r>
      <w:r>
        <w:br/>
      </w:r>
      <w:r>
        <w:rPr>
          <w:rStyle w:val="NormalTok"/>
        </w:rPr>
        <w:t xml:space="preserve">  </w:t>
      </w:r>
      <w:r>
        <w:br/>
      </w:r>
      <w:r>
        <w:rPr>
          <w:rStyle w:val="NormalTok"/>
        </w:rPr>
        <w:t xml:space="preserve">  </w:t>
      </w:r>
      <w:r>
        <w:rPr>
          <w:rStyle w:val="CommentTok"/>
        </w:rPr>
        <w:t>-- Business customer fields</w:t>
      </w:r>
      <w:r>
        <w:br/>
      </w:r>
      <w:r>
        <w:rPr>
          <w:rStyle w:val="NormalTok"/>
        </w:rPr>
        <w:t xml:space="preserve">  </w:t>
      </w:r>
      <w:proofErr w:type="spellStart"/>
      <w:r>
        <w:rPr>
          <w:rStyle w:val="NormalTok"/>
        </w:rPr>
        <w:t>business_name</w:t>
      </w:r>
      <w:proofErr w:type="spellEnd"/>
      <w:r>
        <w:rPr>
          <w:rStyle w:val="NormalTok"/>
        </w:rPr>
        <w:t xml:space="preserve"> </w:t>
      </w:r>
      <w:r>
        <w:rPr>
          <w:rStyle w:val="DataTypeTok"/>
        </w:rPr>
        <w:t>NVARCHAR</w:t>
      </w:r>
      <w:r>
        <w:rPr>
          <w:rStyle w:val="NormalTok"/>
        </w:rPr>
        <w:t>(</w:t>
      </w:r>
      <w:r>
        <w:rPr>
          <w:rStyle w:val="DecValTok"/>
        </w:rPr>
        <w:t>200</w:t>
      </w:r>
      <w:r>
        <w:rPr>
          <w:rStyle w:val="NormalTok"/>
        </w:rPr>
        <w:t>),</w:t>
      </w:r>
      <w:r>
        <w:br/>
      </w:r>
      <w:r>
        <w:rPr>
          <w:rStyle w:val="NormalTok"/>
        </w:rPr>
        <w:t xml:space="preserve">  </w:t>
      </w:r>
      <w:proofErr w:type="spellStart"/>
      <w:r>
        <w:rPr>
          <w:rStyle w:val="NormalTok"/>
        </w:rPr>
        <w:t>dba_name</w:t>
      </w:r>
      <w:proofErr w:type="spellEnd"/>
      <w:r>
        <w:rPr>
          <w:rStyle w:val="NormalTok"/>
        </w:rPr>
        <w:t xml:space="preserve"> </w:t>
      </w:r>
      <w:r>
        <w:rPr>
          <w:rStyle w:val="DataTypeTok"/>
        </w:rPr>
        <w:t>NVARCHAR</w:t>
      </w:r>
      <w:r>
        <w:rPr>
          <w:rStyle w:val="NormalTok"/>
        </w:rPr>
        <w:t>(</w:t>
      </w:r>
      <w:r>
        <w:rPr>
          <w:rStyle w:val="DecValTok"/>
        </w:rPr>
        <w:t>200</w:t>
      </w:r>
      <w:r>
        <w:rPr>
          <w:rStyle w:val="NormalTok"/>
        </w:rPr>
        <w:t>),</w:t>
      </w:r>
      <w:r>
        <w:br/>
      </w:r>
      <w:r>
        <w:rPr>
          <w:rStyle w:val="NormalTok"/>
        </w:rPr>
        <w:t xml:space="preserve">  </w:t>
      </w:r>
      <w:r>
        <w:br/>
      </w:r>
      <w:r>
        <w:rPr>
          <w:rStyle w:val="NormalTok"/>
        </w:rPr>
        <w:t xml:space="preserve">  </w:t>
      </w:r>
      <w:r>
        <w:rPr>
          <w:rStyle w:val="CommentTok"/>
        </w:rPr>
        <w:t>-- Unified search field (always populated)</w:t>
      </w:r>
      <w:r>
        <w:br/>
      </w:r>
      <w:r>
        <w:rPr>
          <w:rStyle w:val="NormalTok"/>
        </w:rPr>
        <w:t xml:space="preserve">  </w:t>
      </w:r>
      <w:proofErr w:type="spellStart"/>
      <w:r>
        <w:rPr>
          <w:rStyle w:val="NormalTok"/>
        </w:rPr>
        <w:t>full_name</w:t>
      </w:r>
      <w:proofErr w:type="spellEnd"/>
      <w:r>
        <w:rPr>
          <w:rStyle w:val="NormalTok"/>
        </w:rPr>
        <w:t xml:space="preserve"> </w:t>
      </w:r>
      <w:r>
        <w:rPr>
          <w:rStyle w:val="DataTypeTok"/>
        </w:rPr>
        <w:t>NVARCHAR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br/>
      </w:r>
      <w:r>
        <w:rPr>
          <w:rStyle w:val="NormalTok"/>
        </w:rPr>
        <w:t xml:space="preserve">  </w:t>
      </w:r>
      <w:r>
        <w:rPr>
          <w:rStyle w:val="CommentTok"/>
        </w:rPr>
        <w:t>-- Identification (masked in UI)</w:t>
      </w:r>
      <w:r>
        <w:br/>
      </w:r>
      <w:r>
        <w:rPr>
          <w:rStyle w:val="NormalTok"/>
        </w:rPr>
        <w:lastRenderedPageBreak/>
        <w:t xml:space="preserve">  </w:t>
      </w:r>
      <w:proofErr w:type="spellStart"/>
      <w:r>
        <w:rPr>
          <w:rStyle w:val="NormalTok"/>
        </w:rPr>
        <w:t>tax_identifier</w:t>
      </w:r>
      <w:proofErr w:type="spellEnd"/>
      <w:r>
        <w:rPr>
          <w:rStyle w:val="NormalTok"/>
        </w:rPr>
        <w:t xml:space="preserve"> </w:t>
      </w:r>
      <w:r>
        <w:rPr>
          <w:rStyle w:val="DataTypeTok"/>
        </w:rPr>
        <w:t>NVARCHAR</w:t>
      </w:r>
      <w:r>
        <w:rPr>
          <w:rStyle w:val="NormalTok"/>
        </w:rPr>
        <w:t>(</w:t>
      </w:r>
      <w:r>
        <w:rPr>
          <w:rStyle w:val="DecValTok"/>
        </w:rPr>
        <w:t>20</w:t>
      </w:r>
      <w:r>
        <w:rPr>
          <w:rStyle w:val="NormalTok"/>
        </w:rPr>
        <w:t xml:space="preserve">) </w:t>
      </w:r>
      <w:r>
        <w:rPr>
          <w:rStyle w:val="KeywordTok"/>
        </w:rPr>
        <w:t>UNIQUE</w:t>
      </w:r>
      <w:r>
        <w:rPr>
          <w:rStyle w:val="NormalTok"/>
        </w:rPr>
        <w:t>,</w:t>
      </w:r>
      <w:r>
        <w:br/>
      </w:r>
      <w:r>
        <w:rPr>
          <w:rStyle w:val="NormalTok"/>
        </w:rPr>
        <w:t xml:space="preserve">  </w:t>
      </w:r>
      <w:proofErr w:type="spellStart"/>
      <w:r>
        <w:rPr>
          <w:rStyle w:val="NormalTok"/>
        </w:rPr>
        <w:t>government_id</w:t>
      </w:r>
      <w:proofErr w:type="spellEnd"/>
      <w:r>
        <w:rPr>
          <w:rStyle w:val="NormalTok"/>
        </w:rPr>
        <w:t xml:space="preserve"> </w:t>
      </w:r>
      <w:r>
        <w:rPr>
          <w:rStyle w:val="DataTypeTok"/>
        </w:rPr>
        <w:t>NVARCHAR</w:t>
      </w:r>
      <w:r>
        <w:rPr>
          <w:rStyle w:val="NormalTok"/>
        </w:rPr>
        <w:t>(</w:t>
      </w:r>
      <w:r>
        <w:rPr>
          <w:rStyle w:val="DecValTok"/>
        </w:rPr>
        <w:t>50</w:t>
      </w:r>
      <w:r>
        <w:rPr>
          <w:rStyle w:val="NormalTok"/>
        </w:rPr>
        <w:t>),</w:t>
      </w:r>
      <w:r>
        <w:br/>
      </w:r>
      <w:r>
        <w:rPr>
          <w:rStyle w:val="NormalTok"/>
        </w:rPr>
        <w:t xml:space="preserve">  </w:t>
      </w:r>
      <w:r>
        <w:br/>
      </w:r>
      <w:r>
        <w:rPr>
          <w:rStyle w:val="NormalTok"/>
        </w:rPr>
        <w:t xml:space="preserve">  </w:t>
      </w:r>
      <w:r>
        <w:rPr>
          <w:rStyle w:val="CommentTok"/>
        </w:rPr>
        <w:t>-- Classification</w:t>
      </w:r>
      <w:r>
        <w:br/>
      </w:r>
      <w:r>
        <w:rPr>
          <w:rStyle w:val="NormalTok"/>
        </w:rPr>
        <w:t xml:space="preserve">  </w:t>
      </w:r>
      <w:proofErr w:type="spellStart"/>
      <w:r>
        <w:rPr>
          <w:rStyle w:val="NormalTok"/>
        </w:rPr>
        <w:t>customer_type</w:t>
      </w:r>
      <w:proofErr w:type="spellEnd"/>
      <w:r>
        <w:rPr>
          <w:rStyle w:val="NormalTok"/>
        </w:rPr>
        <w:t xml:space="preserve"> </w:t>
      </w:r>
      <w:r>
        <w:rPr>
          <w:rStyle w:val="DataTypeTok"/>
        </w:rPr>
        <w:t>NVARCHAR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'individual'</w:t>
      </w:r>
      <w:r>
        <w:rPr>
          <w:rStyle w:val="NormalTok"/>
        </w:rPr>
        <w:t>,</w:t>
      </w:r>
      <w:r>
        <w:br/>
      </w:r>
      <w:r>
        <w:rPr>
          <w:rStyle w:val="NormalTok"/>
        </w:rPr>
        <w:t xml:space="preserve">  </w:t>
      </w:r>
      <w:proofErr w:type="spellStart"/>
      <w:r>
        <w:rPr>
          <w:rStyle w:val="NormalTok"/>
        </w:rPr>
        <w:t>customer_status</w:t>
      </w:r>
      <w:proofErr w:type="spellEnd"/>
      <w:r>
        <w:rPr>
          <w:rStyle w:val="NormalTok"/>
        </w:rPr>
        <w:t xml:space="preserve"> </w:t>
      </w:r>
      <w:r>
        <w:rPr>
          <w:rStyle w:val="DataTypeTok"/>
        </w:rPr>
        <w:t>NVARCHAR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'active'</w:t>
      </w:r>
      <w:r>
        <w:rPr>
          <w:rStyle w:val="NormalTok"/>
        </w:rPr>
        <w:t>,</w:t>
      </w:r>
      <w:r>
        <w:br/>
      </w:r>
      <w:r>
        <w:rPr>
          <w:rStyle w:val="NormalTok"/>
        </w:rPr>
        <w:t xml:space="preserve">  </w:t>
      </w:r>
      <w:r>
        <w:br/>
      </w:r>
      <w:r>
        <w:rPr>
          <w:rStyle w:val="NormalTok"/>
        </w:rPr>
        <w:t xml:space="preserve">  </w:t>
      </w:r>
      <w:r>
        <w:rPr>
          <w:rStyle w:val="CommentTok"/>
        </w:rPr>
        <w:t>-- Compliance</w:t>
      </w:r>
      <w:r>
        <w:br/>
      </w:r>
      <w:r>
        <w:rPr>
          <w:rStyle w:val="NormalTok"/>
        </w:rPr>
        <w:t xml:space="preserve">  </w:t>
      </w:r>
      <w:proofErr w:type="spellStart"/>
      <w:r>
        <w:rPr>
          <w:rStyle w:val="NormalTok"/>
        </w:rPr>
        <w:t>kyc_status</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proofErr w:type="spellStart"/>
      <w:r>
        <w:rPr>
          <w:rStyle w:val="NormalTok"/>
        </w:rPr>
        <w:t>risk_rating</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r>
        <w:br/>
      </w:r>
      <w:r>
        <w:rPr>
          <w:rStyle w:val="NormalTok"/>
        </w:rPr>
        <w:t xml:space="preserve">  </w:t>
      </w:r>
      <w:r>
        <w:rPr>
          <w:rStyle w:val="CommentTok"/>
        </w:rPr>
        <w:t>-- Flags</w:t>
      </w:r>
      <w:r>
        <w:br/>
      </w:r>
      <w:r>
        <w:rPr>
          <w:rStyle w:val="NormalTok"/>
        </w:rPr>
        <w:t xml:space="preserve">  </w:t>
      </w:r>
      <w:proofErr w:type="spellStart"/>
      <w:r>
        <w:rPr>
          <w:rStyle w:val="NormalTok"/>
        </w:rPr>
        <w:t>is_employee</w:t>
      </w:r>
      <w:proofErr w:type="spellEnd"/>
      <w:r>
        <w:rPr>
          <w:rStyle w:val="NormalTok"/>
        </w:rPr>
        <w:t xml:space="preserve"> BIT </w:t>
      </w:r>
      <w:r>
        <w:rPr>
          <w:rStyle w:val="KeywordTok"/>
        </w:rPr>
        <w:t>DEFAULT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vip_customer</w:t>
      </w:r>
      <w:proofErr w:type="spellEnd"/>
      <w:r>
        <w:rPr>
          <w:rStyle w:val="NormalTok"/>
        </w:rPr>
        <w:t xml:space="preserve"> BIT </w:t>
      </w:r>
      <w:r>
        <w:rPr>
          <w:rStyle w:val="KeywordTok"/>
        </w:rPr>
        <w:t>DEFAULT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is_deceased</w:t>
      </w:r>
      <w:proofErr w:type="spellEnd"/>
      <w:r>
        <w:rPr>
          <w:rStyle w:val="NormalTok"/>
        </w:rPr>
        <w:t xml:space="preserve"> BIT </w:t>
      </w:r>
      <w:r>
        <w:rPr>
          <w:rStyle w:val="KeywordTok"/>
        </w:rPr>
        <w:t>DEFAULT</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CommentTok"/>
        </w:rPr>
        <w:t>-- Core banking integration</w:t>
      </w:r>
      <w:r>
        <w:br/>
      </w:r>
      <w:r>
        <w:rPr>
          <w:rStyle w:val="NormalTok"/>
        </w:rPr>
        <w:t xml:space="preserve">  </w:t>
      </w:r>
      <w:proofErr w:type="spellStart"/>
      <w:r>
        <w:rPr>
          <w:rStyle w:val="NormalTok"/>
        </w:rPr>
        <w:t>jack_henry_cif_number</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proofErr w:type="spellStart"/>
      <w:r>
        <w:rPr>
          <w:rStyle w:val="NormalTok"/>
        </w:rPr>
        <w:t>silverlake_customer_id</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r>
        <w:br/>
      </w:r>
      <w:r>
        <w:rPr>
          <w:rStyle w:val="NormalTok"/>
        </w:rPr>
        <w:t xml:space="preserve">  </w:t>
      </w:r>
      <w:r>
        <w:rPr>
          <w:rStyle w:val="CommentTok"/>
        </w:rPr>
        <w:t>-- Audit</w:t>
      </w:r>
      <w:r>
        <w:br/>
      </w:r>
      <w:r>
        <w:rPr>
          <w:rStyle w:val="NormalTok"/>
        </w:rPr>
        <w:t xml:space="preserve">  </w:t>
      </w:r>
      <w:proofErr w:type="spellStart"/>
      <w:r>
        <w:rPr>
          <w:rStyle w:val="NormalTok"/>
        </w:rPr>
        <w:t>created_at</w:t>
      </w:r>
      <w:proofErr w:type="spellEnd"/>
      <w:r>
        <w:rPr>
          <w:rStyle w:val="NormalTok"/>
        </w:rPr>
        <w:t xml:space="preserve"> DATETIME2 </w:t>
      </w:r>
      <w:r>
        <w:rPr>
          <w:rStyle w:val="KeywordTok"/>
        </w:rPr>
        <w:t>DEFAULT</w:t>
      </w:r>
      <w:r>
        <w:rPr>
          <w:rStyle w:val="NormalTok"/>
        </w:rPr>
        <w:t xml:space="preserve"> GETUTCDATE(),</w:t>
      </w:r>
      <w:r>
        <w:br/>
      </w:r>
      <w:r>
        <w:rPr>
          <w:rStyle w:val="NormalTok"/>
        </w:rPr>
        <w:t xml:space="preserve">  </w:t>
      </w:r>
      <w:proofErr w:type="spellStart"/>
      <w:r>
        <w:rPr>
          <w:rStyle w:val="NormalTok"/>
        </w:rPr>
        <w:t>updated_at</w:t>
      </w:r>
      <w:proofErr w:type="spellEnd"/>
      <w:r>
        <w:rPr>
          <w:rStyle w:val="NormalTok"/>
        </w:rPr>
        <w:t xml:space="preserve"> DATETIME2 </w:t>
      </w:r>
      <w:r>
        <w:rPr>
          <w:rStyle w:val="KeywordTok"/>
        </w:rPr>
        <w:t>DEFAULT</w:t>
      </w:r>
      <w:r>
        <w:rPr>
          <w:rStyle w:val="NormalTok"/>
        </w:rPr>
        <w:t xml:space="preserve"> GETUTCDATE(),</w:t>
      </w:r>
      <w:r>
        <w:br/>
      </w:r>
      <w:r>
        <w:rPr>
          <w:rStyle w:val="NormalTok"/>
        </w:rPr>
        <w:t xml:space="preserve">  </w:t>
      </w:r>
      <w:r>
        <w:br/>
      </w:r>
      <w:r>
        <w:rPr>
          <w:rStyle w:val="NormalTok"/>
        </w:rPr>
        <w:t xml:space="preserve">  </w:t>
      </w:r>
      <w:r>
        <w:rPr>
          <w:rStyle w:val="CommentTok"/>
        </w:rPr>
        <w:t>-- Constraint: conditional names based on customer type</w:t>
      </w:r>
      <w:r>
        <w:br/>
      </w:r>
      <w:r>
        <w:rPr>
          <w:rStyle w:val="NormalTok"/>
        </w:rPr>
        <w:t xml:space="preserve">  </w:t>
      </w:r>
      <w:r>
        <w:rPr>
          <w:rStyle w:val="KeywordTok"/>
        </w:rPr>
        <w:t>CONSTRAINT</w:t>
      </w:r>
      <w:r>
        <w:rPr>
          <w:rStyle w:val="NormalTok"/>
        </w:rPr>
        <w:t xml:space="preserve"> </w:t>
      </w:r>
      <w:proofErr w:type="spellStart"/>
      <w:r>
        <w:rPr>
          <w:rStyle w:val="NormalTok"/>
        </w:rPr>
        <w:t>CK_customer_name_type</w:t>
      </w:r>
      <w:proofErr w:type="spellEnd"/>
      <w:r>
        <w:rPr>
          <w:rStyle w:val="NormalTok"/>
        </w:rPr>
        <w:t xml:space="preserve"> </w:t>
      </w:r>
      <w:r>
        <w:rPr>
          <w:rStyle w:val="KeywordTok"/>
        </w:rPr>
        <w:t>CHECK</w:t>
      </w:r>
      <w:r>
        <w:rPr>
          <w:rStyle w:val="NormalTok"/>
        </w:rPr>
        <w:t xml:space="preserve"> (</w:t>
      </w:r>
      <w:r>
        <w:br/>
      </w:r>
      <w:r>
        <w:rPr>
          <w:rStyle w:val="NormalTok"/>
        </w:rPr>
        <w:t xml:space="preserve">    (</w:t>
      </w:r>
      <w:proofErr w:type="spellStart"/>
      <w:r>
        <w:rPr>
          <w:rStyle w:val="NormalTok"/>
        </w:rPr>
        <w:t>customer_type</w:t>
      </w:r>
      <w:proofErr w:type="spellEnd"/>
      <w:r>
        <w:rPr>
          <w:rStyle w:val="NormalTok"/>
        </w:rPr>
        <w:t xml:space="preserve"> </w:t>
      </w:r>
      <w:r>
        <w:rPr>
          <w:rStyle w:val="OperatorTok"/>
        </w:rPr>
        <w:t>=</w:t>
      </w:r>
      <w:r>
        <w:rPr>
          <w:rStyle w:val="NormalTok"/>
        </w:rPr>
        <w:t xml:space="preserve"> </w:t>
      </w:r>
      <w:r>
        <w:rPr>
          <w:rStyle w:val="StringTok"/>
        </w:rPr>
        <w:t>'individual'</w:t>
      </w:r>
      <w:r>
        <w:rPr>
          <w:rStyle w:val="NormalTok"/>
        </w:rPr>
        <w:t xml:space="preserve"> </w:t>
      </w:r>
      <w:r>
        <w:rPr>
          <w:rStyle w:val="KeywordTok"/>
        </w:rPr>
        <w:t>AND</w:t>
      </w:r>
      <w:r>
        <w:rPr>
          <w:rStyle w:val="NormalTok"/>
        </w:rPr>
        <w:t xml:space="preserve"> </w:t>
      </w:r>
      <w:proofErr w:type="spellStart"/>
      <w:r>
        <w:rPr>
          <w:rStyle w:val="NormalTok"/>
        </w:rPr>
        <w:t>first_name</w:t>
      </w:r>
      <w:proofErr w:type="spellEnd"/>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AND</w:t>
      </w:r>
      <w:r>
        <w:rPr>
          <w:rStyle w:val="NormalTok"/>
        </w:rPr>
        <w:t xml:space="preserve"> </w:t>
      </w:r>
      <w:proofErr w:type="spellStart"/>
      <w:r>
        <w:rPr>
          <w:rStyle w:val="NormalTok"/>
        </w:rPr>
        <w:t>last_name</w:t>
      </w:r>
      <w:proofErr w:type="spellEnd"/>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OR</w:t>
      </w:r>
      <w:r>
        <w:br/>
      </w:r>
      <w:r>
        <w:rPr>
          <w:rStyle w:val="NormalTok"/>
        </w:rPr>
        <w:t xml:space="preserve">    (</w:t>
      </w:r>
      <w:proofErr w:type="spellStart"/>
      <w:r>
        <w:rPr>
          <w:rStyle w:val="NormalTok"/>
        </w:rPr>
        <w:t>customer_type</w:t>
      </w:r>
      <w:proofErr w:type="spellEnd"/>
      <w:r>
        <w:rPr>
          <w:rStyle w:val="NormalTok"/>
        </w:rPr>
        <w:t xml:space="preserve"> </w:t>
      </w:r>
      <w:r>
        <w:rPr>
          <w:rStyle w:val="KeywordTok"/>
        </w:rPr>
        <w:t>IN</w:t>
      </w:r>
      <w:r>
        <w:rPr>
          <w:rStyle w:val="NormalTok"/>
        </w:rPr>
        <w:t xml:space="preserve"> (</w:t>
      </w:r>
      <w:r>
        <w:rPr>
          <w:rStyle w:val="StringTok"/>
        </w:rPr>
        <w:t>'business'</w:t>
      </w:r>
      <w:r>
        <w:rPr>
          <w:rStyle w:val="NormalTok"/>
        </w:rPr>
        <w:t xml:space="preserve">, </w:t>
      </w:r>
      <w:r>
        <w:rPr>
          <w:rStyle w:val="StringTok"/>
        </w:rPr>
        <w:t>'trust'</w:t>
      </w:r>
      <w:r>
        <w:rPr>
          <w:rStyle w:val="NormalTok"/>
        </w:rPr>
        <w:t xml:space="preserve">, </w:t>
      </w:r>
      <w:r>
        <w:rPr>
          <w:rStyle w:val="StringTok"/>
        </w:rPr>
        <w:t>'estate'</w:t>
      </w:r>
      <w:r>
        <w:rPr>
          <w:rStyle w:val="NormalTok"/>
        </w:rPr>
        <w:t xml:space="preserve">) </w:t>
      </w:r>
      <w:r>
        <w:rPr>
          <w:rStyle w:val="KeywordTok"/>
        </w:rPr>
        <w:t>AND</w:t>
      </w:r>
      <w:r>
        <w:rPr>
          <w:rStyle w:val="NormalTok"/>
        </w:rPr>
        <w:t xml:space="preserve"> </w:t>
      </w:r>
      <w:proofErr w:type="spellStart"/>
      <w:r>
        <w:rPr>
          <w:rStyle w:val="NormalTok"/>
        </w:rPr>
        <w:t>business_name</w:t>
      </w:r>
      <w:proofErr w:type="spellEnd"/>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br/>
      </w:r>
      <w:r>
        <w:rPr>
          <w:rStyle w:val="NormalTok"/>
        </w:rPr>
        <w:t>);</w:t>
      </w:r>
      <w:r>
        <w:br/>
      </w:r>
      <w:r>
        <w:br/>
      </w:r>
      <w:r>
        <w:rPr>
          <w:rStyle w:val="CommentTok"/>
        </w:rPr>
        <w:t>-- Full-Text Index for search</w:t>
      </w:r>
      <w:r>
        <w:br/>
      </w:r>
      <w:r>
        <w:rPr>
          <w:rStyle w:val="KeywordTok"/>
        </w:rPr>
        <w:t>CREATE</w:t>
      </w:r>
      <w:r>
        <w:rPr>
          <w:rStyle w:val="NormalTok"/>
        </w:rPr>
        <w:t xml:space="preserve"> FULLTEXT </w:t>
      </w:r>
      <w:r>
        <w:rPr>
          <w:rStyle w:val="KeywordTok"/>
        </w:rPr>
        <w:t>INDEX</w:t>
      </w:r>
      <w:r>
        <w:rPr>
          <w:rStyle w:val="NormalTok"/>
        </w:rPr>
        <w:t xml:space="preserve"> </w:t>
      </w:r>
      <w:r>
        <w:rPr>
          <w:rStyle w:val="KeywordTok"/>
        </w:rPr>
        <w:t>ON</w:t>
      </w:r>
      <w:r>
        <w:rPr>
          <w:rStyle w:val="NormalTok"/>
        </w:rPr>
        <w:t xml:space="preserve"> customer(</w:t>
      </w:r>
      <w:proofErr w:type="spellStart"/>
      <w:r>
        <w:rPr>
          <w:rStyle w:val="NormalTok"/>
        </w:rPr>
        <w:t>full_name</w:t>
      </w:r>
      <w:proofErr w:type="spellEnd"/>
      <w:r>
        <w:rPr>
          <w:rStyle w:val="NormalTok"/>
        </w:rPr>
        <w:t>)</w:t>
      </w:r>
      <w:r>
        <w:br/>
      </w:r>
      <w:r>
        <w:rPr>
          <w:rStyle w:val="KeywordTok"/>
        </w:rPr>
        <w:t>KEY</w:t>
      </w:r>
      <w:r>
        <w:rPr>
          <w:rStyle w:val="NormalTok"/>
        </w:rPr>
        <w:t xml:space="preserve"> </w:t>
      </w:r>
      <w:r>
        <w:rPr>
          <w:rStyle w:val="KeywordTok"/>
        </w:rPr>
        <w:t>INDEX</w:t>
      </w:r>
      <w:r>
        <w:rPr>
          <w:rStyle w:val="NormalTok"/>
        </w:rPr>
        <w:t xml:space="preserve"> </w:t>
      </w:r>
      <w:proofErr w:type="spellStart"/>
      <w:r>
        <w:rPr>
          <w:rStyle w:val="NormalTok"/>
        </w:rPr>
        <w:t>PK_customer_customer_id</w:t>
      </w:r>
      <w:proofErr w:type="spellEnd"/>
      <w:r>
        <w:br/>
      </w:r>
      <w:r>
        <w:rPr>
          <w:rStyle w:val="KeywordTok"/>
        </w:rPr>
        <w:t>WITH</w:t>
      </w:r>
      <w:r>
        <w:rPr>
          <w:rStyle w:val="NormalTok"/>
        </w:rPr>
        <w:t xml:space="preserve"> CHANGE_TRACKING AUTO;</w:t>
      </w:r>
      <w:r>
        <w:br/>
      </w:r>
      <w:r>
        <w:br/>
      </w:r>
      <w:r>
        <w:rPr>
          <w:rStyle w:val="CommentTok"/>
        </w:rPr>
        <w:t>-- Indexes for performance</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idx_customer_tax_id</w:t>
      </w:r>
      <w:proofErr w:type="spellEnd"/>
      <w:r>
        <w:rPr>
          <w:rStyle w:val="NormalTok"/>
        </w:rPr>
        <w:t xml:space="preserve"> </w:t>
      </w:r>
      <w:r>
        <w:rPr>
          <w:rStyle w:val="KeywordTok"/>
        </w:rPr>
        <w:t>ON</w:t>
      </w:r>
      <w:r>
        <w:rPr>
          <w:rStyle w:val="NormalTok"/>
        </w:rPr>
        <w:t xml:space="preserve"> customer(</w:t>
      </w:r>
      <w:proofErr w:type="spellStart"/>
      <w:r>
        <w:rPr>
          <w:rStyle w:val="NormalTok"/>
        </w:rPr>
        <w:t>tax_identifier</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idx_customer_status</w:t>
      </w:r>
      <w:proofErr w:type="spellEnd"/>
      <w:r>
        <w:rPr>
          <w:rStyle w:val="NormalTok"/>
        </w:rPr>
        <w:t xml:space="preserve"> </w:t>
      </w:r>
      <w:r>
        <w:rPr>
          <w:rStyle w:val="KeywordTok"/>
        </w:rPr>
        <w:t>ON</w:t>
      </w:r>
      <w:r>
        <w:rPr>
          <w:rStyle w:val="NormalTok"/>
        </w:rPr>
        <w:t xml:space="preserve"> customer(</w:t>
      </w:r>
      <w:proofErr w:type="spellStart"/>
      <w:r>
        <w:rPr>
          <w:rStyle w:val="NormalTok"/>
        </w:rPr>
        <w:t>customer_status</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idx_customer_type</w:t>
      </w:r>
      <w:proofErr w:type="spellEnd"/>
      <w:r>
        <w:rPr>
          <w:rStyle w:val="NormalTok"/>
        </w:rPr>
        <w:t xml:space="preserve"> </w:t>
      </w:r>
      <w:r>
        <w:rPr>
          <w:rStyle w:val="KeywordTok"/>
        </w:rPr>
        <w:t>ON</w:t>
      </w:r>
      <w:r>
        <w:rPr>
          <w:rStyle w:val="NormalTok"/>
        </w:rPr>
        <w:t xml:space="preserve"> customer(</w:t>
      </w:r>
      <w:proofErr w:type="spellStart"/>
      <w:r>
        <w:rPr>
          <w:rStyle w:val="NormalTok"/>
        </w:rPr>
        <w:t>customer_type</w:t>
      </w:r>
      <w:proofErr w:type="spellEnd"/>
      <w:r>
        <w:rPr>
          <w:rStyle w:val="NormalTok"/>
        </w:rPr>
        <w:t>);</w:t>
      </w:r>
    </w:p>
    <w:p w14:paraId="4F6C53B0" w14:textId="77777777" w:rsidR="00EA655D" w:rsidRDefault="00E508D9">
      <w:pPr>
        <w:pStyle w:val="Heading3"/>
      </w:pPr>
      <w:bookmarkStart w:id="40" w:name="etl-staging-tables-vault-app-db"/>
      <w:bookmarkEnd w:id="39"/>
      <w:r>
        <w:t>8.5 ETL Staging Tables (Vault → App DB)</w:t>
      </w:r>
    </w:p>
    <w:p w14:paraId="09D36AD2" w14:textId="77777777" w:rsidR="00EA655D" w:rsidRDefault="00E508D9">
      <w:pPr>
        <w:pStyle w:val="FirstParagraph"/>
      </w:pPr>
      <w:r>
        <w:rPr>
          <w:b/>
          <w:bCs/>
        </w:rPr>
        <w:t>Staging Table Example:</w:t>
      </w:r>
    </w:p>
    <w:p w14:paraId="0EB5B2A3" w14:textId="77777777" w:rsidR="00EA655D" w:rsidRDefault="00E508D9">
      <w:pPr>
        <w:pStyle w:val="SourceCode"/>
      </w:pPr>
      <w:r>
        <w:rPr>
          <w:rStyle w:val="CommentTok"/>
        </w:rPr>
        <w:t>-- Staging table for customer data from Vault</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stg_customer</w:t>
      </w:r>
      <w:proofErr w:type="spellEnd"/>
      <w:r>
        <w:rPr>
          <w:rStyle w:val="NormalTok"/>
        </w:rPr>
        <w:t xml:space="preserve"> (</w:t>
      </w:r>
      <w:r>
        <w:br/>
      </w:r>
      <w:r>
        <w:rPr>
          <w:rStyle w:val="NormalTok"/>
        </w:rPr>
        <w:t xml:space="preserve">  </w:t>
      </w:r>
      <w:proofErr w:type="spellStart"/>
      <w:r>
        <w:rPr>
          <w:rStyle w:val="NormalTok"/>
        </w:rPr>
        <w:t>load_id</w:t>
      </w:r>
      <w:proofErr w:type="spellEnd"/>
      <w:r>
        <w:rPr>
          <w:rStyle w:val="NormalTok"/>
        </w:rPr>
        <w:t xml:space="preserve"> </w:t>
      </w:r>
      <w:r>
        <w:rPr>
          <w:rStyle w:val="DataTypeTok"/>
        </w:rPr>
        <w:t>INT</w:t>
      </w:r>
      <w:r>
        <w:rPr>
          <w:rStyle w:val="NormalTok"/>
        </w:rPr>
        <w:t xml:space="preserve">,  </w:t>
      </w:r>
      <w:r>
        <w:rPr>
          <w:rStyle w:val="CommentTok"/>
        </w:rPr>
        <w:t>-- ETL batch identifier</w:t>
      </w:r>
      <w:r>
        <w:br/>
      </w:r>
      <w:r>
        <w:rPr>
          <w:rStyle w:val="NormalTok"/>
        </w:rPr>
        <w:lastRenderedPageBreak/>
        <w:t xml:space="preserve">  </w:t>
      </w:r>
      <w:proofErr w:type="spellStart"/>
      <w:r>
        <w:rPr>
          <w:rStyle w:val="NormalTok"/>
        </w:rPr>
        <w:t>source_system</w:t>
      </w:r>
      <w:proofErr w:type="spellEnd"/>
      <w:r>
        <w:rPr>
          <w:rStyle w:val="NormalTok"/>
        </w:rPr>
        <w:t xml:space="preserve"> </w:t>
      </w:r>
      <w:r>
        <w:rPr>
          <w:rStyle w:val="DataTypeTok"/>
        </w:rPr>
        <w:t>NVARCHAR</w:t>
      </w:r>
      <w:r>
        <w:rPr>
          <w:rStyle w:val="NormalTok"/>
        </w:rPr>
        <w:t>(</w:t>
      </w:r>
      <w:r>
        <w:rPr>
          <w:rStyle w:val="DecValTok"/>
        </w:rPr>
        <w:t>50</w:t>
      </w:r>
      <w:r>
        <w:rPr>
          <w:rStyle w:val="NormalTok"/>
        </w:rPr>
        <w:t xml:space="preserve">),  </w:t>
      </w:r>
      <w:r>
        <w:rPr>
          <w:rStyle w:val="CommentTok"/>
        </w:rPr>
        <w:t>-- 'JackHenry' or 'Silverlake'</w:t>
      </w:r>
      <w:r>
        <w:br/>
      </w:r>
      <w:r>
        <w:rPr>
          <w:rStyle w:val="NormalTok"/>
        </w:rPr>
        <w:t xml:space="preserve">  </w:t>
      </w:r>
      <w:proofErr w:type="spellStart"/>
      <w:r>
        <w:rPr>
          <w:rStyle w:val="NormalTok"/>
        </w:rPr>
        <w:t>customer_id_src</w:t>
      </w:r>
      <w:proofErr w:type="spellEnd"/>
      <w:r>
        <w:rPr>
          <w:rStyle w:val="NormalTok"/>
        </w:rPr>
        <w:t xml:space="preserve"> </w:t>
      </w:r>
      <w:r>
        <w:rPr>
          <w:rStyle w:val="DataTypeTok"/>
        </w:rPr>
        <w:t>NVARCHAR</w:t>
      </w:r>
      <w:r>
        <w:rPr>
          <w:rStyle w:val="NormalTok"/>
        </w:rPr>
        <w:t>(</w:t>
      </w:r>
      <w:r>
        <w:rPr>
          <w:rStyle w:val="DecValTok"/>
        </w:rPr>
        <w:t>50</w:t>
      </w:r>
      <w:r>
        <w:rPr>
          <w:rStyle w:val="NormalTok"/>
        </w:rPr>
        <w:t xml:space="preserve">),  </w:t>
      </w:r>
      <w:r>
        <w:rPr>
          <w:rStyle w:val="CommentTok"/>
        </w:rPr>
        <w:t>-- Source system customer ID</w:t>
      </w:r>
      <w:r>
        <w:br/>
      </w:r>
      <w:r>
        <w:rPr>
          <w:rStyle w:val="NormalTok"/>
        </w:rPr>
        <w:t xml:space="preserve">  </w:t>
      </w:r>
      <w:r>
        <w:br/>
      </w:r>
      <w:r>
        <w:rPr>
          <w:rStyle w:val="NormalTok"/>
        </w:rPr>
        <w:t xml:space="preserve">  </w:t>
      </w:r>
      <w:r>
        <w:rPr>
          <w:rStyle w:val="CommentTok"/>
        </w:rPr>
        <w:t>-- Customer data fields (mirroring production table)</w:t>
      </w:r>
      <w:r>
        <w:br/>
      </w:r>
      <w:r>
        <w:rPr>
          <w:rStyle w:val="NormalTok"/>
        </w:rPr>
        <w:t xml:space="preserve">  </w:t>
      </w:r>
      <w:proofErr w:type="spellStart"/>
      <w:r>
        <w:rPr>
          <w:rStyle w:val="NormalTok"/>
        </w:rPr>
        <w:t>first_name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last_name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business_name</w:t>
      </w:r>
      <w:proofErr w:type="spellEnd"/>
      <w:r>
        <w:rPr>
          <w:rStyle w:val="NormalTok"/>
        </w:rPr>
        <w:t xml:space="preserve"> </w:t>
      </w:r>
      <w:r>
        <w:rPr>
          <w:rStyle w:val="DataTypeTok"/>
        </w:rPr>
        <w:t>NVARCHAR</w:t>
      </w:r>
      <w:r>
        <w:rPr>
          <w:rStyle w:val="NormalTok"/>
        </w:rPr>
        <w:t>(</w:t>
      </w:r>
      <w:r>
        <w:rPr>
          <w:rStyle w:val="DecValTok"/>
        </w:rPr>
        <w:t>200</w:t>
      </w:r>
      <w:r>
        <w:rPr>
          <w:rStyle w:val="NormalTok"/>
        </w:rPr>
        <w:t>),</w:t>
      </w:r>
      <w:r>
        <w:br/>
      </w:r>
      <w:r>
        <w:rPr>
          <w:rStyle w:val="NormalTok"/>
        </w:rPr>
        <w:t xml:space="preserve">  </w:t>
      </w:r>
      <w:proofErr w:type="spellStart"/>
      <w:r>
        <w:rPr>
          <w:rStyle w:val="NormalTok"/>
        </w:rPr>
        <w:t>full_name</w:t>
      </w:r>
      <w:proofErr w:type="spellEnd"/>
      <w:r>
        <w:rPr>
          <w:rStyle w:val="NormalTok"/>
        </w:rPr>
        <w:t xml:space="preserve"> </w:t>
      </w:r>
      <w:r>
        <w:rPr>
          <w:rStyle w:val="DataTypeTok"/>
        </w:rPr>
        <w:t>NVARCHAR</w:t>
      </w:r>
      <w:r>
        <w:rPr>
          <w:rStyle w:val="NormalTok"/>
        </w:rPr>
        <w:t>(</w:t>
      </w:r>
      <w:r>
        <w:rPr>
          <w:rStyle w:val="DecValTok"/>
        </w:rPr>
        <w:t>200</w:t>
      </w:r>
      <w:r>
        <w:rPr>
          <w:rStyle w:val="NormalTok"/>
        </w:rPr>
        <w:t>),</w:t>
      </w:r>
      <w:r>
        <w:br/>
      </w:r>
      <w:r>
        <w:rPr>
          <w:rStyle w:val="NormalTok"/>
        </w:rPr>
        <w:t xml:space="preserve">  </w:t>
      </w:r>
      <w:proofErr w:type="spellStart"/>
      <w:r>
        <w:rPr>
          <w:rStyle w:val="NormalTok"/>
        </w:rPr>
        <w:t>tax_identifier</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proofErr w:type="spellStart"/>
      <w:r>
        <w:rPr>
          <w:rStyle w:val="NormalTok"/>
        </w:rPr>
        <w:t>customer_type</w:t>
      </w:r>
      <w:proofErr w:type="spellEnd"/>
      <w:r>
        <w:rPr>
          <w:rStyle w:val="NormalTok"/>
        </w:rPr>
        <w:t xml:space="preserve"> </w:t>
      </w:r>
      <w:r>
        <w:rPr>
          <w:rStyle w:val="DataTypeTok"/>
        </w:rPr>
        <w:t>NVARCHAR</w:t>
      </w:r>
      <w:r>
        <w:rPr>
          <w:rStyle w:val="NormalTok"/>
        </w:rPr>
        <w:t>(</w:t>
      </w:r>
      <w:r>
        <w:rPr>
          <w:rStyle w:val="DecValTok"/>
        </w:rPr>
        <w:t>20</w:t>
      </w:r>
      <w:r>
        <w:rPr>
          <w:rStyle w:val="NormalTok"/>
        </w:rPr>
        <w:t>),</w:t>
      </w:r>
      <w:r>
        <w:br/>
      </w:r>
      <w:r>
        <w:rPr>
          <w:rStyle w:val="NormalTok"/>
        </w:rPr>
        <w:t xml:space="preserve">  </w:t>
      </w:r>
      <w:r>
        <w:br/>
      </w:r>
      <w:r>
        <w:rPr>
          <w:rStyle w:val="NormalTok"/>
        </w:rPr>
        <w:t xml:space="preserve">  </w:t>
      </w:r>
      <w:r>
        <w:rPr>
          <w:rStyle w:val="CommentTok"/>
        </w:rPr>
        <w:t>-- Data quality flags</w:t>
      </w:r>
      <w:r>
        <w:br/>
      </w:r>
      <w:r>
        <w:rPr>
          <w:rStyle w:val="NormalTok"/>
        </w:rPr>
        <w:t xml:space="preserve">  </w:t>
      </w:r>
      <w:proofErr w:type="spellStart"/>
      <w:r>
        <w:rPr>
          <w:rStyle w:val="NormalTok"/>
        </w:rPr>
        <w:t>is_valid</w:t>
      </w:r>
      <w:proofErr w:type="spellEnd"/>
      <w:r>
        <w:rPr>
          <w:rStyle w:val="NormalTok"/>
        </w:rPr>
        <w:t xml:space="preserve"> BIT </w:t>
      </w:r>
      <w:r>
        <w:rPr>
          <w:rStyle w:val="KeywordTok"/>
        </w:rPr>
        <w:t>DEFAULT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validation_errors</w:t>
      </w:r>
      <w:proofErr w:type="spellEnd"/>
      <w:r>
        <w:rPr>
          <w:rStyle w:val="NormalTok"/>
        </w:rPr>
        <w:t xml:space="preserve"> </w:t>
      </w:r>
      <w:r>
        <w:rPr>
          <w:rStyle w:val="DataTypeTok"/>
        </w:rPr>
        <w:t>NVARCHAR</w:t>
      </w:r>
      <w:r>
        <w:rPr>
          <w:rStyle w:val="NormalTok"/>
        </w:rPr>
        <w:t>(</w:t>
      </w:r>
      <w:r>
        <w:rPr>
          <w:rStyle w:val="FunctionTok"/>
        </w:rPr>
        <w:t>MAX</w:t>
      </w:r>
      <w:r>
        <w:rPr>
          <w:rStyle w:val="NormalTok"/>
        </w:rPr>
        <w:t>),</w:t>
      </w:r>
      <w:r>
        <w:br/>
      </w:r>
      <w:r>
        <w:rPr>
          <w:rStyle w:val="NormalTok"/>
        </w:rPr>
        <w:t xml:space="preserve">  </w:t>
      </w:r>
      <w:r>
        <w:br/>
      </w:r>
      <w:r>
        <w:rPr>
          <w:rStyle w:val="NormalTok"/>
        </w:rPr>
        <w:t xml:space="preserve">  </w:t>
      </w:r>
      <w:r>
        <w:rPr>
          <w:rStyle w:val="CommentTok"/>
        </w:rPr>
        <w:t>-- Audit</w:t>
      </w:r>
      <w:r>
        <w:br/>
      </w:r>
      <w:r>
        <w:rPr>
          <w:rStyle w:val="NormalTok"/>
        </w:rPr>
        <w:t xml:space="preserve">  </w:t>
      </w:r>
      <w:proofErr w:type="spellStart"/>
      <w:r>
        <w:rPr>
          <w:rStyle w:val="NormalTok"/>
        </w:rPr>
        <w:t>loaded_at</w:t>
      </w:r>
      <w:proofErr w:type="spellEnd"/>
      <w:r>
        <w:rPr>
          <w:rStyle w:val="NormalTok"/>
        </w:rPr>
        <w:t xml:space="preserve"> DATETIME2 </w:t>
      </w:r>
      <w:r>
        <w:rPr>
          <w:rStyle w:val="KeywordTok"/>
        </w:rPr>
        <w:t>DEFAULT</w:t>
      </w:r>
      <w:r>
        <w:rPr>
          <w:rStyle w:val="NormalTok"/>
        </w:rPr>
        <w:t xml:space="preserve"> GETUTCDATE()</w:t>
      </w:r>
      <w:r>
        <w:br/>
      </w:r>
      <w:r>
        <w:rPr>
          <w:rStyle w:val="NormalTok"/>
        </w:rPr>
        <w:t>);</w:t>
      </w:r>
      <w:r>
        <w:br/>
      </w:r>
      <w:r>
        <w:br/>
      </w:r>
      <w:r>
        <w:rPr>
          <w:rStyle w:val="CommentTok"/>
        </w:rPr>
        <w:t>-- Stored procedure: Load customers from staging to production</w:t>
      </w:r>
      <w:r>
        <w:br/>
      </w:r>
      <w:r>
        <w:rPr>
          <w:rStyle w:val="KeywordTok"/>
        </w:rPr>
        <w:t>CREATE</w:t>
      </w:r>
      <w:r>
        <w:rPr>
          <w:rStyle w:val="NormalTok"/>
        </w:rPr>
        <w:t xml:space="preserve"> </w:t>
      </w:r>
      <w:r>
        <w:rPr>
          <w:rStyle w:val="KeywordTok"/>
        </w:rPr>
        <w:t>PROCEDURE</w:t>
      </w:r>
      <w:r>
        <w:rPr>
          <w:rStyle w:val="NormalTok"/>
        </w:rPr>
        <w:t xml:space="preserve"> </w:t>
      </w:r>
      <w:proofErr w:type="spellStart"/>
      <w:r>
        <w:rPr>
          <w:rStyle w:val="NormalTok"/>
        </w:rPr>
        <w:t>usp_load_customers</w:t>
      </w:r>
      <w:proofErr w:type="spellEnd"/>
      <w:r>
        <w:br/>
      </w:r>
      <w:r>
        <w:rPr>
          <w:rStyle w:val="NormalTok"/>
        </w:rPr>
        <w:t xml:space="preserve">  @load_id </w:t>
      </w:r>
      <w:r>
        <w:rPr>
          <w:rStyle w:val="DataTypeTok"/>
        </w:rPr>
        <w:t>INT</w:t>
      </w:r>
      <w:r>
        <w:br/>
      </w:r>
      <w:r>
        <w:rPr>
          <w:rStyle w:val="KeywordTok"/>
        </w:rPr>
        <w:t>AS</w:t>
      </w:r>
      <w:r>
        <w:br/>
      </w:r>
      <w:r>
        <w:rPr>
          <w:rStyle w:val="ControlFlowTok"/>
        </w:rPr>
        <w:t>BEGIN</w:t>
      </w:r>
      <w:r>
        <w:br/>
      </w:r>
      <w:r>
        <w:rPr>
          <w:rStyle w:val="NormalTok"/>
        </w:rPr>
        <w:t xml:space="preserve">  </w:t>
      </w:r>
      <w:r>
        <w:rPr>
          <w:rStyle w:val="KeywordTok"/>
        </w:rPr>
        <w:t>SET</w:t>
      </w:r>
      <w:r>
        <w:rPr>
          <w:rStyle w:val="NormalTok"/>
        </w:rPr>
        <w:t xml:space="preserve"> NOCOUNT </w:t>
      </w:r>
      <w:r>
        <w:rPr>
          <w:rStyle w:val="KeywordTok"/>
        </w:rPr>
        <w:t>ON</w:t>
      </w:r>
      <w:r>
        <w:rPr>
          <w:rStyle w:val="NormalTok"/>
        </w:rPr>
        <w:t>;</w:t>
      </w:r>
      <w:r>
        <w:br/>
      </w:r>
      <w:r>
        <w:rPr>
          <w:rStyle w:val="NormalTok"/>
        </w:rPr>
        <w:t xml:space="preserve">  </w:t>
      </w:r>
      <w:r>
        <w:br/>
      </w:r>
      <w:r>
        <w:rPr>
          <w:rStyle w:val="NormalTok"/>
        </w:rPr>
        <w:t xml:space="preserve">  </w:t>
      </w:r>
      <w:r>
        <w:rPr>
          <w:rStyle w:val="CommentTok"/>
        </w:rPr>
        <w:t>-- Validate staging data</w:t>
      </w:r>
      <w:r>
        <w:br/>
      </w:r>
      <w:r>
        <w:rPr>
          <w:rStyle w:val="NormalTok"/>
        </w:rPr>
        <w:t xml:space="preserve">  </w:t>
      </w:r>
      <w:r>
        <w:rPr>
          <w:rStyle w:val="KeywordTok"/>
        </w:rPr>
        <w:t>UPDATE</w:t>
      </w:r>
      <w:r>
        <w:rPr>
          <w:rStyle w:val="NormalTok"/>
        </w:rPr>
        <w:t xml:space="preserve"> </w:t>
      </w:r>
      <w:proofErr w:type="spellStart"/>
      <w:r>
        <w:rPr>
          <w:rStyle w:val="NormalTok"/>
        </w:rPr>
        <w:t>stg_customer</w:t>
      </w:r>
      <w:proofErr w:type="spellEnd"/>
      <w:r>
        <w:br/>
      </w:r>
      <w:r>
        <w:rPr>
          <w:rStyle w:val="NormalTok"/>
        </w:rPr>
        <w:t xml:space="preserve">  </w:t>
      </w:r>
      <w:r>
        <w:rPr>
          <w:rStyle w:val="KeywordTok"/>
        </w:rPr>
        <w:t>SET</w:t>
      </w:r>
      <w:r>
        <w:rPr>
          <w:rStyle w:val="NormalTok"/>
        </w:rPr>
        <w:t xml:space="preserve"> </w:t>
      </w:r>
      <w:proofErr w:type="spellStart"/>
      <w:r>
        <w:rPr>
          <w:rStyle w:val="NormalTok"/>
        </w:rPr>
        <w:t>is_valid</w:t>
      </w:r>
      <w:proofErr w:type="spellEnd"/>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proofErr w:type="spellStart"/>
      <w:r>
        <w:rPr>
          <w:rStyle w:val="NormalTok"/>
        </w:rPr>
        <w:t>validation_errors</w:t>
      </w:r>
      <w:proofErr w:type="spellEnd"/>
      <w:r>
        <w:rPr>
          <w:rStyle w:val="NormalTok"/>
        </w:rPr>
        <w:t xml:space="preserve"> </w:t>
      </w:r>
      <w:r>
        <w:rPr>
          <w:rStyle w:val="OperatorTok"/>
        </w:rPr>
        <w:t>=</w:t>
      </w:r>
      <w:r>
        <w:rPr>
          <w:rStyle w:val="NormalTok"/>
        </w:rPr>
        <w:t xml:space="preserve"> </w:t>
      </w:r>
      <w:r>
        <w:rPr>
          <w:rStyle w:val="StringTok"/>
        </w:rPr>
        <w:t>'Missing required fields'</w:t>
      </w:r>
      <w:r>
        <w:br/>
      </w:r>
      <w:r>
        <w:rPr>
          <w:rStyle w:val="NormalTok"/>
        </w:rPr>
        <w:t xml:space="preserve">  </w:t>
      </w:r>
      <w:r>
        <w:rPr>
          <w:rStyle w:val="KeywordTok"/>
        </w:rPr>
        <w:t>WHERE</w:t>
      </w:r>
      <w:r>
        <w:rPr>
          <w:rStyle w:val="NormalTok"/>
        </w:rPr>
        <w:t xml:space="preserve"> </w:t>
      </w:r>
      <w:proofErr w:type="spellStart"/>
      <w:r>
        <w:rPr>
          <w:rStyle w:val="NormalTok"/>
        </w:rPr>
        <w:t>load_id</w:t>
      </w:r>
      <w:proofErr w:type="spellEnd"/>
      <w:r>
        <w:rPr>
          <w:rStyle w:val="NormalTok"/>
        </w:rPr>
        <w:t xml:space="preserve"> </w:t>
      </w:r>
      <w:r>
        <w:rPr>
          <w:rStyle w:val="OperatorTok"/>
        </w:rPr>
        <w:t>=</w:t>
      </w:r>
      <w:r>
        <w:rPr>
          <w:rStyle w:val="NormalTok"/>
        </w:rPr>
        <w:t xml:space="preserve"> @load_id</w:t>
      </w:r>
      <w:r>
        <w:br/>
      </w:r>
      <w:r>
        <w:rPr>
          <w:rStyle w:val="NormalTok"/>
        </w:rPr>
        <w:t xml:space="preserve">    </w:t>
      </w:r>
      <w:r>
        <w:rPr>
          <w:rStyle w:val="KeywordTok"/>
        </w:rPr>
        <w:t>AND</w:t>
      </w:r>
      <w:r>
        <w:rPr>
          <w:rStyle w:val="NormalTok"/>
        </w:rPr>
        <w:t xml:space="preserve"> (</w:t>
      </w:r>
      <w:proofErr w:type="spellStart"/>
      <w:r>
        <w:rPr>
          <w:rStyle w:val="NormalTok"/>
        </w:rPr>
        <w:t>full_name</w:t>
      </w:r>
      <w:proofErr w:type="spellEnd"/>
      <w:r>
        <w:rPr>
          <w:rStyle w:val="NormalTok"/>
        </w:rPr>
        <w:t xml:space="preserve">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w:t>
      </w:r>
      <w:proofErr w:type="spellStart"/>
      <w:r>
        <w:rPr>
          <w:rStyle w:val="NormalTok"/>
        </w:rPr>
        <w:t>customer_type</w:t>
      </w:r>
      <w:proofErr w:type="spellEnd"/>
      <w:r>
        <w:rPr>
          <w:rStyle w:val="NormalTok"/>
        </w:rPr>
        <w:t xml:space="preserve"> </w:t>
      </w:r>
      <w:r>
        <w:rPr>
          <w:rStyle w:val="KeywordTok"/>
        </w:rPr>
        <w:t>IS</w:t>
      </w:r>
      <w:r>
        <w:rPr>
          <w:rStyle w:val="NormalTok"/>
        </w:rPr>
        <w:t xml:space="preserve"> </w:t>
      </w:r>
      <w:r>
        <w:rPr>
          <w:rStyle w:val="KeywordTok"/>
        </w:rPr>
        <w:t>NULL</w:t>
      </w:r>
      <w:r>
        <w:rPr>
          <w:rStyle w:val="NormalTok"/>
        </w:rPr>
        <w:t>);</w:t>
      </w:r>
      <w:r>
        <w:br/>
      </w:r>
      <w:r>
        <w:rPr>
          <w:rStyle w:val="NormalTok"/>
        </w:rPr>
        <w:t xml:space="preserve">  </w:t>
      </w:r>
      <w:r>
        <w:br/>
      </w:r>
      <w:r>
        <w:rPr>
          <w:rStyle w:val="NormalTok"/>
        </w:rPr>
        <w:t xml:space="preserve">  </w:t>
      </w:r>
      <w:r>
        <w:rPr>
          <w:rStyle w:val="CommentTok"/>
        </w:rPr>
        <w:t>-- MERGE (UPSERT) into production table</w:t>
      </w:r>
      <w:r>
        <w:br/>
      </w:r>
      <w:r>
        <w:rPr>
          <w:rStyle w:val="NormalTok"/>
        </w:rPr>
        <w:t xml:space="preserve">  </w:t>
      </w:r>
      <w:r>
        <w:rPr>
          <w:rStyle w:val="KeywordTok"/>
        </w:rPr>
        <w:t>MERGE</w:t>
      </w:r>
      <w:r>
        <w:rPr>
          <w:rStyle w:val="NormalTok"/>
        </w:rPr>
        <w:t xml:space="preserve"> </w:t>
      </w:r>
      <w:r>
        <w:rPr>
          <w:rStyle w:val="KeywordTok"/>
        </w:rPr>
        <w:t>INTO</w:t>
      </w:r>
      <w:r>
        <w:rPr>
          <w:rStyle w:val="NormalTok"/>
        </w:rPr>
        <w:t xml:space="preserve"> customer </w:t>
      </w:r>
      <w:r>
        <w:rPr>
          <w:rStyle w:val="KeywordTok"/>
        </w:rPr>
        <w:t>AS</w:t>
      </w:r>
      <w:r>
        <w:rPr>
          <w:rStyle w:val="NormalTok"/>
        </w:rPr>
        <w:t xml:space="preserve"> target</w:t>
      </w:r>
      <w:r>
        <w:br/>
      </w:r>
      <w:r>
        <w:rPr>
          <w:rStyle w:val="NormalTok"/>
        </w:rPr>
        <w:t xml:space="preserve">  </w:t>
      </w:r>
      <w:r>
        <w:rPr>
          <w:rStyle w:val="KeywordTok"/>
        </w:rPr>
        <w:t>USING</w:t>
      </w:r>
      <w:r>
        <w:rPr>
          <w:rStyle w:val="NormalTok"/>
        </w:rPr>
        <w:t xml:space="preserve"> (</w:t>
      </w:r>
      <w:r>
        <w:br/>
      </w:r>
      <w:r>
        <w:rPr>
          <w:rStyle w:val="NormalTok"/>
        </w:rPr>
        <w:t xml:space="preserve">    </w:t>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w:t>
      </w:r>
      <w:proofErr w:type="spellStart"/>
      <w:r>
        <w:rPr>
          <w:rStyle w:val="NormalTok"/>
        </w:rPr>
        <w:t>stg_customer</w:t>
      </w:r>
      <w:proofErr w:type="spellEnd"/>
      <w:r>
        <w:br/>
      </w:r>
      <w:r>
        <w:rPr>
          <w:rStyle w:val="NormalTok"/>
        </w:rPr>
        <w:t xml:space="preserve">    </w:t>
      </w:r>
      <w:r>
        <w:rPr>
          <w:rStyle w:val="KeywordTok"/>
        </w:rPr>
        <w:t>WHERE</w:t>
      </w:r>
      <w:r>
        <w:rPr>
          <w:rStyle w:val="NormalTok"/>
        </w:rPr>
        <w:t xml:space="preserve"> </w:t>
      </w:r>
      <w:proofErr w:type="spellStart"/>
      <w:r>
        <w:rPr>
          <w:rStyle w:val="NormalTok"/>
        </w:rPr>
        <w:t>load_id</w:t>
      </w:r>
      <w:proofErr w:type="spellEnd"/>
      <w:r>
        <w:rPr>
          <w:rStyle w:val="NormalTok"/>
        </w:rPr>
        <w:t xml:space="preserve"> </w:t>
      </w:r>
      <w:r>
        <w:rPr>
          <w:rStyle w:val="OperatorTok"/>
        </w:rPr>
        <w:t>=</w:t>
      </w:r>
      <w:r>
        <w:rPr>
          <w:rStyle w:val="NormalTok"/>
        </w:rPr>
        <w:t xml:space="preserve"> @load_id </w:t>
      </w:r>
      <w:r>
        <w:rPr>
          <w:rStyle w:val="KeywordTok"/>
        </w:rPr>
        <w:t>AND</w:t>
      </w:r>
      <w:r>
        <w:rPr>
          <w:rStyle w:val="NormalTok"/>
        </w:rPr>
        <w:t xml:space="preserve"> </w:t>
      </w:r>
      <w:proofErr w:type="spellStart"/>
      <w:r>
        <w:rPr>
          <w:rStyle w:val="NormalTok"/>
        </w:rPr>
        <w:t>is_valid</w:t>
      </w:r>
      <w:proofErr w:type="spellEnd"/>
      <w:r>
        <w:rPr>
          <w:rStyle w:val="NormalTok"/>
        </w:rPr>
        <w:t xml:space="preserve"> </w:t>
      </w:r>
      <w:r>
        <w:rPr>
          <w:rStyle w:val="OperatorTok"/>
        </w:rPr>
        <w:t>=</w:t>
      </w:r>
      <w:r>
        <w:rPr>
          <w:rStyle w:val="NormalTok"/>
        </w:rPr>
        <w:t xml:space="preserve"> </w:t>
      </w:r>
      <w:r>
        <w:rPr>
          <w:rStyle w:val="DecValTok"/>
        </w:rPr>
        <w:t>1</w:t>
      </w:r>
      <w:r>
        <w:br/>
      </w:r>
      <w:r>
        <w:rPr>
          <w:rStyle w:val="NormalTok"/>
        </w:rPr>
        <w:t xml:space="preserve">  ) </w:t>
      </w:r>
      <w:r>
        <w:rPr>
          <w:rStyle w:val="KeywordTok"/>
        </w:rPr>
        <w:t>AS</w:t>
      </w:r>
      <w:r>
        <w:rPr>
          <w:rStyle w:val="NormalTok"/>
        </w:rPr>
        <w:t xml:space="preserve"> </w:t>
      </w:r>
      <w:r>
        <w:rPr>
          <w:rStyle w:val="KeywordTok"/>
        </w:rPr>
        <w:t>source</w:t>
      </w:r>
      <w:r>
        <w:br/>
      </w:r>
      <w:r>
        <w:rPr>
          <w:rStyle w:val="NormalTok"/>
        </w:rPr>
        <w:t xml:space="preserve">  </w:t>
      </w:r>
      <w:r>
        <w:rPr>
          <w:rStyle w:val="KeywordTok"/>
        </w:rPr>
        <w:t>ON</w:t>
      </w:r>
      <w:r>
        <w:rPr>
          <w:rStyle w:val="NormalTok"/>
        </w:rPr>
        <w:t xml:space="preserve"> </w:t>
      </w:r>
      <w:proofErr w:type="spellStart"/>
      <w:r>
        <w:rPr>
          <w:rStyle w:val="NormalTok"/>
        </w:rPr>
        <w:t>target.jack_henry_cif_number</w:t>
      </w:r>
      <w:proofErr w:type="spellEnd"/>
      <w:r>
        <w:rPr>
          <w:rStyle w:val="NormalTok"/>
        </w:rPr>
        <w:t xml:space="preserve"> </w:t>
      </w:r>
      <w:r>
        <w:rPr>
          <w:rStyle w:val="OperatorTok"/>
        </w:rPr>
        <w:t>=</w:t>
      </w:r>
      <w:r>
        <w:rPr>
          <w:rStyle w:val="NormalTok"/>
        </w:rPr>
        <w:t xml:space="preserve"> </w:t>
      </w:r>
      <w:proofErr w:type="spellStart"/>
      <w:r>
        <w:rPr>
          <w:rStyle w:val="KeywordTok"/>
        </w:rPr>
        <w:t>source</w:t>
      </w:r>
      <w:r>
        <w:rPr>
          <w:rStyle w:val="NormalTok"/>
        </w:rPr>
        <w:t>.customer_id_src</w:t>
      </w:r>
      <w:proofErr w:type="spellEnd"/>
      <w:r>
        <w:br/>
      </w:r>
      <w:r>
        <w:rPr>
          <w:rStyle w:val="NormalTok"/>
        </w:rPr>
        <w:t xml:space="preserve">     </w:t>
      </w:r>
      <w:r>
        <w:rPr>
          <w:rStyle w:val="KeywordTok"/>
        </w:rPr>
        <w:t>OR</w:t>
      </w:r>
      <w:r>
        <w:rPr>
          <w:rStyle w:val="NormalTok"/>
        </w:rPr>
        <w:t xml:space="preserve"> </w:t>
      </w:r>
      <w:proofErr w:type="spellStart"/>
      <w:r>
        <w:rPr>
          <w:rStyle w:val="NormalTok"/>
        </w:rPr>
        <w:t>target.silverlake_customer_id</w:t>
      </w:r>
      <w:proofErr w:type="spellEnd"/>
      <w:r>
        <w:rPr>
          <w:rStyle w:val="NormalTok"/>
        </w:rPr>
        <w:t xml:space="preserve"> </w:t>
      </w:r>
      <w:r>
        <w:rPr>
          <w:rStyle w:val="OperatorTok"/>
        </w:rPr>
        <w:t>=</w:t>
      </w:r>
      <w:r>
        <w:rPr>
          <w:rStyle w:val="NormalTok"/>
        </w:rPr>
        <w:t xml:space="preserve"> </w:t>
      </w:r>
      <w:proofErr w:type="spellStart"/>
      <w:r>
        <w:rPr>
          <w:rStyle w:val="KeywordTok"/>
        </w:rPr>
        <w:t>source</w:t>
      </w:r>
      <w:r>
        <w:rPr>
          <w:rStyle w:val="NormalTok"/>
        </w:rPr>
        <w:t>.customer_id_src</w:t>
      </w:r>
      <w:proofErr w:type="spellEnd"/>
      <w:r>
        <w:br/>
      </w:r>
      <w:r>
        <w:rPr>
          <w:rStyle w:val="NormalTok"/>
        </w:rPr>
        <w:t xml:space="preserve">  </w:t>
      </w:r>
      <w:r>
        <w:br/>
      </w:r>
      <w:r>
        <w:rPr>
          <w:rStyle w:val="NormalTok"/>
        </w:rPr>
        <w:t xml:space="preserve">  </w:t>
      </w:r>
      <w:r>
        <w:rPr>
          <w:rStyle w:val="ControlFlowTok"/>
        </w:rPr>
        <w:t>WHEN</w:t>
      </w:r>
      <w:r>
        <w:rPr>
          <w:rStyle w:val="NormalTok"/>
        </w:rPr>
        <w:t xml:space="preserve"> MATCHED </w:t>
      </w:r>
      <w:r>
        <w:rPr>
          <w:rStyle w:val="ControlFlowTok"/>
        </w:rPr>
        <w:t>THEN</w:t>
      </w:r>
      <w:r>
        <w:br/>
      </w:r>
      <w:r>
        <w:rPr>
          <w:rStyle w:val="NormalTok"/>
        </w:rPr>
        <w:t xml:space="preserve">    </w:t>
      </w:r>
      <w:r>
        <w:rPr>
          <w:rStyle w:val="KeywordTok"/>
        </w:rPr>
        <w:t>UPDATE</w:t>
      </w:r>
      <w:r>
        <w:rPr>
          <w:rStyle w:val="NormalTok"/>
        </w:rPr>
        <w:t xml:space="preserve"> </w:t>
      </w:r>
      <w:r>
        <w:rPr>
          <w:rStyle w:val="KeywordTok"/>
        </w:rPr>
        <w:t>SET</w:t>
      </w:r>
      <w:r>
        <w:br/>
      </w:r>
      <w:r>
        <w:rPr>
          <w:rStyle w:val="NormalTok"/>
        </w:rPr>
        <w:t xml:space="preserve">      </w:t>
      </w:r>
      <w:proofErr w:type="spellStart"/>
      <w:r>
        <w:rPr>
          <w:rStyle w:val="NormalTok"/>
        </w:rPr>
        <w:t>first_name</w:t>
      </w:r>
      <w:proofErr w:type="spellEnd"/>
      <w:r>
        <w:rPr>
          <w:rStyle w:val="NormalTok"/>
        </w:rPr>
        <w:t xml:space="preserve"> </w:t>
      </w:r>
      <w:r>
        <w:rPr>
          <w:rStyle w:val="OperatorTok"/>
        </w:rPr>
        <w:t>=</w:t>
      </w:r>
      <w:r>
        <w:rPr>
          <w:rStyle w:val="NormalTok"/>
        </w:rPr>
        <w:t xml:space="preserve"> </w:t>
      </w:r>
      <w:proofErr w:type="spellStart"/>
      <w:r>
        <w:rPr>
          <w:rStyle w:val="KeywordTok"/>
        </w:rPr>
        <w:t>source</w:t>
      </w:r>
      <w:r>
        <w:rPr>
          <w:rStyle w:val="NormalTok"/>
        </w:rPr>
        <w:t>.first_name</w:t>
      </w:r>
      <w:proofErr w:type="spellEnd"/>
      <w:r>
        <w:rPr>
          <w:rStyle w:val="NormalTok"/>
        </w:rPr>
        <w:t>,</w:t>
      </w:r>
      <w:r>
        <w:br/>
      </w:r>
      <w:r>
        <w:rPr>
          <w:rStyle w:val="NormalTok"/>
        </w:rPr>
        <w:t xml:space="preserve">      </w:t>
      </w:r>
      <w:proofErr w:type="spellStart"/>
      <w:r>
        <w:rPr>
          <w:rStyle w:val="NormalTok"/>
        </w:rPr>
        <w:t>last_name</w:t>
      </w:r>
      <w:proofErr w:type="spellEnd"/>
      <w:r>
        <w:rPr>
          <w:rStyle w:val="NormalTok"/>
        </w:rPr>
        <w:t xml:space="preserve"> </w:t>
      </w:r>
      <w:r>
        <w:rPr>
          <w:rStyle w:val="OperatorTok"/>
        </w:rPr>
        <w:t>=</w:t>
      </w:r>
      <w:r>
        <w:rPr>
          <w:rStyle w:val="NormalTok"/>
        </w:rPr>
        <w:t xml:space="preserve"> </w:t>
      </w:r>
      <w:proofErr w:type="spellStart"/>
      <w:r>
        <w:rPr>
          <w:rStyle w:val="KeywordTok"/>
        </w:rPr>
        <w:t>source</w:t>
      </w:r>
      <w:r>
        <w:rPr>
          <w:rStyle w:val="NormalTok"/>
        </w:rPr>
        <w:t>.last_name</w:t>
      </w:r>
      <w:proofErr w:type="spellEnd"/>
      <w:r>
        <w:rPr>
          <w:rStyle w:val="NormalTok"/>
        </w:rPr>
        <w:t>,</w:t>
      </w:r>
      <w:r>
        <w:br/>
      </w:r>
      <w:r>
        <w:rPr>
          <w:rStyle w:val="NormalTok"/>
        </w:rPr>
        <w:t xml:space="preserve">      </w:t>
      </w:r>
      <w:proofErr w:type="spellStart"/>
      <w:r>
        <w:rPr>
          <w:rStyle w:val="NormalTok"/>
        </w:rPr>
        <w:t>full_name</w:t>
      </w:r>
      <w:proofErr w:type="spellEnd"/>
      <w:r>
        <w:rPr>
          <w:rStyle w:val="NormalTok"/>
        </w:rPr>
        <w:t xml:space="preserve"> </w:t>
      </w:r>
      <w:r>
        <w:rPr>
          <w:rStyle w:val="OperatorTok"/>
        </w:rPr>
        <w:t>=</w:t>
      </w:r>
      <w:r>
        <w:rPr>
          <w:rStyle w:val="NormalTok"/>
        </w:rPr>
        <w:t xml:space="preserve"> </w:t>
      </w:r>
      <w:proofErr w:type="spellStart"/>
      <w:r>
        <w:rPr>
          <w:rStyle w:val="KeywordTok"/>
        </w:rPr>
        <w:t>source</w:t>
      </w:r>
      <w:r>
        <w:rPr>
          <w:rStyle w:val="NormalTok"/>
        </w:rPr>
        <w:t>.full_name</w:t>
      </w:r>
      <w:proofErr w:type="spellEnd"/>
      <w:r>
        <w:rPr>
          <w:rStyle w:val="NormalTok"/>
        </w:rPr>
        <w:t>,</w:t>
      </w:r>
      <w:r>
        <w:br/>
      </w:r>
      <w:r>
        <w:rPr>
          <w:rStyle w:val="NormalTok"/>
        </w:rPr>
        <w:t xml:space="preserve">      </w:t>
      </w:r>
      <w:proofErr w:type="spellStart"/>
      <w:r>
        <w:rPr>
          <w:rStyle w:val="NormalTok"/>
        </w:rPr>
        <w:t>updated_at</w:t>
      </w:r>
      <w:proofErr w:type="spellEnd"/>
      <w:r>
        <w:rPr>
          <w:rStyle w:val="NormalTok"/>
        </w:rPr>
        <w:t xml:space="preserve"> </w:t>
      </w:r>
      <w:r>
        <w:rPr>
          <w:rStyle w:val="OperatorTok"/>
        </w:rPr>
        <w:t>=</w:t>
      </w:r>
      <w:r>
        <w:rPr>
          <w:rStyle w:val="NormalTok"/>
        </w:rPr>
        <w:t xml:space="preserve"> GETUTCDATE()</w:t>
      </w:r>
      <w:r>
        <w:br/>
      </w:r>
      <w:r>
        <w:rPr>
          <w:rStyle w:val="NormalTok"/>
        </w:rPr>
        <w:t xml:space="preserve">  </w:t>
      </w:r>
      <w:r>
        <w:br/>
      </w:r>
      <w:r>
        <w:rPr>
          <w:rStyle w:val="NormalTok"/>
        </w:rPr>
        <w:lastRenderedPageBreak/>
        <w:t xml:space="preserve">  </w:t>
      </w:r>
      <w:r>
        <w:rPr>
          <w:rStyle w:val="ControlFlowTok"/>
        </w:rPr>
        <w:t>WHEN</w:t>
      </w:r>
      <w:r>
        <w:rPr>
          <w:rStyle w:val="NormalTok"/>
        </w:rPr>
        <w:t xml:space="preserve"> </w:t>
      </w:r>
      <w:r>
        <w:rPr>
          <w:rStyle w:val="KeywordTok"/>
        </w:rPr>
        <w:t>NOT</w:t>
      </w:r>
      <w:r>
        <w:rPr>
          <w:rStyle w:val="NormalTok"/>
        </w:rPr>
        <w:t xml:space="preserve"> MATCHED </w:t>
      </w:r>
      <w:r>
        <w:rPr>
          <w:rStyle w:val="ControlFlowTok"/>
        </w:rPr>
        <w:t>THEN</w:t>
      </w:r>
      <w:r>
        <w:br/>
      </w:r>
      <w:r>
        <w:rPr>
          <w:rStyle w:val="NormalTok"/>
        </w:rPr>
        <w:t xml:space="preserve">    </w:t>
      </w:r>
      <w:r>
        <w:rPr>
          <w:rStyle w:val="KeywordTok"/>
        </w:rPr>
        <w:t>INSERT</w:t>
      </w:r>
      <w:r>
        <w:rPr>
          <w:rStyle w:val="NormalTok"/>
        </w:rPr>
        <w:t xml:space="preserve"> (</w:t>
      </w:r>
      <w:proofErr w:type="spellStart"/>
      <w:r>
        <w:rPr>
          <w:rStyle w:val="NormalTok"/>
        </w:rPr>
        <w:t>first_name</w:t>
      </w:r>
      <w:proofErr w:type="spellEnd"/>
      <w:r>
        <w:rPr>
          <w:rStyle w:val="NormalTok"/>
        </w:rPr>
        <w:t xml:space="preserve">, </w:t>
      </w:r>
      <w:proofErr w:type="spellStart"/>
      <w:r>
        <w:rPr>
          <w:rStyle w:val="NormalTok"/>
        </w:rPr>
        <w:t>last_name</w:t>
      </w:r>
      <w:proofErr w:type="spellEnd"/>
      <w:r>
        <w:rPr>
          <w:rStyle w:val="NormalTok"/>
        </w:rPr>
        <w:t xml:space="preserve">, </w:t>
      </w:r>
      <w:proofErr w:type="spellStart"/>
      <w:r>
        <w:rPr>
          <w:rStyle w:val="NormalTok"/>
        </w:rPr>
        <w:t>business_name</w:t>
      </w:r>
      <w:proofErr w:type="spellEnd"/>
      <w:r>
        <w:rPr>
          <w:rStyle w:val="NormalTok"/>
        </w:rPr>
        <w:t xml:space="preserve">, </w:t>
      </w:r>
      <w:proofErr w:type="spellStart"/>
      <w:r>
        <w:rPr>
          <w:rStyle w:val="NormalTok"/>
        </w:rPr>
        <w:t>full_name</w:t>
      </w:r>
      <w:proofErr w:type="spellEnd"/>
      <w:r>
        <w:rPr>
          <w:rStyle w:val="NormalTok"/>
        </w:rPr>
        <w:t xml:space="preserve">, </w:t>
      </w:r>
      <w:r>
        <w:br/>
      </w:r>
      <w:r>
        <w:rPr>
          <w:rStyle w:val="NormalTok"/>
        </w:rPr>
        <w:t xml:space="preserve">            </w:t>
      </w:r>
      <w:proofErr w:type="spellStart"/>
      <w:r>
        <w:rPr>
          <w:rStyle w:val="NormalTok"/>
        </w:rPr>
        <w:t>tax_identifier</w:t>
      </w:r>
      <w:proofErr w:type="spellEnd"/>
      <w:r>
        <w:rPr>
          <w:rStyle w:val="NormalTok"/>
        </w:rPr>
        <w:t xml:space="preserve">, </w:t>
      </w:r>
      <w:proofErr w:type="spellStart"/>
      <w:r>
        <w:rPr>
          <w:rStyle w:val="NormalTok"/>
        </w:rPr>
        <w:t>customer_type</w:t>
      </w:r>
      <w:proofErr w:type="spellEnd"/>
      <w:r>
        <w:rPr>
          <w:rStyle w:val="NormalTok"/>
        </w:rPr>
        <w:t xml:space="preserve">, </w:t>
      </w:r>
      <w:proofErr w:type="spellStart"/>
      <w:r>
        <w:rPr>
          <w:rStyle w:val="NormalTok"/>
        </w:rPr>
        <w:t>jack_henry_cif_number</w:t>
      </w:r>
      <w:proofErr w:type="spellEnd"/>
      <w:r>
        <w:rPr>
          <w:rStyle w:val="NormalTok"/>
        </w:rPr>
        <w:t>)</w:t>
      </w:r>
      <w:r>
        <w:br/>
      </w:r>
      <w:r>
        <w:rPr>
          <w:rStyle w:val="NormalTok"/>
        </w:rPr>
        <w:t xml:space="preserve">    </w:t>
      </w:r>
      <w:r>
        <w:rPr>
          <w:rStyle w:val="KeywordTok"/>
        </w:rPr>
        <w:t>VALUES</w:t>
      </w:r>
      <w:r>
        <w:rPr>
          <w:rStyle w:val="NormalTok"/>
        </w:rPr>
        <w:t xml:space="preserve"> (</w:t>
      </w:r>
      <w:proofErr w:type="spellStart"/>
      <w:r>
        <w:rPr>
          <w:rStyle w:val="KeywordTok"/>
        </w:rPr>
        <w:t>source</w:t>
      </w:r>
      <w:r>
        <w:rPr>
          <w:rStyle w:val="NormalTok"/>
        </w:rPr>
        <w:t>.first_name</w:t>
      </w:r>
      <w:proofErr w:type="spellEnd"/>
      <w:r>
        <w:rPr>
          <w:rStyle w:val="NormalTok"/>
        </w:rPr>
        <w:t xml:space="preserve">, </w:t>
      </w:r>
      <w:proofErr w:type="spellStart"/>
      <w:r>
        <w:rPr>
          <w:rStyle w:val="KeywordTok"/>
        </w:rPr>
        <w:t>source</w:t>
      </w:r>
      <w:r>
        <w:rPr>
          <w:rStyle w:val="NormalTok"/>
        </w:rPr>
        <w:t>.last_name</w:t>
      </w:r>
      <w:proofErr w:type="spellEnd"/>
      <w:r>
        <w:rPr>
          <w:rStyle w:val="NormalTok"/>
        </w:rPr>
        <w:t xml:space="preserve">, </w:t>
      </w:r>
      <w:proofErr w:type="spellStart"/>
      <w:r>
        <w:rPr>
          <w:rStyle w:val="KeywordTok"/>
        </w:rPr>
        <w:t>source</w:t>
      </w:r>
      <w:r>
        <w:rPr>
          <w:rStyle w:val="NormalTok"/>
        </w:rPr>
        <w:t>.business_name</w:t>
      </w:r>
      <w:proofErr w:type="spellEnd"/>
      <w:r>
        <w:rPr>
          <w:rStyle w:val="NormalTok"/>
        </w:rPr>
        <w:t>,</w:t>
      </w:r>
      <w:r>
        <w:br/>
      </w:r>
      <w:r>
        <w:rPr>
          <w:rStyle w:val="NormalTok"/>
        </w:rPr>
        <w:t xml:space="preserve">            </w:t>
      </w:r>
      <w:proofErr w:type="spellStart"/>
      <w:r>
        <w:rPr>
          <w:rStyle w:val="KeywordTok"/>
        </w:rPr>
        <w:t>source</w:t>
      </w:r>
      <w:r>
        <w:rPr>
          <w:rStyle w:val="NormalTok"/>
        </w:rPr>
        <w:t>.full_name</w:t>
      </w:r>
      <w:proofErr w:type="spellEnd"/>
      <w:r>
        <w:rPr>
          <w:rStyle w:val="NormalTok"/>
        </w:rPr>
        <w:t xml:space="preserve">, </w:t>
      </w:r>
      <w:proofErr w:type="spellStart"/>
      <w:r>
        <w:rPr>
          <w:rStyle w:val="KeywordTok"/>
        </w:rPr>
        <w:t>source</w:t>
      </w:r>
      <w:r>
        <w:rPr>
          <w:rStyle w:val="NormalTok"/>
        </w:rPr>
        <w:t>.tax_identifier</w:t>
      </w:r>
      <w:proofErr w:type="spellEnd"/>
      <w:r>
        <w:rPr>
          <w:rStyle w:val="NormalTok"/>
        </w:rPr>
        <w:t xml:space="preserve">, </w:t>
      </w:r>
      <w:proofErr w:type="spellStart"/>
      <w:r>
        <w:rPr>
          <w:rStyle w:val="KeywordTok"/>
        </w:rPr>
        <w:t>source</w:t>
      </w:r>
      <w:r>
        <w:rPr>
          <w:rStyle w:val="NormalTok"/>
        </w:rPr>
        <w:t>.customer_type</w:t>
      </w:r>
      <w:proofErr w:type="spellEnd"/>
      <w:r>
        <w:rPr>
          <w:rStyle w:val="NormalTok"/>
        </w:rPr>
        <w:t>,</w:t>
      </w:r>
      <w:r>
        <w:br/>
      </w:r>
      <w:r>
        <w:rPr>
          <w:rStyle w:val="NormalTok"/>
        </w:rPr>
        <w:t xml:space="preserve">            </w:t>
      </w:r>
      <w:proofErr w:type="spellStart"/>
      <w:r>
        <w:rPr>
          <w:rStyle w:val="KeywordTok"/>
        </w:rPr>
        <w:t>source</w:t>
      </w:r>
      <w:r>
        <w:rPr>
          <w:rStyle w:val="NormalTok"/>
        </w:rPr>
        <w:t>.customer_id_src</w:t>
      </w:r>
      <w:proofErr w:type="spellEnd"/>
      <w:r>
        <w:rPr>
          <w:rStyle w:val="NormalTok"/>
        </w:rPr>
        <w:t>);</w:t>
      </w:r>
      <w:r>
        <w:br/>
      </w:r>
      <w:r>
        <w:rPr>
          <w:rStyle w:val="NormalTok"/>
        </w:rPr>
        <w:t xml:space="preserve">  </w:t>
      </w:r>
      <w:r>
        <w:br/>
      </w:r>
      <w:r>
        <w:rPr>
          <w:rStyle w:val="NormalTok"/>
        </w:rPr>
        <w:t xml:space="preserve">  </w:t>
      </w:r>
      <w:r>
        <w:rPr>
          <w:rStyle w:val="CommentTok"/>
        </w:rPr>
        <w:t>-- Log results</w:t>
      </w:r>
      <w:r>
        <w:br/>
      </w:r>
      <w:r>
        <w:rPr>
          <w:rStyle w:val="NormalTok"/>
        </w:rPr>
        <w:t xml:space="preserve">  </w:t>
      </w:r>
      <w:r>
        <w:rPr>
          <w:rStyle w:val="KeywordTok"/>
        </w:rPr>
        <w:t>DECLARE</w:t>
      </w:r>
      <w:r>
        <w:rPr>
          <w:rStyle w:val="NormalTok"/>
        </w:rPr>
        <w:t xml:space="preserve"> @inserted </w:t>
      </w:r>
      <w:r>
        <w:rPr>
          <w:rStyle w:val="DataTypeTok"/>
        </w:rPr>
        <w:t>INT</w:t>
      </w:r>
      <w:r>
        <w:rPr>
          <w:rStyle w:val="NormalTok"/>
        </w:rPr>
        <w:t xml:space="preserve"> </w:t>
      </w:r>
      <w:r>
        <w:rPr>
          <w:rStyle w:val="OperatorTok"/>
        </w:rPr>
        <w:t>=</w:t>
      </w:r>
      <w:r>
        <w:rPr>
          <w:rStyle w:val="NormalTok"/>
        </w:rPr>
        <w:t xml:space="preserve"> @@ROWCOUNT;</w:t>
      </w:r>
      <w:r>
        <w:br/>
      </w:r>
      <w:r>
        <w:rPr>
          <w:rStyle w:val="NormalTok"/>
        </w:rPr>
        <w:t xml:space="preserve">  PRINT </w:t>
      </w:r>
      <w:r>
        <w:rPr>
          <w:rStyle w:val="StringTok"/>
        </w:rPr>
        <w:t>'Customers loaded: '</w:t>
      </w:r>
      <w:r>
        <w:rPr>
          <w:rStyle w:val="NormalTok"/>
        </w:rPr>
        <w:t xml:space="preserve"> </w:t>
      </w:r>
      <w:r>
        <w:rPr>
          <w:rStyle w:val="OperatorTok"/>
        </w:rPr>
        <w:t>+</w:t>
      </w:r>
      <w:r>
        <w:rPr>
          <w:rStyle w:val="NormalTok"/>
        </w:rPr>
        <w:t xml:space="preserve"> </w:t>
      </w:r>
      <w:r>
        <w:rPr>
          <w:rStyle w:val="FunctionTok"/>
        </w:rPr>
        <w:t>CAST</w:t>
      </w:r>
      <w:r>
        <w:rPr>
          <w:rStyle w:val="NormalTok"/>
        </w:rPr>
        <w:t xml:space="preserve">(@inserted </w:t>
      </w:r>
      <w:r>
        <w:rPr>
          <w:rStyle w:val="KeywordTok"/>
        </w:rPr>
        <w:t>AS</w:t>
      </w:r>
      <w:r>
        <w:rPr>
          <w:rStyle w:val="NormalTok"/>
        </w:rPr>
        <w:t xml:space="preserve"> </w:t>
      </w:r>
      <w:r>
        <w:rPr>
          <w:rStyle w:val="DataTypeTok"/>
        </w:rPr>
        <w:t>NVARCHAR</w:t>
      </w:r>
      <w:r>
        <w:rPr>
          <w:rStyle w:val="NormalTok"/>
        </w:rPr>
        <w:t>);</w:t>
      </w:r>
      <w:r>
        <w:br/>
      </w:r>
      <w:r>
        <w:rPr>
          <w:rStyle w:val="NormalTok"/>
        </w:rPr>
        <w:t xml:space="preserve">  </w:t>
      </w:r>
      <w:r>
        <w:br/>
      </w:r>
      <w:r>
        <w:rPr>
          <w:rStyle w:val="ControlFlowTok"/>
        </w:rPr>
        <w:t>END</w:t>
      </w:r>
      <w:r>
        <w:rPr>
          <w:rStyle w:val="NormalTok"/>
        </w:rPr>
        <w:t>;</w:t>
      </w:r>
      <w:r>
        <w:br/>
      </w:r>
      <w:r>
        <w:rPr>
          <w:rStyle w:val="NormalTok"/>
        </w:rPr>
        <w:t>GO</w:t>
      </w:r>
    </w:p>
    <w:p w14:paraId="6B92E177" w14:textId="77777777" w:rsidR="00EA655D" w:rsidRDefault="00E508D9">
      <w:pPr>
        <w:pStyle w:val="Heading3"/>
      </w:pPr>
      <w:bookmarkStart w:id="41" w:name="data-retention-and-privacy"/>
      <w:bookmarkEnd w:id="40"/>
      <w:r>
        <w:t>8.6 Data Retention and Privacy</w:t>
      </w:r>
    </w:p>
    <w:tbl>
      <w:tblPr>
        <w:tblStyle w:val="Table"/>
        <w:tblW w:w="5000" w:type="pct"/>
        <w:tblLook w:val="0020" w:firstRow="1" w:lastRow="0" w:firstColumn="0" w:lastColumn="0" w:noHBand="0" w:noVBand="0"/>
      </w:tblPr>
      <w:tblGrid>
        <w:gridCol w:w="1854"/>
        <w:gridCol w:w="2462"/>
        <w:gridCol w:w="3204"/>
        <w:gridCol w:w="2056"/>
      </w:tblGrid>
      <w:tr w:rsidR="00EA655D" w14:paraId="5E1F7451"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7CE092A7" w14:textId="77777777" w:rsidR="00EA655D" w:rsidRDefault="00E508D9">
            <w:pPr>
              <w:pStyle w:val="Compact"/>
            </w:pPr>
            <w:r>
              <w:t>Data Type</w:t>
            </w:r>
          </w:p>
        </w:tc>
        <w:tc>
          <w:tcPr>
            <w:tcW w:w="0" w:type="auto"/>
          </w:tcPr>
          <w:p w14:paraId="4E671D9C" w14:textId="77777777" w:rsidR="00EA655D" w:rsidRDefault="00E508D9">
            <w:pPr>
              <w:pStyle w:val="Compact"/>
            </w:pPr>
            <w:r>
              <w:t>Retention Period</w:t>
            </w:r>
          </w:p>
        </w:tc>
        <w:tc>
          <w:tcPr>
            <w:tcW w:w="0" w:type="auto"/>
          </w:tcPr>
          <w:p w14:paraId="64E7B6C5" w14:textId="77777777" w:rsidR="00EA655D" w:rsidRDefault="00E508D9">
            <w:pPr>
              <w:pStyle w:val="Compact"/>
            </w:pPr>
            <w:r>
              <w:t>Deletion Method</w:t>
            </w:r>
          </w:p>
        </w:tc>
        <w:tc>
          <w:tcPr>
            <w:tcW w:w="0" w:type="auto"/>
          </w:tcPr>
          <w:p w14:paraId="285BA040" w14:textId="77777777" w:rsidR="00EA655D" w:rsidRDefault="00E508D9">
            <w:pPr>
              <w:pStyle w:val="Compact"/>
            </w:pPr>
            <w:r>
              <w:t>Regulatory Basis</w:t>
            </w:r>
          </w:p>
        </w:tc>
      </w:tr>
      <w:tr w:rsidR="00EA655D" w14:paraId="78A6391D" w14:textId="77777777">
        <w:tc>
          <w:tcPr>
            <w:tcW w:w="0" w:type="auto"/>
          </w:tcPr>
          <w:p w14:paraId="77BE22AF" w14:textId="77777777" w:rsidR="00EA655D" w:rsidRDefault="00E508D9">
            <w:pPr>
              <w:pStyle w:val="Compact"/>
            </w:pPr>
            <w:r>
              <w:rPr>
                <w:b/>
                <w:bCs/>
              </w:rPr>
              <w:t>Customer PII</w:t>
            </w:r>
          </w:p>
        </w:tc>
        <w:tc>
          <w:tcPr>
            <w:tcW w:w="0" w:type="auto"/>
          </w:tcPr>
          <w:p w14:paraId="54459CEB" w14:textId="77777777" w:rsidR="00EA655D" w:rsidRDefault="00E508D9">
            <w:pPr>
              <w:pStyle w:val="Compact"/>
            </w:pPr>
            <w:r>
              <w:t>7 years post-account closure</w:t>
            </w:r>
          </w:p>
        </w:tc>
        <w:tc>
          <w:tcPr>
            <w:tcW w:w="0" w:type="auto"/>
          </w:tcPr>
          <w:p w14:paraId="0DA1BB44" w14:textId="77777777" w:rsidR="00EA655D" w:rsidRDefault="00E508D9">
            <w:pPr>
              <w:pStyle w:val="Compact"/>
            </w:pPr>
            <w:r>
              <w:t>Hard delete after retention</w:t>
            </w:r>
          </w:p>
        </w:tc>
        <w:tc>
          <w:tcPr>
            <w:tcW w:w="0" w:type="auto"/>
          </w:tcPr>
          <w:p w14:paraId="1099D5A8" w14:textId="77777777" w:rsidR="00EA655D" w:rsidRDefault="00E508D9">
            <w:pPr>
              <w:pStyle w:val="Compact"/>
            </w:pPr>
            <w:r>
              <w:t>GLBA, state banking laws</w:t>
            </w:r>
          </w:p>
        </w:tc>
      </w:tr>
      <w:tr w:rsidR="00EA655D" w14:paraId="0300CCD7" w14:textId="77777777">
        <w:tc>
          <w:tcPr>
            <w:tcW w:w="0" w:type="auto"/>
          </w:tcPr>
          <w:p w14:paraId="1BE9F863" w14:textId="77777777" w:rsidR="00EA655D" w:rsidRDefault="00E508D9">
            <w:pPr>
              <w:pStyle w:val="Compact"/>
            </w:pPr>
            <w:r>
              <w:rPr>
                <w:b/>
                <w:bCs/>
              </w:rPr>
              <w:t>Account Data</w:t>
            </w:r>
          </w:p>
        </w:tc>
        <w:tc>
          <w:tcPr>
            <w:tcW w:w="0" w:type="auto"/>
          </w:tcPr>
          <w:p w14:paraId="79EAA230" w14:textId="77777777" w:rsidR="00EA655D" w:rsidRDefault="00E508D9">
            <w:pPr>
              <w:pStyle w:val="Compact"/>
            </w:pPr>
            <w:r>
              <w:t>7 years post-closure</w:t>
            </w:r>
          </w:p>
        </w:tc>
        <w:tc>
          <w:tcPr>
            <w:tcW w:w="0" w:type="auto"/>
          </w:tcPr>
          <w:p w14:paraId="395CFC6E" w14:textId="77777777" w:rsidR="00EA655D" w:rsidRDefault="00E508D9">
            <w:pPr>
              <w:pStyle w:val="Compact"/>
            </w:pPr>
            <w:r>
              <w:t>Archival then purge</w:t>
            </w:r>
          </w:p>
        </w:tc>
        <w:tc>
          <w:tcPr>
            <w:tcW w:w="0" w:type="auto"/>
          </w:tcPr>
          <w:p w14:paraId="3F4CDE81" w14:textId="77777777" w:rsidR="00EA655D" w:rsidRDefault="00E508D9">
            <w:pPr>
              <w:pStyle w:val="Compact"/>
            </w:pPr>
            <w:r>
              <w:t>Reg CC, Reg E, UCC</w:t>
            </w:r>
          </w:p>
        </w:tc>
      </w:tr>
      <w:tr w:rsidR="00EA655D" w14:paraId="142C9AFB" w14:textId="77777777">
        <w:tc>
          <w:tcPr>
            <w:tcW w:w="0" w:type="auto"/>
          </w:tcPr>
          <w:p w14:paraId="50BEFCA4" w14:textId="77777777" w:rsidR="00EA655D" w:rsidRDefault="00E508D9">
            <w:pPr>
              <w:pStyle w:val="Compact"/>
            </w:pPr>
            <w:r>
              <w:rPr>
                <w:b/>
                <w:bCs/>
              </w:rPr>
              <w:t>Transactions</w:t>
            </w:r>
          </w:p>
        </w:tc>
        <w:tc>
          <w:tcPr>
            <w:tcW w:w="0" w:type="auto"/>
          </w:tcPr>
          <w:p w14:paraId="49EF03AF" w14:textId="77777777" w:rsidR="00EA655D" w:rsidRDefault="00E508D9">
            <w:pPr>
              <w:pStyle w:val="Compact"/>
            </w:pPr>
            <w:r>
              <w:t>7 years</w:t>
            </w:r>
          </w:p>
        </w:tc>
        <w:tc>
          <w:tcPr>
            <w:tcW w:w="0" w:type="auto"/>
          </w:tcPr>
          <w:p w14:paraId="716D34D3" w14:textId="77777777" w:rsidR="00EA655D" w:rsidRDefault="00E508D9">
            <w:pPr>
              <w:pStyle w:val="Compact"/>
            </w:pPr>
            <w:r>
              <w:t>Archival then purge</w:t>
            </w:r>
          </w:p>
        </w:tc>
        <w:tc>
          <w:tcPr>
            <w:tcW w:w="0" w:type="auto"/>
          </w:tcPr>
          <w:p w14:paraId="05908435" w14:textId="77777777" w:rsidR="00EA655D" w:rsidRDefault="00E508D9">
            <w:pPr>
              <w:pStyle w:val="Compact"/>
            </w:pPr>
            <w:r>
              <w:t>IRS, BSA/AML</w:t>
            </w:r>
          </w:p>
        </w:tc>
      </w:tr>
      <w:tr w:rsidR="00EA655D" w14:paraId="10E48552" w14:textId="77777777">
        <w:tc>
          <w:tcPr>
            <w:tcW w:w="0" w:type="auto"/>
          </w:tcPr>
          <w:p w14:paraId="0E424BBB" w14:textId="77777777" w:rsidR="00EA655D" w:rsidRDefault="00E508D9">
            <w:pPr>
              <w:pStyle w:val="Compact"/>
            </w:pPr>
            <w:r>
              <w:rPr>
                <w:b/>
                <w:bCs/>
              </w:rPr>
              <w:t>Debit Card Data</w:t>
            </w:r>
          </w:p>
        </w:tc>
        <w:tc>
          <w:tcPr>
            <w:tcW w:w="0" w:type="auto"/>
          </w:tcPr>
          <w:p w14:paraId="205FEF6C" w14:textId="77777777" w:rsidR="00EA655D" w:rsidRDefault="00E508D9">
            <w:pPr>
              <w:pStyle w:val="Compact"/>
            </w:pPr>
            <w:r>
              <w:t>7 years post-cancellation</w:t>
            </w:r>
          </w:p>
        </w:tc>
        <w:tc>
          <w:tcPr>
            <w:tcW w:w="0" w:type="auto"/>
          </w:tcPr>
          <w:p w14:paraId="1B70B557" w14:textId="77777777" w:rsidR="00EA655D" w:rsidRDefault="00E508D9">
            <w:pPr>
              <w:pStyle w:val="Compact"/>
            </w:pPr>
            <w:r>
              <w:t>Immediate tokenization, purge after retention</w:t>
            </w:r>
          </w:p>
        </w:tc>
        <w:tc>
          <w:tcPr>
            <w:tcW w:w="0" w:type="auto"/>
          </w:tcPr>
          <w:p w14:paraId="4DE9796F" w14:textId="77777777" w:rsidR="00EA655D" w:rsidRDefault="00E508D9">
            <w:pPr>
              <w:pStyle w:val="Compact"/>
            </w:pPr>
            <w:r>
              <w:t>PCI DSS</w:t>
            </w:r>
          </w:p>
        </w:tc>
      </w:tr>
      <w:tr w:rsidR="00EA655D" w14:paraId="6BF3DEB8" w14:textId="77777777">
        <w:tc>
          <w:tcPr>
            <w:tcW w:w="0" w:type="auto"/>
          </w:tcPr>
          <w:p w14:paraId="29DB6725" w14:textId="77777777" w:rsidR="00EA655D" w:rsidRDefault="00E508D9">
            <w:pPr>
              <w:pStyle w:val="Compact"/>
            </w:pPr>
            <w:r>
              <w:rPr>
                <w:b/>
                <w:bCs/>
              </w:rPr>
              <w:t>Audit Logs</w:t>
            </w:r>
          </w:p>
        </w:tc>
        <w:tc>
          <w:tcPr>
            <w:tcW w:w="0" w:type="auto"/>
          </w:tcPr>
          <w:p w14:paraId="6110AD70" w14:textId="77777777" w:rsidR="00EA655D" w:rsidRDefault="00E508D9">
            <w:pPr>
              <w:pStyle w:val="Compact"/>
            </w:pPr>
            <w:r>
              <w:t>7 years minimum</w:t>
            </w:r>
          </w:p>
        </w:tc>
        <w:tc>
          <w:tcPr>
            <w:tcW w:w="0" w:type="auto"/>
          </w:tcPr>
          <w:p w14:paraId="57DA87F7" w14:textId="77777777" w:rsidR="00EA655D" w:rsidRDefault="00E508D9">
            <w:pPr>
              <w:pStyle w:val="Compact"/>
            </w:pPr>
            <w:r>
              <w:t>Never deleted (WORM storage)</w:t>
            </w:r>
          </w:p>
        </w:tc>
        <w:tc>
          <w:tcPr>
            <w:tcW w:w="0" w:type="auto"/>
          </w:tcPr>
          <w:p w14:paraId="759EE63E" w14:textId="77777777" w:rsidR="00EA655D" w:rsidRDefault="00E508D9">
            <w:pPr>
              <w:pStyle w:val="Compact"/>
            </w:pPr>
            <w:r>
              <w:t>SOX, BSA/AML</w:t>
            </w:r>
          </w:p>
        </w:tc>
      </w:tr>
      <w:tr w:rsidR="00EA655D" w14:paraId="1392414A" w14:textId="77777777">
        <w:tc>
          <w:tcPr>
            <w:tcW w:w="0" w:type="auto"/>
          </w:tcPr>
          <w:p w14:paraId="05B41EFA" w14:textId="77777777" w:rsidR="00EA655D" w:rsidRDefault="00E508D9">
            <w:pPr>
              <w:pStyle w:val="Compact"/>
            </w:pPr>
            <w:r>
              <w:rPr>
                <w:b/>
                <w:bCs/>
              </w:rPr>
              <w:t>Customer Notes</w:t>
            </w:r>
          </w:p>
        </w:tc>
        <w:tc>
          <w:tcPr>
            <w:tcW w:w="0" w:type="auto"/>
          </w:tcPr>
          <w:p w14:paraId="6A15001C" w14:textId="77777777" w:rsidR="00EA655D" w:rsidRDefault="00E508D9">
            <w:pPr>
              <w:pStyle w:val="Compact"/>
            </w:pPr>
            <w:r>
              <w:t>7 years or indefinite (legal hold)</w:t>
            </w:r>
          </w:p>
        </w:tc>
        <w:tc>
          <w:tcPr>
            <w:tcW w:w="0" w:type="auto"/>
          </w:tcPr>
          <w:p w14:paraId="42B22137" w14:textId="77777777" w:rsidR="00EA655D" w:rsidRDefault="00E508D9">
            <w:pPr>
              <w:pStyle w:val="Compact"/>
            </w:pPr>
            <w:r>
              <w:t>Soft delete (</w:t>
            </w:r>
            <w:proofErr w:type="spellStart"/>
            <w:r>
              <w:t>is_deleted</w:t>
            </w:r>
            <w:proofErr w:type="spellEnd"/>
            <w:r>
              <w:t xml:space="preserve"> flag)</w:t>
            </w:r>
          </w:p>
        </w:tc>
        <w:tc>
          <w:tcPr>
            <w:tcW w:w="0" w:type="auto"/>
          </w:tcPr>
          <w:p w14:paraId="46B11C2A" w14:textId="77777777" w:rsidR="00EA655D" w:rsidRDefault="00E508D9">
            <w:pPr>
              <w:pStyle w:val="Compact"/>
            </w:pPr>
            <w:r>
              <w:t>Internal policy</w:t>
            </w:r>
          </w:p>
        </w:tc>
      </w:tr>
      <w:tr w:rsidR="00EA655D" w14:paraId="3B143FE4" w14:textId="77777777">
        <w:tc>
          <w:tcPr>
            <w:tcW w:w="0" w:type="auto"/>
          </w:tcPr>
          <w:p w14:paraId="6CDF790A" w14:textId="77777777" w:rsidR="00EA655D" w:rsidRDefault="00E508D9">
            <w:pPr>
              <w:pStyle w:val="Compact"/>
            </w:pPr>
            <w:r>
              <w:rPr>
                <w:b/>
                <w:bCs/>
              </w:rPr>
              <w:t>Session Data</w:t>
            </w:r>
          </w:p>
        </w:tc>
        <w:tc>
          <w:tcPr>
            <w:tcW w:w="0" w:type="auto"/>
          </w:tcPr>
          <w:p w14:paraId="54336792" w14:textId="77777777" w:rsidR="00EA655D" w:rsidRDefault="00E508D9">
            <w:pPr>
              <w:pStyle w:val="Compact"/>
            </w:pPr>
            <w:r>
              <w:t>24 hours</w:t>
            </w:r>
          </w:p>
        </w:tc>
        <w:tc>
          <w:tcPr>
            <w:tcW w:w="0" w:type="auto"/>
          </w:tcPr>
          <w:p w14:paraId="53193E4E" w14:textId="77777777" w:rsidR="00EA655D" w:rsidRDefault="00E508D9">
            <w:pPr>
              <w:pStyle w:val="Compact"/>
            </w:pPr>
            <w:r>
              <w:t>TTL expiration in Redis</w:t>
            </w:r>
          </w:p>
        </w:tc>
        <w:tc>
          <w:tcPr>
            <w:tcW w:w="0" w:type="auto"/>
          </w:tcPr>
          <w:p w14:paraId="0A781041" w14:textId="77777777" w:rsidR="00EA655D" w:rsidRDefault="00E508D9">
            <w:pPr>
              <w:pStyle w:val="Compact"/>
            </w:pPr>
            <w:r>
              <w:t>Security policy</w:t>
            </w:r>
          </w:p>
        </w:tc>
      </w:tr>
      <w:tr w:rsidR="00EA655D" w14:paraId="7D26ECCB" w14:textId="77777777">
        <w:tc>
          <w:tcPr>
            <w:tcW w:w="0" w:type="auto"/>
          </w:tcPr>
          <w:p w14:paraId="12E3E319" w14:textId="77777777" w:rsidR="00EA655D" w:rsidRDefault="00E508D9">
            <w:pPr>
              <w:pStyle w:val="Compact"/>
            </w:pPr>
            <w:r>
              <w:rPr>
                <w:b/>
                <w:bCs/>
              </w:rPr>
              <w:t>SAML Assertions</w:t>
            </w:r>
          </w:p>
        </w:tc>
        <w:tc>
          <w:tcPr>
            <w:tcW w:w="0" w:type="auto"/>
          </w:tcPr>
          <w:p w14:paraId="4B8C04AE" w14:textId="77777777" w:rsidR="00EA655D" w:rsidRDefault="00E508D9">
            <w:pPr>
              <w:pStyle w:val="Compact"/>
            </w:pPr>
            <w:r>
              <w:t>90 days</w:t>
            </w:r>
          </w:p>
        </w:tc>
        <w:tc>
          <w:tcPr>
            <w:tcW w:w="0" w:type="auto"/>
          </w:tcPr>
          <w:p w14:paraId="559C75CE" w14:textId="77777777" w:rsidR="00EA655D" w:rsidRDefault="00E508D9">
            <w:pPr>
              <w:pStyle w:val="Compact"/>
            </w:pPr>
            <w:r>
              <w:t>Rolling deletion</w:t>
            </w:r>
          </w:p>
        </w:tc>
        <w:tc>
          <w:tcPr>
            <w:tcW w:w="0" w:type="auto"/>
          </w:tcPr>
          <w:p w14:paraId="6E603D92" w14:textId="77777777" w:rsidR="00EA655D" w:rsidRDefault="00E508D9">
            <w:pPr>
              <w:pStyle w:val="Compact"/>
            </w:pPr>
            <w:r>
              <w:t>SAML spec</w:t>
            </w:r>
          </w:p>
        </w:tc>
      </w:tr>
    </w:tbl>
    <w:p w14:paraId="59571105" w14:textId="77777777" w:rsidR="00EA655D" w:rsidRDefault="00E508D9">
      <w:pPr>
        <w:pStyle w:val="BodyText"/>
      </w:pPr>
      <w:r>
        <w:rPr>
          <w:b/>
          <w:bCs/>
        </w:rPr>
        <w:t>PII Handling:</w:t>
      </w:r>
      <w:r>
        <w:t xml:space="preserve"> - </w:t>
      </w:r>
      <w:r>
        <w:rPr>
          <w:b/>
          <w:bCs/>
        </w:rPr>
        <w:t>At Rest:</w:t>
      </w:r>
      <w:r>
        <w:t xml:space="preserve"> SQL Server TDE (Transparent Data Encryption) for database files - </w:t>
      </w:r>
      <w:r>
        <w:rPr>
          <w:b/>
          <w:bCs/>
        </w:rPr>
        <w:t>In Transit:</w:t>
      </w:r>
      <w:r>
        <w:t xml:space="preserve"> TLS 1.3 for all network communication (Nginx reverse proxy) - </w:t>
      </w:r>
      <w:r>
        <w:rPr>
          <w:b/>
          <w:bCs/>
        </w:rPr>
        <w:t>In Use:</w:t>
      </w:r>
      <w:r>
        <w:t xml:space="preserve"> PII fields masked in UI (SSN: </w:t>
      </w:r>
      <w:r>
        <w:rPr>
          <w:b/>
          <w:bCs/>
          <w:i/>
          <w:iCs/>
        </w:rPr>
        <w:t>-</w:t>
      </w:r>
      <w:r>
        <w:rPr>
          <w:i/>
          <w:iCs/>
        </w:rPr>
        <w:t xml:space="preserve">-1234, Tax ID: </w:t>
      </w:r>
      <w:r>
        <w:rPr>
          <w:b/>
          <w:bCs/>
        </w:rPr>
        <w:t>-</w:t>
      </w:r>
      <w:r>
        <w:t xml:space="preserve">-5678) - </w:t>
      </w:r>
      <w:r>
        <w:rPr>
          <w:b/>
          <w:bCs/>
        </w:rPr>
        <w:t>In Logs:</w:t>
      </w:r>
      <w:r>
        <w:t xml:space="preserve"> PII fields redacted (never log SSN, account numbers, passwords)</w:t>
      </w:r>
    </w:p>
    <w:p w14:paraId="7C34CE98" w14:textId="77777777" w:rsidR="00EA655D" w:rsidRDefault="00E508D9">
      <w:r>
        <w:rPr>
          <w:noProof/>
        </w:rPr>
        <w:pict w14:anchorId="16CDF199">
          <v:rect id="_x0000_i1036" alt="" style="width:468pt;height:.05pt;mso-width-percent:0;mso-height-percent:0;mso-width-percent:0;mso-height-percent:0" o:hralign="center" o:hrstd="t" o:hr="t"/>
        </w:pict>
      </w:r>
    </w:p>
    <w:p w14:paraId="10E69EFF" w14:textId="77777777" w:rsidR="00EA655D" w:rsidRDefault="00E508D9">
      <w:pPr>
        <w:pStyle w:val="Heading2"/>
      </w:pPr>
      <w:bookmarkStart w:id="42" w:name="X1a7cde019167165edd4e70f3e774a90e22636fa"/>
      <w:bookmarkEnd w:id="35"/>
      <w:bookmarkEnd w:id="41"/>
      <w:r>
        <w:t>9. Technology Stack and Integration Patterns</w:t>
      </w:r>
    </w:p>
    <w:p w14:paraId="7A6E6730" w14:textId="77777777" w:rsidR="00EA655D" w:rsidRDefault="00E508D9">
      <w:pPr>
        <w:pStyle w:val="Heading3"/>
      </w:pPr>
      <w:bookmarkStart w:id="43" w:name="technology-stack-specification-for-fmb"/>
      <w:r>
        <w:t>9.1 Technology Stack Specification for FMB</w:t>
      </w:r>
    </w:p>
    <w:p w14:paraId="7879925F" w14:textId="77777777" w:rsidR="00EA655D" w:rsidRDefault="00E508D9">
      <w:pPr>
        <w:pStyle w:val="FirstParagraph"/>
      </w:pPr>
      <w:r>
        <w:rPr>
          <w:b/>
          <w:bCs/>
        </w:rPr>
        <w:t>Frontend Technologies:</w:t>
      </w:r>
    </w:p>
    <w:tbl>
      <w:tblPr>
        <w:tblStyle w:val="Table"/>
        <w:tblW w:w="5000" w:type="pct"/>
        <w:tblLook w:val="0020" w:firstRow="1" w:lastRow="0" w:firstColumn="0" w:lastColumn="0" w:noHBand="0" w:noVBand="0"/>
      </w:tblPr>
      <w:tblGrid>
        <w:gridCol w:w="1910"/>
        <w:gridCol w:w="1865"/>
        <w:gridCol w:w="1009"/>
        <w:gridCol w:w="2039"/>
        <w:gridCol w:w="2753"/>
      </w:tblGrid>
      <w:tr w:rsidR="00EA655D" w14:paraId="7BFEE6AB"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6AF142F7" w14:textId="77777777" w:rsidR="00EA655D" w:rsidRDefault="00E508D9">
            <w:pPr>
              <w:pStyle w:val="Compact"/>
            </w:pPr>
            <w:r>
              <w:t>Category</w:t>
            </w:r>
          </w:p>
        </w:tc>
        <w:tc>
          <w:tcPr>
            <w:tcW w:w="0" w:type="auto"/>
          </w:tcPr>
          <w:p w14:paraId="44A2F2B2" w14:textId="77777777" w:rsidR="00EA655D" w:rsidRDefault="00E508D9">
            <w:pPr>
              <w:pStyle w:val="Compact"/>
            </w:pPr>
            <w:r>
              <w:t>Technology</w:t>
            </w:r>
          </w:p>
        </w:tc>
        <w:tc>
          <w:tcPr>
            <w:tcW w:w="0" w:type="auto"/>
          </w:tcPr>
          <w:p w14:paraId="3A455EF8" w14:textId="77777777" w:rsidR="00EA655D" w:rsidRDefault="00E508D9">
            <w:pPr>
              <w:pStyle w:val="Compact"/>
            </w:pPr>
            <w:r>
              <w:t>Version</w:t>
            </w:r>
          </w:p>
        </w:tc>
        <w:tc>
          <w:tcPr>
            <w:tcW w:w="0" w:type="auto"/>
          </w:tcPr>
          <w:p w14:paraId="125934CD" w14:textId="77777777" w:rsidR="00EA655D" w:rsidRDefault="00E508D9">
            <w:pPr>
              <w:pStyle w:val="Compact"/>
            </w:pPr>
            <w:r>
              <w:t>Purpose</w:t>
            </w:r>
          </w:p>
        </w:tc>
        <w:tc>
          <w:tcPr>
            <w:tcW w:w="0" w:type="auto"/>
          </w:tcPr>
          <w:p w14:paraId="034B54BF" w14:textId="77777777" w:rsidR="00EA655D" w:rsidRDefault="00E508D9">
            <w:pPr>
              <w:pStyle w:val="Compact"/>
            </w:pPr>
            <w:r>
              <w:t>FMB Rationale</w:t>
            </w:r>
          </w:p>
        </w:tc>
      </w:tr>
      <w:tr w:rsidR="00EA655D" w14:paraId="7B638AE6" w14:textId="77777777">
        <w:tc>
          <w:tcPr>
            <w:tcW w:w="0" w:type="auto"/>
          </w:tcPr>
          <w:p w14:paraId="7CE432AB" w14:textId="77777777" w:rsidR="00EA655D" w:rsidRDefault="00E508D9">
            <w:pPr>
              <w:pStyle w:val="Compact"/>
            </w:pPr>
            <w:r>
              <w:rPr>
                <w:b/>
                <w:bCs/>
              </w:rPr>
              <w:t>UI Framework</w:t>
            </w:r>
          </w:p>
        </w:tc>
        <w:tc>
          <w:tcPr>
            <w:tcW w:w="0" w:type="auto"/>
          </w:tcPr>
          <w:p w14:paraId="5978C753" w14:textId="77777777" w:rsidR="00EA655D" w:rsidRDefault="00E508D9">
            <w:pPr>
              <w:pStyle w:val="Compact"/>
            </w:pPr>
            <w:r>
              <w:t>React</w:t>
            </w:r>
          </w:p>
        </w:tc>
        <w:tc>
          <w:tcPr>
            <w:tcW w:w="0" w:type="auto"/>
          </w:tcPr>
          <w:p w14:paraId="0983A913" w14:textId="77777777" w:rsidR="00EA655D" w:rsidRDefault="00E508D9">
            <w:pPr>
              <w:pStyle w:val="Compact"/>
            </w:pPr>
            <w:r>
              <w:t>18.3.1</w:t>
            </w:r>
          </w:p>
        </w:tc>
        <w:tc>
          <w:tcPr>
            <w:tcW w:w="0" w:type="auto"/>
          </w:tcPr>
          <w:p w14:paraId="1AFA034A" w14:textId="77777777" w:rsidR="00EA655D" w:rsidRDefault="00E508D9">
            <w:pPr>
              <w:pStyle w:val="Compact"/>
            </w:pPr>
            <w:r>
              <w:t>Component-</w:t>
            </w:r>
            <w:r>
              <w:lastRenderedPageBreak/>
              <w:t>based UI</w:t>
            </w:r>
          </w:p>
        </w:tc>
        <w:tc>
          <w:tcPr>
            <w:tcW w:w="0" w:type="auto"/>
          </w:tcPr>
          <w:p w14:paraId="045CE901" w14:textId="77777777" w:rsidR="00EA655D" w:rsidRDefault="00E508D9">
            <w:pPr>
              <w:pStyle w:val="Compact"/>
            </w:pPr>
            <w:r>
              <w:lastRenderedPageBreak/>
              <w:t xml:space="preserve">Industry standard, rich </w:t>
            </w:r>
            <w:r>
              <w:lastRenderedPageBreak/>
              <w:t>ecosystem</w:t>
            </w:r>
          </w:p>
        </w:tc>
      </w:tr>
      <w:tr w:rsidR="00EA655D" w14:paraId="37F9CB7B" w14:textId="77777777">
        <w:tc>
          <w:tcPr>
            <w:tcW w:w="0" w:type="auto"/>
          </w:tcPr>
          <w:p w14:paraId="34D49AF5" w14:textId="77777777" w:rsidR="00EA655D" w:rsidRDefault="00E508D9">
            <w:pPr>
              <w:pStyle w:val="Compact"/>
            </w:pPr>
            <w:r>
              <w:rPr>
                <w:b/>
                <w:bCs/>
              </w:rPr>
              <w:lastRenderedPageBreak/>
              <w:t>Language</w:t>
            </w:r>
          </w:p>
        </w:tc>
        <w:tc>
          <w:tcPr>
            <w:tcW w:w="0" w:type="auto"/>
          </w:tcPr>
          <w:p w14:paraId="5B497727" w14:textId="77777777" w:rsidR="00EA655D" w:rsidRDefault="00E508D9">
            <w:pPr>
              <w:pStyle w:val="Compact"/>
            </w:pPr>
            <w:r>
              <w:t>TypeScript</w:t>
            </w:r>
          </w:p>
        </w:tc>
        <w:tc>
          <w:tcPr>
            <w:tcW w:w="0" w:type="auto"/>
          </w:tcPr>
          <w:p w14:paraId="2C6CFE51" w14:textId="77777777" w:rsidR="00EA655D" w:rsidRDefault="00E508D9">
            <w:pPr>
              <w:pStyle w:val="Compact"/>
            </w:pPr>
            <w:r>
              <w:t>5.6.3</w:t>
            </w:r>
          </w:p>
        </w:tc>
        <w:tc>
          <w:tcPr>
            <w:tcW w:w="0" w:type="auto"/>
          </w:tcPr>
          <w:p w14:paraId="6C653986" w14:textId="77777777" w:rsidR="00EA655D" w:rsidRDefault="00E508D9">
            <w:pPr>
              <w:pStyle w:val="Compact"/>
            </w:pPr>
            <w:r>
              <w:t>Type-safe development</w:t>
            </w:r>
          </w:p>
        </w:tc>
        <w:tc>
          <w:tcPr>
            <w:tcW w:w="0" w:type="auto"/>
          </w:tcPr>
          <w:p w14:paraId="025CAA31" w14:textId="77777777" w:rsidR="00EA655D" w:rsidRDefault="00E508D9">
            <w:pPr>
              <w:pStyle w:val="Compact"/>
            </w:pPr>
            <w:r>
              <w:t>Compile-time safety, maintainability</w:t>
            </w:r>
          </w:p>
        </w:tc>
      </w:tr>
      <w:tr w:rsidR="00EA655D" w14:paraId="3CD506C1" w14:textId="77777777">
        <w:tc>
          <w:tcPr>
            <w:tcW w:w="0" w:type="auto"/>
          </w:tcPr>
          <w:p w14:paraId="04FFF193" w14:textId="77777777" w:rsidR="00EA655D" w:rsidRDefault="00E508D9">
            <w:pPr>
              <w:pStyle w:val="Compact"/>
            </w:pPr>
            <w:r>
              <w:rPr>
                <w:b/>
                <w:bCs/>
              </w:rPr>
              <w:t>Build Tool</w:t>
            </w:r>
          </w:p>
        </w:tc>
        <w:tc>
          <w:tcPr>
            <w:tcW w:w="0" w:type="auto"/>
          </w:tcPr>
          <w:p w14:paraId="69E34E3F" w14:textId="77777777" w:rsidR="00EA655D" w:rsidRDefault="00E508D9">
            <w:pPr>
              <w:pStyle w:val="Compact"/>
            </w:pPr>
            <w:r>
              <w:t>Vite</w:t>
            </w:r>
          </w:p>
        </w:tc>
        <w:tc>
          <w:tcPr>
            <w:tcW w:w="0" w:type="auto"/>
          </w:tcPr>
          <w:p w14:paraId="503DA96B" w14:textId="77777777" w:rsidR="00EA655D" w:rsidRDefault="00E508D9">
            <w:pPr>
              <w:pStyle w:val="Compact"/>
            </w:pPr>
            <w:r>
              <w:t>5.4.19</w:t>
            </w:r>
          </w:p>
        </w:tc>
        <w:tc>
          <w:tcPr>
            <w:tcW w:w="0" w:type="auto"/>
          </w:tcPr>
          <w:p w14:paraId="6899423D" w14:textId="77777777" w:rsidR="00EA655D" w:rsidRDefault="00E508D9">
            <w:pPr>
              <w:pStyle w:val="Compact"/>
            </w:pPr>
            <w:r>
              <w:t>Fast dev server</w:t>
            </w:r>
          </w:p>
        </w:tc>
        <w:tc>
          <w:tcPr>
            <w:tcW w:w="0" w:type="auto"/>
          </w:tcPr>
          <w:p w14:paraId="5A8F0C3B" w14:textId="77777777" w:rsidR="00EA655D" w:rsidRDefault="00E508D9">
            <w:pPr>
              <w:pStyle w:val="Compact"/>
            </w:pPr>
            <w:r>
              <w:t>10x faster builds, instant HMR</w:t>
            </w:r>
          </w:p>
        </w:tc>
      </w:tr>
      <w:tr w:rsidR="00EA655D" w14:paraId="10BAE6A6" w14:textId="77777777">
        <w:tc>
          <w:tcPr>
            <w:tcW w:w="0" w:type="auto"/>
          </w:tcPr>
          <w:p w14:paraId="5370F35A" w14:textId="77777777" w:rsidR="00EA655D" w:rsidRDefault="00E508D9">
            <w:pPr>
              <w:pStyle w:val="Compact"/>
            </w:pPr>
            <w:r>
              <w:rPr>
                <w:b/>
                <w:bCs/>
              </w:rPr>
              <w:t>UI Library</w:t>
            </w:r>
          </w:p>
        </w:tc>
        <w:tc>
          <w:tcPr>
            <w:tcW w:w="0" w:type="auto"/>
          </w:tcPr>
          <w:p w14:paraId="2F34AA59" w14:textId="77777777" w:rsidR="00EA655D" w:rsidRDefault="00E508D9">
            <w:pPr>
              <w:pStyle w:val="Compact"/>
            </w:pPr>
            <w:r>
              <w:t>Material-UI (MUI)</w:t>
            </w:r>
          </w:p>
        </w:tc>
        <w:tc>
          <w:tcPr>
            <w:tcW w:w="0" w:type="auto"/>
          </w:tcPr>
          <w:p w14:paraId="1277EC54" w14:textId="77777777" w:rsidR="00EA655D" w:rsidRDefault="00E508D9">
            <w:pPr>
              <w:pStyle w:val="Compact"/>
            </w:pPr>
            <w:r>
              <w:t>7.3.2</w:t>
            </w:r>
          </w:p>
        </w:tc>
        <w:tc>
          <w:tcPr>
            <w:tcW w:w="0" w:type="auto"/>
          </w:tcPr>
          <w:p w14:paraId="1DB21DBF" w14:textId="77777777" w:rsidR="00EA655D" w:rsidRDefault="00E508D9">
            <w:pPr>
              <w:pStyle w:val="Compact"/>
            </w:pPr>
            <w:r>
              <w:t>Enterprise components</w:t>
            </w:r>
          </w:p>
        </w:tc>
        <w:tc>
          <w:tcPr>
            <w:tcW w:w="0" w:type="auto"/>
          </w:tcPr>
          <w:p w14:paraId="552BE9F3" w14:textId="77777777" w:rsidR="00EA655D" w:rsidRDefault="00E508D9">
            <w:pPr>
              <w:pStyle w:val="Compact"/>
            </w:pPr>
            <w:r>
              <w:t>Banking industry standard</w:t>
            </w:r>
          </w:p>
        </w:tc>
      </w:tr>
      <w:tr w:rsidR="00EA655D" w14:paraId="52656714" w14:textId="77777777">
        <w:tc>
          <w:tcPr>
            <w:tcW w:w="0" w:type="auto"/>
          </w:tcPr>
          <w:p w14:paraId="6D2F19D6" w14:textId="77777777" w:rsidR="00EA655D" w:rsidRDefault="00E508D9">
            <w:pPr>
              <w:pStyle w:val="Compact"/>
            </w:pPr>
            <w:r>
              <w:rPr>
                <w:b/>
                <w:bCs/>
              </w:rPr>
              <w:t>UI Components</w:t>
            </w:r>
          </w:p>
        </w:tc>
        <w:tc>
          <w:tcPr>
            <w:tcW w:w="0" w:type="auto"/>
          </w:tcPr>
          <w:p w14:paraId="42FF1509" w14:textId="77777777" w:rsidR="00EA655D" w:rsidRDefault="00E508D9">
            <w:pPr>
              <w:pStyle w:val="Compact"/>
            </w:pPr>
            <w:proofErr w:type="spellStart"/>
            <w:r>
              <w:t>shadcn</w:t>
            </w:r>
            <w:proofErr w:type="spellEnd"/>
            <w:r>
              <w:t>/</w:t>
            </w:r>
            <w:proofErr w:type="spellStart"/>
            <w:r>
              <w:t>ui</w:t>
            </w:r>
            <w:proofErr w:type="spellEnd"/>
            <w:r>
              <w:t xml:space="preserve"> (Radix)</w:t>
            </w:r>
          </w:p>
        </w:tc>
        <w:tc>
          <w:tcPr>
            <w:tcW w:w="0" w:type="auto"/>
          </w:tcPr>
          <w:p w14:paraId="4ED6E27F" w14:textId="77777777" w:rsidR="00EA655D" w:rsidRDefault="00E508D9">
            <w:pPr>
              <w:pStyle w:val="Compact"/>
            </w:pPr>
            <w:r>
              <w:t>Latest</w:t>
            </w:r>
          </w:p>
        </w:tc>
        <w:tc>
          <w:tcPr>
            <w:tcW w:w="0" w:type="auto"/>
          </w:tcPr>
          <w:p w14:paraId="24BBEF04" w14:textId="77777777" w:rsidR="00EA655D" w:rsidRDefault="00E508D9">
            <w:pPr>
              <w:pStyle w:val="Compact"/>
            </w:pPr>
            <w:r>
              <w:t>Accessible primitives</w:t>
            </w:r>
          </w:p>
        </w:tc>
        <w:tc>
          <w:tcPr>
            <w:tcW w:w="0" w:type="auto"/>
          </w:tcPr>
          <w:p w14:paraId="58CD2DDD" w14:textId="77777777" w:rsidR="00EA655D" w:rsidRDefault="00E508D9">
            <w:pPr>
              <w:pStyle w:val="Compact"/>
            </w:pPr>
            <w:r>
              <w:t>WCAG 2.1 AA compliance</w:t>
            </w:r>
          </w:p>
        </w:tc>
      </w:tr>
      <w:tr w:rsidR="00EA655D" w14:paraId="0E01E1B4" w14:textId="77777777">
        <w:tc>
          <w:tcPr>
            <w:tcW w:w="0" w:type="auto"/>
          </w:tcPr>
          <w:p w14:paraId="17304468" w14:textId="77777777" w:rsidR="00EA655D" w:rsidRDefault="00E508D9">
            <w:pPr>
              <w:pStyle w:val="Compact"/>
            </w:pPr>
            <w:r>
              <w:rPr>
                <w:b/>
                <w:bCs/>
              </w:rPr>
              <w:t>Styling</w:t>
            </w:r>
          </w:p>
        </w:tc>
        <w:tc>
          <w:tcPr>
            <w:tcW w:w="0" w:type="auto"/>
          </w:tcPr>
          <w:p w14:paraId="31BD10F7" w14:textId="77777777" w:rsidR="00EA655D" w:rsidRDefault="00E508D9">
            <w:pPr>
              <w:pStyle w:val="Compact"/>
            </w:pPr>
            <w:r>
              <w:t>Tailwind CSS</w:t>
            </w:r>
          </w:p>
        </w:tc>
        <w:tc>
          <w:tcPr>
            <w:tcW w:w="0" w:type="auto"/>
          </w:tcPr>
          <w:p w14:paraId="3D409CA3" w14:textId="77777777" w:rsidR="00EA655D" w:rsidRDefault="00E508D9">
            <w:pPr>
              <w:pStyle w:val="Compact"/>
            </w:pPr>
            <w:r>
              <w:t>3.4.17</w:t>
            </w:r>
          </w:p>
        </w:tc>
        <w:tc>
          <w:tcPr>
            <w:tcW w:w="0" w:type="auto"/>
          </w:tcPr>
          <w:p w14:paraId="72C5E8F0" w14:textId="77777777" w:rsidR="00EA655D" w:rsidRDefault="00E508D9">
            <w:pPr>
              <w:pStyle w:val="Compact"/>
            </w:pPr>
            <w:r>
              <w:t>Utility-first CSS</w:t>
            </w:r>
          </w:p>
        </w:tc>
        <w:tc>
          <w:tcPr>
            <w:tcW w:w="0" w:type="auto"/>
          </w:tcPr>
          <w:p w14:paraId="2D862338" w14:textId="77777777" w:rsidR="00EA655D" w:rsidRDefault="00E508D9">
            <w:pPr>
              <w:pStyle w:val="Compact"/>
            </w:pPr>
            <w:r>
              <w:t>Rapid development, consistency</w:t>
            </w:r>
          </w:p>
        </w:tc>
      </w:tr>
      <w:tr w:rsidR="00EA655D" w14:paraId="78DE51E0" w14:textId="77777777">
        <w:tc>
          <w:tcPr>
            <w:tcW w:w="0" w:type="auto"/>
          </w:tcPr>
          <w:p w14:paraId="793C7F5E" w14:textId="77777777" w:rsidR="00EA655D" w:rsidRDefault="00E508D9">
            <w:pPr>
              <w:pStyle w:val="Compact"/>
            </w:pPr>
            <w:r>
              <w:rPr>
                <w:b/>
                <w:bCs/>
              </w:rPr>
              <w:t>State Management</w:t>
            </w:r>
          </w:p>
        </w:tc>
        <w:tc>
          <w:tcPr>
            <w:tcW w:w="0" w:type="auto"/>
          </w:tcPr>
          <w:p w14:paraId="20EF3635" w14:textId="77777777" w:rsidR="00EA655D" w:rsidRDefault="00E508D9">
            <w:pPr>
              <w:pStyle w:val="Compact"/>
            </w:pPr>
            <w:proofErr w:type="spellStart"/>
            <w:r>
              <w:t>TanStack</w:t>
            </w:r>
            <w:proofErr w:type="spellEnd"/>
            <w:r>
              <w:t xml:space="preserve"> React Query</w:t>
            </w:r>
          </w:p>
        </w:tc>
        <w:tc>
          <w:tcPr>
            <w:tcW w:w="0" w:type="auto"/>
          </w:tcPr>
          <w:p w14:paraId="13FF48E0" w14:textId="77777777" w:rsidR="00EA655D" w:rsidRDefault="00E508D9">
            <w:pPr>
              <w:pStyle w:val="Compact"/>
            </w:pPr>
            <w:r>
              <w:t>5.60.5</w:t>
            </w:r>
          </w:p>
        </w:tc>
        <w:tc>
          <w:tcPr>
            <w:tcW w:w="0" w:type="auto"/>
          </w:tcPr>
          <w:p w14:paraId="439B8700" w14:textId="77777777" w:rsidR="00EA655D" w:rsidRDefault="00E508D9">
            <w:pPr>
              <w:pStyle w:val="Compact"/>
            </w:pPr>
            <w:r>
              <w:t>Server state caching</w:t>
            </w:r>
          </w:p>
        </w:tc>
        <w:tc>
          <w:tcPr>
            <w:tcW w:w="0" w:type="auto"/>
          </w:tcPr>
          <w:p w14:paraId="4096EBBC" w14:textId="77777777" w:rsidR="00EA655D" w:rsidRDefault="00E508D9">
            <w:pPr>
              <w:pStyle w:val="Compact"/>
            </w:pPr>
            <w:r>
              <w:t xml:space="preserve">Automatic </w:t>
            </w:r>
            <w:proofErr w:type="spellStart"/>
            <w:r>
              <w:t>refetch</w:t>
            </w:r>
            <w:proofErr w:type="spellEnd"/>
            <w:r>
              <w:t>, cache invalidation</w:t>
            </w:r>
          </w:p>
        </w:tc>
      </w:tr>
      <w:tr w:rsidR="00EA655D" w14:paraId="11B24857" w14:textId="77777777">
        <w:tc>
          <w:tcPr>
            <w:tcW w:w="0" w:type="auto"/>
          </w:tcPr>
          <w:p w14:paraId="03F802A1" w14:textId="77777777" w:rsidR="00EA655D" w:rsidRDefault="00E508D9">
            <w:pPr>
              <w:pStyle w:val="Compact"/>
            </w:pPr>
            <w:r>
              <w:rPr>
                <w:b/>
                <w:bCs/>
              </w:rPr>
              <w:t>Routing</w:t>
            </w:r>
          </w:p>
        </w:tc>
        <w:tc>
          <w:tcPr>
            <w:tcW w:w="0" w:type="auto"/>
          </w:tcPr>
          <w:p w14:paraId="5C897E87" w14:textId="77777777" w:rsidR="00EA655D" w:rsidRDefault="00E508D9">
            <w:pPr>
              <w:pStyle w:val="Compact"/>
            </w:pPr>
            <w:r>
              <w:t>Wouter</w:t>
            </w:r>
          </w:p>
        </w:tc>
        <w:tc>
          <w:tcPr>
            <w:tcW w:w="0" w:type="auto"/>
          </w:tcPr>
          <w:p w14:paraId="21C7E90C" w14:textId="77777777" w:rsidR="00EA655D" w:rsidRDefault="00E508D9">
            <w:pPr>
              <w:pStyle w:val="Compact"/>
            </w:pPr>
            <w:r>
              <w:t>3.3.5</w:t>
            </w:r>
          </w:p>
        </w:tc>
        <w:tc>
          <w:tcPr>
            <w:tcW w:w="0" w:type="auto"/>
          </w:tcPr>
          <w:p w14:paraId="0D442956" w14:textId="77777777" w:rsidR="00EA655D" w:rsidRDefault="00E508D9">
            <w:pPr>
              <w:pStyle w:val="Compact"/>
            </w:pPr>
            <w:r>
              <w:t>SPA routing</w:t>
            </w:r>
          </w:p>
        </w:tc>
        <w:tc>
          <w:tcPr>
            <w:tcW w:w="0" w:type="auto"/>
          </w:tcPr>
          <w:p w14:paraId="0AF26FA8" w14:textId="77777777" w:rsidR="00EA655D" w:rsidRDefault="00E508D9">
            <w:pPr>
              <w:pStyle w:val="Compact"/>
            </w:pPr>
            <w:r>
              <w:t>Lightweight (1.5KB)</w:t>
            </w:r>
          </w:p>
        </w:tc>
      </w:tr>
      <w:tr w:rsidR="00EA655D" w14:paraId="39E4C75E" w14:textId="77777777">
        <w:tc>
          <w:tcPr>
            <w:tcW w:w="0" w:type="auto"/>
          </w:tcPr>
          <w:p w14:paraId="7F8DEFF1" w14:textId="77777777" w:rsidR="00EA655D" w:rsidRDefault="00E508D9">
            <w:pPr>
              <w:pStyle w:val="Compact"/>
            </w:pPr>
            <w:r>
              <w:rPr>
                <w:b/>
                <w:bCs/>
              </w:rPr>
              <w:t>Form Handling</w:t>
            </w:r>
          </w:p>
        </w:tc>
        <w:tc>
          <w:tcPr>
            <w:tcW w:w="0" w:type="auto"/>
          </w:tcPr>
          <w:p w14:paraId="033AF58D" w14:textId="77777777" w:rsidR="00EA655D" w:rsidRDefault="00E508D9">
            <w:pPr>
              <w:pStyle w:val="Compact"/>
            </w:pPr>
            <w:r>
              <w:t>React Hook Form</w:t>
            </w:r>
          </w:p>
        </w:tc>
        <w:tc>
          <w:tcPr>
            <w:tcW w:w="0" w:type="auto"/>
          </w:tcPr>
          <w:p w14:paraId="07EAE596" w14:textId="77777777" w:rsidR="00EA655D" w:rsidRDefault="00E508D9">
            <w:pPr>
              <w:pStyle w:val="Compact"/>
            </w:pPr>
            <w:r>
              <w:t>7.55.0</w:t>
            </w:r>
          </w:p>
        </w:tc>
        <w:tc>
          <w:tcPr>
            <w:tcW w:w="0" w:type="auto"/>
          </w:tcPr>
          <w:p w14:paraId="59766A49" w14:textId="77777777" w:rsidR="00EA655D" w:rsidRDefault="00E508D9">
            <w:pPr>
              <w:pStyle w:val="Compact"/>
            </w:pPr>
            <w:r>
              <w:t>Performant forms</w:t>
            </w:r>
          </w:p>
        </w:tc>
        <w:tc>
          <w:tcPr>
            <w:tcW w:w="0" w:type="auto"/>
          </w:tcPr>
          <w:p w14:paraId="2ED8453B" w14:textId="77777777" w:rsidR="00EA655D" w:rsidRDefault="00E508D9">
            <w:pPr>
              <w:pStyle w:val="Compact"/>
            </w:pPr>
            <w:r>
              <w:t>Minimal re-renders</w:t>
            </w:r>
          </w:p>
        </w:tc>
      </w:tr>
      <w:tr w:rsidR="00EA655D" w14:paraId="18E6CB75" w14:textId="77777777">
        <w:tc>
          <w:tcPr>
            <w:tcW w:w="0" w:type="auto"/>
          </w:tcPr>
          <w:p w14:paraId="18C1404F" w14:textId="77777777" w:rsidR="00EA655D" w:rsidRDefault="00E508D9">
            <w:pPr>
              <w:pStyle w:val="Compact"/>
            </w:pPr>
            <w:r>
              <w:rPr>
                <w:b/>
                <w:bCs/>
              </w:rPr>
              <w:t>Validation</w:t>
            </w:r>
          </w:p>
        </w:tc>
        <w:tc>
          <w:tcPr>
            <w:tcW w:w="0" w:type="auto"/>
          </w:tcPr>
          <w:p w14:paraId="48CCE466" w14:textId="77777777" w:rsidR="00EA655D" w:rsidRDefault="00E508D9">
            <w:pPr>
              <w:pStyle w:val="Compact"/>
            </w:pPr>
            <w:r>
              <w:t>Zod</w:t>
            </w:r>
          </w:p>
        </w:tc>
        <w:tc>
          <w:tcPr>
            <w:tcW w:w="0" w:type="auto"/>
          </w:tcPr>
          <w:p w14:paraId="776304C1" w14:textId="77777777" w:rsidR="00EA655D" w:rsidRDefault="00E508D9">
            <w:pPr>
              <w:pStyle w:val="Compact"/>
            </w:pPr>
            <w:r>
              <w:t>3.24.2</w:t>
            </w:r>
          </w:p>
        </w:tc>
        <w:tc>
          <w:tcPr>
            <w:tcW w:w="0" w:type="auto"/>
          </w:tcPr>
          <w:p w14:paraId="2CBA48F1" w14:textId="77777777" w:rsidR="00EA655D" w:rsidRDefault="00E508D9">
            <w:pPr>
              <w:pStyle w:val="Compact"/>
            </w:pPr>
            <w:r>
              <w:t>Schema validation</w:t>
            </w:r>
          </w:p>
        </w:tc>
        <w:tc>
          <w:tcPr>
            <w:tcW w:w="0" w:type="auto"/>
          </w:tcPr>
          <w:p w14:paraId="018CFD87" w14:textId="77777777" w:rsidR="00EA655D" w:rsidRDefault="00E508D9">
            <w:pPr>
              <w:pStyle w:val="Compact"/>
            </w:pPr>
            <w:r>
              <w:t>Type inference, composable</w:t>
            </w:r>
          </w:p>
        </w:tc>
      </w:tr>
      <w:tr w:rsidR="00EA655D" w14:paraId="709D96AE" w14:textId="77777777">
        <w:tc>
          <w:tcPr>
            <w:tcW w:w="0" w:type="auto"/>
          </w:tcPr>
          <w:p w14:paraId="69180FCF" w14:textId="77777777" w:rsidR="00EA655D" w:rsidRDefault="00E508D9">
            <w:pPr>
              <w:pStyle w:val="Compact"/>
            </w:pPr>
            <w:r>
              <w:rPr>
                <w:b/>
                <w:bCs/>
              </w:rPr>
              <w:t>Date Handling</w:t>
            </w:r>
          </w:p>
        </w:tc>
        <w:tc>
          <w:tcPr>
            <w:tcW w:w="0" w:type="auto"/>
          </w:tcPr>
          <w:p w14:paraId="5B236867" w14:textId="77777777" w:rsidR="00EA655D" w:rsidRDefault="00E508D9">
            <w:pPr>
              <w:pStyle w:val="Compact"/>
            </w:pPr>
            <w:r>
              <w:t>date-</w:t>
            </w:r>
            <w:proofErr w:type="spellStart"/>
            <w:r>
              <w:t>fns</w:t>
            </w:r>
            <w:proofErr w:type="spellEnd"/>
          </w:p>
        </w:tc>
        <w:tc>
          <w:tcPr>
            <w:tcW w:w="0" w:type="auto"/>
          </w:tcPr>
          <w:p w14:paraId="786924BC" w14:textId="77777777" w:rsidR="00EA655D" w:rsidRDefault="00E508D9">
            <w:pPr>
              <w:pStyle w:val="Compact"/>
            </w:pPr>
            <w:r>
              <w:t>3.6.0</w:t>
            </w:r>
          </w:p>
        </w:tc>
        <w:tc>
          <w:tcPr>
            <w:tcW w:w="0" w:type="auto"/>
          </w:tcPr>
          <w:p w14:paraId="74B34105" w14:textId="77777777" w:rsidR="00EA655D" w:rsidRDefault="00E508D9">
            <w:pPr>
              <w:pStyle w:val="Compact"/>
            </w:pPr>
            <w:r>
              <w:t>Date manipulation</w:t>
            </w:r>
          </w:p>
        </w:tc>
        <w:tc>
          <w:tcPr>
            <w:tcW w:w="0" w:type="auto"/>
          </w:tcPr>
          <w:p w14:paraId="1BD25F45" w14:textId="77777777" w:rsidR="00EA655D" w:rsidRDefault="00E508D9">
            <w:pPr>
              <w:pStyle w:val="Compact"/>
            </w:pPr>
            <w:r>
              <w:t>Tree-</w:t>
            </w:r>
            <w:proofErr w:type="spellStart"/>
            <w:r>
              <w:t>shakeable</w:t>
            </w:r>
            <w:proofErr w:type="spellEnd"/>
            <w:r>
              <w:t xml:space="preserve">, </w:t>
            </w:r>
            <w:proofErr w:type="spellStart"/>
            <w:r>
              <w:t>timezone</w:t>
            </w:r>
            <w:proofErr w:type="spellEnd"/>
            <w:r>
              <w:t xml:space="preserve"> support</w:t>
            </w:r>
          </w:p>
        </w:tc>
      </w:tr>
      <w:tr w:rsidR="00EA655D" w14:paraId="23515DAA" w14:textId="77777777">
        <w:tc>
          <w:tcPr>
            <w:tcW w:w="0" w:type="auto"/>
          </w:tcPr>
          <w:p w14:paraId="68AA8F63" w14:textId="77777777" w:rsidR="00EA655D" w:rsidRDefault="00E508D9">
            <w:pPr>
              <w:pStyle w:val="Compact"/>
            </w:pPr>
            <w:r>
              <w:rPr>
                <w:b/>
                <w:bCs/>
              </w:rPr>
              <w:t>Charts</w:t>
            </w:r>
          </w:p>
        </w:tc>
        <w:tc>
          <w:tcPr>
            <w:tcW w:w="0" w:type="auto"/>
          </w:tcPr>
          <w:p w14:paraId="724BC4AB" w14:textId="77777777" w:rsidR="00EA655D" w:rsidRDefault="00E508D9">
            <w:pPr>
              <w:pStyle w:val="Compact"/>
            </w:pPr>
            <w:r>
              <w:t>Recharts</w:t>
            </w:r>
          </w:p>
        </w:tc>
        <w:tc>
          <w:tcPr>
            <w:tcW w:w="0" w:type="auto"/>
          </w:tcPr>
          <w:p w14:paraId="5FC4D00D" w14:textId="77777777" w:rsidR="00EA655D" w:rsidRDefault="00E508D9">
            <w:pPr>
              <w:pStyle w:val="Compact"/>
            </w:pPr>
            <w:r>
              <w:t>2.15.2</w:t>
            </w:r>
          </w:p>
        </w:tc>
        <w:tc>
          <w:tcPr>
            <w:tcW w:w="0" w:type="auto"/>
          </w:tcPr>
          <w:p w14:paraId="1C6E6D33" w14:textId="77777777" w:rsidR="00EA655D" w:rsidRDefault="00E508D9">
            <w:pPr>
              <w:pStyle w:val="Compact"/>
            </w:pPr>
            <w:r>
              <w:t>Data visualization</w:t>
            </w:r>
          </w:p>
        </w:tc>
        <w:tc>
          <w:tcPr>
            <w:tcW w:w="0" w:type="auto"/>
          </w:tcPr>
          <w:p w14:paraId="535FF546" w14:textId="77777777" w:rsidR="00EA655D" w:rsidRDefault="00E508D9">
            <w:pPr>
              <w:pStyle w:val="Compact"/>
            </w:pPr>
            <w:r>
              <w:t>React-native, responsive</w:t>
            </w:r>
          </w:p>
        </w:tc>
      </w:tr>
    </w:tbl>
    <w:p w14:paraId="0383176E" w14:textId="77777777" w:rsidR="00EA655D" w:rsidRDefault="00E508D9">
      <w:pPr>
        <w:pStyle w:val="BodyText"/>
      </w:pPr>
      <w:r>
        <w:rPr>
          <w:b/>
          <w:bCs/>
        </w:rPr>
        <w:t>Backend Technologies:</w:t>
      </w:r>
    </w:p>
    <w:tbl>
      <w:tblPr>
        <w:tblStyle w:val="Table"/>
        <w:tblW w:w="5000" w:type="pct"/>
        <w:tblLook w:val="0020" w:firstRow="1" w:lastRow="0" w:firstColumn="0" w:lastColumn="0" w:noHBand="0" w:noVBand="0"/>
      </w:tblPr>
      <w:tblGrid>
        <w:gridCol w:w="2027"/>
        <w:gridCol w:w="1544"/>
        <w:gridCol w:w="1120"/>
        <w:gridCol w:w="2007"/>
        <w:gridCol w:w="2878"/>
      </w:tblGrid>
      <w:tr w:rsidR="00EA655D" w14:paraId="1408C26C"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5726942D" w14:textId="77777777" w:rsidR="00EA655D" w:rsidRDefault="00E508D9">
            <w:pPr>
              <w:pStyle w:val="Compact"/>
            </w:pPr>
            <w:r>
              <w:t>Category</w:t>
            </w:r>
          </w:p>
        </w:tc>
        <w:tc>
          <w:tcPr>
            <w:tcW w:w="0" w:type="auto"/>
          </w:tcPr>
          <w:p w14:paraId="7E0F6B8B" w14:textId="77777777" w:rsidR="00EA655D" w:rsidRDefault="00E508D9">
            <w:pPr>
              <w:pStyle w:val="Compact"/>
            </w:pPr>
            <w:r>
              <w:t>Technology</w:t>
            </w:r>
          </w:p>
        </w:tc>
        <w:tc>
          <w:tcPr>
            <w:tcW w:w="0" w:type="auto"/>
          </w:tcPr>
          <w:p w14:paraId="309DB499" w14:textId="77777777" w:rsidR="00EA655D" w:rsidRDefault="00E508D9">
            <w:pPr>
              <w:pStyle w:val="Compact"/>
            </w:pPr>
            <w:r>
              <w:t>Version</w:t>
            </w:r>
          </w:p>
        </w:tc>
        <w:tc>
          <w:tcPr>
            <w:tcW w:w="0" w:type="auto"/>
          </w:tcPr>
          <w:p w14:paraId="2D262A39" w14:textId="77777777" w:rsidR="00EA655D" w:rsidRDefault="00E508D9">
            <w:pPr>
              <w:pStyle w:val="Compact"/>
            </w:pPr>
            <w:r>
              <w:t>Purpose</w:t>
            </w:r>
          </w:p>
        </w:tc>
        <w:tc>
          <w:tcPr>
            <w:tcW w:w="0" w:type="auto"/>
          </w:tcPr>
          <w:p w14:paraId="2C2EA1FA" w14:textId="77777777" w:rsidR="00EA655D" w:rsidRDefault="00E508D9">
            <w:pPr>
              <w:pStyle w:val="Compact"/>
            </w:pPr>
            <w:r>
              <w:t>FMB Rationale</w:t>
            </w:r>
          </w:p>
        </w:tc>
      </w:tr>
      <w:tr w:rsidR="00EA655D" w14:paraId="2E6CD695" w14:textId="77777777">
        <w:tc>
          <w:tcPr>
            <w:tcW w:w="0" w:type="auto"/>
          </w:tcPr>
          <w:p w14:paraId="2F177177" w14:textId="77777777" w:rsidR="00EA655D" w:rsidRDefault="00E508D9">
            <w:pPr>
              <w:pStyle w:val="Compact"/>
            </w:pPr>
            <w:r>
              <w:rPr>
                <w:b/>
                <w:bCs/>
              </w:rPr>
              <w:t>Runtime</w:t>
            </w:r>
          </w:p>
        </w:tc>
        <w:tc>
          <w:tcPr>
            <w:tcW w:w="0" w:type="auto"/>
          </w:tcPr>
          <w:p w14:paraId="3168BFF8" w14:textId="77777777" w:rsidR="00EA655D" w:rsidRDefault="00E508D9">
            <w:pPr>
              <w:pStyle w:val="Compact"/>
            </w:pPr>
            <w:r>
              <w:t>Node.js</w:t>
            </w:r>
          </w:p>
        </w:tc>
        <w:tc>
          <w:tcPr>
            <w:tcW w:w="0" w:type="auto"/>
          </w:tcPr>
          <w:p w14:paraId="1A99497D" w14:textId="77777777" w:rsidR="00EA655D" w:rsidRDefault="00E508D9">
            <w:pPr>
              <w:pStyle w:val="Compact"/>
            </w:pPr>
            <w:r>
              <w:t>20.x (LTS)</w:t>
            </w:r>
          </w:p>
        </w:tc>
        <w:tc>
          <w:tcPr>
            <w:tcW w:w="0" w:type="auto"/>
          </w:tcPr>
          <w:p w14:paraId="05A50353" w14:textId="77777777" w:rsidR="00EA655D" w:rsidRDefault="00E508D9">
            <w:pPr>
              <w:pStyle w:val="Compact"/>
            </w:pPr>
            <w:r>
              <w:t>JavaScript runtime</w:t>
            </w:r>
          </w:p>
        </w:tc>
        <w:tc>
          <w:tcPr>
            <w:tcW w:w="0" w:type="auto"/>
          </w:tcPr>
          <w:p w14:paraId="267D427F" w14:textId="77777777" w:rsidR="00EA655D" w:rsidRDefault="00E508D9">
            <w:pPr>
              <w:pStyle w:val="Compact"/>
            </w:pPr>
            <w:r>
              <w:t>Windows Server compatible, async I/O</w:t>
            </w:r>
          </w:p>
        </w:tc>
      </w:tr>
      <w:tr w:rsidR="00EA655D" w14:paraId="0A3B988B" w14:textId="77777777">
        <w:tc>
          <w:tcPr>
            <w:tcW w:w="0" w:type="auto"/>
          </w:tcPr>
          <w:p w14:paraId="2070E0CE" w14:textId="77777777" w:rsidR="00EA655D" w:rsidRDefault="00E508D9">
            <w:pPr>
              <w:pStyle w:val="Compact"/>
            </w:pPr>
            <w:r>
              <w:rPr>
                <w:b/>
                <w:bCs/>
              </w:rPr>
              <w:t>Framework</w:t>
            </w:r>
          </w:p>
        </w:tc>
        <w:tc>
          <w:tcPr>
            <w:tcW w:w="0" w:type="auto"/>
          </w:tcPr>
          <w:p w14:paraId="256D0E09" w14:textId="77777777" w:rsidR="00EA655D" w:rsidRDefault="00E508D9">
            <w:pPr>
              <w:pStyle w:val="Compact"/>
            </w:pPr>
            <w:r>
              <w:t>Express.js</w:t>
            </w:r>
          </w:p>
        </w:tc>
        <w:tc>
          <w:tcPr>
            <w:tcW w:w="0" w:type="auto"/>
          </w:tcPr>
          <w:p w14:paraId="63C048E2" w14:textId="77777777" w:rsidR="00EA655D" w:rsidRDefault="00E508D9">
            <w:pPr>
              <w:pStyle w:val="Compact"/>
            </w:pPr>
            <w:r>
              <w:t>4.21.2</w:t>
            </w:r>
          </w:p>
        </w:tc>
        <w:tc>
          <w:tcPr>
            <w:tcW w:w="0" w:type="auto"/>
          </w:tcPr>
          <w:p w14:paraId="62B8E93B" w14:textId="77777777" w:rsidR="00EA655D" w:rsidRDefault="00E508D9">
            <w:pPr>
              <w:pStyle w:val="Compact"/>
            </w:pPr>
            <w:r>
              <w:t>Web framework</w:t>
            </w:r>
          </w:p>
        </w:tc>
        <w:tc>
          <w:tcPr>
            <w:tcW w:w="0" w:type="auto"/>
          </w:tcPr>
          <w:p w14:paraId="6AD8622F" w14:textId="77777777" w:rsidR="00EA655D" w:rsidRDefault="00E508D9">
            <w:pPr>
              <w:pStyle w:val="Compact"/>
            </w:pPr>
            <w:r>
              <w:t>Minimal, middleware-based, proven</w:t>
            </w:r>
          </w:p>
        </w:tc>
      </w:tr>
      <w:tr w:rsidR="00EA655D" w14:paraId="207184D5" w14:textId="77777777">
        <w:tc>
          <w:tcPr>
            <w:tcW w:w="0" w:type="auto"/>
          </w:tcPr>
          <w:p w14:paraId="2B57BC87" w14:textId="77777777" w:rsidR="00EA655D" w:rsidRDefault="00E508D9">
            <w:pPr>
              <w:pStyle w:val="Compact"/>
            </w:pPr>
            <w:r>
              <w:rPr>
                <w:b/>
                <w:bCs/>
              </w:rPr>
              <w:t>Language</w:t>
            </w:r>
          </w:p>
        </w:tc>
        <w:tc>
          <w:tcPr>
            <w:tcW w:w="0" w:type="auto"/>
          </w:tcPr>
          <w:p w14:paraId="5FE84B14" w14:textId="77777777" w:rsidR="00EA655D" w:rsidRDefault="00E508D9">
            <w:pPr>
              <w:pStyle w:val="Compact"/>
            </w:pPr>
            <w:r>
              <w:t>TypeScript</w:t>
            </w:r>
          </w:p>
        </w:tc>
        <w:tc>
          <w:tcPr>
            <w:tcW w:w="0" w:type="auto"/>
          </w:tcPr>
          <w:p w14:paraId="6D951568" w14:textId="77777777" w:rsidR="00EA655D" w:rsidRDefault="00E508D9">
            <w:pPr>
              <w:pStyle w:val="Compact"/>
            </w:pPr>
            <w:r>
              <w:t>5.6.3</w:t>
            </w:r>
          </w:p>
        </w:tc>
        <w:tc>
          <w:tcPr>
            <w:tcW w:w="0" w:type="auto"/>
          </w:tcPr>
          <w:p w14:paraId="0B631A24" w14:textId="77777777" w:rsidR="00EA655D" w:rsidRDefault="00E508D9">
            <w:pPr>
              <w:pStyle w:val="Compact"/>
            </w:pPr>
            <w:r>
              <w:t>Type-safe backend</w:t>
            </w:r>
          </w:p>
        </w:tc>
        <w:tc>
          <w:tcPr>
            <w:tcW w:w="0" w:type="auto"/>
          </w:tcPr>
          <w:p w14:paraId="73EE8502" w14:textId="77777777" w:rsidR="00EA655D" w:rsidRDefault="00E508D9">
            <w:pPr>
              <w:pStyle w:val="Compact"/>
            </w:pPr>
            <w:r>
              <w:t>Shared types with frontend</w:t>
            </w:r>
          </w:p>
        </w:tc>
      </w:tr>
      <w:tr w:rsidR="00EA655D" w14:paraId="4BBB60BF" w14:textId="77777777">
        <w:tc>
          <w:tcPr>
            <w:tcW w:w="0" w:type="auto"/>
          </w:tcPr>
          <w:p w14:paraId="3E019075" w14:textId="77777777" w:rsidR="00EA655D" w:rsidRDefault="00E508D9">
            <w:pPr>
              <w:pStyle w:val="Compact"/>
            </w:pPr>
            <w:r>
              <w:rPr>
                <w:b/>
                <w:bCs/>
              </w:rPr>
              <w:t>Database Driver</w:t>
            </w:r>
          </w:p>
        </w:tc>
        <w:tc>
          <w:tcPr>
            <w:tcW w:w="0" w:type="auto"/>
          </w:tcPr>
          <w:p w14:paraId="5D0FB15E" w14:textId="77777777" w:rsidR="00EA655D" w:rsidRDefault="00E508D9">
            <w:pPr>
              <w:pStyle w:val="Compact"/>
            </w:pPr>
            <w:proofErr w:type="spellStart"/>
            <w:r>
              <w:t>mssql</w:t>
            </w:r>
            <w:proofErr w:type="spellEnd"/>
          </w:p>
        </w:tc>
        <w:tc>
          <w:tcPr>
            <w:tcW w:w="0" w:type="auto"/>
          </w:tcPr>
          <w:p w14:paraId="3E144D53" w14:textId="77777777" w:rsidR="00EA655D" w:rsidRDefault="00E508D9">
            <w:pPr>
              <w:pStyle w:val="Compact"/>
            </w:pPr>
            <w:r>
              <w:t>12.0.0</w:t>
            </w:r>
          </w:p>
        </w:tc>
        <w:tc>
          <w:tcPr>
            <w:tcW w:w="0" w:type="auto"/>
          </w:tcPr>
          <w:p w14:paraId="2BE72B64" w14:textId="77777777" w:rsidR="00EA655D" w:rsidRDefault="00E508D9">
            <w:pPr>
              <w:pStyle w:val="Compact"/>
            </w:pPr>
            <w:r>
              <w:t>SQL Server driver</w:t>
            </w:r>
          </w:p>
        </w:tc>
        <w:tc>
          <w:tcPr>
            <w:tcW w:w="0" w:type="auto"/>
          </w:tcPr>
          <w:p w14:paraId="5E7864AE" w14:textId="77777777" w:rsidR="00EA655D" w:rsidRDefault="00E508D9">
            <w:pPr>
              <w:pStyle w:val="Compact"/>
            </w:pPr>
            <w:r>
              <w:t>Official Microsoft driver, connection pooling</w:t>
            </w:r>
          </w:p>
        </w:tc>
      </w:tr>
      <w:tr w:rsidR="00EA655D" w14:paraId="3D0173DA" w14:textId="77777777">
        <w:tc>
          <w:tcPr>
            <w:tcW w:w="0" w:type="auto"/>
          </w:tcPr>
          <w:p w14:paraId="6E7B4AB0" w14:textId="77777777" w:rsidR="00EA655D" w:rsidRDefault="00E508D9">
            <w:pPr>
              <w:pStyle w:val="Compact"/>
            </w:pPr>
            <w:r>
              <w:rPr>
                <w:b/>
                <w:bCs/>
              </w:rPr>
              <w:t>Authentication</w:t>
            </w:r>
          </w:p>
        </w:tc>
        <w:tc>
          <w:tcPr>
            <w:tcW w:w="0" w:type="auto"/>
          </w:tcPr>
          <w:p w14:paraId="0AED30D6" w14:textId="77777777" w:rsidR="00EA655D" w:rsidRDefault="00E508D9">
            <w:pPr>
              <w:pStyle w:val="Compact"/>
            </w:pPr>
            <w:r>
              <w:t>Passport.js</w:t>
            </w:r>
          </w:p>
        </w:tc>
        <w:tc>
          <w:tcPr>
            <w:tcW w:w="0" w:type="auto"/>
          </w:tcPr>
          <w:p w14:paraId="48772EA0" w14:textId="77777777" w:rsidR="00EA655D" w:rsidRDefault="00E508D9">
            <w:pPr>
              <w:pStyle w:val="Compact"/>
            </w:pPr>
            <w:r>
              <w:t>0.7.0</w:t>
            </w:r>
          </w:p>
        </w:tc>
        <w:tc>
          <w:tcPr>
            <w:tcW w:w="0" w:type="auto"/>
          </w:tcPr>
          <w:p w14:paraId="1F448266" w14:textId="77777777" w:rsidR="00EA655D" w:rsidRDefault="00E508D9">
            <w:pPr>
              <w:pStyle w:val="Compact"/>
            </w:pPr>
            <w:r>
              <w:t>Auth middleware</w:t>
            </w:r>
          </w:p>
        </w:tc>
        <w:tc>
          <w:tcPr>
            <w:tcW w:w="0" w:type="auto"/>
          </w:tcPr>
          <w:p w14:paraId="224B4777" w14:textId="77777777" w:rsidR="00EA655D" w:rsidRDefault="00E508D9">
            <w:pPr>
              <w:pStyle w:val="Compact"/>
            </w:pPr>
            <w:r>
              <w:t>SAML support, session management</w:t>
            </w:r>
          </w:p>
        </w:tc>
      </w:tr>
      <w:tr w:rsidR="00EA655D" w14:paraId="1E0CB114" w14:textId="77777777">
        <w:tc>
          <w:tcPr>
            <w:tcW w:w="0" w:type="auto"/>
          </w:tcPr>
          <w:p w14:paraId="7BC640F1" w14:textId="77777777" w:rsidR="00EA655D" w:rsidRDefault="00E508D9">
            <w:pPr>
              <w:pStyle w:val="Compact"/>
            </w:pPr>
            <w:r>
              <w:rPr>
                <w:b/>
                <w:bCs/>
              </w:rPr>
              <w:t>SAML Strategy</w:t>
            </w:r>
          </w:p>
        </w:tc>
        <w:tc>
          <w:tcPr>
            <w:tcW w:w="0" w:type="auto"/>
          </w:tcPr>
          <w:p w14:paraId="7FB65A14" w14:textId="77777777" w:rsidR="00EA655D" w:rsidRDefault="00E508D9">
            <w:pPr>
              <w:pStyle w:val="Compact"/>
            </w:pPr>
            <w:r>
              <w:t>passport-</w:t>
            </w:r>
            <w:proofErr w:type="spellStart"/>
            <w:r>
              <w:t>saml</w:t>
            </w:r>
            <w:proofErr w:type="spellEnd"/>
          </w:p>
        </w:tc>
        <w:tc>
          <w:tcPr>
            <w:tcW w:w="0" w:type="auto"/>
          </w:tcPr>
          <w:p w14:paraId="11AAAD20" w14:textId="77777777" w:rsidR="00EA655D" w:rsidRDefault="00E508D9">
            <w:pPr>
              <w:pStyle w:val="Compact"/>
            </w:pPr>
            <w:r>
              <w:t>3.2.4</w:t>
            </w:r>
          </w:p>
        </w:tc>
        <w:tc>
          <w:tcPr>
            <w:tcW w:w="0" w:type="auto"/>
          </w:tcPr>
          <w:p w14:paraId="5BC061D7" w14:textId="77777777" w:rsidR="00EA655D" w:rsidRDefault="00E508D9">
            <w:pPr>
              <w:pStyle w:val="Compact"/>
            </w:pPr>
            <w:r>
              <w:t>SAML 2.0 SSO</w:t>
            </w:r>
          </w:p>
        </w:tc>
        <w:tc>
          <w:tcPr>
            <w:tcW w:w="0" w:type="auto"/>
          </w:tcPr>
          <w:p w14:paraId="7E765E4D" w14:textId="77777777" w:rsidR="00EA655D" w:rsidRDefault="00E508D9">
            <w:pPr>
              <w:pStyle w:val="Compact"/>
            </w:pPr>
            <w:r>
              <w:t>RSA IdP integration</w:t>
            </w:r>
          </w:p>
        </w:tc>
      </w:tr>
      <w:tr w:rsidR="00EA655D" w14:paraId="5AF51166" w14:textId="77777777">
        <w:tc>
          <w:tcPr>
            <w:tcW w:w="0" w:type="auto"/>
          </w:tcPr>
          <w:p w14:paraId="67F1FE8A" w14:textId="77777777" w:rsidR="00EA655D" w:rsidRDefault="00E508D9">
            <w:pPr>
              <w:pStyle w:val="Compact"/>
            </w:pPr>
            <w:r>
              <w:rPr>
                <w:b/>
                <w:bCs/>
              </w:rPr>
              <w:t>Session Store</w:t>
            </w:r>
          </w:p>
        </w:tc>
        <w:tc>
          <w:tcPr>
            <w:tcW w:w="0" w:type="auto"/>
          </w:tcPr>
          <w:p w14:paraId="49BEEFC4" w14:textId="77777777" w:rsidR="00EA655D" w:rsidRDefault="00E508D9">
            <w:pPr>
              <w:pStyle w:val="Compact"/>
            </w:pPr>
            <w:r>
              <w:t>Redis (</w:t>
            </w:r>
            <w:proofErr w:type="spellStart"/>
            <w:r>
              <w:t>ioredis</w:t>
            </w:r>
            <w:proofErr w:type="spellEnd"/>
            <w:r>
              <w:t>)</w:t>
            </w:r>
          </w:p>
        </w:tc>
        <w:tc>
          <w:tcPr>
            <w:tcW w:w="0" w:type="auto"/>
          </w:tcPr>
          <w:p w14:paraId="3D0100CE" w14:textId="77777777" w:rsidR="00EA655D" w:rsidRDefault="00E508D9">
            <w:pPr>
              <w:pStyle w:val="Compact"/>
            </w:pPr>
            <w:r>
              <w:t>Latest</w:t>
            </w:r>
          </w:p>
        </w:tc>
        <w:tc>
          <w:tcPr>
            <w:tcW w:w="0" w:type="auto"/>
          </w:tcPr>
          <w:p w14:paraId="6A88A711" w14:textId="77777777" w:rsidR="00EA655D" w:rsidRDefault="00E508D9">
            <w:pPr>
              <w:pStyle w:val="Compact"/>
            </w:pPr>
            <w:r>
              <w:t>Session persistence</w:t>
            </w:r>
          </w:p>
        </w:tc>
        <w:tc>
          <w:tcPr>
            <w:tcW w:w="0" w:type="auto"/>
          </w:tcPr>
          <w:p w14:paraId="177E14EA" w14:textId="77777777" w:rsidR="00EA655D" w:rsidRDefault="00E508D9">
            <w:pPr>
              <w:pStyle w:val="Compact"/>
            </w:pPr>
            <w:r>
              <w:t>Fast, scalable, TTL support</w:t>
            </w:r>
          </w:p>
        </w:tc>
      </w:tr>
      <w:tr w:rsidR="00EA655D" w14:paraId="13B6EED0" w14:textId="77777777">
        <w:tc>
          <w:tcPr>
            <w:tcW w:w="0" w:type="auto"/>
          </w:tcPr>
          <w:p w14:paraId="06A95F55" w14:textId="77777777" w:rsidR="00EA655D" w:rsidRDefault="00E508D9">
            <w:pPr>
              <w:pStyle w:val="Compact"/>
            </w:pPr>
            <w:r>
              <w:rPr>
                <w:b/>
                <w:bCs/>
              </w:rPr>
              <w:lastRenderedPageBreak/>
              <w:t>Password Hashing</w:t>
            </w:r>
          </w:p>
        </w:tc>
        <w:tc>
          <w:tcPr>
            <w:tcW w:w="0" w:type="auto"/>
          </w:tcPr>
          <w:p w14:paraId="2ABAFB39" w14:textId="77777777" w:rsidR="00EA655D" w:rsidRDefault="00E508D9">
            <w:pPr>
              <w:pStyle w:val="Compact"/>
            </w:pPr>
            <w:proofErr w:type="spellStart"/>
            <w:r>
              <w:t>bcryptjs</w:t>
            </w:r>
            <w:proofErr w:type="spellEnd"/>
          </w:p>
        </w:tc>
        <w:tc>
          <w:tcPr>
            <w:tcW w:w="0" w:type="auto"/>
          </w:tcPr>
          <w:p w14:paraId="62448E26" w14:textId="77777777" w:rsidR="00EA655D" w:rsidRDefault="00E508D9">
            <w:pPr>
              <w:pStyle w:val="Compact"/>
            </w:pPr>
            <w:r>
              <w:t>3.0.2</w:t>
            </w:r>
          </w:p>
        </w:tc>
        <w:tc>
          <w:tcPr>
            <w:tcW w:w="0" w:type="auto"/>
          </w:tcPr>
          <w:p w14:paraId="7B0E3CD7" w14:textId="77777777" w:rsidR="00EA655D" w:rsidRDefault="00E508D9">
            <w:pPr>
              <w:pStyle w:val="Compact"/>
            </w:pPr>
            <w:r>
              <w:t>Secure password storage</w:t>
            </w:r>
          </w:p>
        </w:tc>
        <w:tc>
          <w:tcPr>
            <w:tcW w:w="0" w:type="auto"/>
          </w:tcPr>
          <w:p w14:paraId="6C40F9AA" w14:textId="77777777" w:rsidR="00EA655D" w:rsidRDefault="00E508D9">
            <w:pPr>
              <w:pStyle w:val="Compact"/>
            </w:pPr>
            <w:r>
              <w:t>Salt rounds, adaptive hashing</w:t>
            </w:r>
          </w:p>
        </w:tc>
      </w:tr>
      <w:tr w:rsidR="00EA655D" w14:paraId="3AE300DE" w14:textId="77777777">
        <w:tc>
          <w:tcPr>
            <w:tcW w:w="0" w:type="auto"/>
          </w:tcPr>
          <w:p w14:paraId="6BF4655F" w14:textId="77777777" w:rsidR="00EA655D" w:rsidRDefault="00E508D9">
            <w:pPr>
              <w:pStyle w:val="Compact"/>
            </w:pPr>
            <w:r>
              <w:rPr>
                <w:b/>
                <w:bCs/>
              </w:rPr>
              <w:t>Validation</w:t>
            </w:r>
          </w:p>
        </w:tc>
        <w:tc>
          <w:tcPr>
            <w:tcW w:w="0" w:type="auto"/>
          </w:tcPr>
          <w:p w14:paraId="19E1D61D" w14:textId="77777777" w:rsidR="00EA655D" w:rsidRDefault="00E508D9">
            <w:pPr>
              <w:pStyle w:val="Compact"/>
            </w:pPr>
            <w:r>
              <w:t>Zod</w:t>
            </w:r>
          </w:p>
        </w:tc>
        <w:tc>
          <w:tcPr>
            <w:tcW w:w="0" w:type="auto"/>
          </w:tcPr>
          <w:p w14:paraId="07DFDFE5" w14:textId="77777777" w:rsidR="00EA655D" w:rsidRDefault="00E508D9">
            <w:pPr>
              <w:pStyle w:val="Compact"/>
            </w:pPr>
            <w:r>
              <w:t>3.24.2</w:t>
            </w:r>
          </w:p>
        </w:tc>
        <w:tc>
          <w:tcPr>
            <w:tcW w:w="0" w:type="auto"/>
          </w:tcPr>
          <w:p w14:paraId="329D0100" w14:textId="77777777" w:rsidR="00EA655D" w:rsidRDefault="00E508D9">
            <w:pPr>
              <w:pStyle w:val="Compact"/>
            </w:pPr>
            <w:r>
              <w:t>Request validation</w:t>
            </w:r>
          </w:p>
        </w:tc>
        <w:tc>
          <w:tcPr>
            <w:tcW w:w="0" w:type="auto"/>
          </w:tcPr>
          <w:p w14:paraId="4C3C284D" w14:textId="77777777" w:rsidR="00EA655D" w:rsidRDefault="00E508D9">
            <w:pPr>
              <w:pStyle w:val="Compact"/>
            </w:pPr>
            <w:r>
              <w:t>Runtime type checking</w:t>
            </w:r>
          </w:p>
        </w:tc>
      </w:tr>
      <w:tr w:rsidR="00EA655D" w14:paraId="286C0899" w14:textId="77777777">
        <w:tc>
          <w:tcPr>
            <w:tcW w:w="0" w:type="auto"/>
          </w:tcPr>
          <w:p w14:paraId="31A517E5" w14:textId="77777777" w:rsidR="00EA655D" w:rsidRDefault="00E508D9">
            <w:pPr>
              <w:pStyle w:val="Compact"/>
            </w:pPr>
            <w:r>
              <w:rPr>
                <w:b/>
                <w:bCs/>
              </w:rPr>
              <w:t>Process Manager</w:t>
            </w:r>
          </w:p>
        </w:tc>
        <w:tc>
          <w:tcPr>
            <w:tcW w:w="0" w:type="auto"/>
          </w:tcPr>
          <w:p w14:paraId="25927E77" w14:textId="77777777" w:rsidR="00EA655D" w:rsidRDefault="00E508D9">
            <w:pPr>
              <w:pStyle w:val="Compact"/>
            </w:pPr>
            <w:proofErr w:type="spellStart"/>
            <w:r>
              <w:t>tsx</w:t>
            </w:r>
            <w:proofErr w:type="spellEnd"/>
          </w:p>
        </w:tc>
        <w:tc>
          <w:tcPr>
            <w:tcW w:w="0" w:type="auto"/>
          </w:tcPr>
          <w:p w14:paraId="000A5FA5" w14:textId="77777777" w:rsidR="00EA655D" w:rsidRDefault="00E508D9">
            <w:pPr>
              <w:pStyle w:val="Compact"/>
            </w:pPr>
            <w:r>
              <w:t>4.19.1</w:t>
            </w:r>
          </w:p>
        </w:tc>
        <w:tc>
          <w:tcPr>
            <w:tcW w:w="0" w:type="auto"/>
          </w:tcPr>
          <w:p w14:paraId="2903EA33" w14:textId="77777777" w:rsidR="00EA655D" w:rsidRDefault="00E508D9">
            <w:pPr>
              <w:pStyle w:val="Compact"/>
            </w:pPr>
            <w:r>
              <w:t>TypeScript execution</w:t>
            </w:r>
          </w:p>
        </w:tc>
        <w:tc>
          <w:tcPr>
            <w:tcW w:w="0" w:type="auto"/>
          </w:tcPr>
          <w:p w14:paraId="163C7548" w14:textId="77777777" w:rsidR="00EA655D" w:rsidRDefault="00E508D9">
            <w:pPr>
              <w:pStyle w:val="Compact"/>
            </w:pPr>
            <w:r>
              <w:t>Hot reload, no compilation</w:t>
            </w:r>
          </w:p>
        </w:tc>
      </w:tr>
    </w:tbl>
    <w:p w14:paraId="5392AD52" w14:textId="77777777" w:rsidR="00EA655D" w:rsidRDefault="00E508D9">
      <w:pPr>
        <w:pStyle w:val="BodyText"/>
      </w:pPr>
      <w:r>
        <w:rPr>
          <w:b/>
          <w:bCs/>
        </w:rPr>
        <w:t>Database Technologies:</w:t>
      </w:r>
    </w:p>
    <w:tbl>
      <w:tblPr>
        <w:tblStyle w:val="Table"/>
        <w:tblW w:w="5000" w:type="pct"/>
        <w:tblLook w:val="0020" w:firstRow="1" w:lastRow="0" w:firstColumn="0" w:lastColumn="0" w:noHBand="0" w:noVBand="0"/>
      </w:tblPr>
      <w:tblGrid>
        <w:gridCol w:w="1747"/>
        <w:gridCol w:w="1596"/>
        <w:gridCol w:w="1009"/>
        <w:gridCol w:w="1779"/>
        <w:gridCol w:w="3445"/>
      </w:tblGrid>
      <w:tr w:rsidR="00EA655D" w14:paraId="4084E578"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3D101787" w14:textId="77777777" w:rsidR="00EA655D" w:rsidRDefault="00E508D9">
            <w:pPr>
              <w:pStyle w:val="Compact"/>
            </w:pPr>
            <w:r>
              <w:t>Category</w:t>
            </w:r>
          </w:p>
        </w:tc>
        <w:tc>
          <w:tcPr>
            <w:tcW w:w="0" w:type="auto"/>
          </w:tcPr>
          <w:p w14:paraId="2D636FBC" w14:textId="77777777" w:rsidR="00EA655D" w:rsidRDefault="00E508D9">
            <w:pPr>
              <w:pStyle w:val="Compact"/>
            </w:pPr>
            <w:r>
              <w:t>Technology</w:t>
            </w:r>
          </w:p>
        </w:tc>
        <w:tc>
          <w:tcPr>
            <w:tcW w:w="0" w:type="auto"/>
          </w:tcPr>
          <w:p w14:paraId="5AC24308" w14:textId="77777777" w:rsidR="00EA655D" w:rsidRDefault="00E508D9">
            <w:pPr>
              <w:pStyle w:val="Compact"/>
            </w:pPr>
            <w:r>
              <w:t>Version</w:t>
            </w:r>
          </w:p>
        </w:tc>
        <w:tc>
          <w:tcPr>
            <w:tcW w:w="0" w:type="auto"/>
          </w:tcPr>
          <w:p w14:paraId="69926B89" w14:textId="77777777" w:rsidR="00EA655D" w:rsidRDefault="00E508D9">
            <w:pPr>
              <w:pStyle w:val="Compact"/>
            </w:pPr>
            <w:r>
              <w:t>Purpose</w:t>
            </w:r>
          </w:p>
        </w:tc>
        <w:tc>
          <w:tcPr>
            <w:tcW w:w="0" w:type="auto"/>
          </w:tcPr>
          <w:p w14:paraId="31345A9C" w14:textId="77777777" w:rsidR="00EA655D" w:rsidRDefault="00E508D9">
            <w:pPr>
              <w:pStyle w:val="Compact"/>
            </w:pPr>
            <w:r>
              <w:t>FMB Rationale</w:t>
            </w:r>
          </w:p>
        </w:tc>
      </w:tr>
      <w:tr w:rsidR="00EA655D" w14:paraId="0B690286" w14:textId="77777777">
        <w:tc>
          <w:tcPr>
            <w:tcW w:w="0" w:type="auto"/>
          </w:tcPr>
          <w:p w14:paraId="4563FB6B" w14:textId="77777777" w:rsidR="00EA655D" w:rsidRDefault="00E508D9">
            <w:pPr>
              <w:pStyle w:val="Compact"/>
            </w:pPr>
            <w:r>
              <w:rPr>
                <w:b/>
                <w:bCs/>
              </w:rPr>
              <w:t>Primary Database</w:t>
            </w:r>
          </w:p>
        </w:tc>
        <w:tc>
          <w:tcPr>
            <w:tcW w:w="0" w:type="auto"/>
          </w:tcPr>
          <w:p w14:paraId="27B11502" w14:textId="77777777" w:rsidR="00EA655D" w:rsidRDefault="00E508D9">
            <w:pPr>
              <w:pStyle w:val="Compact"/>
            </w:pPr>
            <w:r>
              <w:t>SQL Server</w:t>
            </w:r>
          </w:p>
        </w:tc>
        <w:tc>
          <w:tcPr>
            <w:tcW w:w="0" w:type="auto"/>
          </w:tcPr>
          <w:p w14:paraId="4F7FBF19" w14:textId="77777777" w:rsidR="00EA655D" w:rsidRDefault="00E508D9">
            <w:pPr>
              <w:pStyle w:val="Compact"/>
            </w:pPr>
            <w:r>
              <w:t>2019+</w:t>
            </w:r>
          </w:p>
        </w:tc>
        <w:tc>
          <w:tcPr>
            <w:tcW w:w="0" w:type="auto"/>
          </w:tcPr>
          <w:p w14:paraId="72D305F5" w14:textId="77777777" w:rsidR="00EA655D" w:rsidRDefault="00E508D9">
            <w:pPr>
              <w:pStyle w:val="Compact"/>
            </w:pPr>
            <w:r>
              <w:t>Relational database</w:t>
            </w:r>
          </w:p>
        </w:tc>
        <w:tc>
          <w:tcPr>
            <w:tcW w:w="0" w:type="auto"/>
          </w:tcPr>
          <w:p w14:paraId="24988D14" w14:textId="77777777" w:rsidR="00EA655D" w:rsidRDefault="00E508D9">
            <w:pPr>
              <w:pStyle w:val="Compact"/>
            </w:pPr>
            <w:r>
              <w:t>FMB standard, Always On AG, TDE</w:t>
            </w:r>
          </w:p>
        </w:tc>
      </w:tr>
      <w:tr w:rsidR="00EA655D" w14:paraId="12F69CC2" w14:textId="77777777">
        <w:tc>
          <w:tcPr>
            <w:tcW w:w="0" w:type="auto"/>
          </w:tcPr>
          <w:p w14:paraId="56928261" w14:textId="77777777" w:rsidR="00EA655D" w:rsidRDefault="00E508D9">
            <w:pPr>
              <w:pStyle w:val="Compact"/>
            </w:pPr>
            <w:r>
              <w:rPr>
                <w:b/>
                <w:bCs/>
              </w:rPr>
              <w:t>Search</w:t>
            </w:r>
          </w:p>
        </w:tc>
        <w:tc>
          <w:tcPr>
            <w:tcW w:w="0" w:type="auto"/>
          </w:tcPr>
          <w:p w14:paraId="4DA0A9D1" w14:textId="77777777" w:rsidR="00EA655D" w:rsidRDefault="00E508D9">
            <w:pPr>
              <w:pStyle w:val="Compact"/>
            </w:pPr>
            <w:r>
              <w:t>Full-Text Search</w:t>
            </w:r>
          </w:p>
        </w:tc>
        <w:tc>
          <w:tcPr>
            <w:tcW w:w="0" w:type="auto"/>
          </w:tcPr>
          <w:p w14:paraId="279F83F4" w14:textId="77777777" w:rsidR="00EA655D" w:rsidRDefault="00E508D9">
            <w:pPr>
              <w:pStyle w:val="Compact"/>
            </w:pPr>
            <w:r>
              <w:t>Built-in</w:t>
            </w:r>
          </w:p>
        </w:tc>
        <w:tc>
          <w:tcPr>
            <w:tcW w:w="0" w:type="auto"/>
          </w:tcPr>
          <w:p w14:paraId="2D95F6FE" w14:textId="77777777" w:rsidR="00EA655D" w:rsidRDefault="00E508D9">
            <w:pPr>
              <w:pStyle w:val="Compact"/>
            </w:pPr>
            <w:r>
              <w:t>Fuzzy text matching</w:t>
            </w:r>
          </w:p>
        </w:tc>
        <w:tc>
          <w:tcPr>
            <w:tcW w:w="0" w:type="auto"/>
          </w:tcPr>
          <w:p w14:paraId="6D312F75" w14:textId="77777777" w:rsidR="00EA655D" w:rsidRDefault="00E508D9">
            <w:pPr>
              <w:pStyle w:val="Compact"/>
            </w:pPr>
            <w:r>
              <w:t>CONTAINS(), CONTAINSTABLE(), relevance ranking</w:t>
            </w:r>
          </w:p>
        </w:tc>
      </w:tr>
      <w:tr w:rsidR="00EA655D" w14:paraId="08FD1212" w14:textId="77777777">
        <w:tc>
          <w:tcPr>
            <w:tcW w:w="0" w:type="auto"/>
          </w:tcPr>
          <w:p w14:paraId="19E87EB1" w14:textId="77777777" w:rsidR="00EA655D" w:rsidRDefault="00E508D9">
            <w:pPr>
              <w:pStyle w:val="Compact"/>
            </w:pPr>
            <w:r>
              <w:rPr>
                <w:b/>
                <w:bCs/>
              </w:rPr>
              <w:t>High Availability</w:t>
            </w:r>
          </w:p>
        </w:tc>
        <w:tc>
          <w:tcPr>
            <w:tcW w:w="0" w:type="auto"/>
          </w:tcPr>
          <w:p w14:paraId="07511955" w14:textId="77777777" w:rsidR="00EA655D" w:rsidRDefault="00E508D9">
            <w:pPr>
              <w:pStyle w:val="Compact"/>
            </w:pPr>
            <w:r>
              <w:t>Always On AG</w:t>
            </w:r>
          </w:p>
        </w:tc>
        <w:tc>
          <w:tcPr>
            <w:tcW w:w="0" w:type="auto"/>
          </w:tcPr>
          <w:p w14:paraId="4D457ADD" w14:textId="77777777" w:rsidR="00EA655D" w:rsidRDefault="00E508D9">
            <w:pPr>
              <w:pStyle w:val="Compact"/>
            </w:pPr>
            <w:r>
              <w:t>Built-in</w:t>
            </w:r>
          </w:p>
        </w:tc>
        <w:tc>
          <w:tcPr>
            <w:tcW w:w="0" w:type="auto"/>
          </w:tcPr>
          <w:p w14:paraId="7D8757D5" w14:textId="77777777" w:rsidR="00EA655D" w:rsidRDefault="00E508D9">
            <w:pPr>
              <w:pStyle w:val="Compact"/>
            </w:pPr>
            <w:r>
              <w:t>Automatic failover</w:t>
            </w:r>
          </w:p>
        </w:tc>
        <w:tc>
          <w:tcPr>
            <w:tcW w:w="0" w:type="auto"/>
          </w:tcPr>
          <w:p w14:paraId="4C4187A1" w14:textId="77777777" w:rsidR="00EA655D" w:rsidRDefault="00E508D9">
            <w:pPr>
              <w:pStyle w:val="Compact"/>
            </w:pPr>
            <w:r>
              <w:t>&lt;30 sec failover, async replication</w:t>
            </w:r>
          </w:p>
        </w:tc>
      </w:tr>
      <w:tr w:rsidR="00EA655D" w14:paraId="1494B7EA" w14:textId="77777777">
        <w:tc>
          <w:tcPr>
            <w:tcW w:w="0" w:type="auto"/>
          </w:tcPr>
          <w:p w14:paraId="6FAAE333" w14:textId="77777777" w:rsidR="00EA655D" w:rsidRDefault="00E508D9">
            <w:pPr>
              <w:pStyle w:val="Compact"/>
            </w:pPr>
            <w:r>
              <w:rPr>
                <w:b/>
                <w:bCs/>
              </w:rPr>
              <w:t>Encryption</w:t>
            </w:r>
          </w:p>
        </w:tc>
        <w:tc>
          <w:tcPr>
            <w:tcW w:w="0" w:type="auto"/>
          </w:tcPr>
          <w:p w14:paraId="09DB113E" w14:textId="77777777" w:rsidR="00EA655D" w:rsidRDefault="00E508D9">
            <w:pPr>
              <w:pStyle w:val="Compact"/>
            </w:pPr>
            <w:r>
              <w:t>TDE</w:t>
            </w:r>
          </w:p>
        </w:tc>
        <w:tc>
          <w:tcPr>
            <w:tcW w:w="0" w:type="auto"/>
          </w:tcPr>
          <w:p w14:paraId="343138C9" w14:textId="77777777" w:rsidR="00EA655D" w:rsidRDefault="00E508D9">
            <w:pPr>
              <w:pStyle w:val="Compact"/>
            </w:pPr>
            <w:r>
              <w:t>Built-in</w:t>
            </w:r>
          </w:p>
        </w:tc>
        <w:tc>
          <w:tcPr>
            <w:tcW w:w="0" w:type="auto"/>
          </w:tcPr>
          <w:p w14:paraId="5F5C58E0" w14:textId="77777777" w:rsidR="00EA655D" w:rsidRDefault="00E508D9">
            <w:pPr>
              <w:pStyle w:val="Compact"/>
            </w:pPr>
            <w:r>
              <w:t>Data at rest encryption</w:t>
            </w:r>
          </w:p>
        </w:tc>
        <w:tc>
          <w:tcPr>
            <w:tcW w:w="0" w:type="auto"/>
          </w:tcPr>
          <w:p w14:paraId="74CA6BC1" w14:textId="77777777" w:rsidR="00EA655D" w:rsidRDefault="00E508D9">
            <w:pPr>
              <w:pStyle w:val="Compact"/>
            </w:pPr>
            <w:r>
              <w:t>Transparent encryption, minimal overhead</w:t>
            </w:r>
          </w:p>
        </w:tc>
      </w:tr>
      <w:tr w:rsidR="00EA655D" w14:paraId="3AA34B27" w14:textId="77777777">
        <w:tc>
          <w:tcPr>
            <w:tcW w:w="0" w:type="auto"/>
          </w:tcPr>
          <w:p w14:paraId="28603598" w14:textId="77777777" w:rsidR="00EA655D" w:rsidRDefault="00E508D9">
            <w:pPr>
              <w:pStyle w:val="Compact"/>
            </w:pPr>
            <w:r>
              <w:rPr>
                <w:b/>
                <w:bCs/>
              </w:rPr>
              <w:t>Cache</w:t>
            </w:r>
          </w:p>
        </w:tc>
        <w:tc>
          <w:tcPr>
            <w:tcW w:w="0" w:type="auto"/>
          </w:tcPr>
          <w:p w14:paraId="0DF4DACB" w14:textId="77777777" w:rsidR="00EA655D" w:rsidRDefault="00E508D9">
            <w:pPr>
              <w:pStyle w:val="Compact"/>
            </w:pPr>
            <w:r>
              <w:t>Redis</w:t>
            </w:r>
          </w:p>
        </w:tc>
        <w:tc>
          <w:tcPr>
            <w:tcW w:w="0" w:type="auto"/>
          </w:tcPr>
          <w:p w14:paraId="057A57AB" w14:textId="77777777" w:rsidR="00EA655D" w:rsidRDefault="00E508D9">
            <w:pPr>
              <w:pStyle w:val="Compact"/>
            </w:pPr>
            <w:r>
              <w:t>7.x</w:t>
            </w:r>
          </w:p>
        </w:tc>
        <w:tc>
          <w:tcPr>
            <w:tcW w:w="0" w:type="auto"/>
          </w:tcPr>
          <w:p w14:paraId="4181FE42" w14:textId="77777777" w:rsidR="00EA655D" w:rsidRDefault="00E508D9">
            <w:pPr>
              <w:pStyle w:val="Compact"/>
            </w:pPr>
            <w:r>
              <w:t>In-memory cache</w:t>
            </w:r>
          </w:p>
        </w:tc>
        <w:tc>
          <w:tcPr>
            <w:tcW w:w="0" w:type="auto"/>
          </w:tcPr>
          <w:p w14:paraId="3303FA3A" w14:textId="77777777" w:rsidR="00EA655D" w:rsidRDefault="00E508D9">
            <w:pPr>
              <w:pStyle w:val="Compact"/>
            </w:pPr>
            <w:r>
              <w:t>Sub-millisecond latency, session storage</w:t>
            </w:r>
          </w:p>
        </w:tc>
      </w:tr>
      <w:tr w:rsidR="00EA655D" w14:paraId="201B8666" w14:textId="77777777">
        <w:tc>
          <w:tcPr>
            <w:tcW w:w="0" w:type="auto"/>
          </w:tcPr>
          <w:p w14:paraId="2586E6F8" w14:textId="77777777" w:rsidR="00EA655D" w:rsidRDefault="00E508D9">
            <w:pPr>
              <w:pStyle w:val="Compact"/>
            </w:pPr>
            <w:r>
              <w:rPr>
                <w:b/>
                <w:bCs/>
              </w:rPr>
              <w:t>ETL</w:t>
            </w:r>
          </w:p>
        </w:tc>
        <w:tc>
          <w:tcPr>
            <w:tcW w:w="0" w:type="auto"/>
          </w:tcPr>
          <w:p w14:paraId="43577CBA" w14:textId="77777777" w:rsidR="00EA655D" w:rsidRDefault="00E508D9">
            <w:pPr>
              <w:pStyle w:val="Compact"/>
            </w:pPr>
            <w:r>
              <w:t>SSIS / SQL Agent</w:t>
            </w:r>
          </w:p>
        </w:tc>
        <w:tc>
          <w:tcPr>
            <w:tcW w:w="0" w:type="auto"/>
          </w:tcPr>
          <w:p w14:paraId="0E58D419" w14:textId="77777777" w:rsidR="00EA655D" w:rsidRDefault="00E508D9">
            <w:pPr>
              <w:pStyle w:val="Compact"/>
            </w:pPr>
            <w:r>
              <w:t>2019+</w:t>
            </w:r>
          </w:p>
        </w:tc>
        <w:tc>
          <w:tcPr>
            <w:tcW w:w="0" w:type="auto"/>
          </w:tcPr>
          <w:p w14:paraId="00CD8579" w14:textId="77777777" w:rsidR="00EA655D" w:rsidRDefault="00E508D9">
            <w:pPr>
              <w:pStyle w:val="Compact"/>
            </w:pPr>
            <w:r>
              <w:t>Data pipeline</w:t>
            </w:r>
          </w:p>
        </w:tc>
        <w:tc>
          <w:tcPr>
            <w:tcW w:w="0" w:type="auto"/>
          </w:tcPr>
          <w:p w14:paraId="678623E2" w14:textId="77777777" w:rsidR="00EA655D" w:rsidRDefault="00E508D9">
            <w:pPr>
              <w:pStyle w:val="Compact"/>
            </w:pPr>
            <w:r>
              <w:t>Vault → App DB, scheduled jobs</w:t>
            </w:r>
          </w:p>
        </w:tc>
      </w:tr>
    </w:tbl>
    <w:p w14:paraId="5AFFA835" w14:textId="77777777" w:rsidR="00EA655D" w:rsidRDefault="00E508D9">
      <w:pPr>
        <w:pStyle w:val="BodyText"/>
      </w:pPr>
      <w:r>
        <w:rPr>
          <w:b/>
          <w:bCs/>
        </w:rPr>
        <w:t>Infrastructure Technologies:</w:t>
      </w:r>
    </w:p>
    <w:tbl>
      <w:tblPr>
        <w:tblStyle w:val="Table"/>
        <w:tblW w:w="5000" w:type="pct"/>
        <w:tblLook w:val="0020" w:firstRow="1" w:lastRow="0" w:firstColumn="0" w:lastColumn="0" w:noHBand="0" w:noVBand="0"/>
      </w:tblPr>
      <w:tblGrid>
        <w:gridCol w:w="2146"/>
        <w:gridCol w:w="2168"/>
        <w:gridCol w:w="2166"/>
        <w:gridCol w:w="3096"/>
      </w:tblGrid>
      <w:tr w:rsidR="00EA655D" w14:paraId="09569AD1"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1CE4D917" w14:textId="77777777" w:rsidR="00EA655D" w:rsidRDefault="00E508D9">
            <w:pPr>
              <w:pStyle w:val="Compact"/>
            </w:pPr>
            <w:r>
              <w:t>Category</w:t>
            </w:r>
          </w:p>
        </w:tc>
        <w:tc>
          <w:tcPr>
            <w:tcW w:w="0" w:type="auto"/>
          </w:tcPr>
          <w:p w14:paraId="1269070C" w14:textId="77777777" w:rsidR="00EA655D" w:rsidRDefault="00E508D9">
            <w:pPr>
              <w:pStyle w:val="Compact"/>
            </w:pPr>
            <w:r>
              <w:t>Technology</w:t>
            </w:r>
          </w:p>
        </w:tc>
        <w:tc>
          <w:tcPr>
            <w:tcW w:w="0" w:type="auto"/>
          </w:tcPr>
          <w:p w14:paraId="624019F8" w14:textId="77777777" w:rsidR="00EA655D" w:rsidRDefault="00E508D9">
            <w:pPr>
              <w:pStyle w:val="Compact"/>
            </w:pPr>
            <w:r>
              <w:t>Purpose</w:t>
            </w:r>
          </w:p>
        </w:tc>
        <w:tc>
          <w:tcPr>
            <w:tcW w:w="0" w:type="auto"/>
          </w:tcPr>
          <w:p w14:paraId="50312B4A" w14:textId="77777777" w:rsidR="00EA655D" w:rsidRDefault="00E508D9">
            <w:pPr>
              <w:pStyle w:val="Compact"/>
            </w:pPr>
            <w:r>
              <w:t>FMB Rationale</w:t>
            </w:r>
          </w:p>
        </w:tc>
      </w:tr>
      <w:tr w:rsidR="00EA655D" w14:paraId="17E78D6E" w14:textId="77777777">
        <w:tc>
          <w:tcPr>
            <w:tcW w:w="0" w:type="auto"/>
          </w:tcPr>
          <w:p w14:paraId="5A7DEABD" w14:textId="77777777" w:rsidR="00EA655D" w:rsidRDefault="00E508D9">
            <w:pPr>
              <w:pStyle w:val="Compact"/>
            </w:pPr>
            <w:r>
              <w:rPr>
                <w:b/>
                <w:bCs/>
              </w:rPr>
              <w:t>Operating System</w:t>
            </w:r>
          </w:p>
        </w:tc>
        <w:tc>
          <w:tcPr>
            <w:tcW w:w="0" w:type="auto"/>
          </w:tcPr>
          <w:p w14:paraId="2BA331F3" w14:textId="77777777" w:rsidR="00EA655D" w:rsidRDefault="00E508D9">
            <w:pPr>
              <w:pStyle w:val="Compact"/>
            </w:pPr>
            <w:r>
              <w:t>Windows Server 2019+</w:t>
            </w:r>
          </w:p>
        </w:tc>
        <w:tc>
          <w:tcPr>
            <w:tcW w:w="0" w:type="auto"/>
          </w:tcPr>
          <w:p w14:paraId="2EBFF039" w14:textId="77777777" w:rsidR="00EA655D" w:rsidRDefault="00E508D9">
            <w:pPr>
              <w:pStyle w:val="Compact"/>
            </w:pPr>
            <w:r>
              <w:t>App server hosting</w:t>
            </w:r>
          </w:p>
        </w:tc>
        <w:tc>
          <w:tcPr>
            <w:tcW w:w="0" w:type="auto"/>
          </w:tcPr>
          <w:p w14:paraId="146F9659" w14:textId="77777777" w:rsidR="00EA655D" w:rsidRDefault="00E508D9">
            <w:pPr>
              <w:pStyle w:val="Compact"/>
            </w:pPr>
            <w:r>
              <w:t>FMB datacenter standard</w:t>
            </w:r>
          </w:p>
        </w:tc>
      </w:tr>
      <w:tr w:rsidR="00EA655D" w14:paraId="1A184DA1" w14:textId="77777777">
        <w:tc>
          <w:tcPr>
            <w:tcW w:w="0" w:type="auto"/>
          </w:tcPr>
          <w:p w14:paraId="2929782C" w14:textId="77777777" w:rsidR="00EA655D" w:rsidRDefault="00E508D9">
            <w:pPr>
              <w:pStyle w:val="Compact"/>
            </w:pPr>
            <w:r>
              <w:rPr>
                <w:b/>
                <w:bCs/>
              </w:rPr>
              <w:t>Reverse Proxy</w:t>
            </w:r>
          </w:p>
        </w:tc>
        <w:tc>
          <w:tcPr>
            <w:tcW w:w="0" w:type="auto"/>
          </w:tcPr>
          <w:p w14:paraId="36F40734" w14:textId="77777777" w:rsidR="00EA655D" w:rsidRDefault="00E508D9">
            <w:pPr>
              <w:pStyle w:val="Compact"/>
            </w:pPr>
            <w:r>
              <w:t>Nginx</w:t>
            </w:r>
          </w:p>
        </w:tc>
        <w:tc>
          <w:tcPr>
            <w:tcW w:w="0" w:type="auto"/>
          </w:tcPr>
          <w:p w14:paraId="4AC519DA" w14:textId="77777777" w:rsidR="00EA655D" w:rsidRDefault="00E508D9">
            <w:pPr>
              <w:pStyle w:val="Compact"/>
            </w:pPr>
            <w:r>
              <w:t>Load balancing, SSL</w:t>
            </w:r>
          </w:p>
        </w:tc>
        <w:tc>
          <w:tcPr>
            <w:tcW w:w="0" w:type="auto"/>
          </w:tcPr>
          <w:p w14:paraId="067D905F" w14:textId="77777777" w:rsidR="00EA655D" w:rsidRDefault="00E508D9">
            <w:pPr>
              <w:pStyle w:val="Compact"/>
            </w:pPr>
            <w:r>
              <w:t>Lightweight, high performance</w:t>
            </w:r>
          </w:p>
        </w:tc>
      </w:tr>
      <w:tr w:rsidR="00EA655D" w14:paraId="08768F34" w14:textId="77777777">
        <w:tc>
          <w:tcPr>
            <w:tcW w:w="0" w:type="auto"/>
          </w:tcPr>
          <w:p w14:paraId="3166C70C" w14:textId="77777777" w:rsidR="00EA655D" w:rsidRDefault="00E508D9">
            <w:pPr>
              <w:pStyle w:val="Compact"/>
            </w:pPr>
            <w:r>
              <w:rPr>
                <w:b/>
                <w:bCs/>
              </w:rPr>
              <w:t>Load Balancing</w:t>
            </w:r>
          </w:p>
        </w:tc>
        <w:tc>
          <w:tcPr>
            <w:tcW w:w="0" w:type="auto"/>
          </w:tcPr>
          <w:p w14:paraId="4EEEDB9E" w14:textId="77777777" w:rsidR="00EA655D" w:rsidRDefault="00E508D9">
            <w:pPr>
              <w:pStyle w:val="Compact"/>
            </w:pPr>
            <w:r>
              <w:t>Windows NLB / Nginx</w:t>
            </w:r>
          </w:p>
        </w:tc>
        <w:tc>
          <w:tcPr>
            <w:tcW w:w="0" w:type="auto"/>
          </w:tcPr>
          <w:p w14:paraId="3C6C2872" w14:textId="77777777" w:rsidR="00EA655D" w:rsidRDefault="00E508D9">
            <w:pPr>
              <w:pStyle w:val="Compact"/>
            </w:pPr>
            <w:r>
              <w:t>Traffic distribution</w:t>
            </w:r>
          </w:p>
        </w:tc>
        <w:tc>
          <w:tcPr>
            <w:tcW w:w="0" w:type="auto"/>
          </w:tcPr>
          <w:p w14:paraId="1C587469" w14:textId="77777777" w:rsidR="00EA655D" w:rsidRDefault="00E508D9">
            <w:pPr>
              <w:pStyle w:val="Compact"/>
            </w:pPr>
            <w:r>
              <w:t>High availability, session affinity</w:t>
            </w:r>
          </w:p>
        </w:tc>
      </w:tr>
      <w:tr w:rsidR="00EA655D" w14:paraId="4D0BF7B9" w14:textId="77777777">
        <w:tc>
          <w:tcPr>
            <w:tcW w:w="0" w:type="auto"/>
          </w:tcPr>
          <w:p w14:paraId="47607410" w14:textId="77777777" w:rsidR="00EA655D" w:rsidRDefault="00E508D9">
            <w:pPr>
              <w:pStyle w:val="Compact"/>
            </w:pPr>
            <w:r>
              <w:rPr>
                <w:b/>
                <w:bCs/>
              </w:rPr>
              <w:t>CI/CD</w:t>
            </w:r>
          </w:p>
        </w:tc>
        <w:tc>
          <w:tcPr>
            <w:tcW w:w="0" w:type="auto"/>
          </w:tcPr>
          <w:p w14:paraId="5A51702A" w14:textId="77777777" w:rsidR="00EA655D" w:rsidRDefault="00E508D9">
            <w:pPr>
              <w:pStyle w:val="Compact"/>
            </w:pPr>
            <w:r>
              <w:t>Azure DevOps / Jenkins</w:t>
            </w:r>
          </w:p>
        </w:tc>
        <w:tc>
          <w:tcPr>
            <w:tcW w:w="0" w:type="auto"/>
          </w:tcPr>
          <w:p w14:paraId="0148D9BF" w14:textId="77777777" w:rsidR="00EA655D" w:rsidRDefault="00E508D9">
            <w:pPr>
              <w:pStyle w:val="Compact"/>
            </w:pPr>
            <w:r>
              <w:t>Automated deployment</w:t>
            </w:r>
          </w:p>
        </w:tc>
        <w:tc>
          <w:tcPr>
            <w:tcW w:w="0" w:type="auto"/>
          </w:tcPr>
          <w:p w14:paraId="62D629BC" w14:textId="77777777" w:rsidR="00EA655D" w:rsidRDefault="00E508D9">
            <w:pPr>
              <w:pStyle w:val="Compact"/>
            </w:pPr>
            <w:r>
              <w:t>On-prem agents, pipeline management</w:t>
            </w:r>
          </w:p>
        </w:tc>
      </w:tr>
      <w:tr w:rsidR="00EA655D" w14:paraId="2018F826" w14:textId="77777777">
        <w:tc>
          <w:tcPr>
            <w:tcW w:w="0" w:type="auto"/>
          </w:tcPr>
          <w:p w14:paraId="5F2B651F" w14:textId="77777777" w:rsidR="00EA655D" w:rsidRDefault="00E508D9">
            <w:pPr>
              <w:pStyle w:val="Compact"/>
            </w:pPr>
            <w:r>
              <w:rPr>
                <w:b/>
                <w:bCs/>
              </w:rPr>
              <w:t>Monitoring</w:t>
            </w:r>
          </w:p>
        </w:tc>
        <w:tc>
          <w:tcPr>
            <w:tcW w:w="0" w:type="auto"/>
          </w:tcPr>
          <w:p w14:paraId="1ED34C34" w14:textId="77777777" w:rsidR="00EA655D" w:rsidRDefault="00E508D9">
            <w:pPr>
              <w:pStyle w:val="Compact"/>
            </w:pPr>
            <w:r>
              <w:t>Prometheus + Grafana</w:t>
            </w:r>
          </w:p>
        </w:tc>
        <w:tc>
          <w:tcPr>
            <w:tcW w:w="0" w:type="auto"/>
          </w:tcPr>
          <w:p w14:paraId="2B1F169F" w14:textId="77777777" w:rsidR="00EA655D" w:rsidRDefault="00E508D9">
            <w:pPr>
              <w:pStyle w:val="Compact"/>
            </w:pPr>
            <w:r>
              <w:t>Metrics and dashboards</w:t>
            </w:r>
          </w:p>
        </w:tc>
        <w:tc>
          <w:tcPr>
            <w:tcW w:w="0" w:type="auto"/>
          </w:tcPr>
          <w:p w14:paraId="62B3A049" w14:textId="77777777" w:rsidR="00EA655D" w:rsidRDefault="00E508D9">
            <w:pPr>
              <w:pStyle w:val="Compact"/>
            </w:pPr>
            <w:r>
              <w:t>Open-source, rich ecosystem</w:t>
            </w:r>
          </w:p>
        </w:tc>
      </w:tr>
      <w:tr w:rsidR="00EA655D" w14:paraId="7ED6FCD9" w14:textId="77777777">
        <w:tc>
          <w:tcPr>
            <w:tcW w:w="0" w:type="auto"/>
          </w:tcPr>
          <w:p w14:paraId="78F4854B" w14:textId="77777777" w:rsidR="00EA655D" w:rsidRDefault="00E508D9">
            <w:pPr>
              <w:pStyle w:val="Compact"/>
            </w:pPr>
            <w:r>
              <w:rPr>
                <w:b/>
                <w:bCs/>
              </w:rPr>
              <w:t>Logging</w:t>
            </w:r>
          </w:p>
        </w:tc>
        <w:tc>
          <w:tcPr>
            <w:tcW w:w="0" w:type="auto"/>
          </w:tcPr>
          <w:p w14:paraId="57AA96FD" w14:textId="77777777" w:rsidR="00EA655D" w:rsidRDefault="00E508D9">
            <w:pPr>
              <w:pStyle w:val="Compact"/>
            </w:pPr>
            <w:r>
              <w:t>Splunk</w:t>
            </w:r>
          </w:p>
        </w:tc>
        <w:tc>
          <w:tcPr>
            <w:tcW w:w="0" w:type="auto"/>
          </w:tcPr>
          <w:p w14:paraId="466F54C8" w14:textId="77777777" w:rsidR="00EA655D" w:rsidRDefault="00E508D9">
            <w:pPr>
              <w:pStyle w:val="Compact"/>
            </w:pPr>
            <w:r>
              <w:t>Log aggregation</w:t>
            </w:r>
          </w:p>
        </w:tc>
        <w:tc>
          <w:tcPr>
            <w:tcW w:w="0" w:type="auto"/>
          </w:tcPr>
          <w:p w14:paraId="38145393" w14:textId="77777777" w:rsidR="00EA655D" w:rsidRDefault="00E508D9">
            <w:pPr>
              <w:pStyle w:val="Compact"/>
            </w:pPr>
            <w:r>
              <w:t>FMB standard SIEM</w:t>
            </w:r>
          </w:p>
        </w:tc>
      </w:tr>
      <w:tr w:rsidR="00EA655D" w14:paraId="0FE864A1" w14:textId="77777777">
        <w:tc>
          <w:tcPr>
            <w:tcW w:w="0" w:type="auto"/>
          </w:tcPr>
          <w:p w14:paraId="18AF17DB" w14:textId="77777777" w:rsidR="00EA655D" w:rsidRDefault="00E508D9">
            <w:pPr>
              <w:pStyle w:val="Compact"/>
            </w:pPr>
            <w:r>
              <w:rPr>
                <w:b/>
                <w:bCs/>
              </w:rPr>
              <w:t>Secrets Management</w:t>
            </w:r>
          </w:p>
        </w:tc>
        <w:tc>
          <w:tcPr>
            <w:tcW w:w="0" w:type="auto"/>
          </w:tcPr>
          <w:p w14:paraId="1032EC2D" w14:textId="77777777" w:rsidR="00EA655D" w:rsidRDefault="00E508D9">
            <w:pPr>
              <w:pStyle w:val="Compact"/>
            </w:pPr>
            <w:r>
              <w:t>Windows DPAPI / Vault</w:t>
            </w:r>
          </w:p>
        </w:tc>
        <w:tc>
          <w:tcPr>
            <w:tcW w:w="0" w:type="auto"/>
          </w:tcPr>
          <w:p w14:paraId="0C9B35FE" w14:textId="77777777" w:rsidR="00EA655D" w:rsidRDefault="00E508D9">
            <w:pPr>
              <w:pStyle w:val="Compact"/>
            </w:pPr>
            <w:r>
              <w:t>Credential storage</w:t>
            </w:r>
          </w:p>
        </w:tc>
        <w:tc>
          <w:tcPr>
            <w:tcW w:w="0" w:type="auto"/>
          </w:tcPr>
          <w:p w14:paraId="39731B3A" w14:textId="77777777" w:rsidR="00EA655D" w:rsidRDefault="00E508D9">
            <w:pPr>
              <w:pStyle w:val="Compact"/>
            </w:pPr>
            <w:r>
              <w:t>Encrypted, RBAC</w:t>
            </w:r>
          </w:p>
        </w:tc>
      </w:tr>
    </w:tbl>
    <w:p w14:paraId="61691ED2" w14:textId="77777777" w:rsidR="00EA655D" w:rsidRDefault="00E508D9">
      <w:pPr>
        <w:pStyle w:val="Heading3"/>
      </w:pPr>
      <w:bookmarkStart w:id="44" w:name="integration-architecture"/>
      <w:bookmarkEnd w:id="43"/>
      <w:r>
        <w:lastRenderedPageBreak/>
        <w:t>9.2 Integration Architecture</w:t>
      </w:r>
    </w:p>
    <w:p w14:paraId="18D0502F" w14:textId="77777777" w:rsidR="00EA655D" w:rsidRDefault="00E508D9">
      <w:pPr>
        <w:pStyle w:val="FirstParagraph"/>
      </w:pPr>
      <w:r>
        <w:rPr>
          <w:b/>
          <w:bCs/>
        </w:rPr>
        <w:t>Integration Patterns for FMB:</w:t>
      </w:r>
    </w:p>
    <w:p w14:paraId="0AA0D226" w14:textId="77777777" w:rsidR="00EA655D" w:rsidRDefault="00E508D9">
      <w:pPr>
        <w:pStyle w:val="Compact"/>
        <w:numPr>
          <w:ilvl w:val="0"/>
          <w:numId w:val="16"/>
        </w:numPr>
      </w:pPr>
      <w:r>
        <w:rPr>
          <w:b/>
          <w:bCs/>
        </w:rPr>
        <w:t>SAML 2.0 SSO</w:t>
      </w:r>
      <w:r>
        <w:t xml:space="preserve"> (Authentication)</w:t>
      </w:r>
    </w:p>
    <w:p w14:paraId="56AAC2B0" w14:textId="77777777" w:rsidR="00EA655D" w:rsidRDefault="00E508D9">
      <w:pPr>
        <w:pStyle w:val="Compact"/>
        <w:numPr>
          <w:ilvl w:val="1"/>
          <w:numId w:val="17"/>
        </w:numPr>
      </w:pPr>
      <w:r>
        <w:rPr>
          <w:b/>
          <w:bCs/>
        </w:rPr>
        <w:t>Use Case:</w:t>
      </w:r>
      <w:r>
        <w:t xml:space="preserve"> Enterprise authentication via RSA Identity Provider</w:t>
      </w:r>
    </w:p>
    <w:p w14:paraId="6FFBAD55" w14:textId="77777777" w:rsidR="00EA655D" w:rsidRDefault="00E508D9">
      <w:pPr>
        <w:pStyle w:val="Compact"/>
        <w:numPr>
          <w:ilvl w:val="1"/>
          <w:numId w:val="17"/>
        </w:numPr>
      </w:pPr>
      <w:r>
        <w:rPr>
          <w:b/>
          <w:bCs/>
        </w:rPr>
        <w:t>Protocol:</w:t>
      </w:r>
      <w:r>
        <w:t xml:space="preserve"> HTTPS/XML (SAML assertions)</w:t>
      </w:r>
    </w:p>
    <w:p w14:paraId="25357617" w14:textId="77777777" w:rsidR="00EA655D" w:rsidRDefault="00E508D9">
      <w:pPr>
        <w:pStyle w:val="Compact"/>
        <w:numPr>
          <w:ilvl w:val="1"/>
          <w:numId w:val="17"/>
        </w:numPr>
      </w:pPr>
      <w:r>
        <w:rPr>
          <w:b/>
          <w:bCs/>
        </w:rPr>
        <w:t>Flows:</w:t>
      </w:r>
      <w:r>
        <w:t xml:space="preserve"> SP-initiated login, Single Logout (SLO)</w:t>
      </w:r>
    </w:p>
    <w:p w14:paraId="0F000C87" w14:textId="77777777" w:rsidR="00EA655D" w:rsidRDefault="00E508D9">
      <w:pPr>
        <w:pStyle w:val="Compact"/>
        <w:numPr>
          <w:ilvl w:val="1"/>
          <w:numId w:val="17"/>
        </w:numPr>
      </w:pPr>
      <w:r>
        <w:rPr>
          <w:b/>
          <w:bCs/>
        </w:rPr>
        <w:t>Assertion Validation:</w:t>
      </w:r>
      <w:r>
        <w:t xml:space="preserve"> Signature verification, audience restriction, timestamp checks</w:t>
      </w:r>
    </w:p>
    <w:p w14:paraId="0FED450D" w14:textId="77777777" w:rsidR="00EA655D" w:rsidRDefault="00E508D9">
      <w:pPr>
        <w:pStyle w:val="Compact"/>
        <w:numPr>
          <w:ilvl w:val="0"/>
          <w:numId w:val="16"/>
        </w:numPr>
      </w:pPr>
      <w:r>
        <w:rPr>
          <w:b/>
          <w:bCs/>
        </w:rPr>
        <w:t>Batch ETL</w:t>
      </w:r>
      <w:r>
        <w:t xml:space="preserve"> (Data Integration)</w:t>
      </w:r>
    </w:p>
    <w:p w14:paraId="1C7ECB6E" w14:textId="77777777" w:rsidR="00EA655D" w:rsidRDefault="00E508D9">
      <w:pPr>
        <w:pStyle w:val="Compact"/>
        <w:numPr>
          <w:ilvl w:val="1"/>
          <w:numId w:val="18"/>
        </w:numPr>
      </w:pPr>
      <w:r>
        <w:rPr>
          <w:b/>
          <w:bCs/>
        </w:rPr>
        <w:t>Use Case:</w:t>
      </w:r>
      <w:r>
        <w:t xml:space="preserve"> Daily delta loads from Vault to App DB</w:t>
      </w:r>
    </w:p>
    <w:p w14:paraId="474F0E48" w14:textId="77777777" w:rsidR="00EA655D" w:rsidRDefault="00E508D9">
      <w:pPr>
        <w:pStyle w:val="Compact"/>
        <w:numPr>
          <w:ilvl w:val="1"/>
          <w:numId w:val="18"/>
        </w:numPr>
      </w:pPr>
      <w:r>
        <w:rPr>
          <w:b/>
          <w:bCs/>
        </w:rPr>
        <w:t>Protocol:</w:t>
      </w:r>
      <w:r>
        <w:t xml:space="preserve"> SQL Server Linked Server / SSIS</w:t>
      </w:r>
    </w:p>
    <w:p w14:paraId="3EE3B965" w14:textId="77777777" w:rsidR="00EA655D" w:rsidRDefault="00E508D9">
      <w:pPr>
        <w:pStyle w:val="Compact"/>
        <w:numPr>
          <w:ilvl w:val="1"/>
          <w:numId w:val="18"/>
        </w:numPr>
      </w:pPr>
      <w:r>
        <w:rPr>
          <w:b/>
          <w:bCs/>
        </w:rPr>
        <w:t>Schedule:</w:t>
      </w:r>
      <w:r>
        <w:t xml:space="preserve"> Daily 2:00 AM (configurable)</w:t>
      </w:r>
    </w:p>
    <w:p w14:paraId="414C3E58" w14:textId="77777777" w:rsidR="00EA655D" w:rsidRDefault="00E508D9">
      <w:pPr>
        <w:pStyle w:val="Compact"/>
        <w:numPr>
          <w:ilvl w:val="1"/>
          <w:numId w:val="18"/>
        </w:numPr>
      </w:pPr>
      <w:r>
        <w:rPr>
          <w:b/>
          <w:bCs/>
        </w:rPr>
        <w:t>Processing:</w:t>
      </w:r>
      <w:r>
        <w:t xml:space="preserve"> Staging → Validation → Production (MERGE UPSERT)</w:t>
      </w:r>
    </w:p>
    <w:p w14:paraId="250089F7" w14:textId="77777777" w:rsidR="00EA655D" w:rsidRDefault="00E508D9">
      <w:pPr>
        <w:pStyle w:val="Compact"/>
        <w:numPr>
          <w:ilvl w:val="0"/>
          <w:numId w:val="16"/>
        </w:numPr>
      </w:pPr>
      <w:r>
        <w:rPr>
          <w:b/>
          <w:bCs/>
        </w:rPr>
        <w:t>RESTful API</w:t>
      </w:r>
      <w:r>
        <w:t xml:space="preserve"> (External Services)</w:t>
      </w:r>
    </w:p>
    <w:p w14:paraId="20B993F6" w14:textId="77777777" w:rsidR="00EA655D" w:rsidRDefault="00E508D9">
      <w:pPr>
        <w:pStyle w:val="Compact"/>
        <w:numPr>
          <w:ilvl w:val="1"/>
          <w:numId w:val="19"/>
        </w:numPr>
      </w:pPr>
      <w:r>
        <w:rPr>
          <w:b/>
          <w:bCs/>
        </w:rPr>
        <w:t>Use Case:</w:t>
      </w:r>
      <w:r>
        <w:t xml:space="preserve"> OFAC screening, payment gateways</w:t>
      </w:r>
    </w:p>
    <w:p w14:paraId="0A6E05EF" w14:textId="77777777" w:rsidR="00EA655D" w:rsidRDefault="00E508D9">
      <w:pPr>
        <w:pStyle w:val="Compact"/>
        <w:numPr>
          <w:ilvl w:val="1"/>
          <w:numId w:val="19"/>
        </w:numPr>
      </w:pPr>
      <w:r>
        <w:rPr>
          <w:b/>
          <w:bCs/>
        </w:rPr>
        <w:t>Protocol:</w:t>
      </w:r>
      <w:r>
        <w:t xml:space="preserve"> HTTPS/JSON over TLS 1.3</w:t>
      </w:r>
    </w:p>
    <w:p w14:paraId="39E652D4" w14:textId="77777777" w:rsidR="00EA655D" w:rsidRDefault="00E508D9">
      <w:pPr>
        <w:pStyle w:val="Compact"/>
        <w:numPr>
          <w:ilvl w:val="1"/>
          <w:numId w:val="19"/>
        </w:numPr>
      </w:pPr>
      <w:r>
        <w:rPr>
          <w:b/>
          <w:bCs/>
        </w:rPr>
        <w:t>Authentication:</w:t>
      </w:r>
      <w:r>
        <w:t xml:space="preserve"> API keys, mutual TLS</w:t>
      </w:r>
    </w:p>
    <w:p w14:paraId="540460E9" w14:textId="77777777" w:rsidR="00EA655D" w:rsidRDefault="00E508D9">
      <w:pPr>
        <w:pStyle w:val="Compact"/>
        <w:numPr>
          <w:ilvl w:val="1"/>
          <w:numId w:val="19"/>
        </w:numPr>
      </w:pPr>
      <w:r>
        <w:rPr>
          <w:b/>
          <w:bCs/>
        </w:rPr>
        <w:t>Circuit Breaker:</w:t>
      </w:r>
      <w:r>
        <w:t xml:space="preserve"> Fail-fast after 3 consecutive errors</w:t>
      </w:r>
    </w:p>
    <w:p w14:paraId="4706B8F0" w14:textId="77777777" w:rsidR="00EA655D" w:rsidRDefault="00E508D9">
      <w:pPr>
        <w:pStyle w:val="FirstParagraph"/>
      </w:pPr>
      <w:r>
        <w:rPr>
          <w:b/>
          <w:bCs/>
        </w:rPr>
        <w:t>API Versioning Strategy:</w:t>
      </w:r>
      <w:r>
        <w:t xml:space="preserve"> - </w:t>
      </w:r>
      <w:r>
        <w:rPr>
          <w:b/>
          <w:bCs/>
        </w:rPr>
        <w:t>URL Versioning:</w:t>
      </w:r>
      <w:r>
        <w:t xml:space="preserve"> </w:t>
      </w:r>
      <w:r>
        <w:rPr>
          <w:rStyle w:val="VerbatimChar"/>
        </w:rPr>
        <w:t>/</w:t>
      </w:r>
      <w:proofErr w:type="spellStart"/>
      <w:r>
        <w:rPr>
          <w:rStyle w:val="VerbatimChar"/>
        </w:rPr>
        <w:t>api</w:t>
      </w:r>
      <w:proofErr w:type="spellEnd"/>
      <w:r>
        <w:rPr>
          <w:rStyle w:val="VerbatimChar"/>
        </w:rPr>
        <w:t>/v1/customers</w:t>
      </w:r>
      <w:r>
        <w:t xml:space="preserve">, </w:t>
      </w:r>
      <w:r>
        <w:rPr>
          <w:rStyle w:val="VerbatimChar"/>
        </w:rPr>
        <w:t>/</w:t>
      </w:r>
      <w:proofErr w:type="spellStart"/>
      <w:r>
        <w:rPr>
          <w:rStyle w:val="VerbatimChar"/>
        </w:rPr>
        <w:t>api</w:t>
      </w:r>
      <w:proofErr w:type="spellEnd"/>
      <w:r>
        <w:rPr>
          <w:rStyle w:val="VerbatimChar"/>
        </w:rPr>
        <w:t>/v2/customers</w:t>
      </w:r>
      <w:r>
        <w:t xml:space="preserve"> - </w:t>
      </w:r>
      <w:r>
        <w:rPr>
          <w:b/>
          <w:bCs/>
        </w:rPr>
        <w:t>Backward Compatibility:</w:t>
      </w:r>
      <w:r>
        <w:t xml:space="preserve"> Support current + previous version for 12 months - </w:t>
      </w:r>
      <w:r>
        <w:rPr>
          <w:b/>
          <w:bCs/>
        </w:rPr>
        <w:t>Deprecation:</w:t>
      </w:r>
      <w:r>
        <w:t xml:space="preserve"> 6-month notice before version sunset</w:t>
      </w:r>
    </w:p>
    <w:p w14:paraId="67F1B769" w14:textId="77777777" w:rsidR="00EA655D" w:rsidRDefault="00E508D9">
      <w:pPr>
        <w:pStyle w:val="BodyText"/>
      </w:pPr>
      <w:r>
        <w:rPr>
          <w:b/>
          <w:bCs/>
        </w:rPr>
        <w:t>Integration Security:</w:t>
      </w:r>
      <w:r>
        <w:t xml:space="preserve"> - </w:t>
      </w:r>
      <w:r>
        <w:rPr>
          <w:b/>
          <w:bCs/>
        </w:rPr>
        <w:t>TLS 1.3:</w:t>
      </w:r>
      <w:r>
        <w:t xml:space="preserve"> All external communications encrypted - </w:t>
      </w:r>
      <w:r>
        <w:rPr>
          <w:b/>
          <w:bCs/>
        </w:rPr>
        <w:t>Mutual TLS:</w:t>
      </w:r>
      <w:r>
        <w:t xml:space="preserve"> High-security integrations (OFAC, payment processors) - </w:t>
      </w:r>
      <w:r>
        <w:rPr>
          <w:b/>
          <w:bCs/>
        </w:rPr>
        <w:t>API Rate Limiting:</w:t>
      </w:r>
      <w:r>
        <w:t xml:space="preserve"> 1000 requests/hour per client - </w:t>
      </w:r>
      <w:r>
        <w:rPr>
          <w:b/>
          <w:bCs/>
        </w:rPr>
        <w:t>IP Allowlisting:</w:t>
      </w:r>
      <w:r>
        <w:t xml:space="preserve"> Production APIs restricted to FMB network - </w:t>
      </w:r>
      <w:r>
        <w:rPr>
          <w:b/>
          <w:bCs/>
        </w:rPr>
        <w:t>API Keys:</w:t>
      </w:r>
      <w:r>
        <w:t xml:space="preserve"> Rotated every 90 days</w:t>
      </w:r>
    </w:p>
    <w:p w14:paraId="3F162A62" w14:textId="77777777" w:rsidR="00EA655D" w:rsidRDefault="00E508D9">
      <w:pPr>
        <w:pStyle w:val="Heading3"/>
      </w:pPr>
      <w:bookmarkStart w:id="45" w:name="api-catalog-abridged"/>
      <w:bookmarkEnd w:id="44"/>
      <w:r>
        <w:t>9.3 API Catalog (Abridged)</w:t>
      </w:r>
    </w:p>
    <w:p w14:paraId="5064D960" w14:textId="77777777" w:rsidR="00EA655D" w:rsidRDefault="00E508D9">
      <w:pPr>
        <w:pStyle w:val="FirstParagraph"/>
      </w:pPr>
      <w:r>
        <w:rPr>
          <w:b/>
          <w:bCs/>
        </w:rPr>
        <w:t>Customer APIs:</w:t>
      </w:r>
      <w:r>
        <w:t xml:space="preserve"> - </w:t>
      </w:r>
      <w:r>
        <w:rPr>
          <w:rStyle w:val="VerbatimChar"/>
        </w:rPr>
        <w:t>GET /</w:t>
      </w:r>
      <w:proofErr w:type="spellStart"/>
      <w:r>
        <w:rPr>
          <w:rStyle w:val="VerbatimChar"/>
        </w:rPr>
        <w:t>api</w:t>
      </w:r>
      <w:proofErr w:type="spellEnd"/>
      <w:r>
        <w:rPr>
          <w:rStyle w:val="VerbatimChar"/>
        </w:rPr>
        <w:t>/customers/</w:t>
      </w:r>
      <w:proofErr w:type="spellStart"/>
      <w:r>
        <w:rPr>
          <w:rStyle w:val="VerbatimChar"/>
        </w:rPr>
        <w:t>search?q</w:t>
      </w:r>
      <w:proofErr w:type="spellEnd"/>
      <w:r>
        <w:rPr>
          <w:rStyle w:val="VerbatimChar"/>
        </w:rPr>
        <w:t>={query}</w:t>
      </w:r>
      <w:r>
        <w:t xml:space="preserve"> - Intelligent customer search (SQL Server FTS) - </w:t>
      </w:r>
      <w:r>
        <w:rPr>
          <w:rStyle w:val="VerbatimChar"/>
        </w:rPr>
        <w:t>GET /</w:t>
      </w:r>
      <w:proofErr w:type="spellStart"/>
      <w:r>
        <w:rPr>
          <w:rStyle w:val="VerbatimChar"/>
        </w:rPr>
        <w:t>api</w:t>
      </w:r>
      <w:proofErr w:type="spellEnd"/>
      <w:r>
        <w:rPr>
          <w:rStyle w:val="VerbatimChar"/>
        </w:rPr>
        <w:t>/customers/:id</w:t>
      </w:r>
      <w:r>
        <w:t xml:space="preserve"> - Get customer profile with nested data - </w:t>
      </w:r>
      <w:r>
        <w:rPr>
          <w:rStyle w:val="VerbatimChar"/>
        </w:rPr>
        <w:t>GET /</w:t>
      </w:r>
      <w:proofErr w:type="spellStart"/>
      <w:r>
        <w:rPr>
          <w:rStyle w:val="VerbatimChar"/>
        </w:rPr>
        <w:t>api</w:t>
      </w:r>
      <w:proofErr w:type="spellEnd"/>
      <w:r>
        <w:rPr>
          <w:rStyle w:val="VerbatimChar"/>
        </w:rPr>
        <w:t>/customers/:id/accounts</w:t>
      </w:r>
      <w:r>
        <w:t xml:space="preserve"> - Get customer accounts - </w:t>
      </w:r>
      <w:r>
        <w:rPr>
          <w:rStyle w:val="VerbatimChar"/>
        </w:rPr>
        <w:t>GET /</w:t>
      </w:r>
      <w:proofErr w:type="spellStart"/>
      <w:r>
        <w:rPr>
          <w:rStyle w:val="VerbatimChar"/>
        </w:rPr>
        <w:t>api</w:t>
      </w:r>
      <w:proofErr w:type="spellEnd"/>
      <w:r>
        <w:rPr>
          <w:rStyle w:val="VerbatimChar"/>
        </w:rPr>
        <w:t>/customers/:id/transactions</w:t>
      </w:r>
      <w:r>
        <w:t xml:space="preserve"> - Get customer transactions - </w:t>
      </w:r>
      <w:r>
        <w:rPr>
          <w:rStyle w:val="VerbatimChar"/>
        </w:rPr>
        <w:t>GET /</w:t>
      </w:r>
      <w:proofErr w:type="spellStart"/>
      <w:r>
        <w:rPr>
          <w:rStyle w:val="VerbatimChar"/>
        </w:rPr>
        <w:t>api</w:t>
      </w:r>
      <w:proofErr w:type="spellEnd"/>
      <w:r>
        <w:rPr>
          <w:rStyle w:val="VerbatimChar"/>
        </w:rPr>
        <w:t>/customers/:id/households</w:t>
      </w:r>
      <w:r>
        <w:t xml:space="preserve"> - Get customer households - </w:t>
      </w:r>
      <w:r>
        <w:rPr>
          <w:rStyle w:val="VerbatimChar"/>
        </w:rPr>
        <w:t>GET /</w:t>
      </w:r>
      <w:proofErr w:type="spellStart"/>
      <w:r>
        <w:rPr>
          <w:rStyle w:val="VerbatimChar"/>
        </w:rPr>
        <w:t>api</w:t>
      </w:r>
      <w:proofErr w:type="spellEnd"/>
      <w:r>
        <w:rPr>
          <w:rStyle w:val="VerbatimChar"/>
        </w:rPr>
        <w:t>/customers/:id/notes</w:t>
      </w:r>
      <w:r>
        <w:t xml:space="preserve"> - Get customer notes - </w:t>
      </w:r>
      <w:r>
        <w:rPr>
          <w:rStyle w:val="VerbatimChar"/>
        </w:rPr>
        <w:t>POST /</w:t>
      </w:r>
      <w:proofErr w:type="spellStart"/>
      <w:r>
        <w:rPr>
          <w:rStyle w:val="VerbatimChar"/>
        </w:rPr>
        <w:t>api</w:t>
      </w:r>
      <w:proofErr w:type="spellEnd"/>
      <w:r>
        <w:rPr>
          <w:rStyle w:val="VerbatimChar"/>
        </w:rPr>
        <w:t>/customers/:id/notes</w:t>
      </w:r>
      <w:r>
        <w:t xml:space="preserve"> - Create customer note - </w:t>
      </w:r>
      <w:r>
        <w:rPr>
          <w:rStyle w:val="VerbatimChar"/>
        </w:rPr>
        <w:t>PATCH /</w:t>
      </w:r>
      <w:proofErr w:type="spellStart"/>
      <w:r>
        <w:rPr>
          <w:rStyle w:val="VerbatimChar"/>
        </w:rPr>
        <w:t>api</w:t>
      </w:r>
      <w:proofErr w:type="spellEnd"/>
      <w:r>
        <w:rPr>
          <w:rStyle w:val="VerbatimChar"/>
        </w:rPr>
        <w:t>/notes/:id</w:t>
      </w:r>
      <w:r>
        <w:t xml:space="preserve"> - Update note (creates new version) - </w:t>
      </w:r>
      <w:r>
        <w:rPr>
          <w:rStyle w:val="VerbatimChar"/>
        </w:rPr>
        <w:t xml:space="preserve">DELETE </w:t>
      </w:r>
      <w:r>
        <w:rPr>
          <w:rStyle w:val="VerbatimChar"/>
        </w:rPr>
        <w:t>/</w:t>
      </w:r>
      <w:proofErr w:type="spellStart"/>
      <w:r>
        <w:rPr>
          <w:rStyle w:val="VerbatimChar"/>
        </w:rPr>
        <w:t>api</w:t>
      </w:r>
      <w:proofErr w:type="spellEnd"/>
      <w:r>
        <w:rPr>
          <w:rStyle w:val="VerbatimChar"/>
        </w:rPr>
        <w:t>/notes/:id</w:t>
      </w:r>
      <w:r>
        <w:t xml:space="preserve"> - Soft delete note</w:t>
      </w:r>
    </w:p>
    <w:p w14:paraId="47F427AB" w14:textId="77777777" w:rsidR="00EA655D" w:rsidRDefault="00E508D9">
      <w:pPr>
        <w:pStyle w:val="BodyText"/>
      </w:pPr>
      <w:r>
        <w:rPr>
          <w:b/>
          <w:bCs/>
        </w:rPr>
        <w:t>Account APIs:</w:t>
      </w:r>
      <w:r>
        <w:t xml:space="preserve"> - </w:t>
      </w:r>
      <w:r>
        <w:rPr>
          <w:rStyle w:val="VerbatimChar"/>
        </w:rPr>
        <w:t>GET /</w:t>
      </w:r>
      <w:proofErr w:type="spellStart"/>
      <w:r>
        <w:rPr>
          <w:rStyle w:val="VerbatimChar"/>
        </w:rPr>
        <w:t>api</w:t>
      </w:r>
      <w:proofErr w:type="spellEnd"/>
      <w:r>
        <w:rPr>
          <w:rStyle w:val="VerbatimChar"/>
        </w:rPr>
        <w:t>/accounts/:id</w:t>
      </w:r>
      <w:r>
        <w:t xml:space="preserve"> - Get account details - </w:t>
      </w:r>
      <w:r>
        <w:rPr>
          <w:rStyle w:val="VerbatimChar"/>
        </w:rPr>
        <w:t>GET /</w:t>
      </w:r>
      <w:proofErr w:type="spellStart"/>
      <w:r>
        <w:rPr>
          <w:rStyle w:val="VerbatimChar"/>
        </w:rPr>
        <w:t>api</w:t>
      </w:r>
      <w:proofErr w:type="spellEnd"/>
      <w:r>
        <w:rPr>
          <w:rStyle w:val="VerbatimChar"/>
        </w:rPr>
        <w:t>/accounts/:id/owners</w:t>
      </w:r>
      <w:r>
        <w:t xml:space="preserve"> - Get account owners - </w:t>
      </w:r>
      <w:r>
        <w:rPr>
          <w:rStyle w:val="VerbatimChar"/>
        </w:rPr>
        <w:t>GET /</w:t>
      </w:r>
      <w:proofErr w:type="spellStart"/>
      <w:r>
        <w:rPr>
          <w:rStyle w:val="VerbatimChar"/>
        </w:rPr>
        <w:t>api</w:t>
      </w:r>
      <w:proofErr w:type="spellEnd"/>
      <w:r>
        <w:rPr>
          <w:rStyle w:val="VerbatimChar"/>
        </w:rPr>
        <w:t>/accounts/:id/transactions</w:t>
      </w:r>
      <w:r>
        <w:t xml:space="preserve"> - Get account transactions - </w:t>
      </w:r>
      <w:r>
        <w:rPr>
          <w:rStyle w:val="VerbatimChar"/>
        </w:rPr>
        <w:t>GET /</w:t>
      </w:r>
      <w:proofErr w:type="spellStart"/>
      <w:r>
        <w:rPr>
          <w:rStyle w:val="VerbatimChar"/>
        </w:rPr>
        <w:t>api</w:t>
      </w:r>
      <w:proofErr w:type="spellEnd"/>
      <w:r>
        <w:rPr>
          <w:rStyle w:val="VerbatimChar"/>
        </w:rPr>
        <w:t>/accounts/:id/debit-cards</w:t>
      </w:r>
      <w:r>
        <w:t xml:space="preserve"> - Get debit cards for account</w:t>
      </w:r>
    </w:p>
    <w:p w14:paraId="7CA2A542" w14:textId="77777777" w:rsidR="00EA655D" w:rsidRDefault="00E508D9">
      <w:pPr>
        <w:pStyle w:val="BodyText"/>
      </w:pPr>
      <w:r>
        <w:rPr>
          <w:b/>
          <w:bCs/>
        </w:rPr>
        <w:lastRenderedPageBreak/>
        <w:t>Household APIs:</w:t>
      </w:r>
      <w:r>
        <w:t xml:space="preserve"> - </w:t>
      </w:r>
      <w:r>
        <w:rPr>
          <w:rStyle w:val="VerbatimChar"/>
        </w:rPr>
        <w:t>GET /</w:t>
      </w:r>
      <w:proofErr w:type="spellStart"/>
      <w:r>
        <w:rPr>
          <w:rStyle w:val="VerbatimChar"/>
        </w:rPr>
        <w:t>api</w:t>
      </w:r>
      <w:proofErr w:type="spellEnd"/>
      <w:r>
        <w:rPr>
          <w:rStyle w:val="VerbatimChar"/>
        </w:rPr>
        <w:t>/households/:id</w:t>
      </w:r>
      <w:r>
        <w:t xml:space="preserve"> - Get household details - </w:t>
      </w:r>
      <w:r>
        <w:rPr>
          <w:rStyle w:val="VerbatimChar"/>
        </w:rPr>
        <w:t>GET /</w:t>
      </w:r>
      <w:proofErr w:type="spellStart"/>
      <w:r>
        <w:rPr>
          <w:rStyle w:val="VerbatimChar"/>
        </w:rPr>
        <w:t>api</w:t>
      </w:r>
      <w:proofErr w:type="spellEnd"/>
      <w:r>
        <w:rPr>
          <w:rStyle w:val="VerbatimChar"/>
        </w:rPr>
        <w:t>/households/:id/members</w:t>
      </w:r>
      <w:r>
        <w:t xml:space="preserve"> - Get household members - </w:t>
      </w:r>
      <w:r>
        <w:rPr>
          <w:rStyle w:val="VerbatimChar"/>
        </w:rPr>
        <w:t>GET /</w:t>
      </w:r>
      <w:proofErr w:type="spellStart"/>
      <w:r>
        <w:rPr>
          <w:rStyle w:val="VerbatimChar"/>
        </w:rPr>
        <w:t>api</w:t>
      </w:r>
      <w:proofErr w:type="spellEnd"/>
      <w:r>
        <w:rPr>
          <w:rStyle w:val="VerbatimChar"/>
        </w:rPr>
        <w:t>/households/:id/accounts</w:t>
      </w:r>
      <w:r>
        <w:t xml:space="preserve"> - Get household accounts</w:t>
      </w:r>
    </w:p>
    <w:p w14:paraId="06AAC287" w14:textId="77777777" w:rsidR="00EA655D" w:rsidRDefault="00E508D9">
      <w:pPr>
        <w:pStyle w:val="BodyText"/>
      </w:pPr>
      <w:r>
        <w:rPr>
          <w:b/>
          <w:bCs/>
        </w:rPr>
        <w:t>Authentication APIs:</w:t>
      </w:r>
      <w:r>
        <w:t xml:space="preserve"> - </w:t>
      </w:r>
      <w:r>
        <w:rPr>
          <w:rStyle w:val="VerbatimChar"/>
        </w:rPr>
        <w:t>GET /</w:t>
      </w:r>
      <w:proofErr w:type="spellStart"/>
      <w:r>
        <w:rPr>
          <w:rStyle w:val="VerbatimChar"/>
        </w:rPr>
        <w:t>saml</w:t>
      </w:r>
      <w:proofErr w:type="spellEnd"/>
      <w:r>
        <w:rPr>
          <w:rStyle w:val="VerbatimChar"/>
        </w:rPr>
        <w:t>/login</w:t>
      </w:r>
      <w:r>
        <w:t xml:space="preserve"> - Initiate SAML login (RSA IdP) - </w:t>
      </w:r>
      <w:r>
        <w:rPr>
          <w:rStyle w:val="VerbatimChar"/>
        </w:rPr>
        <w:t>POST /</w:t>
      </w:r>
      <w:proofErr w:type="spellStart"/>
      <w:r>
        <w:rPr>
          <w:rStyle w:val="VerbatimChar"/>
        </w:rPr>
        <w:t>saml</w:t>
      </w:r>
      <w:proofErr w:type="spellEnd"/>
      <w:r>
        <w:rPr>
          <w:rStyle w:val="VerbatimChar"/>
        </w:rPr>
        <w:t>/</w:t>
      </w:r>
      <w:proofErr w:type="spellStart"/>
      <w:r>
        <w:rPr>
          <w:rStyle w:val="VerbatimChar"/>
        </w:rPr>
        <w:t>acs</w:t>
      </w:r>
      <w:proofErr w:type="spellEnd"/>
      <w:r>
        <w:t xml:space="preserve"> - Assertion Consumer Service - </w:t>
      </w:r>
      <w:r>
        <w:rPr>
          <w:rStyle w:val="VerbatimChar"/>
        </w:rPr>
        <w:t>GET /</w:t>
      </w:r>
      <w:proofErr w:type="spellStart"/>
      <w:r>
        <w:rPr>
          <w:rStyle w:val="VerbatimChar"/>
        </w:rPr>
        <w:t>saml</w:t>
      </w:r>
      <w:proofErr w:type="spellEnd"/>
      <w:r>
        <w:rPr>
          <w:rStyle w:val="VerbatimChar"/>
        </w:rPr>
        <w:t>/metadata</w:t>
      </w:r>
      <w:r>
        <w:t xml:space="preserve"> - Service Provider metadata - </w:t>
      </w:r>
      <w:r>
        <w:rPr>
          <w:rStyle w:val="VerbatimChar"/>
        </w:rPr>
        <w:t>GET /</w:t>
      </w:r>
      <w:proofErr w:type="spellStart"/>
      <w:r>
        <w:rPr>
          <w:rStyle w:val="VerbatimChar"/>
        </w:rPr>
        <w:t>saml</w:t>
      </w:r>
      <w:proofErr w:type="spellEnd"/>
      <w:r>
        <w:rPr>
          <w:rStyle w:val="VerbatimChar"/>
        </w:rPr>
        <w:t>/logout</w:t>
      </w:r>
      <w:r>
        <w:t xml:space="preserve"> - Initiate logout</w:t>
      </w:r>
    </w:p>
    <w:p w14:paraId="5FF55795" w14:textId="77777777" w:rsidR="00EA655D" w:rsidRDefault="00E508D9">
      <w:pPr>
        <w:pStyle w:val="BodyText"/>
      </w:pPr>
      <w:r>
        <w:rPr>
          <w:b/>
          <w:bCs/>
        </w:rPr>
        <w:t>Authorization APIs:</w:t>
      </w:r>
      <w:r>
        <w:t xml:space="preserve"> - </w:t>
      </w:r>
      <w:r>
        <w:rPr>
          <w:rStyle w:val="VerbatimChar"/>
        </w:rPr>
        <w:t>GET /</w:t>
      </w:r>
      <w:proofErr w:type="spellStart"/>
      <w:r>
        <w:rPr>
          <w:rStyle w:val="VerbatimChar"/>
        </w:rPr>
        <w:t>api</w:t>
      </w:r>
      <w:proofErr w:type="spellEnd"/>
      <w:r>
        <w:rPr>
          <w:rStyle w:val="VerbatimChar"/>
        </w:rPr>
        <w:t>/auth/permissions</w:t>
      </w:r>
      <w:r>
        <w:t xml:space="preserve"> - Get user permissions - </w:t>
      </w:r>
      <w:r>
        <w:rPr>
          <w:rStyle w:val="VerbatimChar"/>
        </w:rPr>
        <w:t>POST /</w:t>
      </w:r>
      <w:proofErr w:type="spellStart"/>
      <w:r>
        <w:rPr>
          <w:rStyle w:val="VerbatimChar"/>
        </w:rPr>
        <w:t>api</w:t>
      </w:r>
      <w:proofErr w:type="spellEnd"/>
      <w:r>
        <w:rPr>
          <w:rStyle w:val="VerbatimChar"/>
        </w:rPr>
        <w:t>/auth/check-permission</w:t>
      </w:r>
      <w:r>
        <w:t xml:space="preserve"> - Check conditional permission - </w:t>
      </w:r>
      <w:r>
        <w:rPr>
          <w:rStyle w:val="VerbatimChar"/>
        </w:rPr>
        <w:t>GET /</w:t>
      </w:r>
      <w:proofErr w:type="spellStart"/>
      <w:r>
        <w:rPr>
          <w:rStyle w:val="VerbatimChar"/>
        </w:rPr>
        <w:t>api</w:t>
      </w:r>
      <w:proofErr w:type="spellEnd"/>
      <w:r>
        <w:rPr>
          <w:rStyle w:val="VerbatimChar"/>
        </w:rPr>
        <w:t>/admin/users</w:t>
      </w:r>
      <w:r>
        <w:t xml:space="preserve"> - List users (admin only) - </w:t>
      </w:r>
      <w:r>
        <w:rPr>
          <w:rStyle w:val="VerbatimChar"/>
        </w:rPr>
        <w:t>POST /</w:t>
      </w:r>
      <w:proofErr w:type="spellStart"/>
      <w:r>
        <w:rPr>
          <w:rStyle w:val="VerbatimChar"/>
        </w:rPr>
        <w:t>api</w:t>
      </w:r>
      <w:proofErr w:type="spellEnd"/>
      <w:r>
        <w:rPr>
          <w:rStyle w:val="VerbatimChar"/>
        </w:rPr>
        <w:t>/admin/users/:id/roles/manual</w:t>
      </w:r>
      <w:r>
        <w:t xml:space="preserve"> - Assign role (admin only)</w:t>
      </w:r>
    </w:p>
    <w:p w14:paraId="622DE537" w14:textId="77777777" w:rsidR="00EA655D" w:rsidRDefault="00E508D9">
      <w:r>
        <w:rPr>
          <w:noProof/>
        </w:rPr>
        <w:pict w14:anchorId="59C071CE">
          <v:rect id="_x0000_i1037" alt="" style="width:468pt;height:.05pt;mso-width-percent:0;mso-height-percent:0;mso-width-percent:0;mso-height-percent:0" o:hralign="center" o:hrstd="t" o:hr="t"/>
        </w:pict>
      </w:r>
    </w:p>
    <w:p w14:paraId="15BF5303" w14:textId="77777777" w:rsidR="00EA655D" w:rsidRDefault="00E508D9">
      <w:pPr>
        <w:pStyle w:val="Heading1"/>
      </w:pPr>
      <w:bookmarkStart w:id="46" w:name="deployment-and-operations-1"/>
      <w:bookmarkEnd w:id="32"/>
      <w:bookmarkEnd w:id="42"/>
      <w:bookmarkEnd w:id="45"/>
      <w:r>
        <w:t>DEPLOYMENT AND OPERATIONS</w:t>
      </w:r>
    </w:p>
    <w:p w14:paraId="67E0605F" w14:textId="77777777" w:rsidR="00EA655D" w:rsidRDefault="00E508D9">
      <w:pPr>
        <w:pStyle w:val="Heading2"/>
      </w:pPr>
      <w:bookmarkStart w:id="47" w:name="X0ad869051e8a1b16a842dbbe418b06fe32135f7"/>
      <w:r>
        <w:t>10. Infrastructure and Deployment Architecture</w:t>
      </w:r>
    </w:p>
    <w:p w14:paraId="25DE04E4" w14:textId="77777777" w:rsidR="00EA655D" w:rsidRDefault="00E508D9">
      <w:pPr>
        <w:pStyle w:val="Heading3"/>
      </w:pPr>
      <w:bookmarkStart w:id="48" w:name="X6a95c3fd8551a02efb7ea2c808e8d0372ec5d2e"/>
      <w:r>
        <w:t>10.1 FMB Deployment Topology (Three Environments)</w:t>
      </w:r>
    </w:p>
    <w:p w14:paraId="516E5347" w14:textId="77777777" w:rsidR="00EA655D" w:rsidRDefault="00E508D9">
      <w:pPr>
        <w:pStyle w:val="FirstParagraph"/>
      </w:pPr>
      <w:r>
        <w:rPr>
          <w:b/>
          <w:bCs/>
        </w:rPr>
        <w:t>Environment Architecture:</w:t>
      </w:r>
    </w:p>
    <w:p w14:paraId="107DAA54" w14:textId="449206D4" w:rsidR="00EA655D" w:rsidRDefault="00E508D9">
      <w:pPr>
        <w:pStyle w:val="SourceCode"/>
      </w:pPr>
      <w:r>
        <w:rPr>
          <w:rStyle w:val="VerbatimChar"/>
        </w:rPr>
        <w:t>┌─────────────────────────────────────────────────────────────────┐</w:t>
      </w:r>
      <w:r>
        <w:br/>
      </w:r>
      <w:r>
        <w:rPr>
          <w:rStyle w:val="VerbatimChar"/>
        </w:rPr>
        <w:t>│                   FMB DATACENTER NETWORK                         │</w:t>
      </w:r>
      <w:r>
        <w:br/>
      </w:r>
      <w:r>
        <w:rPr>
          <w:rStyle w:val="VerbatimChar"/>
        </w:rPr>
        <w:t>│                                                                   │</w:t>
      </w:r>
      <w:r>
        <w:br/>
      </w:r>
      <w:r>
        <w:rPr>
          <w:rStyle w:val="VerbatimChar"/>
        </w:rPr>
        <w:t>│  ┌──────────────────────────────────────────────────────────┐   │</w:t>
      </w:r>
      <w:r>
        <w:br/>
      </w:r>
      <w:r>
        <w:rPr>
          <w:rStyle w:val="VerbatimChar"/>
        </w:rPr>
        <w:t>│  │  DEVELOPMENT ENVIRONMENT (</w:t>
      </w:r>
      <w:proofErr w:type="spellStart"/>
      <w:r>
        <w:rPr>
          <w:rStyle w:val="VerbatimChar"/>
        </w:rPr>
        <w:t>dev.fmb.internal</w:t>
      </w:r>
      <w:proofErr w:type="spellEnd"/>
      <w:r>
        <w:rPr>
          <w:rStyle w:val="VerbatimChar"/>
        </w:rPr>
        <w:t>)             │   │</w:t>
      </w:r>
      <w:r>
        <w:br/>
      </w:r>
      <w:r>
        <w:rPr>
          <w:rStyle w:val="VerbatimChar"/>
        </w:rPr>
        <w:t>│  │  ┌──────────────┐  ┌──────────────┐  ┌──────────────┐  │   │</w:t>
      </w:r>
      <w:r>
        <w:br/>
      </w:r>
      <w:r>
        <w:rPr>
          <w:rStyle w:val="VerbatimChar"/>
        </w:rPr>
        <w:t>│  │  │ App Server   │  │ SQL Server   │  │ Redis        │  │   │</w:t>
      </w:r>
      <w:r>
        <w:br/>
      </w:r>
      <w:r>
        <w:rPr>
          <w:rStyle w:val="VerbatimChar"/>
        </w:rPr>
        <w:t>│  │  │ (1 instance) │  │ (Standalone) │  │ (Single)     │  │   │</w:t>
      </w:r>
      <w:r>
        <w:br/>
      </w:r>
      <w:r>
        <w:rPr>
          <w:rStyle w:val="VerbatimChar"/>
        </w:rPr>
        <w:t>│  │  └──────────────┘  └──────────────</w:t>
      </w:r>
      <w:r>
        <w:rPr>
          <w:rStyle w:val="VerbatimChar"/>
        </w:rPr>
        <w:t>┘  └──────────────┘  │   │</w:t>
      </w:r>
      <w:r>
        <w:br/>
      </w:r>
      <w:r>
        <w:rPr>
          <w:rStyle w:val="VerbatimChar"/>
        </w:rPr>
        <w:t>│  │  Purpose: Development testing, feature integration      │   │</w:t>
      </w:r>
      <w:r>
        <w:br/>
      </w:r>
      <w:r>
        <w:rPr>
          <w:rStyle w:val="VerbatimChar"/>
        </w:rPr>
        <w:t>│  │  Users: Developers, QA                                  │   │</w:t>
      </w:r>
      <w:r>
        <w:br/>
      </w:r>
      <w:r>
        <w:rPr>
          <w:rStyle w:val="VerbatimChar"/>
        </w:rPr>
        <w:t>│  └──────────────────────────────────────────────────────────┘   │</w:t>
      </w:r>
      <w:r>
        <w:br/>
      </w:r>
      <w:r>
        <w:rPr>
          <w:rStyle w:val="VerbatimChar"/>
        </w:rPr>
        <w:t>│                                                                   │</w:t>
      </w:r>
      <w:r>
        <w:br/>
      </w:r>
      <w:r>
        <w:rPr>
          <w:rStyle w:val="VerbatimChar"/>
        </w:rPr>
        <w:t>│  ┌──────────────────────────────────────────────────────────┐   │</w:t>
      </w:r>
      <w:r>
        <w:br/>
      </w:r>
      <w:r>
        <w:rPr>
          <w:rStyle w:val="VerbatimChar"/>
        </w:rPr>
        <w:t>│  │  UAT ENVIRONMENT (</w:t>
      </w:r>
      <w:proofErr w:type="spellStart"/>
      <w:r>
        <w:rPr>
          <w:rStyle w:val="VerbatimChar"/>
        </w:rPr>
        <w:t>uat.fmb.internal</w:t>
      </w:r>
      <w:proofErr w:type="spellEnd"/>
      <w:r>
        <w:rPr>
          <w:rStyle w:val="VerbatimChar"/>
        </w:rPr>
        <w:t>)                     │   │</w:t>
      </w:r>
      <w:r>
        <w:br/>
      </w:r>
      <w:r>
        <w:rPr>
          <w:rStyle w:val="VerbatimChar"/>
        </w:rPr>
        <w:t>│  │  ┌──────────────┐  ┌──────────────┐  ┌──────────────┐  │   │</w:t>
      </w:r>
      <w:r>
        <w:br/>
      </w:r>
      <w:r>
        <w:rPr>
          <w:rStyle w:val="VerbatimChar"/>
        </w:rPr>
        <w:t xml:space="preserve">│  │  │ App </w:t>
      </w:r>
      <w:r>
        <w:rPr>
          <w:rStyle w:val="VerbatimChar"/>
        </w:rPr>
        <w:t>Servers  │  │ SQL Server   │  │ Redis        │  │   │</w:t>
      </w:r>
      <w:r>
        <w:br/>
      </w:r>
      <w:r>
        <w:rPr>
          <w:rStyle w:val="VerbatimChar"/>
        </w:rPr>
        <w:t>│  │  │ (2 instances)│  │ (AG 2-node)  │  │ (Cluster)    │  │   │</w:t>
      </w:r>
      <w:r>
        <w:br/>
      </w:r>
      <w:r>
        <w:rPr>
          <w:rStyle w:val="VerbatimChar"/>
        </w:rPr>
        <w:t>│  │  └──────────────┘  └──────────────┘  └──────────────┘  │   │</w:t>
      </w:r>
      <w:r>
        <w:br/>
      </w:r>
      <w:r>
        <w:rPr>
          <w:rStyle w:val="VerbatimChar"/>
        </w:rPr>
        <w:t xml:space="preserve">│  │  Purpose: User acceptance testing, pre-production </w:t>
      </w:r>
      <w:proofErr w:type="spellStart"/>
      <w:r>
        <w:rPr>
          <w:rStyle w:val="VerbatimChar"/>
        </w:rPr>
        <w:t>val</w:t>
      </w:r>
      <w:proofErr w:type="spellEnd"/>
      <w:r>
        <w:rPr>
          <w:rStyle w:val="VerbatimChar"/>
        </w:rPr>
        <w:t xml:space="preserve">   │   │</w:t>
      </w:r>
      <w:r>
        <w:br/>
      </w:r>
      <w:r>
        <w:rPr>
          <w:rStyle w:val="VerbatimChar"/>
        </w:rPr>
        <w:t>│  │  Users: Business users, QA, stakeholders                │   │</w:t>
      </w:r>
      <w:r>
        <w:br/>
      </w:r>
      <w:r>
        <w:rPr>
          <w:rStyle w:val="VerbatimChar"/>
        </w:rPr>
        <w:t>│  └──────────────────────────────────────────────────────────┘   │</w:t>
      </w:r>
      <w:r>
        <w:br/>
      </w:r>
      <w:r>
        <w:rPr>
          <w:rStyle w:val="VerbatimChar"/>
        </w:rPr>
        <w:t>│                                                                   │</w:t>
      </w:r>
      <w:r>
        <w:br/>
      </w:r>
      <w:r>
        <w:rPr>
          <w:rStyle w:val="VerbatimChar"/>
        </w:rPr>
        <w:t>│  ┌──────────────────────────────────────────────────────────┐   │</w:t>
      </w:r>
      <w:r>
        <w:br/>
      </w:r>
      <w:r>
        <w:rPr>
          <w:rStyle w:val="VerbatimChar"/>
        </w:rPr>
        <w:t>│  │  PRODUCTION ENVIRONMENT (client360.fmb.internal)        │   │</w:t>
      </w:r>
      <w:r>
        <w:br/>
      </w:r>
      <w:r>
        <w:rPr>
          <w:rStyle w:val="VerbatimChar"/>
        </w:rPr>
        <w:t>│  │  ┌────────────────────────────────────────────────────┐ │   │</w:t>
      </w:r>
      <w:r>
        <w:br/>
      </w:r>
      <w:r>
        <w:rPr>
          <w:rStyle w:val="VerbatimChar"/>
        </w:rPr>
        <w:lastRenderedPageBreak/>
        <w:t>│  │  │  Nginx Reverse Proxy (2 instances, HA)            │ │   │</w:t>
      </w:r>
      <w:r>
        <w:br/>
      </w:r>
      <w:r>
        <w:rPr>
          <w:rStyle w:val="VerbatimChar"/>
        </w:rPr>
        <w:t xml:space="preserve">│  │  │  - SSL/TLS termination         </w:t>
      </w:r>
      <w:r>
        <w:rPr>
          <w:rStyle w:val="VerbatimChar"/>
        </w:rPr>
        <w:t xml:space="preserve">                    │ │   │</w:t>
      </w:r>
      <w:r>
        <w:br/>
      </w:r>
      <w:r>
        <w:rPr>
          <w:rStyle w:val="VerbatimChar"/>
        </w:rPr>
        <w:t>│  │  │  - Load balancing                                  │ │   │</w:t>
      </w:r>
      <w:r>
        <w:br/>
      </w:r>
      <w:r>
        <w:rPr>
          <w:rStyle w:val="VerbatimChar"/>
        </w:rPr>
        <w:t>│  │  └────────────────────────────────────────────────────┘ │   │</w:t>
      </w:r>
      <w:r>
        <w:br/>
      </w:r>
      <w:r>
        <w:rPr>
          <w:rStyle w:val="VerbatimChar"/>
        </w:rPr>
        <w:t>│  │         │                                                │   │</w:t>
      </w:r>
      <w:r>
        <w:br/>
      </w:r>
      <w:r>
        <w:rPr>
          <w:rStyle w:val="VerbatimChar"/>
        </w:rPr>
        <w:t>│  │  ┌──────┴────────────────────────────────────────────┐  │   │</w:t>
      </w:r>
      <w:r>
        <w:br/>
      </w:r>
      <w:r>
        <w:rPr>
          <w:rStyle w:val="VerbatimChar"/>
        </w:rPr>
        <w:t>│  │  │ App Servers (3 instances, Windows NLB)           │  │   │</w:t>
      </w:r>
      <w:r>
        <w:br/>
      </w:r>
      <w:r>
        <w:rPr>
          <w:rStyle w:val="VerbatimChar"/>
        </w:rPr>
        <w:t>│  │  │ - Server 1: WS2019, Node.js, 4 vCPU, 8GB RAM    │  │   │</w:t>
      </w:r>
      <w:r>
        <w:br/>
      </w:r>
      <w:r>
        <w:rPr>
          <w:rStyle w:val="VerbatimChar"/>
        </w:rPr>
        <w:t>│  │  │ - Server 2: WS2019, Node.js, 4 vCPU, 8GB RAM    │  │   │</w:t>
      </w:r>
      <w:r>
        <w:br/>
      </w:r>
      <w:r>
        <w:rPr>
          <w:rStyle w:val="VerbatimChar"/>
        </w:rPr>
        <w:t>│  │  │ - Server 3:</w:t>
      </w:r>
      <w:r>
        <w:rPr>
          <w:rStyle w:val="VerbatimChar"/>
        </w:rPr>
        <w:t xml:space="preserve"> WS2019, Node.js, 4 vCPU, 8GB RAM    │  │   │</w:t>
      </w:r>
      <w:r>
        <w:br/>
      </w:r>
      <w:r>
        <w:rPr>
          <w:rStyle w:val="VerbatimChar"/>
        </w:rPr>
        <w:t>│  │  └──────────────────────────────────────────────────────┘  │   │</w:t>
      </w:r>
      <w:r>
        <w:br/>
      </w:r>
      <w:r>
        <w:rPr>
          <w:rStyle w:val="VerbatimChar"/>
        </w:rPr>
        <w:t>│  │         │                                                │   │</w:t>
      </w:r>
      <w:r>
        <w:br/>
      </w:r>
      <w:r>
        <w:rPr>
          <w:rStyle w:val="VerbatimChar"/>
        </w:rPr>
        <w:t>│  │  ┌──────┴────────────────────────────────────────────┐  │   │</w:t>
      </w:r>
      <w:r>
        <w:br/>
      </w:r>
      <w:r>
        <w:rPr>
          <w:rStyle w:val="VerbatimChar"/>
        </w:rPr>
        <w:t>│  │  │ SQL Server Always On AG (2 nodes)                │  │   │</w:t>
      </w:r>
      <w:r>
        <w:br/>
      </w:r>
      <w:r>
        <w:rPr>
          <w:rStyle w:val="VerbatimChar"/>
        </w:rPr>
        <w:t>│  │  │ - Primary: WS2019, SQL 2019, 8 vCPU, 32GB RAM   │  │   │</w:t>
      </w:r>
      <w:r>
        <w:br/>
      </w:r>
      <w:r>
        <w:rPr>
          <w:rStyle w:val="VerbatimChar"/>
        </w:rPr>
        <w:t>│  │  │ - Secondary: WS2019, SQL 2019, 8 vCPU, 32GB RAM │  │   │</w:t>
      </w:r>
      <w:r>
        <w:br/>
      </w:r>
      <w:r>
        <w:rPr>
          <w:rStyle w:val="VerbatimChar"/>
        </w:rPr>
        <w:t xml:space="preserve">│  │  │ - Synchronous commit, auto failover               │  │   </w:t>
      </w:r>
      <w:r>
        <w:rPr>
          <w:rStyle w:val="VerbatimChar"/>
        </w:rPr>
        <w:t>│</w:t>
      </w:r>
      <w:r>
        <w:br/>
      </w:r>
      <w:r>
        <w:rPr>
          <w:rStyle w:val="VerbatimChar"/>
        </w:rPr>
        <w:t>│  │  └──────────────────────────────────────────────────────┘  │   │</w:t>
      </w:r>
      <w:r>
        <w:br/>
      </w:r>
      <w:r>
        <w:rPr>
          <w:rStyle w:val="VerbatimChar"/>
        </w:rPr>
        <w:t>│  │         │                                                │   │</w:t>
      </w:r>
      <w:r>
        <w:br/>
      </w:r>
      <w:r>
        <w:rPr>
          <w:rStyle w:val="VerbatimChar"/>
        </w:rPr>
        <w:t>│  │  ┌──────┴────────────────────────────────────────────┐  │   │</w:t>
      </w:r>
      <w:r>
        <w:br/>
      </w:r>
      <w:r>
        <w:rPr>
          <w:rStyle w:val="VerbatimChar"/>
        </w:rPr>
        <w:t xml:space="preserve">│  │  │ </w:t>
      </w:r>
      <w:r w:rsidR="00707EFC">
        <w:rPr>
          <w:rStyle w:val="VerbatimChar"/>
        </w:rPr>
        <w:t>Cache</w:t>
      </w:r>
      <w:r>
        <w:rPr>
          <w:rStyle w:val="VerbatimChar"/>
        </w:rPr>
        <w:t xml:space="preserve"> Cluster (2 nodes, master-replica)          │  │   │</w:t>
      </w:r>
      <w:r>
        <w:br/>
      </w:r>
      <w:r>
        <w:rPr>
          <w:rStyle w:val="VerbatimChar"/>
        </w:rPr>
        <w:t>│  │  │ - Master: WS2019, Redis 7.x, 2 vCPU, 8GB RAM    │  │   │</w:t>
      </w:r>
      <w:r>
        <w:br/>
      </w:r>
      <w:r>
        <w:rPr>
          <w:rStyle w:val="VerbatimChar"/>
        </w:rPr>
        <w:t>│  │  │ - Replica: WS2019, Redis 7.x, 2 vCPU, 8GB RAM   │  │   │</w:t>
      </w:r>
      <w:r>
        <w:br/>
      </w:r>
      <w:r>
        <w:rPr>
          <w:rStyle w:val="VerbatimChar"/>
        </w:rPr>
        <w:t>│  │  └──────────────────────────────────────────────────────┘  │   │</w:t>
      </w:r>
      <w:r>
        <w:br/>
      </w:r>
      <w:r>
        <w:rPr>
          <w:rStyle w:val="VerbatimChar"/>
        </w:rPr>
        <w:t xml:space="preserve">│  │                                   </w:t>
      </w:r>
      <w:r>
        <w:rPr>
          <w:rStyle w:val="VerbatimChar"/>
        </w:rPr>
        <w:t xml:space="preserve">                       │   │</w:t>
      </w:r>
      <w:r>
        <w:br/>
      </w:r>
      <w:r>
        <w:rPr>
          <w:rStyle w:val="VerbatimChar"/>
        </w:rPr>
        <w:t>│  │  Purpose: Live production system                        │   │</w:t>
      </w:r>
      <w:r>
        <w:br/>
      </w:r>
      <w:r>
        <w:rPr>
          <w:rStyle w:val="VerbatimChar"/>
        </w:rPr>
        <w:t>│  │  Users: All FMB employees (500+ concurrent users)       │   │</w:t>
      </w:r>
      <w:r>
        <w:br/>
      </w:r>
      <w:r>
        <w:rPr>
          <w:rStyle w:val="VerbatimChar"/>
        </w:rPr>
        <w:t>│  └──────────────────────────────────────────────────────────┘   │</w:t>
      </w:r>
      <w:r>
        <w:br/>
      </w:r>
      <w:r>
        <w:rPr>
          <w:rStyle w:val="VerbatimChar"/>
        </w:rPr>
        <w:t>└─────────────────────────────────────────────────────────────────┘</w:t>
      </w:r>
    </w:p>
    <w:p w14:paraId="3FFC22B2" w14:textId="77777777" w:rsidR="00EA655D" w:rsidRDefault="00E508D9">
      <w:pPr>
        <w:pStyle w:val="FirstParagraph"/>
      </w:pPr>
      <w:r>
        <w:rPr>
          <w:b/>
          <w:bCs/>
        </w:rPr>
        <w:t>Environment Specifications:</w:t>
      </w:r>
    </w:p>
    <w:tbl>
      <w:tblPr>
        <w:tblStyle w:val="Table"/>
        <w:tblW w:w="5000" w:type="pct"/>
        <w:tblLook w:val="0020" w:firstRow="1" w:lastRow="0" w:firstColumn="0" w:lastColumn="0" w:noHBand="0" w:noVBand="0"/>
      </w:tblPr>
      <w:tblGrid>
        <w:gridCol w:w="1695"/>
        <w:gridCol w:w="1420"/>
        <w:gridCol w:w="1362"/>
        <w:gridCol w:w="950"/>
        <w:gridCol w:w="1098"/>
        <w:gridCol w:w="3051"/>
      </w:tblGrid>
      <w:tr w:rsidR="00EA655D" w14:paraId="65E116D0"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46CBD9C2" w14:textId="77777777" w:rsidR="00EA655D" w:rsidRDefault="00E508D9">
            <w:pPr>
              <w:pStyle w:val="Compact"/>
            </w:pPr>
            <w:r>
              <w:t>Environment</w:t>
            </w:r>
          </w:p>
        </w:tc>
        <w:tc>
          <w:tcPr>
            <w:tcW w:w="0" w:type="auto"/>
          </w:tcPr>
          <w:p w14:paraId="156DD22D" w14:textId="77777777" w:rsidR="00EA655D" w:rsidRDefault="00E508D9">
            <w:pPr>
              <w:pStyle w:val="Compact"/>
            </w:pPr>
            <w:r>
              <w:t>App Servers</w:t>
            </w:r>
          </w:p>
        </w:tc>
        <w:tc>
          <w:tcPr>
            <w:tcW w:w="0" w:type="auto"/>
          </w:tcPr>
          <w:p w14:paraId="3124D500" w14:textId="77777777" w:rsidR="00EA655D" w:rsidRDefault="00E508D9">
            <w:pPr>
              <w:pStyle w:val="Compact"/>
            </w:pPr>
            <w:r>
              <w:t>SQL Server</w:t>
            </w:r>
          </w:p>
        </w:tc>
        <w:tc>
          <w:tcPr>
            <w:tcW w:w="0" w:type="auto"/>
          </w:tcPr>
          <w:p w14:paraId="6D0C33DE" w14:textId="77777777" w:rsidR="00EA655D" w:rsidRDefault="00E508D9">
            <w:pPr>
              <w:pStyle w:val="Compact"/>
            </w:pPr>
            <w:r>
              <w:t>Redis</w:t>
            </w:r>
          </w:p>
        </w:tc>
        <w:tc>
          <w:tcPr>
            <w:tcW w:w="0" w:type="auto"/>
          </w:tcPr>
          <w:p w14:paraId="082EC7CF" w14:textId="77777777" w:rsidR="00EA655D" w:rsidRDefault="00E508D9">
            <w:pPr>
              <w:pStyle w:val="Compact"/>
            </w:pPr>
            <w:r>
              <w:t>Nginx</w:t>
            </w:r>
          </w:p>
        </w:tc>
        <w:tc>
          <w:tcPr>
            <w:tcW w:w="0" w:type="auto"/>
          </w:tcPr>
          <w:p w14:paraId="05B402EE" w14:textId="77777777" w:rsidR="00EA655D" w:rsidRDefault="00E508D9">
            <w:pPr>
              <w:pStyle w:val="Compact"/>
            </w:pPr>
            <w:r>
              <w:t>Purpose</w:t>
            </w:r>
          </w:p>
        </w:tc>
      </w:tr>
      <w:tr w:rsidR="00EA655D" w14:paraId="2DE1F232" w14:textId="77777777">
        <w:tc>
          <w:tcPr>
            <w:tcW w:w="0" w:type="auto"/>
          </w:tcPr>
          <w:p w14:paraId="073505CE" w14:textId="77777777" w:rsidR="00EA655D" w:rsidRDefault="00E508D9">
            <w:pPr>
              <w:pStyle w:val="Compact"/>
            </w:pPr>
            <w:r>
              <w:rPr>
                <w:b/>
                <w:bCs/>
              </w:rPr>
              <w:t>Development</w:t>
            </w:r>
          </w:p>
        </w:tc>
        <w:tc>
          <w:tcPr>
            <w:tcW w:w="0" w:type="auto"/>
          </w:tcPr>
          <w:p w14:paraId="182C53F4" w14:textId="77777777" w:rsidR="00EA655D" w:rsidRDefault="00E508D9">
            <w:pPr>
              <w:pStyle w:val="Compact"/>
            </w:pPr>
            <w:r>
              <w:t>1 (4 vCPU, 8GB)</w:t>
            </w:r>
          </w:p>
        </w:tc>
        <w:tc>
          <w:tcPr>
            <w:tcW w:w="0" w:type="auto"/>
          </w:tcPr>
          <w:p w14:paraId="779D803E" w14:textId="77777777" w:rsidR="00EA655D" w:rsidRDefault="00E508D9">
            <w:pPr>
              <w:pStyle w:val="Compact"/>
            </w:pPr>
            <w:r>
              <w:t>Standalone</w:t>
            </w:r>
          </w:p>
        </w:tc>
        <w:tc>
          <w:tcPr>
            <w:tcW w:w="0" w:type="auto"/>
          </w:tcPr>
          <w:p w14:paraId="704DCB19" w14:textId="77777777" w:rsidR="00EA655D" w:rsidRDefault="00E508D9">
            <w:pPr>
              <w:pStyle w:val="Compact"/>
            </w:pPr>
            <w:r>
              <w:t>Single</w:t>
            </w:r>
          </w:p>
        </w:tc>
        <w:tc>
          <w:tcPr>
            <w:tcW w:w="0" w:type="auto"/>
          </w:tcPr>
          <w:p w14:paraId="73757298" w14:textId="77777777" w:rsidR="00EA655D" w:rsidRDefault="00E508D9">
            <w:pPr>
              <w:pStyle w:val="Compact"/>
            </w:pPr>
            <w:r>
              <w:t>No</w:t>
            </w:r>
          </w:p>
        </w:tc>
        <w:tc>
          <w:tcPr>
            <w:tcW w:w="0" w:type="auto"/>
          </w:tcPr>
          <w:p w14:paraId="7BBA1C70" w14:textId="77777777" w:rsidR="00EA655D" w:rsidRDefault="00E508D9">
            <w:pPr>
              <w:pStyle w:val="Compact"/>
            </w:pPr>
            <w:r>
              <w:t>Feature dev, integration testing</w:t>
            </w:r>
          </w:p>
        </w:tc>
      </w:tr>
      <w:tr w:rsidR="00EA655D" w14:paraId="3AEC25F6" w14:textId="77777777">
        <w:tc>
          <w:tcPr>
            <w:tcW w:w="0" w:type="auto"/>
          </w:tcPr>
          <w:p w14:paraId="5015253B" w14:textId="77777777" w:rsidR="00EA655D" w:rsidRDefault="00E508D9">
            <w:pPr>
              <w:pStyle w:val="Compact"/>
            </w:pPr>
            <w:r>
              <w:rPr>
                <w:b/>
                <w:bCs/>
              </w:rPr>
              <w:t>UAT</w:t>
            </w:r>
          </w:p>
        </w:tc>
        <w:tc>
          <w:tcPr>
            <w:tcW w:w="0" w:type="auto"/>
          </w:tcPr>
          <w:p w14:paraId="564223B2" w14:textId="77777777" w:rsidR="00EA655D" w:rsidRDefault="00E508D9">
            <w:pPr>
              <w:pStyle w:val="Compact"/>
            </w:pPr>
            <w:r>
              <w:t>2 (4 vCPU, 8GB)</w:t>
            </w:r>
          </w:p>
        </w:tc>
        <w:tc>
          <w:tcPr>
            <w:tcW w:w="0" w:type="auto"/>
          </w:tcPr>
          <w:p w14:paraId="426046A5" w14:textId="77777777" w:rsidR="00EA655D" w:rsidRDefault="00E508D9">
            <w:pPr>
              <w:pStyle w:val="Compact"/>
            </w:pPr>
            <w:r>
              <w:t>AG 2-node</w:t>
            </w:r>
          </w:p>
        </w:tc>
        <w:tc>
          <w:tcPr>
            <w:tcW w:w="0" w:type="auto"/>
          </w:tcPr>
          <w:p w14:paraId="0282FFC3" w14:textId="77777777" w:rsidR="00EA655D" w:rsidRDefault="00E508D9">
            <w:pPr>
              <w:pStyle w:val="Compact"/>
            </w:pPr>
            <w:r>
              <w:t>Cluster</w:t>
            </w:r>
          </w:p>
        </w:tc>
        <w:tc>
          <w:tcPr>
            <w:tcW w:w="0" w:type="auto"/>
          </w:tcPr>
          <w:p w14:paraId="769A8AD1" w14:textId="77777777" w:rsidR="00EA655D" w:rsidRDefault="00E508D9">
            <w:pPr>
              <w:pStyle w:val="Compact"/>
            </w:pPr>
            <w:r>
              <w:t>Optional</w:t>
            </w:r>
          </w:p>
        </w:tc>
        <w:tc>
          <w:tcPr>
            <w:tcW w:w="0" w:type="auto"/>
          </w:tcPr>
          <w:p w14:paraId="21CC6FDD" w14:textId="77777777" w:rsidR="00EA655D" w:rsidRDefault="00E508D9">
            <w:pPr>
              <w:pStyle w:val="Compact"/>
            </w:pPr>
            <w:r>
              <w:t>User acceptance testing, pre-prod validation</w:t>
            </w:r>
          </w:p>
        </w:tc>
      </w:tr>
      <w:tr w:rsidR="00EA655D" w14:paraId="5C222D2C" w14:textId="77777777">
        <w:tc>
          <w:tcPr>
            <w:tcW w:w="0" w:type="auto"/>
          </w:tcPr>
          <w:p w14:paraId="10791C72" w14:textId="77777777" w:rsidR="00EA655D" w:rsidRDefault="00E508D9">
            <w:pPr>
              <w:pStyle w:val="Compact"/>
            </w:pPr>
            <w:r>
              <w:rPr>
                <w:b/>
                <w:bCs/>
              </w:rPr>
              <w:t>Production</w:t>
            </w:r>
          </w:p>
        </w:tc>
        <w:tc>
          <w:tcPr>
            <w:tcW w:w="0" w:type="auto"/>
          </w:tcPr>
          <w:p w14:paraId="1144FF3C" w14:textId="77777777" w:rsidR="00EA655D" w:rsidRDefault="00E508D9">
            <w:pPr>
              <w:pStyle w:val="Compact"/>
            </w:pPr>
            <w:r>
              <w:t>3 (4 vCPU, 8GB)</w:t>
            </w:r>
          </w:p>
        </w:tc>
        <w:tc>
          <w:tcPr>
            <w:tcW w:w="0" w:type="auto"/>
          </w:tcPr>
          <w:p w14:paraId="1F004EA8" w14:textId="77777777" w:rsidR="00EA655D" w:rsidRDefault="00E508D9">
            <w:pPr>
              <w:pStyle w:val="Compact"/>
            </w:pPr>
            <w:r>
              <w:t>AG 2-node</w:t>
            </w:r>
          </w:p>
        </w:tc>
        <w:tc>
          <w:tcPr>
            <w:tcW w:w="0" w:type="auto"/>
          </w:tcPr>
          <w:p w14:paraId="69D63CCC" w14:textId="77777777" w:rsidR="00EA655D" w:rsidRDefault="00E508D9">
            <w:pPr>
              <w:pStyle w:val="Compact"/>
            </w:pPr>
            <w:r>
              <w:t>Cluster</w:t>
            </w:r>
          </w:p>
        </w:tc>
        <w:tc>
          <w:tcPr>
            <w:tcW w:w="0" w:type="auto"/>
          </w:tcPr>
          <w:p w14:paraId="5AE76009" w14:textId="77777777" w:rsidR="00EA655D" w:rsidRDefault="00E508D9">
            <w:pPr>
              <w:pStyle w:val="Compact"/>
            </w:pPr>
            <w:r>
              <w:t>HA pair</w:t>
            </w:r>
          </w:p>
        </w:tc>
        <w:tc>
          <w:tcPr>
            <w:tcW w:w="0" w:type="auto"/>
          </w:tcPr>
          <w:p w14:paraId="795C11C2" w14:textId="77777777" w:rsidR="00EA655D" w:rsidRDefault="00E508D9">
            <w:pPr>
              <w:pStyle w:val="Compact"/>
            </w:pPr>
            <w:r>
              <w:t>Live system, 99.9% uptime SLA</w:t>
            </w:r>
          </w:p>
        </w:tc>
      </w:tr>
    </w:tbl>
    <w:p w14:paraId="262BC7D4" w14:textId="77777777" w:rsidR="00EA655D" w:rsidRDefault="00E508D9">
      <w:pPr>
        <w:pStyle w:val="Heading3"/>
      </w:pPr>
      <w:bookmarkStart w:id="49" w:name="deployment-strategy-for-fmb"/>
      <w:bookmarkEnd w:id="48"/>
      <w:r>
        <w:t>10.2 Deployment Strategy for FMB</w:t>
      </w:r>
    </w:p>
    <w:p w14:paraId="789DD77E" w14:textId="77777777" w:rsidR="00EA655D" w:rsidRDefault="00E508D9">
      <w:pPr>
        <w:pStyle w:val="FirstParagraph"/>
      </w:pPr>
      <w:r>
        <w:rPr>
          <w:b/>
          <w:bCs/>
        </w:rPr>
        <w:t>Deployment Process (Dev → UAT → Production):</w:t>
      </w:r>
    </w:p>
    <w:p w14:paraId="5A6107EA" w14:textId="77777777" w:rsidR="00EA655D" w:rsidRDefault="00E508D9">
      <w:pPr>
        <w:pStyle w:val="Compact"/>
        <w:numPr>
          <w:ilvl w:val="0"/>
          <w:numId w:val="20"/>
        </w:numPr>
      </w:pPr>
      <w:r>
        <w:rPr>
          <w:b/>
          <w:bCs/>
        </w:rPr>
        <w:t>Development Environment</w:t>
      </w:r>
    </w:p>
    <w:p w14:paraId="577981AF" w14:textId="77777777" w:rsidR="00EA655D" w:rsidRDefault="00E508D9">
      <w:pPr>
        <w:pStyle w:val="Compact"/>
        <w:numPr>
          <w:ilvl w:val="1"/>
          <w:numId w:val="21"/>
        </w:numPr>
      </w:pPr>
      <w:r>
        <w:t xml:space="preserve">Developers commit code to </w:t>
      </w:r>
      <w:r>
        <w:rPr>
          <w:rStyle w:val="VerbatimChar"/>
        </w:rPr>
        <w:t>develop</w:t>
      </w:r>
      <w:r>
        <w:t xml:space="preserve"> branch</w:t>
      </w:r>
    </w:p>
    <w:p w14:paraId="6B710311" w14:textId="77777777" w:rsidR="00EA655D" w:rsidRDefault="00E508D9">
      <w:pPr>
        <w:pStyle w:val="Compact"/>
        <w:numPr>
          <w:ilvl w:val="1"/>
          <w:numId w:val="21"/>
        </w:numPr>
      </w:pPr>
      <w:r>
        <w:t>Azure DevOps / Jenkins triggers build pipeline</w:t>
      </w:r>
    </w:p>
    <w:p w14:paraId="698FA3FA" w14:textId="77777777" w:rsidR="00EA655D" w:rsidRDefault="00E508D9">
      <w:pPr>
        <w:pStyle w:val="Compact"/>
        <w:numPr>
          <w:ilvl w:val="1"/>
          <w:numId w:val="21"/>
        </w:numPr>
      </w:pPr>
      <w:r>
        <w:lastRenderedPageBreak/>
        <w:t>Automated tests run (unit, integration)</w:t>
      </w:r>
    </w:p>
    <w:p w14:paraId="469290F3" w14:textId="77777777" w:rsidR="00EA655D" w:rsidRDefault="00E508D9">
      <w:pPr>
        <w:pStyle w:val="Compact"/>
        <w:numPr>
          <w:ilvl w:val="1"/>
          <w:numId w:val="21"/>
        </w:numPr>
      </w:pPr>
      <w:r>
        <w:t>Deploy to dev environment for smoke testing</w:t>
      </w:r>
    </w:p>
    <w:p w14:paraId="7FCFA007" w14:textId="77777777" w:rsidR="00EA655D" w:rsidRDefault="00E508D9">
      <w:pPr>
        <w:pStyle w:val="Compact"/>
        <w:numPr>
          <w:ilvl w:val="0"/>
          <w:numId w:val="20"/>
        </w:numPr>
      </w:pPr>
      <w:r>
        <w:rPr>
          <w:b/>
          <w:bCs/>
        </w:rPr>
        <w:t>UAT Environment</w:t>
      </w:r>
    </w:p>
    <w:p w14:paraId="5B3B2002" w14:textId="77777777" w:rsidR="00EA655D" w:rsidRDefault="00E508D9">
      <w:pPr>
        <w:pStyle w:val="Compact"/>
        <w:numPr>
          <w:ilvl w:val="1"/>
          <w:numId w:val="22"/>
        </w:numPr>
      </w:pPr>
      <w:r>
        <w:t xml:space="preserve">Merge </w:t>
      </w:r>
      <w:r>
        <w:rPr>
          <w:rStyle w:val="VerbatimChar"/>
        </w:rPr>
        <w:t>develop</w:t>
      </w:r>
      <w:r>
        <w:t xml:space="preserve"> to </w:t>
      </w:r>
      <w:proofErr w:type="spellStart"/>
      <w:r>
        <w:rPr>
          <w:rStyle w:val="VerbatimChar"/>
        </w:rPr>
        <w:t>uat</w:t>
      </w:r>
      <w:proofErr w:type="spellEnd"/>
      <w:r>
        <w:t xml:space="preserve"> branch after dev testing</w:t>
      </w:r>
    </w:p>
    <w:p w14:paraId="0647C31F" w14:textId="77777777" w:rsidR="00EA655D" w:rsidRDefault="00E508D9">
      <w:pPr>
        <w:pStyle w:val="Compact"/>
        <w:numPr>
          <w:ilvl w:val="1"/>
          <w:numId w:val="22"/>
        </w:numPr>
      </w:pPr>
      <w:r>
        <w:t>Deploy to UAT environment</w:t>
      </w:r>
    </w:p>
    <w:p w14:paraId="0A15404D" w14:textId="77777777" w:rsidR="00EA655D" w:rsidRDefault="00E508D9">
      <w:pPr>
        <w:pStyle w:val="Compact"/>
        <w:numPr>
          <w:ilvl w:val="1"/>
          <w:numId w:val="22"/>
        </w:numPr>
      </w:pPr>
      <w:r>
        <w:t>Business users perform acceptance testing</w:t>
      </w:r>
    </w:p>
    <w:p w14:paraId="6C507AC0" w14:textId="77777777" w:rsidR="00EA655D" w:rsidRDefault="00E508D9">
      <w:pPr>
        <w:pStyle w:val="Compact"/>
        <w:numPr>
          <w:ilvl w:val="1"/>
          <w:numId w:val="22"/>
        </w:numPr>
      </w:pPr>
      <w:r>
        <w:t>QA performs regression testing</w:t>
      </w:r>
    </w:p>
    <w:p w14:paraId="6681FB1A" w14:textId="77777777" w:rsidR="00EA655D" w:rsidRDefault="00E508D9">
      <w:pPr>
        <w:pStyle w:val="Compact"/>
        <w:numPr>
          <w:ilvl w:val="1"/>
          <w:numId w:val="22"/>
        </w:numPr>
      </w:pPr>
      <w:r>
        <w:t>Sign-off required from Product Owner</w:t>
      </w:r>
    </w:p>
    <w:p w14:paraId="238B0F1B" w14:textId="77777777" w:rsidR="00EA655D" w:rsidRDefault="00E508D9">
      <w:pPr>
        <w:pStyle w:val="Compact"/>
        <w:numPr>
          <w:ilvl w:val="0"/>
          <w:numId w:val="20"/>
        </w:numPr>
      </w:pPr>
      <w:r>
        <w:rPr>
          <w:b/>
          <w:bCs/>
        </w:rPr>
        <w:t>Production Environment</w:t>
      </w:r>
    </w:p>
    <w:p w14:paraId="28CF3F8C" w14:textId="77777777" w:rsidR="00EA655D" w:rsidRDefault="00E508D9">
      <w:pPr>
        <w:pStyle w:val="Compact"/>
        <w:numPr>
          <w:ilvl w:val="1"/>
          <w:numId w:val="23"/>
        </w:numPr>
      </w:pPr>
      <w:r>
        <w:t xml:space="preserve">Merge </w:t>
      </w:r>
      <w:proofErr w:type="spellStart"/>
      <w:r>
        <w:rPr>
          <w:rStyle w:val="VerbatimChar"/>
        </w:rPr>
        <w:t>uat</w:t>
      </w:r>
      <w:proofErr w:type="spellEnd"/>
      <w:r>
        <w:t xml:space="preserve"> to </w:t>
      </w:r>
      <w:r>
        <w:rPr>
          <w:rStyle w:val="VerbatimChar"/>
        </w:rPr>
        <w:t>main</w:t>
      </w:r>
      <w:r>
        <w:t xml:space="preserve"> branch after UAT sign-off</w:t>
      </w:r>
    </w:p>
    <w:p w14:paraId="31C5B54D" w14:textId="77777777" w:rsidR="00EA655D" w:rsidRDefault="00E508D9">
      <w:pPr>
        <w:pStyle w:val="Compact"/>
        <w:numPr>
          <w:ilvl w:val="1"/>
          <w:numId w:val="23"/>
        </w:numPr>
      </w:pPr>
      <w:r>
        <w:t xml:space="preserve">Create release tag (e.g., </w:t>
      </w:r>
      <w:r>
        <w:rPr>
          <w:rStyle w:val="VerbatimChar"/>
        </w:rPr>
        <w:t>v1.2.0</w:t>
      </w:r>
      <w:r>
        <w:t>)</w:t>
      </w:r>
    </w:p>
    <w:p w14:paraId="08C923D7" w14:textId="77777777" w:rsidR="00EA655D" w:rsidRDefault="00E508D9">
      <w:pPr>
        <w:pStyle w:val="Compact"/>
        <w:numPr>
          <w:ilvl w:val="1"/>
          <w:numId w:val="23"/>
        </w:numPr>
      </w:pPr>
      <w:r>
        <w:t>Production deployment window: Fridays 8 PM - 10 PM EST</w:t>
      </w:r>
    </w:p>
    <w:p w14:paraId="2770B2EB" w14:textId="77777777" w:rsidR="00EA655D" w:rsidRDefault="00E508D9">
      <w:pPr>
        <w:pStyle w:val="Compact"/>
        <w:numPr>
          <w:ilvl w:val="1"/>
          <w:numId w:val="23"/>
        </w:numPr>
      </w:pPr>
      <w:r>
        <w:t>Blue-green deployment strategy (zero-downtime)</w:t>
      </w:r>
    </w:p>
    <w:p w14:paraId="298CA39C" w14:textId="77777777" w:rsidR="00EA655D" w:rsidRDefault="00E508D9">
      <w:pPr>
        <w:pStyle w:val="Compact"/>
        <w:numPr>
          <w:ilvl w:val="1"/>
          <w:numId w:val="23"/>
        </w:numPr>
      </w:pPr>
      <w:r>
        <w:t>Monitor metrics for 1 hour post-deployment</w:t>
      </w:r>
    </w:p>
    <w:p w14:paraId="136D6108" w14:textId="77777777" w:rsidR="00EA655D" w:rsidRDefault="00E508D9">
      <w:pPr>
        <w:pStyle w:val="FirstParagraph"/>
      </w:pPr>
      <w:r>
        <w:rPr>
          <w:b/>
          <w:bCs/>
        </w:rPr>
        <w:t>Deployment Steps (Production):</w:t>
      </w:r>
    </w:p>
    <w:p w14:paraId="66301CB6" w14:textId="77777777" w:rsidR="00EA655D" w:rsidRDefault="00E508D9">
      <w:pPr>
        <w:pStyle w:val="SourceCode"/>
      </w:pPr>
      <w:r>
        <w:rPr>
          <w:rStyle w:val="CommentTok"/>
        </w:rPr>
        <w:t># Step 1: Pre-deployment checks</w:t>
      </w:r>
      <w:r>
        <w:br/>
      </w:r>
      <w:r>
        <w:rPr>
          <w:rStyle w:val="OperatorTok"/>
        </w:rPr>
        <w:t>-</w:t>
      </w:r>
      <w:r>
        <w:rPr>
          <w:rStyle w:val="NormalTok"/>
        </w:rPr>
        <w:t xml:space="preserve"> Verify SQL Server AG health </w:t>
      </w:r>
      <w:r>
        <w:rPr>
          <w:rStyle w:val="OperatorTok"/>
        </w:rPr>
        <w:t>(</w:t>
      </w:r>
      <w:r>
        <w:rPr>
          <w:rStyle w:val="NormalTok"/>
        </w:rPr>
        <w:t>both nodes online</w:t>
      </w:r>
      <w:r>
        <w:rPr>
          <w:rStyle w:val="OperatorTok"/>
        </w:rPr>
        <w:t>)</w:t>
      </w:r>
      <w:r>
        <w:br/>
      </w:r>
      <w:r>
        <w:rPr>
          <w:rStyle w:val="OperatorTok"/>
        </w:rPr>
        <w:t>-</w:t>
      </w:r>
      <w:r>
        <w:rPr>
          <w:rStyle w:val="NormalTok"/>
        </w:rPr>
        <w:t xml:space="preserve"> Verify Redis cluster status</w:t>
      </w:r>
      <w:r>
        <w:br/>
      </w:r>
      <w:r>
        <w:rPr>
          <w:rStyle w:val="OperatorTok"/>
        </w:rPr>
        <w:t>-</w:t>
      </w:r>
      <w:r>
        <w:rPr>
          <w:rStyle w:val="NormalTok"/>
        </w:rPr>
        <w:t xml:space="preserve"> Verify Nginx reverse proxy health</w:t>
      </w:r>
      <w:r>
        <w:br/>
      </w:r>
      <w:r>
        <w:rPr>
          <w:rStyle w:val="OperatorTok"/>
        </w:rPr>
        <w:t>-</w:t>
      </w:r>
      <w:r>
        <w:rPr>
          <w:rStyle w:val="NormalTok"/>
        </w:rPr>
        <w:t xml:space="preserve"> Backup current application version</w:t>
      </w:r>
      <w:r>
        <w:br/>
      </w:r>
      <w:r>
        <w:br/>
      </w:r>
      <w:r>
        <w:rPr>
          <w:rStyle w:val="CommentTok"/>
        </w:rPr>
        <w:t># Step 2: Database migrations (if any)</w:t>
      </w:r>
      <w:r>
        <w:br/>
      </w:r>
      <w:r>
        <w:rPr>
          <w:rStyle w:val="OperatorTok"/>
        </w:rPr>
        <w:t>-</w:t>
      </w:r>
      <w:r>
        <w:rPr>
          <w:rStyle w:val="NormalTok"/>
        </w:rPr>
        <w:t xml:space="preserve"> Run SQL migration scripts on primary AG node</w:t>
      </w:r>
      <w:r>
        <w:br/>
      </w:r>
      <w:r>
        <w:rPr>
          <w:rStyle w:val="OperatorTok"/>
        </w:rPr>
        <w:t>-</w:t>
      </w:r>
      <w:r>
        <w:rPr>
          <w:rStyle w:val="NormalTok"/>
        </w:rPr>
        <w:t xml:space="preserve"> Validate schema changes on secondary replica</w:t>
      </w:r>
      <w:r>
        <w:br/>
      </w:r>
      <w:r>
        <w:rPr>
          <w:rStyle w:val="OperatorTok"/>
        </w:rPr>
        <w:t>-</w:t>
      </w:r>
      <w:r>
        <w:rPr>
          <w:rStyle w:val="NormalTok"/>
        </w:rPr>
        <w:t xml:space="preserve"> Rollback plan</w:t>
      </w:r>
      <w:r>
        <w:rPr>
          <w:rStyle w:val="OperatorTok"/>
        </w:rPr>
        <w:t>:</w:t>
      </w:r>
      <w:r>
        <w:rPr>
          <w:rStyle w:val="NormalTok"/>
        </w:rPr>
        <w:t xml:space="preserve"> Restore </w:t>
      </w:r>
      <w:r>
        <w:rPr>
          <w:rStyle w:val="KeywordTok"/>
        </w:rPr>
        <w:t>from</w:t>
      </w:r>
      <w:r>
        <w:rPr>
          <w:rStyle w:val="NormalTok"/>
        </w:rPr>
        <w:t xml:space="preserve"> backup </w:t>
      </w:r>
      <w:r>
        <w:rPr>
          <w:rStyle w:val="KeywordTok"/>
        </w:rPr>
        <w:t>if</w:t>
      </w:r>
      <w:r>
        <w:rPr>
          <w:rStyle w:val="NormalTok"/>
        </w:rPr>
        <w:t xml:space="preserve"> errors</w:t>
      </w:r>
      <w:r>
        <w:br/>
      </w:r>
      <w:r>
        <w:br/>
      </w:r>
      <w:r>
        <w:rPr>
          <w:rStyle w:val="CommentTok"/>
        </w:rPr>
        <w:t># Step 3: Deploy new application version</w:t>
      </w:r>
      <w:r>
        <w:br/>
      </w:r>
      <w:r>
        <w:rPr>
          <w:rStyle w:val="OperatorTok"/>
        </w:rPr>
        <w:t>-</w:t>
      </w:r>
      <w:r>
        <w:rPr>
          <w:rStyle w:val="NormalTok"/>
        </w:rPr>
        <w:t xml:space="preserve"> Deploy to standby app server </w:t>
      </w:r>
      <w:r>
        <w:rPr>
          <w:rStyle w:val="OperatorTok"/>
        </w:rPr>
        <w:t>(</w:t>
      </w:r>
      <w:r>
        <w:rPr>
          <w:rStyle w:val="NormalTok"/>
        </w:rPr>
        <w:t>blue</w:t>
      </w:r>
      <w:r>
        <w:rPr>
          <w:rStyle w:val="OperatorTok"/>
        </w:rPr>
        <w:t>)</w:t>
      </w:r>
      <w:r>
        <w:br/>
      </w:r>
      <w:r>
        <w:rPr>
          <w:rStyle w:val="OperatorTok"/>
        </w:rPr>
        <w:t>-</w:t>
      </w:r>
      <w:r>
        <w:rPr>
          <w:rStyle w:val="NormalTok"/>
        </w:rPr>
        <w:t xml:space="preserve"> </w:t>
      </w:r>
      <w:r>
        <w:rPr>
          <w:rStyle w:val="FunctionTok"/>
        </w:rPr>
        <w:t>Start</w:t>
      </w:r>
      <w:r>
        <w:rPr>
          <w:rStyle w:val="NormalTok"/>
        </w:rPr>
        <w:t xml:space="preserve"> Node</w:t>
      </w:r>
      <w:r>
        <w:rPr>
          <w:rStyle w:val="OperatorTok"/>
        </w:rPr>
        <w:t>.</w:t>
      </w:r>
      <w:r>
        <w:rPr>
          <w:rStyle w:val="FunctionTok"/>
        </w:rPr>
        <w:t>js</w:t>
      </w:r>
      <w:r>
        <w:rPr>
          <w:rStyle w:val="NormalTok"/>
        </w:rPr>
        <w:t xml:space="preserve"> application on blue server</w:t>
      </w:r>
      <w:r>
        <w:br/>
      </w:r>
      <w:r>
        <w:rPr>
          <w:rStyle w:val="OperatorTok"/>
        </w:rPr>
        <w:t>-</w:t>
      </w:r>
      <w:r>
        <w:rPr>
          <w:rStyle w:val="NormalTok"/>
        </w:rPr>
        <w:t xml:space="preserve"> Run smoke tests on blue server</w:t>
      </w:r>
      <w:r>
        <w:br/>
      </w:r>
      <w:r>
        <w:br/>
      </w:r>
      <w:r>
        <w:rPr>
          <w:rStyle w:val="CommentTok"/>
        </w:rPr>
        <w:t># Step 4: Traffic cutover</w:t>
      </w:r>
      <w:r>
        <w:br/>
      </w:r>
      <w:r>
        <w:rPr>
          <w:rStyle w:val="OperatorTok"/>
        </w:rPr>
        <w:t>-</w:t>
      </w:r>
      <w:r>
        <w:rPr>
          <w:rStyle w:val="NormalTok"/>
        </w:rPr>
        <w:t xml:space="preserve"> Update Nginx config to route 10</w:t>
      </w:r>
      <w:r>
        <w:rPr>
          <w:rStyle w:val="OperatorTok"/>
        </w:rPr>
        <w:t>%</w:t>
      </w:r>
      <w:r>
        <w:rPr>
          <w:rStyle w:val="NormalTok"/>
        </w:rPr>
        <w:t xml:space="preserve"> traffic to blue</w:t>
      </w:r>
      <w:r>
        <w:br/>
      </w:r>
      <w:r>
        <w:rPr>
          <w:rStyle w:val="OperatorTok"/>
        </w:rPr>
        <w:t>-</w:t>
      </w:r>
      <w:r>
        <w:rPr>
          <w:rStyle w:val="NormalTok"/>
        </w:rPr>
        <w:t xml:space="preserve"> Monitor error rates</w:t>
      </w:r>
      <w:r>
        <w:rPr>
          <w:rStyle w:val="OperatorTok"/>
        </w:rPr>
        <w:t>,</w:t>
      </w:r>
      <w:r>
        <w:rPr>
          <w:rStyle w:val="NormalTok"/>
        </w:rPr>
        <w:t xml:space="preserve"> response time </w:t>
      </w:r>
      <w:r>
        <w:rPr>
          <w:rStyle w:val="KeywordTok"/>
        </w:rPr>
        <w:t>for</w:t>
      </w:r>
      <w:r>
        <w:rPr>
          <w:rStyle w:val="NormalTok"/>
        </w:rPr>
        <w:t xml:space="preserve"> 15 minutes</w:t>
      </w:r>
      <w:r>
        <w:br/>
      </w:r>
      <w:r>
        <w:rPr>
          <w:rStyle w:val="OperatorTok"/>
        </w:rPr>
        <w:t>-</w:t>
      </w:r>
      <w:r>
        <w:rPr>
          <w:rStyle w:val="NormalTok"/>
        </w:rPr>
        <w:t xml:space="preserve"> Gradually increase to 50</w:t>
      </w:r>
      <w:r>
        <w:rPr>
          <w:rStyle w:val="OperatorTok"/>
        </w:rPr>
        <w:t>%,</w:t>
      </w:r>
      <w:r>
        <w:rPr>
          <w:rStyle w:val="NormalTok"/>
        </w:rPr>
        <w:t xml:space="preserve"> then 100</w:t>
      </w:r>
      <w:r>
        <w:rPr>
          <w:rStyle w:val="OperatorTok"/>
        </w:rPr>
        <w:t>%</w:t>
      </w:r>
      <w:r>
        <w:br/>
      </w:r>
      <w:r>
        <w:rPr>
          <w:rStyle w:val="OperatorTok"/>
        </w:rPr>
        <w:t>-</w:t>
      </w:r>
      <w:r>
        <w:rPr>
          <w:rStyle w:val="NormalTok"/>
        </w:rPr>
        <w:t xml:space="preserve"> </w:t>
      </w:r>
      <w:r>
        <w:rPr>
          <w:rStyle w:val="KeywordTok"/>
        </w:rPr>
        <w:t>If</w:t>
      </w:r>
      <w:r>
        <w:rPr>
          <w:rStyle w:val="NormalTok"/>
        </w:rPr>
        <w:t xml:space="preserve"> errors detected</w:t>
      </w:r>
      <w:r>
        <w:rPr>
          <w:rStyle w:val="OperatorTok"/>
        </w:rPr>
        <w:t>,</w:t>
      </w:r>
      <w:r>
        <w:rPr>
          <w:rStyle w:val="NormalTok"/>
        </w:rPr>
        <w:t xml:space="preserve"> instant rollback to green</w:t>
      </w:r>
      <w:r>
        <w:br/>
      </w:r>
      <w:r>
        <w:br/>
      </w:r>
      <w:r>
        <w:rPr>
          <w:rStyle w:val="CommentTok"/>
        </w:rPr>
        <w:t># Step 5: Post-deployment validation</w:t>
      </w:r>
      <w:r>
        <w:br/>
      </w:r>
      <w:r>
        <w:rPr>
          <w:rStyle w:val="OperatorTok"/>
        </w:rPr>
        <w:t>-</w:t>
      </w:r>
      <w:r>
        <w:rPr>
          <w:rStyle w:val="NormalTok"/>
        </w:rPr>
        <w:t xml:space="preserve"> Run automated smoke tests</w:t>
      </w:r>
      <w:r>
        <w:br/>
      </w:r>
      <w:r>
        <w:rPr>
          <w:rStyle w:val="OperatorTok"/>
        </w:rPr>
        <w:t>-</w:t>
      </w:r>
      <w:r>
        <w:rPr>
          <w:rStyle w:val="NormalTok"/>
        </w:rPr>
        <w:t xml:space="preserve"> Verify health checks passing</w:t>
      </w:r>
      <w:r>
        <w:br/>
      </w:r>
      <w:r>
        <w:rPr>
          <w:rStyle w:val="OperatorTok"/>
        </w:rPr>
        <w:t>-</w:t>
      </w:r>
      <w:r>
        <w:rPr>
          <w:rStyle w:val="NormalTok"/>
        </w:rPr>
        <w:t xml:space="preserve"> Monitor Prometheus metrics </w:t>
      </w:r>
      <w:r>
        <w:rPr>
          <w:rStyle w:val="KeywordTok"/>
        </w:rPr>
        <w:t>for</w:t>
      </w:r>
      <w:r>
        <w:rPr>
          <w:rStyle w:val="NormalTok"/>
        </w:rPr>
        <w:t xml:space="preserve"> 1 hour</w:t>
      </w:r>
      <w:r>
        <w:br/>
      </w:r>
      <w:r>
        <w:rPr>
          <w:rStyle w:val="OperatorTok"/>
        </w:rPr>
        <w:t>-</w:t>
      </w:r>
      <w:r>
        <w:rPr>
          <w:rStyle w:val="NormalTok"/>
        </w:rPr>
        <w:t xml:space="preserve"> Update deployment log</w:t>
      </w:r>
      <w:r>
        <w:br/>
      </w:r>
      <w:r>
        <w:br/>
      </w:r>
      <w:r>
        <w:rPr>
          <w:rStyle w:val="CommentTok"/>
        </w:rPr>
        <w:t># Step 6: Decommission old version</w:t>
      </w:r>
      <w:r>
        <w:br/>
      </w:r>
      <w:r>
        <w:rPr>
          <w:rStyle w:val="OperatorTok"/>
        </w:rPr>
        <w:lastRenderedPageBreak/>
        <w:t>-</w:t>
      </w:r>
      <w:r>
        <w:rPr>
          <w:rStyle w:val="NormalTok"/>
        </w:rPr>
        <w:t xml:space="preserve"> Keep green environment </w:t>
      </w:r>
      <w:r>
        <w:rPr>
          <w:rStyle w:val="KeywordTok"/>
        </w:rPr>
        <w:t>for</w:t>
      </w:r>
      <w:r>
        <w:rPr>
          <w:rStyle w:val="NormalTok"/>
        </w:rPr>
        <w:t xml:space="preserve"> 24 hours </w:t>
      </w:r>
      <w:r>
        <w:rPr>
          <w:rStyle w:val="OperatorTok"/>
        </w:rPr>
        <w:t>(</w:t>
      </w:r>
      <w:r>
        <w:rPr>
          <w:rStyle w:val="NormalTok"/>
        </w:rPr>
        <w:t>rollback window</w:t>
      </w:r>
      <w:r>
        <w:rPr>
          <w:rStyle w:val="OperatorTok"/>
        </w:rPr>
        <w:t>)</w:t>
      </w:r>
      <w:r>
        <w:br/>
      </w:r>
      <w:r>
        <w:rPr>
          <w:rStyle w:val="OperatorTok"/>
        </w:rPr>
        <w:t>-</w:t>
      </w:r>
      <w:r>
        <w:rPr>
          <w:rStyle w:val="NormalTok"/>
        </w:rPr>
        <w:t xml:space="preserve"> After validation period</w:t>
      </w:r>
      <w:r>
        <w:rPr>
          <w:rStyle w:val="OperatorTok"/>
        </w:rPr>
        <w:t>,</w:t>
      </w:r>
      <w:r>
        <w:rPr>
          <w:rStyle w:val="NormalTok"/>
        </w:rPr>
        <w:t xml:space="preserve"> decommission green servers</w:t>
      </w:r>
    </w:p>
    <w:p w14:paraId="5ECA63C8" w14:textId="77777777" w:rsidR="00EA655D" w:rsidRDefault="00E508D9">
      <w:pPr>
        <w:pStyle w:val="FirstParagraph"/>
      </w:pPr>
      <w:r>
        <w:rPr>
          <w:b/>
          <w:bCs/>
        </w:rPr>
        <w:t>Rollback Procedure:</w:t>
      </w:r>
      <w:r>
        <w:t xml:space="preserve"> - </w:t>
      </w:r>
      <w:r>
        <w:rPr>
          <w:b/>
          <w:bCs/>
        </w:rPr>
        <w:t>Instant:</w:t>
      </w:r>
      <w:r>
        <w:t xml:space="preserve"> Update Nginx config to route back to green (&lt;1 minute) - </w:t>
      </w:r>
      <w:r>
        <w:rPr>
          <w:b/>
          <w:bCs/>
        </w:rPr>
        <w:t>Database:</w:t>
      </w:r>
      <w:r>
        <w:t xml:space="preserve"> SQL Server backups every 4 hours, transaction log backups every 15 min - </w:t>
      </w:r>
      <w:r>
        <w:rPr>
          <w:b/>
          <w:bCs/>
        </w:rPr>
        <w:t>Trigger:</w:t>
      </w:r>
      <w:r>
        <w:t xml:space="preserve"> Error rate &gt;1%, response time &gt;2x baseline, health check failures</w:t>
      </w:r>
    </w:p>
    <w:p w14:paraId="1562DE8E" w14:textId="77777777" w:rsidR="00EA655D" w:rsidRDefault="00E508D9">
      <w:pPr>
        <w:pStyle w:val="Heading3"/>
      </w:pPr>
      <w:bookmarkStart w:id="50" w:name="X12b341ceb24142b13476c88ee823984cb616da2"/>
      <w:bookmarkEnd w:id="49"/>
      <w:r>
        <w:t>10.3 CI/CD Pipeline for FMB (Azure DevOps / Jenkins)</w:t>
      </w:r>
    </w:p>
    <w:p w14:paraId="0D009A79" w14:textId="77777777" w:rsidR="00EA655D" w:rsidRDefault="00E508D9">
      <w:pPr>
        <w:pStyle w:val="FirstParagraph"/>
      </w:pPr>
      <w:r>
        <w:rPr>
          <w:b/>
          <w:bCs/>
        </w:rPr>
        <w:t>Build Pipeline:</w:t>
      </w:r>
    </w:p>
    <w:p w14:paraId="6B32BFDD" w14:textId="77777777" w:rsidR="00EA655D" w:rsidRDefault="00E508D9">
      <w:pPr>
        <w:pStyle w:val="SourceCode"/>
      </w:pPr>
      <w:r>
        <w:rPr>
          <w:rStyle w:val="CommentTok"/>
        </w:rPr>
        <w:t># Azure DevOps Pipeline Example</w:t>
      </w:r>
      <w:r>
        <w:br/>
      </w:r>
      <w:r>
        <w:rPr>
          <w:rStyle w:val="FunctionTok"/>
        </w:rPr>
        <w:t>trigger</w:t>
      </w:r>
      <w:r>
        <w:rPr>
          <w:rStyle w:val="KeywordTok"/>
        </w:rPr>
        <w:t>:</w:t>
      </w:r>
      <w:r>
        <w:br/>
      </w:r>
      <w:r>
        <w:rPr>
          <w:rStyle w:val="AttributeTok"/>
        </w:rPr>
        <w:t xml:space="preserve">  </w:t>
      </w:r>
      <w:r>
        <w:rPr>
          <w:rStyle w:val="FunctionTok"/>
        </w:rPr>
        <w:t>branches</w:t>
      </w:r>
      <w:r>
        <w:rPr>
          <w:rStyle w:val="KeywordTok"/>
        </w:rPr>
        <w:t>:</w:t>
      </w:r>
      <w:r>
        <w:br/>
      </w:r>
      <w:r>
        <w:rPr>
          <w:rStyle w:val="AttributeTok"/>
        </w:rPr>
        <w:t xml:space="preserve">    </w:t>
      </w:r>
      <w:r>
        <w:rPr>
          <w:rStyle w:val="FunctionTok"/>
        </w:rPr>
        <w:t>include</w:t>
      </w:r>
      <w:r>
        <w:rPr>
          <w:rStyle w:val="KeywordTok"/>
        </w:rPr>
        <w:t>:</w:t>
      </w:r>
      <w:r>
        <w:br/>
      </w:r>
      <w:r>
        <w:rPr>
          <w:rStyle w:val="AttributeTok"/>
        </w:rPr>
        <w:t xml:space="preserve">      </w:t>
      </w:r>
      <w:r>
        <w:rPr>
          <w:rStyle w:val="KeywordTok"/>
        </w:rPr>
        <w:t>-</w:t>
      </w:r>
      <w:r>
        <w:rPr>
          <w:rStyle w:val="AttributeTok"/>
        </w:rPr>
        <w:t xml:space="preserve"> develop</w:t>
      </w:r>
      <w:r>
        <w:br/>
      </w:r>
      <w:r>
        <w:rPr>
          <w:rStyle w:val="AttributeTok"/>
        </w:rPr>
        <w:t xml:space="preserve">      </w:t>
      </w:r>
      <w:r>
        <w:rPr>
          <w:rStyle w:val="KeywordTok"/>
        </w:rPr>
        <w:t>-</w:t>
      </w:r>
      <w:r>
        <w:rPr>
          <w:rStyle w:val="AttributeTok"/>
        </w:rPr>
        <w:t xml:space="preserve"> </w:t>
      </w:r>
      <w:proofErr w:type="spellStart"/>
      <w:r>
        <w:rPr>
          <w:rStyle w:val="AttributeTok"/>
        </w:rPr>
        <w:t>uat</w:t>
      </w:r>
      <w:proofErr w:type="spellEnd"/>
      <w:r>
        <w:br/>
      </w:r>
      <w:r>
        <w:rPr>
          <w:rStyle w:val="AttributeTok"/>
        </w:rPr>
        <w:t xml:space="preserve">      </w:t>
      </w:r>
      <w:r>
        <w:rPr>
          <w:rStyle w:val="KeywordTok"/>
        </w:rPr>
        <w:t>-</w:t>
      </w:r>
      <w:r>
        <w:rPr>
          <w:rStyle w:val="AttributeTok"/>
        </w:rPr>
        <w:t xml:space="preserve"> main</w:t>
      </w:r>
      <w:r>
        <w:br/>
      </w:r>
      <w:r>
        <w:br/>
      </w:r>
      <w:r>
        <w:rPr>
          <w:rStyle w:val="FunctionTok"/>
        </w:rPr>
        <w:t>pool</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'FMB-OnPrem-Agents'</w:t>
      </w:r>
      <w:r>
        <w:rPr>
          <w:rStyle w:val="CommentTok"/>
        </w:rPr>
        <w:t xml:space="preserve">  # On-premise build agents</w:t>
      </w:r>
      <w:r>
        <w:br/>
      </w:r>
      <w:r>
        <w:br/>
      </w:r>
      <w:r>
        <w:rPr>
          <w:rStyle w:val="FunctionTok"/>
        </w:rPr>
        <w:t>stages</w:t>
      </w:r>
      <w:r>
        <w:rPr>
          <w:rStyle w:val="KeywordTok"/>
        </w:rPr>
        <w:t>:</w:t>
      </w:r>
      <w:r>
        <w:br/>
      </w:r>
      <w:r>
        <w:rPr>
          <w:rStyle w:val="AttributeTok"/>
        </w:rPr>
        <w:t xml:space="preserve">  </w:t>
      </w:r>
      <w:r>
        <w:rPr>
          <w:rStyle w:val="KeywordTok"/>
        </w:rPr>
        <w:t>-</w:t>
      </w:r>
      <w:r>
        <w:rPr>
          <w:rStyle w:val="AttributeTok"/>
        </w:rPr>
        <w:t xml:space="preserve"> </w:t>
      </w:r>
      <w:r>
        <w:rPr>
          <w:rStyle w:val="FunctionTok"/>
        </w:rPr>
        <w:t>stage</w:t>
      </w:r>
      <w:r>
        <w:rPr>
          <w:rStyle w:val="KeywordTok"/>
        </w:rPr>
        <w:t>:</w:t>
      </w:r>
      <w:r>
        <w:rPr>
          <w:rStyle w:val="AttributeTok"/>
        </w:rPr>
        <w:t xml:space="preserve"> Build</w:t>
      </w:r>
      <w:r>
        <w:br/>
      </w:r>
      <w:r>
        <w:rPr>
          <w:rStyle w:val="AttributeTok"/>
        </w:rPr>
        <w:t xml:space="preserve">    </w:t>
      </w:r>
      <w:r>
        <w:rPr>
          <w:rStyle w:val="FunctionTok"/>
        </w:rPr>
        <w:t>jobs</w:t>
      </w:r>
      <w:r>
        <w:rPr>
          <w:rStyle w:val="KeywordTok"/>
        </w:rPr>
        <w:t>:</w:t>
      </w:r>
      <w:r>
        <w:br/>
      </w:r>
      <w:r>
        <w:rPr>
          <w:rStyle w:val="AttributeTok"/>
        </w:rPr>
        <w:t xml:space="preserve">      </w:t>
      </w:r>
      <w:r>
        <w:rPr>
          <w:rStyle w:val="KeywordTok"/>
        </w:rPr>
        <w:t>-</w:t>
      </w:r>
      <w:r>
        <w:rPr>
          <w:rStyle w:val="AttributeTok"/>
        </w:rPr>
        <w:t xml:space="preserve"> </w:t>
      </w:r>
      <w:r>
        <w:rPr>
          <w:rStyle w:val="FunctionTok"/>
        </w:rPr>
        <w:t>job</w:t>
      </w:r>
      <w:r>
        <w:rPr>
          <w:rStyle w:val="KeywordTok"/>
        </w:rPr>
        <w:t>:</w:t>
      </w:r>
      <w:r>
        <w:rPr>
          <w:rStyle w:val="AttributeTok"/>
        </w:rPr>
        <w:t xml:space="preserve"> </w:t>
      </w:r>
      <w:proofErr w:type="spellStart"/>
      <w:r>
        <w:rPr>
          <w:rStyle w:val="AttributeTok"/>
        </w:rPr>
        <w:t>BuildAndTest</w:t>
      </w:r>
      <w:proofErr w:type="spellEnd"/>
      <w:r>
        <w:br/>
      </w:r>
      <w:r>
        <w:rPr>
          <w:rStyle w:val="AttributeTok"/>
        </w:rPr>
        <w:t xml:space="preserve">        </w:t>
      </w:r>
      <w:r>
        <w:rPr>
          <w:rStyle w:val="FunctionTok"/>
        </w:rPr>
        <w:t>steps</w:t>
      </w:r>
      <w:r>
        <w:rPr>
          <w:rStyle w:val="KeywordTok"/>
        </w:rPr>
        <w:t>:</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NodeTool@0</w:t>
      </w:r>
      <w:r>
        <w:br/>
      </w:r>
      <w:r>
        <w:rPr>
          <w:rStyle w:val="AttributeTok"/>
        </w:rPr>
        <w:t xml:space="preserve">            </w:t>
      </w:r>
      <w:r>
        <w:rPr>
          <w:rStyle w:val="FunctionTok"/>
        </w:rPr>
        <w:t>inputs</w:t>
      </w:r>
      <w:r>
        <w:rPr>
          <w:rStyle w:val="KeywordTok"/>
        </w:rPr>
        <w:t>:</w:t>
      </w:r>
      <w:r>
        <w:br/>
      </w:r>
      <w:r>
        <w:rPr>
          <w:rStyle w:val="AttributeTok"/>
        </w:rPr>
        <w:t xml:space="preserve">              </w:t>
      </w:r>
      <w:proofErr w:type="spellStart"/>
      <w:r>
        <w:rPr>
          <w:rStyle w:val="FunctionTok"/>
        </w:rPr>
        <w:t>versionSpec</w:t>
      </w:r>
      <w:proofErr w:type="spellEnd"/>
      <w:r>
        <w:rPr>
          <w:rStyle w:val="KeywordTok"/>
        </w:rPr>
        <w:t>:</w:t>
      </w:r>
      <w:r>
        <w:rPr>
          <w:rStyle w:val="AttributeTok"/>
        </w:rPr>
        <w:t xml:space="preserve"> </w:t>
      </w:r>
      <w:r>
        <w:rPr>
          <w:rStyle w:val="StringTok"/>
        </w:rPr>
        <w:t>'20.x'</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script</w:t>
      </w:r>
      <w:r>
        <w:rPr>
          <w:rStyle w:val="KeywordTok"/>
        </w:rPr>
        <w:t>:</w:t>
      </w:r>
      <w:r>
        <w:rPr>
          <w:rStyle w:val="AttributeTok"/>
        </w:rPr>
        <w:t xml:space="preserve"> </w:t>
      </w:r>
      <w:proofErr w:type="spellStart"/>
      <w:r>
        <w:rPr>
          <w:rStyle w:val="AttributeTok"/>
        </w:rPr>
        <w:t>npm</w:t>
      </w:r>
      <w:proofErr w:type="spellEnd"/>
      <w:r>
        <w:rPr>
          <w:rStyle w:val="AttributeTok"/>
        </w:rPr>
        <w:t xml:space="preserve"> install</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'Install dependencies'</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script</w:t>
      </w:r>
      <w:r>
        <w:rPr>
          <w:rStyle w:val="KeywordTok"/>
        </w:rPr>
        <w:t>:</w:t>
      </w:r>
      <w:r>
        <w:rPr>
          <w:rStyle w:val="AttributeTok"/>
        </w:rPr>
        <w:t xml:space="preserve"> </w:t>
      </w:r>
      <w:proofErr w:type="spellStart"/>
      <w:r>
        <w:rPr>
          <w:rStyle w:val="AttributeTok"/>
        </w:rPr>
        <w:t>npm</w:t>
      </w:r>
      <w:proofErr w:type="spellEnd"/>
      <w:r>
        <w:rPr>
          <w:rStyle w:val="AttributeTok"/>
        </w:rPr>
        <w:t xml:space="preserve"> run lint</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'Run linter'</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script</w:t>
      </w:r>
      <w:r>
        <w:rPr>
          <w:rStyle w:val="KeywordTok"/>
        </w:rPr>
        <w:t>:</w:t>
      </w:r>
      <w:r>
        <w:rPr>
          <w:rStyle w:val="AttributeTok"/>
        </w:rPr>
        <w:t xml:space="preserve"> </w:t>
      </w:r>
      <w:proofErr w:type="spellStart"/>
      <w:r>
        <w:rPr>
          <w:rStyle w:val="AttributeTok"/>
        </w:rPr>
        <w:t>npm</w:t>
      </w:r>
      <w:proofErr w:type="spellEnd"/>
      <w:r>
        <w:rPr>
          <w:rStyle w:val="AttributeTok"/>
        </w:rPr>
        <w:t xml:space="preserve"> run check</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'TypeScript type checking'</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script</w:t>
      </w:r>
      <w:r>
        <w:rPr>
          <w:rStyle w:val="KeywordTok"/>
        </w:rPr>
        <w:t>:</w:t>
      </w:r>
      <w:r>
        <w:rPr>
          <w:rStyle w:val="AttributeTok"/>
        </w:rPr>
        <w:t xml:space="preserve"> </w:t>
      </w:r>
      <w:proofErr w:type="spellStart"/>
      <w:r>
        <w:rPr>
          <w:rStyle w:val="AttributeTok"/>
        </w:rPr>
        <w:t>npm</w:t>
      </w:r>
      <w:proofErr w:type="spellEnd"/>
      <w:r>
        <w:rPr>
          <w:rStyle w:val="AttributeTok"/>
        </w:rPr>
        <w:t xml:space="preserve"> run test</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'Run unit tests'</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script</w:t>
      </w:r>
      <w:r>
        <w:rPr>
          <w:rStyle w:val="KeywordTok"/>
        </w:rPr>
        <w:t>:</w:t>
      </w:r>
      <w:r>
        <w:rPr>
          <w:rStyle w:val="AttributeTok"/>
        </w:rPr>
        <w:t xml:space="preserve"> </w:t>
      </w:r>
      <w:proofErr w:type="spellStart"/>
      <w:r>
        <w:rPr>
          <w:rStyle w:val="AttributeTok"/>
        </w:rPr>
        <w:t>npm</w:t>
      </w:r>
      <w:proofErr w:type="spellEnd"/>
      <w:r>
        <w:rPr>
          <w:rStyle w:val="AttributeTok"/>
        </w:rPr>
        <w:t xml:space="preserve"> run build</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'Build frontend'</w:t>
      </w:r>
      <w:r>
        <w:br/>
      </w:r>
      <w:r>
        <w:rPr>
          <w:rStyle w:val="AttributeTok"/>
        </w:rPr>
        <w:t xml:space="preserve">          </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CopyFiles@2</w:t>
      </w:r>
      <w:r>
        <w:br/>
      </w:r>
      <w:r>
        <w:rPr>
          <w:rStyle w:val="AttributeTok"/>
        </w:rPr>
        <w:t xml:space="preserve">            </w:t>
      </w:r>
      <w:r>
        <w:rPr>
          <w:rStyle w:val="FunctionTok"/>
        </w:rPr>
        <w:t>inputs</w:t>
      </w:r>
      <w:r>
        <w:rPr>
          <w:rStyle w:val="KeywordTok"/>
        </w:rPr>
        <w:t>:</w:t>
      </w:r>
      <w:r>
        <w:br/>
      </w:r>
      <w:r>
        <w:rPr>
          <w:rStyle w:val="AttributeTok"/>
        </w:rPr>
        <w:t xml:space="preserve">              </w:t>
      </w:r>
      <w:r>
        <w:rPr>
          <w:rStyle w:val="FunctionTok"/>
        </w:rPr>
        <w:t>contents</w:t>
      </w:r>
      <w:r>
        <w:rPr>
          <w:rStyle w:val="KeywordTok"/>
        </w:rPr>
        <w:t>:</w:t>
      </w:r>
      <w:r>
        <w:rPr>
          <w:rStyle w:val="AttributeTok"/>
        </w:rPr>
        <w:t xml:space="preserve"> </w:t>
      </w:r>
      <w:r>
        <w:rPr>
          <w:rStyle w:val="StringTok"/>
        </w:rPr>
        <w:t>'**'</w:t>
      </w:r>
      <w:r>
        <w:br/>
      </w:r>
      <w:r>
        <w:rPr>
          <w:rStyle w:val="AttributeTok"/>
        </w:rPr>
        <w:t xml:space="preserve">              </w:t>
      </w:r>
      <w:proofErr w:type="spellStart"/>
      <w:r>
        <w:rPr>
          <w:rStyle w:val="FunctionTok"/>
        </w:rPr>
        <w:t>targetFolder</w:t>
      </w:r>
      <w:proofErr w:type="spellEnd"/>
      <w:r>
        <w:rPr>
          <w:rStyle w:val="KeywordTok"/>
        </w:rPr>
        <w:t>:</w:t>
      </w:r>
      <w:r>
        <w:rPr>
          <w:rStyle w:val="AttributeTok"/>
        </w:rPr>
        <w:t xml:space="preserve"> </w:t>
      </w:r>
      <w:r>
        <w:rPr>
          <w:rStyle w:val="StringTok"/>
        </w:rPr>
        <w:t>'$(</w:t>
      </w:r>
      <w:proofErr w:type="spellStart"/>
      <w:r>
        <w:rPr>
          <w:rStyle w:val="StringTok"/>
        </w:rPr>
        <w:t>Build.ArtifactStagingDirectory</w:t>
      </w:r>
      <w:proofErr w:type="spellEnd"/>
      <w:r>
        <w:rPr>
          <w:rStyle w:val="StringTok"/>
        </w:rPr>
        <w:t>)'</w:t>
      </w:r>
      <w:r>
        <w:br/>
      </w:r>
      <w:r>
        <w:rPr>
          <w:rStyle w:val="AttributeTok"/>
        </w:rPr>
        <w:lastRenderedPageBreak/>
        <w:t xml:space="preserve">          </w:t>
      </w:r>
      <w:r>
        <w:br/>
      </w:r>
      <w:r>
        <w:rPr>
          <w:rStyle w:val="AttributeTok"/>
        </w:rPr>
        <w:t xml:space="preserve">          </w:t>
      </w:r>
      <w:r>
        <w:rPr>
          <w:rStyle w:val="KeywordTok"/>
        </w:rPr>
        <w:t>-</w:t>
      </w:r>
      <w:r>
        <w:rPr>
          <w:rStyle w:val="AttributeTok"/>
        </w:rPr>
        <w:t xml:space="preserve"> </w:t>
      </w:r>
      <w:r>
        <w:rPr>
          <w:rStyle w:val="FunctionTok"/>
        </w:rPr>
        <w:t>task</w:t>
      </w:r>
      <w:r>
        <w:rPr>
          <w:rStyle w:val="KeywordTok"/>
        </w:rPr>
        <w:t>:</w:t>
      </w:r>
      <w:r>
        <w:rPr>
          <w:rStyle w:val="AttributeTok"/>
        </w:rPr>
        <w:t xml:space="preserve"> PublishBuildArtifacts@1</w:t>
      </w:r>
      <w:r>
        <w:br/>
      </w:r>
      <w:r>
        <w:rPr>
          <w:rStyle w:val="AttributeTok"/>
        </w:rPr>
        <w:t xml:space="preserve">            </w:t>
      </w:r>
      <w:r>
        <w:rPr>
          <w:rStyle w:val="FunctionTok"/>
        </w:rPr>
        <w:t>inputs</w:t>
      </w:r>
      <w:r>
        <w:rPr>
          <w:rStyle w:val="KeywordTok"/>
        </w:rPr>
        <w:t>:</w:t>
      </w:r>
      <w:r>
        <w:br/>
      </w:r>
      <w:r>
        <w:rPr>
          <w:rStyle w:val="AttributeTok"/>
        </w:rPr>
        <w:t xml:space="preserve">              </w:t>
      </w:r>
      <w:proofErr w:type="spellStart"/>
      <w:r>
        <w:rPr>
          <w:rStyle w:val="FunctionTok"/>
        </w:rPr>
        <w:t>pathToPublish</w:t>
      </w:r>
      <w:proofErr w:type="spellEnd"/>
      <w:r>
        <w:rPr>
          <w:rStyle w:val="KeywordTok"/>
        </w:rPr>
        <w:t>:</w:t>
      </w:r>
      <w:r>
        <w:rPr>
          <w:rStyle w:val="AttributeTok"/>
        </w:rPr>
        <w:t xml:space="preserve"> </w:t>
      </w:r>
      <w:r>
        <w:rPr>
          <w:rStyle w:val="StringTok"/>
        </w:rPr>
        <w:t>'$(</w:t>
      </w:r>
      <w:proofErr w:type="spellStart"/>
      <w:r>
        <w:rPr>
          <w:rStyle w:val="StringTok"/>
        </w:rPr>
        <w:t>Build.ArtifactStagingDirectory</w:t>
      </w:r>
      <w:proofErr w:type="spellEnd"/>
      <w:r>
        <w:rPr>
          <w:rStyle w:val="StringTok"/>
        </w:rPr>
        <w:t>)'</w:t>
      </w:r>
      <w:r>
        <w:br/>
      </w:r>
      <w:r>
        <w:rPr>
          <w:rStyle w:val="AttributeTok"/>
        </w:rPr>
        <w:t xml:space="preserve">              </w:t>
      </w:r>
      <w:proofErr w:type="spellStart"/>
      <w:r>
        <w:rPr>
          <w:rStyle w:val="FunctionTok"/>
        </w:rPr>
        <w:t>artifactName</w:t>
      </w:r>
      <w:proofErr w:type="spellEnd"/>
      <w:r>
        <w:rPr>
          <w:rStyle w:val="KeywordTok"/>
        </w:rPr>
        <w:t>:</w:t>
      </w:r>
      <w:r>
        <w:rPr>
          <w:rStyle w:val="AttributeTok"/>
        </w:rPr>
        <w:t xml:space="preserve"> </w:t>
      </w:r>
      <w:r>
        <w:rPr>
          <w:rStyle w:val="StringTok"/>
        </w:rPr>
        <w:t>'client360-app'</w:t>
      </w:r>
      <w:r>
        <w:br/>
      </w:r>
      <w:r>
        <w:br/>
      </w:r>
      <w:r>
        <w:rPr>
          <w:rStyle w:val="AttributeTok"/>
        </w:rPr>
        <w:t xml:space="preserve">  </w:t>
      </w:r>
      <w:r>
        <w:rPr>
          <w:rStyle w:val="KeywordTok"/>
        </w:rPr>
        <w:t>-</w:t>
      </w:r>
      <w:r>
        <w:rPr>
          <w:rStyle w:val="AttributeTok"/>
        </w:rPr>
        <w:t xml:space="preserve"> </w:t>
      </w:r>
      <w:r>
        <w:rPr>
          <w:rStyle w:val="FunctionTok"/>
        </w:rPr>
        <w:t>stage</w:t>
      </w:r>
      <w:r>
        <w:rPr>
          <w:rStyle w:val="KeywordTok"/>
        </w:rPr>
        <w:t>:</w:t>
      </w:r>
      <w:r>
        <w:rPr>
          <w:rStyle w:val="AttributeTok"/>
        </w:rPr>
        <w:t xml:space="preserve"> </w:t>
      </w:r>
      <w:proofErr w:type="spellStart"/>
      <w:r>
        <w:rPr>
          <w:rStyle w:val="AttributeTok"/>
        </w:rPr>
        <w:t>DeployDev</w:t>
      </w:r>
      <w:proofErr w:type="spellEnd"/>
      <w:r>
        <w:br/>
      </w:r>
      <w:r>
        <w:rPr>
          <w:rStyle w:val="AttributeTok"/>
        </w:rPr>
        <w:t xml:space="preserve">    </w:t>
      </w:r>
      <w:r>
        <w:rPr>
          <w:rStyle w:val="FunctionTok"/>
        </w:rPr>
        <w:t>condition</w:t>
      </w:r>
      <w:r>
        <w:rPr>
          <w:rStyle w:val="KeywordTok"/>
        </w:rPr>
        <w:t>:</w:t>
      </w:r>
      <w:r>
        <w:rPr>
          <w:rStyle w:val="AttributeTok"/>
        </w:rPr>
        <w:t xml:space="preserve"> eq(variables['</w:t>
      </w:r>
      <w:proofErr w:type="spellStart"/>
      <w:r>
        <w:rPr>
          <w:rStyle w:val="AttributeTok"/>
        </w:rPr>
        <w:t>Build.SourceBranch</w:t>
      </w:r>
      <w:proofErr w:type="spellEnd"/>
      <w:r>
        <w:rPr>
          <w:rStyle w:val="AttributeTok"/>
        </w:rPr>
        <w:t>'], 'refs/heads/develop')</w:t>
      </w:r>
      <w:r>
        <w:br/>
      </w:r>
      <w:r>
        <w:rPr>
          <w:rStyle w:val="AttributeTok"/>
        </w:rPr>
        <w:t xml:space="preserve">    </w:t>
      </w:r>
      <w:r>
        <w:rPr>
          <w:rStyle w:val="FunctionTok"/>
        </w:rPr>
        <w:t>jobs</w:t>
      </w:r>
      <w:r>
        <w:rPr>
          <w:rStyle w:val="KeywordTok"/>
        </w:rPr>
        <w:t>:</w:t>
      </w:r>
      <w:r>
        <w:br/>
      </w:r>
      <w:r>
        <w:rPr>
          <w:rStyle w:val="AttributeTok"/>
        </w:rPr>
        <w:t xml:space="preserve">      </w:t>
      </w:r>
      <w:r>
        <w:rPr>
          <w:rStyle w:val="KeywordTok"/>
        </w:rPr>
        <w:t>-</w:t>
      </w:r>
      <w:r>
        <w:rPr>
          <w:rStyle w:val="AttributeTok"/>
        </w:rPr>
        <w:t xml:space="preserve"> </w:t>
      </w:r>
      <w:r>
        <w:rPr>
          <w:rStyle w:val="FunctionTok"/>
        </w:rPr>
        <w:t>deployment</w:t>
      </w:r>
      <w:r>
        <w:rPr>
          <w:rStyle w:val="KeywordTok"/>
        </w:rPr>
        <w:t>:</w:t>
      </w:r>
      <w:r>
        <w:rPr>
          <w:rStyle w:val="AttributeTok"/>
        </w:rPr>
        <w:t xml:space="preserve"> </w:t>
      </w:r>
      <w:proofErr w:type="spellStart"/>
      <w:r>
        <w:rPr>
          <w:rStyle w:val="AttributeTok"/>
        </w:rPr>
        <w:t>DeployToDev</w:t>
      </w:r>
      <w:proofErr w:type="spellEnd"/>
      <w:r>
        <w:br/>
      </w:r>
      <w:r>
        <w:rPr>
          <w:rStyle w:val="AttributeTok"/>
        </w:rPr>
        <w:t xml:space="preserve">        </w:t>
      </w:r>
      <w:r>
        <w:rPr>
          <w:rStyle w:val="FunctionTok"/>
        </w:rPr>
        <w:t>environment</w:t>
      </w:r>
      <w:r>
        <w:rPr>
          <w:rStyle w:val="KeywordTok"/>
        </w:rPr>
        <w:t>:</w:t>
      </w:r>
      <w:r>
        <w:rPr>
          <w:rStyle w:val="AttributeTok"/>
        </w:rPr>
        <w:t xml:space="preserve"> </w:t>
      </w:r>
      <w:r>
        <w:rPr>
          <w:rStyle w:val="StringTok"/>
        </w:rPr>
        <w:t>'Development'</w:t>
      </w:r>
      <w:r>
        <w:br/>
      </w:r>
      <w:r>
        <w:rPr>
          <w:rStyle w:val="AttributeTok"/>
        </w:rPr>
        <w:t xml:space="preserve">        </w:t>
      </w:r>
      <w:r>
        <w:rPr>
          <w:rStyle w:val="FunctionTok"/>
        </w:rPr>
        <w:t>strategy</w:t>
      </w:r>
      <w:r>
        <w:rPr>
          <w:rStyle w:val="KeywordTok"/>
        </w:rPr>
        <w:t>:</w:t>
      </w:r>
      <w:r>
        <w:br/>
      </w:r>
      <w:r>
        <w:rPr>
          <w:rStyle w:val="AttributeTok"/>
        </w:rPr>
        <w:t xml:space="preserve">          </w:t>
      </w:r>
      <w:proofErr w:type="spellStart"/>
      <w:r>
        <w:rPr>
          <w:rStyle w:val="FunctionTok"/>
        </w:rPr>
        <w:t>runOnce</w:t>
      </w:r>
      <w:proofErr w:type="spellEnd"/>
      <w:r>
        <w:rPr>
          <w:rStyle w:val="KeywordTok"/>
        </w:rPr>
        <w:t>:</w:t>
      </w:r>
      <w:r>
        <w:br/>
      </w:r>
      <w:r>
        <w:rPr>
          <w:rStyle w:val="AttributeTok"/>
        </w:rPr>
        <w:t xml:space="preserve">            </w:t>
      </w:r>
      <w:r>
        <w:rPr>
          <w:rStyle w:val="FunctionTok"/>
        </w:rPr>
        <w:t>deploy</w:t>
      </w:r>
      <w:r>
        <w:rPr>
          <w:rStyle w:val="KeywordTok"/>
        </w:rPr>
        <w:t>:</w:t>
      </w:r>
      <w:r>
        <w:br/>
      </w:r>
      <w:r>
        <w:rPr>
          <w:rStyle w:val="AttributeTok"/>
        </w:rPr>
        <w:t xml:space="preserve">              </w:t>
      </w:r>
      <w:r>
        <w:rPr>
          <w:rStyle w:val="FunctionTok"/>
        </w:rPr>
        <w:t>steps</w:t>
      </w:r>
      <w:r>
        <w:rPr>
          <w:rStyle w:val="KeywordTok"/>
        </w:rPr>
        <w:t>:</w:t>
      </w:r>
      <w:r>
        <w:br/>
      </w:r>
      <w:r>
        <w:rPr>
          <w:rStyle w:val="KeywordTok"/>
        </w:rPr>
        <w:t xml:space="preserve">                - </w:t>
      </w:r>
      <w:r>
        <w:rPr>
          <w:rStyle w:val="FunctionTok"/>
        </w:rPr>
        <w:t>script</w:t>
      </w:r>
      <w:r>
        <w:rPr>
          <w:rStyle w:val="KeywordTok"/>
        </w:rPr>
        <w:t>:</w:t>
      </w:r>
      <w:r>
        <w:rPr>
          <w:rStyle w:val="AttributeTok"/>
        </w:rPr>
        <w:t xml:space="preserve"> </w:t>
      </w:r>
      <w:r>
        <w:rPr>
          <w:rStyle w:val="CharTok"/>
        </w:rPr>
        <w:t>|</w:t>
      </w:r>
      <w:r>
        <w:br/>
      </w:r>
      <w:r>
        <w:rPr>
          <w:rStyle w:val="NormalTok"/>
        </w:rPr>
        <w:t xml:space="preserve">  </w:t>
      </w:r>
      <w:r>
        <w:rPr>
          <w:rStyle w:val="NormalTok"/>
        </w:rPr>
        <w:t xml:space="preserve">                  </w:t>
      </w:r>
      <w:proofErr w:type="spellStart"/>
      <w:r>
        <w:rPr>
          <w:rStyle w:val="NormalTok"/>
        </w:rPr>
        <w:t>xcopy</w:t>
      </w:r>
      <w:proofErr w:type="spellEnd"/>
      <w:r>
        <w:rPr>
          <w:rStyle w:val="NormalTok"/>
        </w:rPr>
        <w:t xml:space="preserve"> /E /Y "$(</w:t>
      </w:r>
      <w:proofErr w:type="spellStart"/>
      <w:r>
        <w:rPr>
          <w:rStyle w:val="NormalTok"/>
        </w:rPr>
        <w:t>Pipeline.Workspace</w:t>
      </w:r>
      <w:proofErr w:type="spellEnd"/>
      <w:r>
        <w:rPr>
          <w:rStyle w:val="NormalTok"/>
        </w:rPr>
        <w:t>)\client360-app\*" "\\dev-app01\c$\client360\"</w:t>
      </w:r>
      <w:r>
        <w:br/>
      </w:r>
      <w:r>
        <w:rPr>
          <w:rStyle w:val="NormalTok"/>
        </w:rPr>
        <w:t xml:space="preserve">                    sc.exe \\dev-app01 stop "Client360Service"</w:t>
      </w:r>
      <w:r>
        <w:br/>
      </w:r>
      <w:r>
        <w:rPr>
          <w:rStyle w:val="NormalTok"/>
        </w:rPr>
        <w:t xml:space="preserve">                    sc.exe \\dev-app01 start "Client360Service"</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'Deploy to Dev Server'</w:t>
      </w:r>
      <w:r>
        <w:br/>
      </w:r>
      <w:r>
        <w:br/>
      </w:r>
      <w:r>
        <w:rPr>
          <w:rStyle w:val="AttributeTok"/>
        </w:rPr>
        <w:t xml:space="preserve">  </w:t>
      </w:r>
      <w:r>
        <w:rPr>
          <w:rStyle w:val="KeywordTok"/>
        </w:rPr>
        <w:t>-</w:t>
      </w:r>
      <w:r>
        <w:rPr>
          <w:rStyle w:val="AttributeTok"/>
        </w:rPr>
        <w:t xml:space="preserve"> </w:t>
      </w:r>
      <w:r>
        <w:rPr>
          <w:rStyle w:val="FunctionTok"/>
        </w:rPr>
        <w:t>stage</w:t>
      </w:r>
      <w:r>
        <w:rPr>
          <w:rStyle w:val="KeywordTok"/>
        </w:rPr>
        <w:t>:</w:t>
      </w:r>
      <w:r>
        <w:rPr>
          <w:rStyle w:val="AttributeTok"/>
        </w:rPr>
        <w:t xml:space="preserve"> </w:t>
      </w:r>
      <w:proofErr w:type="spellStart"/>
      <w:r>
        <w:rPr>
          <w:rStyle w:val="AttributeTok"/>
        </w:rPr>
        <w:t>DeployUAT</w:t>
      </w:r>
      <w:proofErr w:type="spellEnd"/>
      <w:r>
        <w:br/>
      </w:r>
      <w:r>
        <w:rPr>
          <w:rStyle w:val="AttributeTok"/>
        </w:rPr>
        <w:t xml:space="preserve">    </w:t>
      </w:r>
      <w:r>
        <w:rPr>
          <w:rStyle w:val="FunctionTok"/>
        </w:rPr>
        <w:t>condition</w:t>
      </w:r>
      <w:r>
        <w:rPr>
          <w:rStyle w:val="KeywordTok"/>
        </w:rPr>
        <w:t>:</w:t>
      </w:r>
      <w:r>
        <w:rPr>
          <w:rStyle w:val="AttributeTok"/>
        </w:rPr>
        <w:t xml:space="preserve"> eq(variables['</w:t>
      </w:r>
      <w:proofErr w:type="spellStart"/>
      <w:r>
        <w:rPr>
          <w:rStyle w:val="AttributeTok"/>
        </w:rPr>
        <w:t>Build.SourceBranch</w:t>
      </w:r>
      <w:proofErr w:type="spellEnd"/>
      <w:r>
        <w:rPr>
          <w:rStyle w:val="AttributeTok"/>
        </w:rPr>
        <w:t>'], 'refs/heads/</w:t>
      </w:r>
      <w:proofErr w:type="spellStart"/>
      <w:r>
        <w:rPr>
          <w:rStyle w:val="AttributeTok"/>
        </w:rPr>
        <w:t>uat</w:t>
      </w:r>
      <w:proofErr w:type="spellEnd"/>
      <w:r>
        <w:rPr>
          <w:rStyle w:val="AttributeTok"/>
        </w:rPr>
        <w:t>')</w:t>
      </w:r>
      <w:r>
        <w:br/>
      </w:r>
      <w:r>
        <w:rPr>
          <w:rStyle w:val="AttributeTok"/>
        </w:rPr>
        <w:t xml:space="preserve">    </w:t>
      </w:r>
      <w:r>
        <w:rPr>
          <w:rStyle w:val="FunctionTok"/>
        </w:rPr>
        <w:t>jobs</w:t>
      </w:r>
      <w:r>
        <w:rPr>
          <w:rStyle w:val="KeywordTok"/>
        </w:rPr>
        <w:t>:</w:t>
      </w:r>
      <w:r>
        <w:br/>
      </w:r>
      <w:r>
        <w:rPr>
          <w:rStyle w:val="AttributeTok"/>
        </w:rPr>
        <w:t xml:space="preserve">      </w:t>
      </w:r>
      <w:r>
        <w:rPr>
          <w:rStyle w:val="KeywordTok"/>
        </w:rPr>
        <w:t>-</w:t>
      </w:r>
      <w:r>
        <w:rPr>
          <w:rStyle w:val="AttributeTok"/>
        </w:rPr>
        <w:t xml:space="preserve"> </w:t>
      </w:r>
      <w:r>
        <w:rPr>
          <w:rStyle w:val="FunctionTok"/>
        </w:rPr>
        <w:t>deployment</w:t>
      </w:r>
      <w:r>
        <w:rPr>
          <w:rStyle w:val="KeywordTok"/>
        </w:rPr>
        <w:t>:</w:t>
      </w:r>
      <w:r>
        <w:rPr>
          <w:rStyle w:val="AttributeTok"/>
        </w:rPr>
        <w:t xml:space="preserve"> </w:t>
      </w:r>
      <w:proofErr w:type="spellStart"/>
      <w:r>
        <w:rPr>
          <w:rStyle w:val="AttributeTok"/>
        </w:rPr>
        <w:t>DeployToUAT</w:t>
      </w:r>
      <w:proofErr w:type="spellEnd"/>
      <w:r>
        <w:br/>
      </w:r>
      <w:r>
        <w:rPr>
          <w:rStyle w:val="AttributeTok"/>
        </w:rPr>
        <w:t xml:space="preserve">        </w:t>
      </w:r>
      <w:r>
        <w:rPr>
          <w:rStyle w:val="FunctionTok"/>
        </w:rPr>
        <w:t>environment</w:t>
      </w:r>
      <w:r>
        <w:rPr>
          <w:rStyle w:val="KeywordTok"/>
        </w:rPr>
        <w:t>:</w:t>
      </w:r>
      <w:r>
        <w:rPr>
          <w:rStyle w:val="AttributeTok"/>
        </w:rPr>
        <w:t xml:space="preserve"> </w:t>
      </w:r>
      <w:r>
        <w:rPr>
          <w:rStyle w:val="StringTok"/>
        </w:rPr>
        <w:t>'UAT'</w:t>
      </w:r>
      <w:r>
        <w:br/>
      </w:r>
      <w:r>
        <w:rPr>
          <w:rStyle w:val="AttributeTok"/>
        </w:rPr>
        <w:t xml:space="preserve">        </w:t>
      </w:r>
      <w:r>
        <w:rPr>
          <w:rStyle w:val="FunctionTok"/>
        </w:rPr>
        <w:t>strategy</w:t>
      </w:r>
      <w:r>
        <w:rPr>
          <w:rStyle w:val="KeywordTok"/>
        </w:rPr>
        <w:t>:</w:t>
      </w:r>
      <w:r>
        <w:br/>
      </w:r>
      <w:r>
        <w:rPr>
          <w:rStyle w:val="AttributeTok"/>
        </w:rPr>
        <w:t xml:space="preserve">          </w:t>
      </w:r>
      <w:proofErr w:type="spellStart"/>
      <w:r>
        <w:rPr>
          <w:rStyle w:val="FunctionTok"/>
        </w:rPr>
        <w:t>runOnce</w:t>
      </w:r>
      <w:proofErr w:type="spellEnd"/>
      <w:r>
        <w:rPr>
          <w:rStyle w:val="KeywordTok"/>
        </w:rPr>
        <w:t>:</w:t>
      </w:r>
      <w:r>
        <w:br/>
      </w:r>
      <w:r>
        <w:rPr>
          <w:rStyle w:val="AttributeTok"/>
        </w:rPr>
        <w:t xml:space="preserve">            </w:t>
      </w:r>
      <w:r>
        <w:rPr>
          <w:rStyle w:val="FunctionTok"/>
        </w:rPr>
        <w:t>deploy</w:t>
      </w:r>
      <w:r>
        <w:rPr>
          <w:rStyle w:val="KeywordTok"/>
        </w:rPr>
        <w:t>:</w:t>
      </w:r>
      <w:r>
        <w:br/>
      </w:r>
      <w:r>
        <w:rPr>
          <w:rStyle w:val="AttributeTok"/>
        </w:rPr>
        <w:t xml:space="preserve">              </w:t>
      </w:r>
      <w:r>
        <w:rPr>
          <w:rStyle w:val="FunctionTok"/>
        </w:rPr>
        <w:t>steps</w:t>
      </w:r>
      <w:r>
        <w:rPr>
          <w:rStyle w:val="KeywordTok"/>
        </w:rPr>
        <w:t>:</w:t>
      </w:r>
      <w:r>
        <w:br/>
      </w:r>
      <w:r>
        <w:rPr>
          <w:rStyle w:val="KeywordTok"/>
        </w:rPr>
        <w:t xml:space="preserve">                - </w:t>
      </w:r>
      <w:r>
        <w:rPr>
          <w:rStyle w:val="FunctionTok"/>
        </w:rPr>
        <w:t>script</w:t>
      </w:r>
      <w:r>
        <w:rPr>
          <w:rStyle w:val="KeywordTok"/>
        </w:rPr>
        <w:t>:</w:t>
      </w:r>
      <w:r>
        <w:rPr>
          <w:rStyle w:val="AttributeTok"/>
        </w:rPr>
        <w:t xml:space="preserve"> </w:t>
      </w:r>
      <w:r>
        <w:rPr>
          <w:rStyle w:val="CharTok"/>
        </w:rPr>
        <w:t>|</w:t>
      </w:r>
      <w:r>
        <w:br/>
      </w:r>
      <w:r>
        <w:rPr>
          <w:rStyle w:val="NormalTok"/>
        </w:rPr>
        <w:t xml:space="preserve">                    # Deploy to UAT servers (2 app servers)</w:t>
      </w:r>
      <w:r>
        <w:br/>
      </w:r>
      <w:r>
        <w:rPr>
          <w:rStyle w:val="NormalTok"/>
        </w:rPr>
        <w:t xml:space="preserve">                    </w:t>
      </w:r>
      <w:proofErr w:type="spellStart"/>
      <w:r>
        <w:rPr>
          <w:rStyle w:val="NormalTok"/>
        </w:rPr>
        <w:t>xcopy</w:t>
      </w:r>
      <w:proofErr w:type="spellEnd"/>
      <w:r>
        <w:rPr>
          <w:rStyle w:val="NormalTok"/>
        </w:rPr>
        <w:t xml:space="preserve"> /E /Y "$(</w:t>
      </w:r>
      <w:proofErr w:type="spellStart"/>
      <w:r>
        <w:rPr>
          <w:rStyle w:val="NormalTok"/>
        </w:rPr>
        <w:t>Pipeline.Workspace</w:t>
      </w:r>
      <w:proofErr w:type="spellEnd"/>
      <w:r>
        <w:rPr>
          <w:rStyle w:val="NormalTok"/>
        </w:rPr>
        <w:t>)\client360-app\*" "\\uat-app01\c$\client360\"</w:t>
      </w:r>
      <w:r>
        <w:br/>
      </w:r>
      <w:r>
        <w:rPr>
          <w:rStyle w:val="NormalTok"/>
        </w:rPr>
        <w:t xml:space="preserve">                    </w:t>
      </w:r>
      <w:proofErr w:type="spellStart"/>
      <w:r>
        <w:rPr>
          <w:rStyle w:val="NormalTok"/>
        </w:rPr>
        <w:t>xcopy</w:t>
      </w:r>
      <w:proofErr w:type="spellEnd"/>
      <w:r>
        <w:rPr>
          <w:rStyle w:val="NormalTok"/>
        </w:rPr>
        <w:t xml:space="preserve"> /E /Y "$(</w:t>
      </w:r>
      <w:proofErr w:type="spellStart"/>
      <w:r>
        <w:rPr>
          <w:rStyle w:val="NormalTok"/>
        </w:rPr>
        <w:t>Pipeline.Workspace</w:t>
      </w:r>
      <w:proofErr w:type="spellEnd"/>
      <w:r>
        <w:rPr>
          <w:rStyle w:val="NormalTok"/>
        </w:rPr>
        <w:t>)\client3</w:t>
      </w:r>
      <w:r>
        <w:rPr>
          <w:rStyle w:val="NormalTok"/>
        </w:rPr>
        <w:t>60-app\*" "\\uat-app02\c$\client360\"</w:t>
      </w:r>
      <w:r>
        <w:br/>
      </w:r>
      <w:r>
        <w:rPr>
          <w:rStyle w:val="NormalTok"/>
        </w:rPr>
        <w:t xml:space="preserve">                    # Restart services</w:t>
      </w:r>
      <w:r>
        <w:br/>
      </w:r>
      <w:r>
        <w:rPr>
          <w:rStyle w:val="NormalTok"/>
        </w:rPr>
        <w:t xml:space="preserve">                    sc.exe \\uat-app01 restart "Client360Service"</w:t>
      </w:r>
      <w:r>
        <w:br/>
      </w:r>
      <w:r>
        <w:rPr>
          <w:rStyle w:val="NormalTok"/>
        </w:rPr>
        <w:t xml:space="preserve">                    sc.exe \\uat-app02 restart "Client360Service"</w:t>
      </w:r>
      <w:r>
        <w:br/>
      </w:r>
      <w:r>
        <w:rPr>
          <w:rStyle w:val="AttributeTok"/>
        </w:rPr>
        <w:t xml:space="preserve">                  </w:t>
      </w:r>
      <w:proofErr w:type="spellStart"/>
      <w:r>
        <w:rPr>
          <w:rStyle w:val="FunctionTok"/>
        </w:rPr>
        <w:t>displayName</w:t>
      </w:r>
      <w:proofErr w:type="spellEnd"/>
      <w:r>
        <w:rPr>
          <w:rStyle w:val="KeywordTok"/>
        </w:rPr>
        <w:t>:</w:t>
      </w:r>
      <w:r>
        <w:rPr>
          <w:rStyle w:val="AttributeTok"/>
        </w:rPr>
        <w:t xml:space="preserve"> </w:t>
      </w:r>
      <w:r>
        <w:rPr>
          <w:rStyle w:val="StringTok"/>
        </w:rPr>
        <w:t>'Deploy to UAT Servers'</w:t>
      </w:r>
      <w:r>
        <w:br/>
      </w:r>
      <w:r>
        <w:br/>
      </w:r>
      <w:r>
        <w:rPr>
          <w:rStyle w:val="AttributeTok"/>
        </w:rPr>
        <w:t xml:space="preserve">  </w:t>
      </w:r>
      <w:r>
        <w:rPr>
          <w:rStyle w:val="KeywordTok"/>
        </w:rPr>
        <w:t>-</w:t>
      </w:r>
      <w:r>
        <w:rPr>
          <w:rStyle w:val="AttributeTok"/>
        </w:rPr>
        <w:t xml:space="preserve"> </w:t>
      </w:r>
      <w:r>
        <w:rPr>
          <w:rStyle w:val="FunctionTok"/>
        </w:rPr>
        <w:t>stage</w:t>
      </w:r>
      <w:r>
        <w:rPr>
          <w:rStyle w:val="KeywordTok"/>
        </w:rPr>
        <w:t>:</w:t>
      </w:r>
      <w:r>
        <w:rPr>
          <w:rStyle w:val="AttributeTok"/>
        </w:rPr>
        <w:t xml:space="preserve"> </w:t>
      </w:r>
      <w:proofErr w:type="spellStart"/>
      <w:r>
        <w:rPr>
          <w:rStyle w:val="AttributeTok"/>
        </w:rPr>
        <w:t>DeployProduction</w:t>
      </w:r>
      <w:proofErr w:type="spellEnd"/>
      <w:r>
        <w:br/>
      </w:r>
      <w:r>
        <w:rPr>
          <w:rStyle w:val="AttributeTok"/>
        </w:rPr>
        <w:t xml:space="preserve">    </w:t>
      </w:r>
      <w:r>
        <w:rPr>
          <w:rStyle w:val="FunctionTok"/>
        </w:rPr>
        <w:t>condition</w:t>
      </w:r>
      <w:r>
        <w:rPr>
          <w:rStyle w:val="KeywordTok"/>
        </w:rPr>
        <w:t>:</w:t>
      </w:r>
      <w:r>
        <w:rPr>
          <w:rStyle w:val="AttributeTok"/>
        </w:rPr>
        <w:t xml:space="preserve"> eq(variables['</w:t>
      </w:r>
      <w:proofErr w:type="spellStart"/>
      <w:r>
        <w:rPr>
          <w:rStyle w:val="AttributeTok"/>
        </w:rPr>
        <w:t>Build.SourceBranch</w:t>
      </w:r>
      <w:proofErr w:type="spellEnd"/>
      <w:r>
        <w:rPr>
          <w:rStyle w:val="AttributeTok"/>
        </w:rPr>
        <w:t>'], 'refs/heads/main')</w:t>
      </w:r>
      <w:r>
        <w:br/>
      </w:r>
      <w:r>
        <w:rPr>
          <w:rStyle w:val="AttributeTok"/>
        </w:rPr>
        <w:t xml:space="preserve">    </w:t>
      </w:r>
      <w:r>
        <w:rPr>
          <w:rStyle w:val="FunctionTok"/>
        </w:rPr>
        <w:t>jobs</w:t>
      </w:r>
      <w:r>
        <w:rPr>
          <w:rStyle w:val="KeywordTok"/>
        </w:rPr>
        <w:t>:</w:t>
      </w:r>
      <w:r>
        <w:br/>
      </w:r>
      <w:r>
        <w:rPr>
          <w:rStyle w:val="AttributeTok"/>
        </w:rPr>
        <w:t xml:space="preserve">      </w:t>
      </w:r>
      <w:r>
        <w:rPr>
          <w:rStyle w:val="KeywordTok"/>
        </w:rPr>
        <w:t>-</w:t>
      </w:r>
      <w:r>
        <w:rPr>
          <w:rStyle w:val="AttributeTok"/>
        </w:rPr>
        <w:t xml:space="preserve"> </w:t>
      </w:r>
      <w:r>
        <w:rPr>
          <w:rStyle w:val="FunctionTok"/>
        </w:rPr>
        <w:t>deployment</w:t>
      </w:r>
      <w:r>
        <w:rPr>
          <w:rStyle w:val="KeywordTok"/>
        </w:rPr>
        <w:t>:</w:t>
      </w:r>
      <w:r>
        <w:rPr>
          <w:rStyle w:val="AttributeTok"/>
        </w:rPr>
        <w:t xml:space="preserve"> </w:t>
      </w:r>
      <w:proofErr w:type="spellStart"/>
      <w:r>
        <w:rPr>
          <w:rStyle w:val="AttributeTok"/>
        </w:rPr>
        <w:t>DeployToProduction</w:t>
      </w:r>
      <w:proofErr w:type="spellEnd"/>
      <w:r>
        <w:br/>
      </w:r>
      <w:r>
        <w:rPr>
          <w:rStyle w:val="AttributeTok"/>
        </w:rPr>
        <w:t xml:space="preserve">        </w:t>
      </w:r>
      <w:r>
        <w:rPr>
          <w:rStyle w:val="FunctionTok"/>
        </w:rPr>
        <w:t>environment</w:t>
      </w:r>
      <w:r>
        <w:rPr>
          <w:rStyle w:val="KeywordTok"/>
        </w:rPr>
        <w:t>:</w:t>
      </w:r>
      <w:r>
        <w:rPr>
          <w:rStyle w:val="AttributeTok"/>
        </w:rPr>
        <w:t xml:space="preserve"> </w:t>
      </w:r>
      <w:r>
        <w:rPr>
          <w:rStyle w:val="StringTok"/>
        </w:rPr>
        <w:t>'Production'</w:t>
      </w:r>
      <w:r>
        <w:br/>
      </w:r>
      <w:r>
        <w:rPr>
          <w:rStyle w:val="AttributeTok"/>
        </w:rPr>
        <w:t xml:space="preserve">        </w:t>
      </w:r>
      <w:r>
        <w:rPr>
          <w:rStyle w:val="FunctionTok"/>
        </w:rPr>
        <w:t>strategy</w:t>
      </w:r>
      <w:r>
        <w:rPr>
          <w:rStyle w:val="KeywordTok"/>
        </w:rPr>
        <w:t>:</w:t>
      </w:r>
      <w:r>
        <w:br/>
      </w:r>
      <w:r>
        <w:rPr>
          <w:rStyle w:val="AttributeTok"/>
        </w:rPr>
        <w:t xml:space="preserve">          </w:t>
      </w:r>
      <w:proofErr w:type="spellStart"/>
      <w:r>
        <w:rPr>
          <w:rStyle w:val="FunctionTok"/>
        </w:rPr>
        <w:t>runOnce</w:t>
      </w:r>
      <w:proofErr w:type="spellEnd"/>
      <w:r>
        <w:rPr>
          <w:rStyle w:val="KeywordTok"/>
        </w:rPr>
        <w:t>:</w:t>
      </w:r>
      <w:r>
        <w:br/>
      </w:r>
      <w:r>
        <w:rPr>
          <w:rStyle w:val="AttributeTok"/>
        </w:rPr>
        <w:lastRenderedPageBreak/>
        <w:t xml:space="preserve">            </w:t>
      </w:r>
      <w:r>
        <w:rPr>
          <w:rStyle w:val="FunctionTok"/>
        </w:rPr>
        <w:t>deploy</w:t>
      </w:r>
      <w:r>
        <w:rPr>
          <w:rStyle w:val="KeywordTok"/>
        </w:rPr>
        <w:t>:</w:t>
      </w:r>
      <w:r>
        <w:br/>
      </w:r>
      <w:r>
        <w:rPr>
          <w:rStyle w:val="AttributeTok"/>
        </w:rPr>
        <w:t xml:space="preserve">              </w:t>
      </w:r>
      <w:r>
        <w:rPr>
          <w:rStyle w:val="FunctionTok"/>
        </w:rPr>
        <w:t>steps</w:t>
      </w:r>
      <w:r>
        <w:rPr>
          <w:rStyle w:val="KeywordTok"/>
        </w:rPr>
        <w:t>:</w:t>
      </w:r>
      <w:r>
        <w:br/>
      </w:r>
      <w:r>
        <w:rPr>
          <w:rStyle w:val="KeywordTok"/>
        </w:rPr>
        <w:t xml:space="preserve">                - </w:t>
      </w:r>
      <w:r>
        <w:rPr>
          <w:rStyle w:val="FunctionTok"/>
        </w:rPr>
        <w:t>script</w:t>
      </w:r>
      <w:r>
        <w:rPr>
          <w:rStyle w:val="KeywordTok"/>
        </w:rPr>
        <w:t>:</w:t>
      </w:r>
      <w:r>
        <w:rPr>
          <w:rStyle w:val="AttributeTok"/>
        </w:rPr>
        <w:t xml:space="preserve"> </w:t>
      </w:r>
      <w:r>
        <w:rPr>
          <w:rStyle w:val="CharTok"/>
        </w:rPr>
        <w:t>|</w:t>
      </w:r>
      <w:r>
        <w:br/>
      </w:r>
      <w:r>
        <w:rPr>
          <w:rStyle w:val="NormalTok"/>
        </w:rPr>
        <w:t xml:space="preserve">                    # Blue-green deployment (deploy to standby server first)</w:t>
      </w:r>
      <w:r>
        <w:br/>
      </w:r>
      <w:r>
        <w:rPr>
          <w:rStyle w:val="NormalTok"/>
        </w:rPr>
        <w:t xml:space="preserve">                    </w:t>
      </w:r>
      <w:proofErr w:type="spellStart"/>
      <w:r>
        <w:rPr>
          <w:rStyle w:val="NormalTok"/>
        </w:rPr>
        <w:t>xcopy</w:t>
      </w:r>
      <w:proofErr w:type="spellEnd"/>
      <w:r>
        <w:rPr>
          <w:rStyle w:val="NormalTok"/>
        </w:rPr>
        <w:t xml:space="preserve"> /E /Y "$(</w:t>
      </w:r>
      <w:proofErr w:type="spellStart"/>
      <w:r>
        <w:rPr>
          <w:rStyle w:val="NormalTok"/>
        </w:rPr>
        <w:t>Pipeline.Workspace</w:t>
      </w:r>
      <w:proofErr w:type="spellEnd"/>
      <w:r>
        <w:rPr>
          <w:rStyle w:val="NormalTok"/>
        </w:rPr>
        <w:t>)\client360-app\*" "\\prod-app03\c$\client360\"</w:t>
      </w:r>
      <w:r>
        <w:br/>
      </w:r>
      <w:r>
        <w:rPr>
          <w:rStyle w:val="NormalTok"/>
        </w:rPr>
        <w:t xml:space="preserve">                    sc.exe \\prod-app03 restart "Client360Service"</w:t>
      </w:r>
      <w:r>
        <w:br/>
      </w:r>
      <w:r>
        <w:rPr>
          <w:rStyle w:val="NormalTok"/>
        </w:rPr>
        <w:t xml:space="preserve">                    # Wait for smoke tests</w:t>
      </w:r>
      <w:r>
        <w:br/>
      </w:r>
      <w:r>
        <w:rPr>
          <w:rStyle w:val="NormalTok"/>
        </w:rPr>
        <w:t xml:space="preserve">                    timeout /t 60</w:t>
      </w:r>
      <w:r>
        <w:br/>
      </w:r>
      <w:r>
        <w:rPr>
          <w:rStyle w:val="NormalTok"/>
        </w:rPr>
        <w:t xml:space="preserve">                    # Update Nginx config to route traffic</w:t>
      </w:r>
      <w:r>
        <w:br/>
      </w:r>
      <w:r>
        <w:rPr>
          <w:rStyle w:val="NormalTok"/>
        </w:rPr>
        <w:t xml:space="preserve">                    # (Manual step or automated via Nginx API)</w:t>
      </w:r>
      <w:r>
        <w:br/>
      </w:r>
      <w:r>
        <w:rPr>
          <w:rStyle w:val="AttributeTok"/>
        </w:rPr>
        <w:t xml:space="preserve">                  </w:t>
      </w:r>
      <w:proofErr w:type="spellStart"/>
      <w:r>
        <w:rPr>
          <w:rStyle w:val="FunctionTok"/>
        </w:rPr>
        <w:t>d</w:t>
      </w:r>
      <w:r>
        <w:rPr>
          <w:rStyle w:val="FunctionTok"/>
        </w:rPr>
        <w:t>isplayName</w:t>
      </w:r>
      <w:proofErr w:type="spellEnd"/>
      <w:r>
        <w:rPr>
          <w:rStyle w:val="KeywordTok"/>
        </w:rPr>
        <w:t>:</w:t>
      </w:r>
      <w:r>
        <w:rPr>
          <w:rStyle w:val="AttributeTok"/>
        </w:rPr>
        <w:t xml:space="preserve"> </w:t>
      </w:r>
      <w:r>
        <w:rPr>
          <w:rStyle w:val="StringTok"/>
        </w:rPr>
        <w:t>'Deploy to Production (Blue-Green)'</w:t>
      </w:r>
    </w:p>
    <w:p w14:paraId="14F76C10" w14:textId="77777777" w:rsidR="00EA655D" w:rsidRDefault="00E508D9">
      <w:pPr>
        <w:pStyle w:val="FirstParagraph"/>
      </w:pPr>
      <w:r>
        <w:rPr>
          <w:b/>
          <w:bCs/>
        </w:rPr>
        <w:t>Quality Gates:</w:t>
      </w:r>
      <w:r>
        <w:t xml:space="preserve"> - ✅ All tests passing (unit, integration) - ✅ Code coverage &gt;80% - ✅ No critical security vulnerabilities (</w:t>
      </w:r>
      <w:proofErr w:type="spellStart"/>
      <w:r>
        <w:t>npm</w:t>
      </w:r>
      <w:proofErr w:type="spellEnd"/>
      <w:r>
        <w:t xml:space="preserve"> audit) - ✅ TypeScript compilation successful - ✅ SQL migrations tested on UAT</w:t>
      </w:r>
    </w:p>
    <w:p w14:paraId="72F94F24" w14:textId="77777777" w:rsidR="00EA655D" w:rsidRDefault="00E508D9">
      <w:r>
        <w:rPr>
          <w:noProof/>
        </w:rPr>
        <w:pict w14:anchorId="666362E0">
          <v:rect id="_x0000_i1038" alt="" style="width:468pt;height:.05pt;mso-width-percent:0;mso-height-percent:0;mso-width-percent:0;mso-height-percent:0" o:hralign="center" o:hrstd="t" o:hr="t"/>
        </w:pict>
      </w:r>
    </w:p>
    <w:p w14:paraId="615E1428" w14:textId="77777777" w:rsidR="00EA655D" w:rsidRDefault="00E508D9">
      <w:pPr>
        <w:pStyle w:val="Heading2"/>
      </w:pPr>
      <w:bookmarkStart w:id="51" w:name="cross-cutting-technical-capabilities"/>
      <w:bookmarkEnd w:id="47"/>
      <w:bookmarkEnd w:id="50"/>
      <w:r>
        <w:t>11. Cross-Cutting Technical Capabilities</w:t>
      </w:r>
    </w:p>
    <w:p w14:paraId="71383AF0" w14:textId="77777777" w:rsidR="00EA655D" w:rsidRDefault="00E508D9">
      <w:pPr>
        <w:pStyle w:val="Heading3"/>
      </w:pPr>
      <w:bookmarkStart w:id="52" w:name="security-architecture-for-fmb"/>
      <w:r>
        <w:t>11.1 Security Architecture for FMB</w:t>
      </w:r>
    </w:p>
    <w:p w14:paraId="153A056C" w14:textId="77777777" w:rsidR="00EA655D" w:rsidRDefault="00E508D9">
      <w:pPr>
        <w:pStyle w:val="FirstParagraph"/>
      </w:pPr>
      <w:r>
        <w:rPr>
          <w:b/>
          <w:bCs/>
        </w:rPr>
        <w:t>Authentication Flow (RSA SAML 2.0 SSO):</w:t>
      </w:r>
    </w:p>
    <w:p w14:paraId="6DEEB9DA" w14:textId="77777777" w:rsidR="00EA655D" w:rsidRDefault="00E508D9">
      <w:pPr>
        <w:pStyle w:val="SourceCode"/>
      </w:pPr>
      <w:r>
        <w:rPr>
          <w:rStyle w:val="VerbatimChar"/>
        </w:rPr>
        <w:t>1. User accesses https://client360.fmb.internal → no session → redirect to /</w:t>
      </w:r>
      <w:proofErr w:type="spellStart"/>
      <w:r>
        <w:rPr>
          <w:rStyle w:val="VerbatimChar"/>
        </w:rPr>
        <w:t>saml</w:t>
      </w:r>
      <w:proofErr w:type="spellEnd"/>
      <w:r>
        <w:rPr>
          <w:rStyle w:val="VerbatimChar"/>
        </w:rPr>
        <w:t>/login</w:t>
      </w:r>
      <w:r>
        <w:br/>
      </w:r>
      <w:r>
        <w:rPr>
          <w:rStyle w:val="VerbatimChar"/>
        </w:rPr>
        <w:t xml:space="preserve">2. App generates SAML </w:t>
      </w:r>
      <w:proofErr w:type="spellStart"/>
      <w:r>
        <w:rPr>
          <w:rStyle w:val="VerbatimChar"/>
        </w:rPr>
        <w:t>AuthnRequest</w:t>
      </w:r>
      <w:proofErr w:type="spellEnd"/>
      <w:r>
        <w:rPr>
          <w:rStyle w:val="VerbatimChar"/>
        </w:rPr>
        <w:t xml:space="preserve"> → POST to RSA IdP</w:t>
      </w:r>
      <w:r>
        <w:br/>
      </w:r>
      <w:r>
        <w:rPr>
          <w:rStyle w:val="VerbatimChar"/>
        </w:rPr>
        <w:t>3. User authenticates at RSA IdP (username/password + MFA)</w:t>
      </w:r>
      <w:r>
        <w:br/>
      </w:r>
      <w:r>
        <w:rPr>
          <w:rStyle w:val="VerbatimChar"/>
        </w:rPr>
        <w:t>4. IdP generates SAML Response → POST to https://client360.fmb.internal/saml/acs</w:t>
      </w:r>
      <w:r>
        <w:br/>
      </w:r>
      <w:r>
        <w:rPr>
          <w:rStyle w:val="VerbatimChar"/>
        </w:rPr>
        <w:t>5. App validates SAML assertion:</w:t>
      </w:r>
      <w:r>
        <w:br/>
      </w:r>
      <w:r>
        <w:rPr>
          <w:rStyle w:val="VerbatimChar"/>
        </w:rPr>
        <w:t xml:space="preserve">   - Signature verification (X.509 certificate from RSA)</w:t>
      </w:r>
      <w:r>
        <w:br/>
      </w:r>
      <w:r>
        <w:rPr>
          <w:rStyle w:val="VerbatimChar"/>
        </w:rPr>
        <w:t xml:space="preserve">   - Audience restriction (must match FMB SP entity ID)</w:t>
      </w:r>
      <w:r>
        <w:br/>
      </w:r>
      <w:r>
        <w:rPr>
          <w:rStyle w:val="VerbatimChar"/>
        </w:rPr>
        <w:t xml:space="preserve">   - Timestamp validation (</w:t>
      </w:r>
      <w:proofErr w:type="spellStart"/>
      <w:r>
        <w:rPr>
          <w:rStyle w:val="VerbatimChar"/>
        </w:rPr>
        <w:t>NotBefore</w:t>
      </w:r>
      <w:proofErr w:type="spellEnd"/>
      <w:r>
        <w:rPr>
          <w:rStyle w:val="VerbatimChar"/>
        </w:rPr>
        <w:t xml:space="preserve">, </w:t>
      </w:r>
      <w:proofErr w:type="spellStart"/>
      <w:r>
        <w:rPr>
          <w:rStyle w:val="VerbatimChar"/>
        </w:rPr>
        <w:t>NotOnOrAfter</w:t>
      </w:r>
      <w:proofErr w:type="spellEnd"/>
      <w:r>
        <w:rPr>
          <w:rStyle w:val="VerbatimChar"/>
        </w:rPr>
        <w:t>)</w:t>
      </w:r>
      <w:r>
        <w:br/>
      </w:r>
      <w:r>
        <w:rPr>
          <w:rStyle w:val="VerbatimChar"/>
        </w:rPr>
        <w:t xml:space="preserve">   - Assertion expiry (5 minutes)</w:t>
      </w:r>
      <w:r>
        <w:br/>
      </w:r>
      <w:r>
        <w:rPr>
          <w:rStyle w:val="VerbatimChar"/>
        </w:rPr>
        <w:t>6. App extracts attributes:</w:t>
      </w:r>
      <w:r>
        <w:br/>
      </w:r>
      <w:r>
        <w:rPr>
          <w:rStyle w:val="VerbatimChar"/>
        </w:rPr>
        <w:t xml:space="preserve">   - Employee ID (required)</w:t>
      </w:r>
      <w:r>
        <w:br/>
      </w:r>
      <w:r>
        <w:rPr>
          <w:rStyle w:val="VerbatimChar"/>
        </w:rPr>
        <w:t xml:space="preserve">   - Email, name, de</w:t>
      </w:r>
      <w:r>
        <w:rPr>
          <w:rStyle w:val="VerbatimChar"/>
        </w:rPr>
        <w:t>partment (optional)</w:t>
      </w:r>
      <w:r>
        <w:br/>
      </w:r>
      <w:r>
        <w:rPr>
          <w:rStyle w:val="VerbatimChar"/>
        </w:rPr>
        <w:t xml:space="preserve">   - SAML role (e.g., '</w:t>
      </w:r>
      <w:proofErr w:type="spellStart"/>
      <w:r>
        <w:rPr>
          <w:rStyle w:val="VerbatimChar"/>
        </w:rPr>
        <w:t>System_Admin</w:t>
      </w:r>
      <w:proofErr w:type="spellEnd"/>
      <w:r>
        <w:rPr>
          <w:rStyle w:val="VerbatimChar"/>
        </w:rPr>
        <w:t>', '</w:t>
      </w:r>
      <w:proofErr w:type="spellStart"/>
      <w:r>
        <w:rPr>
          <w:rStyle w:val="VerbatimChar"/>
        </w:rPr>
        <w:t>Branch_Manager</w:t>
      </w:r>
      <w:proofErr w:type="spellEnd"/>
      <w:r>
        <w:rPr>
          <w:rStyle w:val="VerbatimChar"/>
        </w:rPr>
        <w:t>')</w:t>
      </w:r>
      <w:r>
        <w:br/>
      </w:r>
      <w:r>
        <w:rPr>
          <w:rStyle w:val="VerbatimChar"/>
        </w:rPr>
        <w:t>7. App looks up/creates employee record in SQL Server</w:t>
      </w:r>
      <w:r>
        <w:br/>
      </w:r>
      <w:r>
        <w:rPr>
          <w:rStyle w:val="VerbatimChar"/>
        </w:rPr>
        <w:t>8. App processes SAML role → auto-assign application role (RBAC)</w:t>
      </w:r>
      <w:r>
        <w:br/>
      </w:r>
      <w:r>
        <w:rPr>
          <w:rStyle w:val="VerbatimChar"/>
        </w:rPr>
        <w:t>9. App creates session in Redis (24-hour TTL)</w:t>
      </w:r>
      <w:r>
        <w:br/>
      </w:r>
      <w:r>
        <w:rPr>
          <w:rStyle w:val="VerbatimChar"/>
        </w:rPr>
        <w:t>10. App redirects to home page with secure session cookie</w:t>
      </w:r>
    </w:p>
    <w:p w14:paraId="7A5CD42E" w14:textId="77777777" w:rsidR="00EA655D" w:rsidRDefault="00E508D9">
      <w:pPr>
        <w:pStyle w:val="FirstParagraph"/>
      </w:pPr>
      <w:r>
        <w:rPr>
          <w:b/>
          <w:bCs/>
        </w:rPr>
        <w:t>RSA SAML Configuration:</w:t>
      </w:r>
    </w:p>
    <w:p w14:paraId="5644EFCE" w14:textId="77777777" w:rsidR="00EA655D" w:rsidRDefault="00E508D9">
      <w:pPr>
        <w:pStyle w:val="SourceCode"/>
      </w:pPr>
      <w:r>
        <w:rPr>
          <w:rStyle w:val="CommentTok"/>
        </w:rPr>
        <w:t>&lt;!-- Service Provider Metadata (client360.fmb.internal) --&gt;</w:t>
      </w:r>
      <w:r>
        <w:br/>
      </w:r>
      <w:r>
        <w:rPr>
          <w:rStyle w:val="NormalTok"/>
        </w:rPr>
        <w:t>&lt;</w:t>
      </w:r>
      <w:proofErr w:type="spellStart"/>
      <w:r>
        <w:rPr>
          <w:rStyle w:val="KeywordTok"/>
        </w:rPr>
        <w:t>EntityDescriptor</w:t>
      </w:r>
      <w:proofErr w:type="spellEnd"/>
      <w:r>
        <w:rPr>
          <w:rStyle w:val="OtherTok"/>
        </w:rPr>
        <w:t xml:space="preserve"> </w:t>
      </w:r>
      <w:proofErr w:type="spellStart"/>
      <w:r>
        <w:rPr>
          <w:rStyle w:val="OtherTok"/>
        </w:rPr>
        <w:t>entityID</w:t>
      </w:r>
      <w:proofErr w:type="spellEnd"/>
      <w:r>
        <w:rPr>
          <w:rStyle w:val="OtherTok"/>
        </w:rPr>
        <w:t>=</w:t>
      </w:r>
      <w:r>
        <w:rPr>
          <w:rStyle w:val="StringTok"/>
        </w:rPr>
        <w:t>"https://client360.fmb.internal"</w:t>
      </w:r>
      <w:r>
        <w:rPr>
          <w:rStyle w:val="NormalTok"/>
        </w:rPr>
        <w:t>&gt;</w:t>
      </w:r>
      <w:r>
        <w:br/>
      </w:r>
      <w:r>
        <w:rPr>
          <w:rStyle w:val="NormalTok"/>
        </w:rPr>
        <w:t xml:space="preserve">  &lt;</w:t>
      </w:r>
      <w:proofErr w:type="spellStart"/>
      <w:r>
        <w:rPr>
          <w:rStyle w:val="KeywordTok"/>
        </w:rPr>
        <w:t>SPSSODescriptor</w:t>
      </w:r>
      <w:proofErr w:type="spellEnd"/>
      <w:r>
        <w:rPr>
          <w:rStyle w:val="NormalTok"/>
        </w:rPr>
        <w:t>&gt;</w:t>
      </w:r>
      <w:r>
        <w:br/>
      </w:r>
      <w:r>
        <w:rPr>
          <w:rStyle w:val="NormalTok"/>
        </w:rPr>
        <w:t xml:space="preserve">    &lt;</w:t>
      </w:r>
      <w:proofErr w:type="spellStart"/>
      <w:r>
        <w:rPr>
          <w:rStyle w:val="KeywordTok"/>
        </w:rPr>
        <w:t>KeyDescriptor</w:t>
      </w:r>
      <w:proofErr w:type="spellEnd"/>
      <w:r>
        <w:rPr>
          <w:rStyle w:val="OtherTok"/>
        </w:rPr>
        <w:t xml:space="preserve"> use=</w:t>
      </w:r>
      <w:r>
        <w:rPr>
          <w:rStyle w:val="StringTok"/>
        </w:rPr>
        <w:t>"signing"</w:t>
      </w:r>
      <w:r>
        <w:rPr>
          <w:rStyle w:val="NormalTok"/>
        </w:rPr>
        <w:t>&gt;</w:t>
      </w:r>
      <w:r>
        <w:br/>
      </w:r>
      <w:r>
        <w:rPr>
          <w:rStyle w:val="NormalTok"/>
        </w:rPr>
        <w:lastRenderedPageBreak/>
        <w:t xml:space="preserve">      &lt;</w:t>
      </w:r>
      <w:r>
        <w:rPr>
          <w:rStyle w:val="KeywordTok"/>
        </w:rPr>
        <w:t>X509Certificate</w:t>
      </w:r>
      <w:r>
        <w:rPr>
          <w:rStyle w:val="NormalTok"/>
        </w:rPr>
        <w:t>&gt;</w:t>
      </w:r>
      <w:proofErr w:type="spellStart"/>
      <w:r>
        <w:rPr>
          <w:rStyle w:val="NormalTok"/>
        </w:rPr>
        <w:t>MIIDXTCCAkWgAwIBAgIJAK</w:t>
      </w:r>
      <w:proofErr w:type="spellEnd"/>
      <w:r>
        <w:rPr>
          <w:rStyle w:val="NormalTok"/>
        </w:rPr>
        <w:t>...&lt;/</w:t>
      </w:r>
      <w:r>
        <w:rPr>
          <w:rStyle w:val="KeywordTok"/>
        </w:rPr>
        <w:t>X509Certificate</w:t>
      </w:r>
      <w:r>
        <w:rPr>
          <w:rStyle w:val="NormalTok"/>
        </w:rPr>
        <w:t>&gt;</w:t>
      </w:r>
      <w:r>
        <w:br/>
      </w:r>
      <w:r>
        <w:rPr>
          <w:rStyle w:val="NormalTok"/>
        </w:rPr>
        <w:t xml:space="preserve">    &lt;/</w:t>
      </w:r>
      <w:proofErr w:type="spellStart"/>
      <w:r>
        <w:rPr>
          <w:rStyle w:val="KeywordTok"/>
        </w:rPr>
        <w:t>KeyDescriptor</w:t>
      </w:r>
      <w:proofErr w:type="spellEnd"/>
      <w:r>
        <w:rPr>
          <w:rStyle w:val="NormalTok"/>
        </w:rPr>
        <w:t>&gt;</w:t>
      </w:r>
      <w:r>
        <w:br/>
      </w:r>
      <w:r>
        <w:rPr>
          <w:rStyle w:val="NormalTok"/>
        </w:rPr>
        <w:t xml:space="preserve">    &lt;</w:t>
      </w:r>
      <w:proofErr w:type="spellStart"/>
      <w:r>
        <w:rPr>
          <w:rStyle w:val="KeywordTok"/>
        </w:rPr>
        <w:t>AssertionConsumerService</w:t>
      </w:r>
      <w:proofErr w:type="spellEnd"/>
      <w:r>
        <w:rPr>
          <w:rStyle w:val="NormalTok"/>
        </w:rPr>
        <w:t xml:space="preserve"> </w:t>
      </w:r>
      <w:r>
        <w:br/>
      </w:r>
      <w:r>
        <w:rPr>
          <w:rStyle w:val="OtherTok"/>
        </w:rPr>
        <w:t xml:space="preserve">      Binding=</w:t>
      </w:r>
      <w:r>
        <w:rPr>
          <w:rStyle w:val="StringTok"/>
        </w:rPr>
        <w:t>"urn:oasis:names:tc:SAML:2.0:bindings:HTTP-POST"</w:t>
      </w:r>
      <w:r>
        <w:br/>
      </w:r>
      <w:r>
        <w:rPr>
          <w:rStyle w:val="OtherTok"/>
        </w:rPr>
        <w:t xml:space="preserve">      Location=</w:t>
      </w:r>
      <w:r>
        <w:rPr>
          <w:rStyle w:val="StringTok"/>
        </w:rPr>
        <w:t>"https://client360.fmb.internal/</w:t>
      </w:r>
      <w:proofErr w:type="spellStart"/>
      <w:r>
        <w:rPr>
          <w:rStyle w:val="StringTok"/>
        </w:rPr>
        <w:t>saml</w:t>
      </w:r>
      <w:proofErr w:type="spellEnd"/>
      <w:r>
        <w:rPr>
          <w:rStyle w:val="StringTok"/>
        </w:rPr>
        <w:t>/</w:t>
      </w:r>
      <w:proofErr w:type="spellStart"/>
      <w:r>
        <w:rPr>
          <w:rStyle w:val="StringTok"/>
        </w:rPr>
        <w:t>acs</w:t>
      </w:r>
      <w:proofErr w:type="spellEnd"/>
      <w:r>
        <w:rPr>
          <w:rStyle w:val="StringTok"/>
        </w:rPr>
        <w:t>"</w:t>
      </w:r>
      <w:r>
        <w:br/>
      </w:r>
      <w:r>
        <w:rPr>
          <w:rStyle w:val="OtherTok"/>
        </w:rPr>
        <w:t xml:space="preserve">      index=</w:t>
      </w:r>
      <w:r>
        <w:rPr>
          <w:rStyle w:val="StringTok"/>
        </w:rPr>
        <w:t>"1"</w:t>
      </w:r>
      <w:r>
        <w:rPr>
          <w:rStyle w:val="NormalTok"/>
        </w:rPr>
        <w:t>/&gt;</w:t>
      </w:r>
      <w:r>
        <w:br/>
      </w:r>
      <w:r>
        <w:rPr>
          <w:rStyle w:val="NormalTok"/>
        </w:rPr>
        <w:t xml:space="preserve">  &lt;/</w:t>
      </w:r>
      <w:proofErr w:type="spellStart"/>
      <w:r>
        <w:rPr>
          <w:rStyle w:val="KeywordTok"/>
        </w:rPr>
        <w:t>SPSSODescriptor</w:t>
      </w:r>
      <w:proofErr w:type="spellEnd"/>
      <w:r>
        <w:rPr>
          <w:rStyle w:val="NormalTok"/>
        </w:rPr>
        <w:t>&gt;</w:t>
      </w:r>
      <w:r>
        <w:br/>
      </w:r>
      <w:r>
        <w:rPr>
          <w:rStyle w:val="NormalTok"/>
        </w:rPr>
        <w:t>&lt;/</w:t>
      </w:r>
      <w:proofErr w:type="spellStart"/>
      <w:r>
        <w:rPr>
          <w:rStyle w:val="KeywordTok"/>
        </w:rPr>
        <w:t>EntityDescriptor</w:t>
      </w:r>
      <w:proofErr w:type="spellEnd"/>
      <w:r>
        <w:rPr>
          <w:rStyle w:val="NormalTok"/>
        </w:rPr>
        <w:t>&gt;</w:t>
      </w:r>
    </w:p>
    <w:p w14:paraId="2DB09EDC" w14:textId="77777777" w:rsidR="00EA655D" w:rsidRDefault="00E508D9">
      <w:pPr>
        <w:pStyle w:val="FirstParagraph"/>
      </w:pPr>
      <w:r>
        <w:rPr>
          <w:b/>
          <w:bCs/>
        </w:rPr>
        <w:t>Authorization Flow (RBAC + ABAC):</w:t>
      </w:r>
    </w:p>
    <w:p w14:paraId="6BCB1C69" w14:textId="77777777" w:rsidR="00EA655D" w:rsidRDefault="00E508D9">
      <w:pPr>
        <w:pStyle w:val="SourceCode"/>
      </w:pPr>
      <w:r>
        <w:rPr>
          <w:rStyle w:val="VerbatimChar"/>
        </w:rPr>
        <w:t>1. User makes API request → session cookie included</w:t>
      </w:r>
      <w:r>
        <w:br/>
      </w:r>
      <w:r>
        <w:rPr>
          <w:rStyle w:val="VerbatimChar"/>
        </w:rPr>
        <w:t>2. Authentication middleware validates session:</w:t>
      </w:r>
      <w:r>
        <w:br/>
      </w:r>
      <w:r>
        <w:rPr>
          <w:rStyle w:val="VerbatimChar"/>
        </w:rPr>
        <w:t xml:space="preserve">   - Check Redis for session (</w:t>
      </w:r>
      <w:proofErr w:type="spellStart"/>
      <w:r>
        <w:rPr>
          <w:rStyle w:val="VerbatimChar"/>
        </w:rPr>
        <w:t>sessionId</w:t>
      </w:r>
      <w:proofErr w:type="spellEnd"/>
      <w:r>
        <w:rPr>
          <w:rStyle w:val="VerbatimChar"/>
        </w:rPr>
        <w:t xml:space="preserve"> → </w:t>
      </w:r>
      <w:proofErr w:type="spellStart"/>
      <w:r>
        <w:rPr>
          <w:rStyle w:val="VerbatimChar"/>
        </w:rPr>
        <w:t>employeeId</w:t>
      </w:r>
      <w:proofErr w:type="spellEnd"/>
      <w:r>
        <w:rPr>
          <w:rStyle w:val="VerbatimChar"/>
        </w:rPr>
        <w:t>)</w:t>
      </w:r>
      <w:r>
        <w:br/>
      </w:r>
      <w:r>
        <w:rPr>
          <w:rStyle w:val="VerbatimChar"/>
        </w:rPr>
        <w:t xml:space="preserve">   - Validate expiry (24 hours)</w:t>
      </w:r>
      <w:r>
        <w:br/>
      </w:r>
      <w:r>
        <w:rPr>
          <w:rStyle w:val="VerbatimChar"/>
        </w:rPr>
        <w:t>3. Authorization middleware checks permission:</w:t>
      </w:r>
      <w:r>
        <w:br/>
      </w:r>
      <w:r>
        <w:rPr>
          <w:rStyle w:val="VerbatimChar"/>
        </w:rPr>
        <w:t xml:space="preserve">   - Call </w:t>
      </w:r>
      <w:proofErr w:type="spellStart"/>
      <w:r>
        <w:rPr>
          <w:rStyle w:val="VerbatimChar"/>
        </w:rPr>
        <w:t>permissionService.checkPermission</w:t>
      </w:r>
      <w:proofErr w:type="spellEnd"/>
      <w:r>
        <w:rPr>
          <w:rStyle w:val="VerbatimChar"/>
        </w:rPr>
        <w:t>(</w:t>
      </w:r>
      <w:proofErr w:type="spellStart"/>
      <w:r>
        <w:rPr>
          <w:rStyle w:val="VerbatimChar"/>
        </w:rPr>
        <w:t>employeeId</w:t>
      </w:r>
      <w:proofErr w:type="spellEnd"/>
      <w:r>
        <w:rPr>
          <w:rStyle w:val="VerbatimChar"/>
        </w:rPr>
        <w:t xml:space="preserve">, </w:t>
      </w:r>
      <w:proofErr w:type="spellStart"/>
      <w:r>
        <w:rPr>
          <w:rStyle w:val="VerbatimChar"/>
        </w:rPr>
        <w:t>permissionCode</w:t>
      </w:r>
      <w:proofErr w:type="spellEnd"/>
      <w:r>
        <w:rPr>
          <w:rStyle w:val="VerbatimChar"/>
        </w:rPr>
        <w:t>)</w:t>
      </w:r>
      <w:r>
        <w:br/>
      </w:r>
      <w:r>
        <w:rPr>
          <w:rStyle w:val="VerbatimChar"/>
        </w:rPr>
        <w:t xml:space="preserve">   - Evaluate RBAC: Does user's role grant this permission?</w:t>
      </w:r>
      <w:r>
        <w:br/>
      </w:r>
      <w:r>
        <w:rPr>
          <w:rStyle w:val="VerbatimChar"/>
        </w:rPr>
        <w:t xml:space="preserve">   - Evaluate ABAC: Do attributes match conditions?</w:t>
      </w:r>
      <w:r>
        <w:br/>
      </w:r>
      <w:r>
        <w:rPr>
          <w:rStyle w:val="VerbatimChar"/>
        </w:rPr>
        <w:t xml:space="preserve">     Example: Branch restriction (</w:t>
      </w:r>
      <w:proofErr w:type="spellStart"/>
      <w:r>
        <w:rPr>
          <w:rStyle w:val="VerbatimChar"/>
        </w:rPr>
        <w:t>employee.branchId</w:t>
      </w:r>
      <w:proofErr w:type="spellEnd"/>
      <w:r>
        <w:rPr>
          <w:rStyle w:val="VerbatimChar"/>
        </w:rPr>
        <w:t xml:space="preserve"> = </w:t>
      </w:r>
      <w:proofErr w:type="spellStart"/>
      <w:r>
        <w:rPr>
          <w:rStyle w:val="VerbatimChar"/>
        </w:rPr>
        <w:t>customer.branchId</w:t>
      </w:r>
      <w:proofErr w:type="spellEnd"/>
      <w:r>
        <w:rPr>
          <w:rStyle w:val="VerbatimChar"/>
        </w:rPr>
        <w:t>)</w:t>
      </w:r>
      <w:r>
        <w:br/>
      </w:r>
      <w:r>
        <w:rPr>
          <w:rStyle w:val="VerbatimChar"/>
        </w:rPr>
        <w:t>4. If denied:</w:t>
      </w:r>
      <w:r>
        <w:br/>
      </w:r>
      <w:r>
        <w:rPr>
          <w:rStyle w:val="VerbatimChar"/>
        </w:rPr>
        <w:t xml:space="preserve">   - Log denial to audit log (employee, permission, reason,</w:t>
      </w:r>
      <w:r>
        <w:rPr>
          <w:rStyle w:val="VerbatimChar"/>
        </w:rPr>
        <w:t xml:space="preserve"> resource)</w:t>
      </w:r>
      <w:r>
        <w:br/>
      </w:r>
      <w:r>
        <w:rPr>
          <w:rStyle w:val="VerbatimChar"/>
        </w:rPr>
        <w:t xml:space="preserve">   - Return HTTP 403 Forbidden</w:t>
      </w:r>
      <w:r>
        <w:br/>
      </w:r>
      <w:r>
        <w:rPr>
          <w:rStyle w:val="VerbatimChar"/>
        </w:rPr>
        <w:t>5. If granted:</w:t>
      </w:r>
      <w:r>
        <w:br/>
      </w:r>
      <w:r>
        <w:rPr>
          <w:rStyle w:val="VerbatimChar"/>
        </w:rPr>
        <w:t xml:space="preserve">   - Proceed to business logic</w:t>
      </w:r>
      <w:r>
        <w:br/>
      </w:r>
      <w:r>
        <w:rPr>
          <w:rStyle w:val="VerbatimChar"/>
        </w:rPr>
        <w:t xml:space="preserve">   - Log action to audit log (employee, action, resource, timestamp)</w:t>
      </w:r>
    </w:p>
    <w:p w14:paraId="6A0DD4B7" w14:textId="77777777" w:rsidR="00EA655D" w:rsidRDefault="00E508D9">
      <w:pPr>
        <w:pStyle w:val="FirstParagraph"/>
      </w:pPr>
      <w:r>
        <w:rPr>
          <w:b/>
          <w:bCs/>
        </w:rPr>
        <w:t>Data Protection:</w:t>
      </w:r>
    </w:p>
    <w:tbl>
      <w:tblPr>
        <w:tblStyle w:val="Table"/>
        <w:tblW w:w="5000" w:type="pct"/>
        <w:tblLook w:val="0020" w:firstRow="1" w:lastRow="0" w:firstColumn="0" w:lastColumn="0" w:noHBand="0" w:noVBand="0"/>
      </w:tblPr>
      <w:tblGrid>
        <w:gridCol w:w="1457"/>
        <w:gridCol w:w="2801"/>
        <w:gridCol w:w="5318"/>
      </w:tblGrid>
      <w:tr w:rsidR="00EA655D" w14:paraId="187AB3E3"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2FA651F7" w14:textId="77777777" w:rsidR="00EA655D" w:rsidRDefault="00E508D9">
            <w:pPr>
              <w:pStyle w:val="Compact"/>
            </w:pPr>
            <w:r>
              <w:t>Data State</w:t>
            </w:r>
          </w:p>
        </w:tc>
        <w:tc>
          <w:tcPr>
            <w:tcW w:w="0" w:type="auto"/>
          </w:tcPr>
          <w:p w14:paraId="1AA33046" w14:textId="77777777" w:rsidR="00EA655D" w:rsidRDefault="00E508D9">
            <w:pPr>
              <w:pStyle w:val="Compact"/>
            </w:pPr>
            <w:r>
              <w:t>Protection Mechanism</w:t>
            </w:r>
          </w:p>
        </w:tc>
        <w:tc>
          <w:tcPr>
            <w:tcW w:w="0" w:type="auto"/>
          </w:tcPr>
          <w:p w14:paraId="017FA21C" w14:textId="77777777" w:rsidR="00EA655D" w:rsidRDefault="00E508D9">
            <w:pPr>
              <w:pStyle w:val="Compact"/>
            </w:pPr>
            <w:r>
              <w:t>FMB Implementation</w:t>
            </w:r>
          </w:p>
        </w:tc>
      </w:tr>
      <w:tr w:rsidR="00EA655D" w14:paraId="65FC6870" w14:textId="77777777">
        <w:tc>
          <w:tcPr>
            <w:tcW w:w="0" w:type="auto"/>
          </w:tcPr>
          <w:p w14:paraId="3653C948" w14:textId="77777777" w:rsidR="00EA655D" w:rsidRDefault="00E508D9">
            <w:pPr>
              <w:pStyle w:val="Compact"/>
            </w:pPr>
            <w:r>
              <w:rPr>
                <w:b/>
                <w:bCs/>
              </w:rPr>
              <w:t>At Rest</w:t>
            </w:r>
          </w:p>
        </w:tc>
        <w:tc>
          <w:tcPr>
            <w:tcW w:w="0" w:type="auto"/>
          </w:tcPr>
          <w:p w14:paraId="475DAEE1" w14:textId="77777777" w:rsidR="00EA655D" w:rsidRDefault="00E508D9">
            <w:pPr>
              <w:pStyle w:val="Compact"/>
            </w:pPr>
            <w:r>
              <w:t>SQL Server TDE</w:t>
            </w:r>
          </w:p>
        </w:tc>
        <w:tc>
          <w:tcPr>
            <w:tcW w:w="0" w:type="auto"/>
          </w:tcPr>
          <w:p w14:paraId="700AB631" w14:textId="77777777" w:rsidR="00EA655D" w:rsidRDefault="00E508D9">
            <w:pPr>
              <w:pStyle w:val="Compact"/>
            </w:pPr>
            <w:r>
              <w:t>Database files encrypted (AES-256)</w:t>
            </w:r>
          </w:p>
        </w:tc>
      </w:tr>
      <w:tr w:rsidR="00EA655D" w14:paraId="1FD2C6BA" w14:textId="77777777">
        <w:tc>
          <w:tcPr>
            <w:tcW w:w="0" w:type="auto"/>
          </w:tcPr>
          <w:p w14:paraId="1F3F8D72" w14:textId="77777777" w:rsidR="00EA655D" w:rsidRDefault="00E508D9">
            <w:pPr>
              <w:pStyle w:val="Compact"/>
            </w:pPr>
            <w:r>
              <w:rPr>
                <w:b/>
                <w:bCs/>
              </w:rPr>
              <w:t>In Transit</w:t>
            </w:r>
          </w:p>
        </w:tc>
        <w:tc>
          <w:tcPr>
            <w:tcW w:w="0" w:type="auto"/>
          </w:tcPr>
          <w:p w14:paraId="64221272" w14:textId="77777777" w:rsidR="00EA655D" w:rsidRDefault="00E508D9">
            <w:pPr>
              <w:pStyle w:val="Compact"/>
            </w:pPr>
            <w:r>
              <w:t>TLS 1.3</w:t>
            </w:r>
          </w:p>
        </w:tc>
        <w:tc>
          <w:tcPr>
            <w:tcW w:w="0" w:type="auto"/>
          </w:tcPr>
          <w:p w14:paraId="0A2A9CEC" w14:textId="77777777" w:rsidR="00EA655D" w:rsidRDefault="00E508D9">
            <w:pPr>
              <w:pStyle w:val="Compact"/>
            </w:pPr>
            <w:r>
              <w:t>Nginx reverse proxy, all HTTPS</w:t>
            </w:r>
          </w:p>
        </w:tc>
      </w:tr>
      <w:tr w:rsidR="00EA655D" w14:paraId="010C59A6" w14:textId="77777777">
        <w:tc>
          <w:tcPr>
            <w:tcW w:w="0" w:type="auto"/>
          </w:tcPr>
          <w:p w14:paraId="741EA1DD" w14:textId="77777777" w:rsidR="00EA655D" w:rsidRDefault="00E508D9">
            <w:pPr>
              <w:pStyle w:val="Compact"/>
            </w:pPr>
            <w:r>
              <w:rPr>
                <w:b/>
                <w:bCs/>
              </w:rPr>
              <w:t>In Use</w:t>
            </w:r>
          </w:p>
        </w:tc>
        <w:tc>
          <w:tcPr>
            <w:tcW w:w="0" w:type="auto"/>
          </w:tcPr>
          <w:p w14:paraId="56348263" w14:textId="77777777" w:rsidR="00EA655D" w:rsidRDefault="00E508D9">
            <w:pPr>
              <w:pStyle w:val="Compact"/>
            </w:pPr>
            <w:r>
              <w:t>PII masking</w:t>
            </w:r>
          </w:p>
        </w:tc>
        <w:tc>
          <w:tcPr>
            <w:tcW w:w="0" w:type="auto"/>
          </w:tcPr>
          <w:p w14:paraId="377AE768" w14:textId="77777777" w:rsidR="00EA655D" w:rsidRDefault="00E508D9">
            <w:pPr>
              <w:pStyle w:val="Compact"/>
            </w:pPr>
            <w:r>
              <w:t>SSN: *</w:t>
            </w:r>
            <w:r>
              <w:rPr>
                <w:b/>
                <w:bCs/>
              </w:rPr>
              <w:t>-</w:t>
            </w:r>
            <w:r>
              <w:t>-1234, account numbers never logged</w:t>
            </w:r>
          </w:p>
        </w:tc>
      </w:tr>
      <w:tr w:rsidR="00EA655D" w14:paraId="2ACD1FED" w14:textId="77777777">
        <w:tc>
          <w:tcPr>
            <w:tcW w:w="0" w:type="auto"/>
          </w:tcPr>
          <w:p w14:paraId="51D7F91D" w14:textId="77777777" w:rsidR="00EA655D" w:rsidRDefault="00E508D9">
            <w:pPr>
              <w:pStyle w:val="Compact"/>
            </w:pPr>
            <w:r>
              <w:rPr>
                <w:b/>
                <w:bCs/>
              </w:rPr>
              <w:t>In Logs</w:t>
            </w:r>
          </w:p>
        </w:tc>
        <w:tc>
          <w:tcPr>
            <w:tcW w:w="0" w:type="auto"/>
          </w:tcPr>
          <w:p w14:paraId="657CB622" w14:textId="77777777" w:rsidR="00EA655D" w:rsidRDefault="00E508D9">
            <w:pPr>
              <w:pStyle w:val="Compact"/>
            </w:pPr>
            <w:r>
              <w:t>PII redaction</w:t>
            </w:r>
          </w:p>
        </w:tc>
        <w:tc>
          <w:tcPr>
            <w:tcW w:w="0" w:type="auto"/>
          </w:tcPr>
          <w:p w14:paraId="7C643188" w14:textId="77777777" w:rsidR="00EA655D" w:rsidRDefault="00E508D9">
            <w:pPr>
              <w:pStyle w:val="Compact"/>
            </w:pPr>
            <w:r>
              <w:t>Custom logger redacts SSN, passwords</w:t>
            </w:r>
          </w:p>
        </w:tc>
      </w:tr>
      <w:tr w:rsidR="00EA655D" w14:paraId="513F8BF0" w14:textId="77777777">
        <w:tc>
          <w:tcPr>
            <w:tcW w:w="0" w:type="auto"/>
          </w:tcPr>
          <w:p w14:paraId="1A4E81C5" w14:textId="77777777" w:rsidR="00EA655D" w:rsidRDefault="00E508D9">
            <w:pPr>
              <w:pStyle w:val="Compact"/>
            </w:pPr>
            <w:r>
              <w:rPr>
                <w:b/>
                <w:bCs/>
              </w:rPr>
              <w:t>In Cache</w:t>
            </w:r>
          </w:p>
        </w:tc>
        <w:tc>
          <w:tcPr>
            <w:tcW w:w="0" w:type="auto"/>
          </w:tcPr>
          <w:p w14:paraId="50D51EA8" w14:textId="77777777" w:rsidR="00EA655D" w:rsidRDefault="00E508D9">
            <w:pPr>
              <w:pStyle w:val="Compact"/>
            </w:pPr>
            <w:r>
              <w:t>Redis AUTH + TLS</w:t>
            </w:r>
          </w:p>
        </w:tc>
        <w:tc>
          <w:tcPr>
            <w:tcW w:w="0" w:type="auto"/>
          </w:tcPr>
          <w:p w14:paraId="1B0606CC" w14:textId="77777777" w:rsidR="00EA655D" w:rsidRDefault="00E508D9">
            <w:pPr>
              <w:pStyle w:val="Compact"/>
            </w:pPr>
            <w:r>
              <w:t>Encrypted connections, no PII in cache keys</w:t>
            </w:r>
          </w:p>
        </w:tc>
      </w:tr>
    </w:tbl>
    <w:p w14:paraId="0DE84923" w14:textId="77777777" w:rsidR="00EA655D" w:rsidRDefault="00E508D9">
      <w:pPr>
        <w:pStyle w:val="BodyText"/>
      </w:pPr>
      <w:r>
        <w:rPr>
          <w:b/>
          <w:bCs/>
        </w:rPr>
        <w:t>Audit Logging:</w:t>
      </w:r>
    </w:p>
    <w:p w14:paraId="234A7A1D" w14:textId="77777777" w:rsidR="00EA655D" w:rsidRDefault="00E508D9">
      <w:pPr>
        <w:pStyle w:val="BodyText"/>
      </w:pPr>
      <w:r>
        <w:t>All user actions and security events are logged to SQL Server audit tables (WORM storage):</w:t>
      </w:r>
    </w:p>
    <w:p w14:paraId="7B3B7F6D" w14:textId="77777777" w:rsidR="00EA655D" w:rsidRDefault="00E508D9">
      <w:pPr>
        <w:pStyle w:val="SourceCode"/>
      </w:pP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audit_log</w:t>
      </w:r>
      <w:proofErr w:type="spellEnd"/>
      <w:r>
        <w:rPr>
          <w:rStyle w:val="NormalTok"/>
        </w:rPr>
        <w:t xml:space="preserve"> (</w:t>
      </w:r>
      <w:r>
        <w:br/>
      </w:r>
      <w:r>
        <w:rPr>
          <w:rStyle w:val="NormalTok"/>
        </w:rPr>
        <w:t xml:space="preserve">  </w:t>
      </w:r>
      <w:proofErr w:type="spellStart"/>
      <w:r>
        <w:rPr>
          <w:rStyle w:val="NormalTok"/>
        </w:rPr>
        <w:t>audit_id</w:t>
      </w:r>
      <w:proofErr w:type="spellEnd"/>
      <w:r>
        <w:rPr>
          <w:rStyle w:val="NormalTok"/>
        </w:rPr>
        <w:t xml:space="preserve"> BIGINT IDENTITY(</w:t>
      </w:r>
      <w:r>
        <w:rPr>
          <w:rStyle w:val="DecValTok"/>
        </w:rPr>
        <w:t>1</w:t>
      </w:r>
      <w:r>
        <w:rPr>
          <w:rStyle w:val="NormalTok"/>
        </w:rPr>
        <w:t>,</w:t>
      </w:r>
      <w:r>
        <w:rPr>
          <w:rStyle w:val="DecValTok"/>
        </w:rPr>
        <w:t>1</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event_timestamp</w:t>
      </w:r>
      <w:proofErr w:type="spellEnd"/>
      <w:r>
        <w:rPr>
          <w:rStyle w:val="NormalTok"/>
        </w:rPr>
        <w:t xml:space="preserve"> DATETIME2 </w:t>
      </w:r>
      <w:r>
        <w:rPr>
          <w:rStyle w:val="KeywordTok"/>
        </w:rPr>
        <w:t>DEFAULT</w:t>
      </w:r>
      <w:r>
        <w:rPr>
          <w:rStyle w:val="NormalTok"/>
        </w:rPr>
        <w:t xml:space="preserve"> GETUTCDATE(),</w:t>
      </w:r>
      <w:r>
        <w:br/>
      </w:r>
      <w:r>
        <w:rPr>
          <w:rStyle w:val="NormalTok"/>
        </w:rPr>
        <w:t xml:space="preserve">  </w:t>
      </w:r>
      <w:proofErr w:type="spellStart"/>
      <w:r>
        <w:rPr>
          <w:rStyle w:val="NormalTok"/>
        </w:rPr>
        <w:t>event_type</w:t>
      </w:r>
      <w:proofErr w:type="spellEnd"/>
      <w:r>
        <w:rPr>
          <w:rStyle w:val="NormalTok"/>
        </w:rPr>
        <w:t xml:space="preserve"> </w:t>
      </w:r>
      <w:r>
        <w:rPr>
          <w:rStyle w:val="DataTypeTok"/>
        </w:rPr>
        <w:t>NVARCHAR</w:t>
      </w:r>
      <w:r>
        <w:rPr>
          <w:rStyle w:val="NormalTok"/>
        </w:rPr>
        <w:t>(</w:t>
      </w:r>
      <w:r>
        <w:rPr>
          <w:rStyle w:val="DecValTok"/>
        </w:rPr>
        <w:t>50</w:t>
      </w:r>
      <w:r>
        <w:rPr>
          <w:rStyle w:val="NormalTok"/>
        </w:rPr>
        <w:t xml:space="preserve">),  </w:t>
      </w:r>
      <w:r>
        <w:rPr>
          <w:rStyle w:val="CommentTok"/>
        </w:rPr>
        <w:t>-- 'PERMISSION_DENIED', 'CUSTOMER_VIEW', 'NOTE_CREATED'</w:t>
      </w:r>
      <w:r>
        <w:br/>
      </w:r>
      <w:r>
        <w:rPr>
          <w:rStyle w:val="NormalTok"/>
        </w:rPr>
        <w:t xml:space="preserve">  </w:t>
      </w:r>
      <w:proofErr w:type="spellStart"/>
      <w:r>
        <w:rPr>
          <w:rStyle w:val="NormalTok"/>
        </w:rPr>
        <w:t>employee_id</w:t>
      </w:r>
      <w:proofErr w:type="spellEnd"/>
      <w:r>
        <w:rPr>
          <w:rStyle w:val="NormalTok"/>
        </w:rPr>
        <w:t xml:space="preserve"> BIGINT,</w:t>
      </w:r>
      <w:r>
        <w:br/>
      </w:r>
      <w:r>
        <w:rPr>
          <w:rStyle w:val="NormalTok"/>
        </w:rPr>
        <w:t xml:space="preserve">  </w:t>
      </w:r>
      <w:proofErr w:type="spellStart"/>
      <w:r>
        <w:rPr>
          <w:rStyle w:val="NormalTok"/>
        </w:rPr>
        <w:t>employee_name</w:t>
      </w:r>
      <w:proofErr w:type="spellEnd"/>
      <w:r>
        <w:rPr>
          <w:rStyle w:val="NormalTok"/>
        </w:rPr>
        <w:t xml:space="preserve"> </w:t>
      </w:r>
      <w:r>
        <w:rPr>
          <w:rStyle w:val="DataTypeTok"/>
        </w:rPr>
        <w:t>NVARCHAR</w:t>
      </w:r>
      <w:r>
        <w:rPr>
          <w:rStyle w:val="NormalTok"/>
        </w:rPr>
        <w:t>(</w:t>
      </w:r>
      <w:r>
        <w:rPr>
          <w:rStyle w:val="DecValTok"/>
        </w:rPr>
        <w:t>200</w:t>
      </w:r>
      <w:r>
        <w:rPr>
          <w:rStyle w:val="NormalTok"/>
        </w:rPr>
        <w:t>),</w:t>
      </w:r>
      <w:r>
        <w:br/>
      </w:r>
      <w:r>
        <w:rPr>
          <w:rStyle w:val="NormalTok"/>
        </w:rPr>
        <w:t xml:space="preserve">  </w:t>
      </w:r>
      <w:proofErr w:type="spellStart"/>
      <w:r>
        <w:rPr>
          <w:rStyle w:val="NormalTok"/>
        </w:rPr>
        <w:t>permission_code</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 xml:space="preserve">  </w:t>
      </w:r>
      <w:proofErr w:type="spellStart"/>
      <w:r>
        <w:rPr>
          <w:rStyle w:val="NormalTok"/>
        </w:rPr>
        <w:t>resource_type</w:t>
      </w:r>
      <w:proofErr w:type="spellEnd"/>
      <w:r>
        <w:rPr>
          <w:rStyle w:val="NormalTok"/>
        </w:rPr>
        <w:t xml:space="preserve"> </w:t>
      </w:r>
      <w:r>
        <w:rPr>
          <w:rStyle w:val="DataTypeTok"/>
        </w:rPr>
        <w:t>NVARCHAR</w:t>
      </w:r>
      <w:r>
        <w:rPr>
          <w:rStyle w:val="NormalTok"/>
        </w:rPr>
        <w:t>(</w:t>
      </w:r>
      <w:r>
        <w:rPr>
          <w:rStyle w:val="DecValTok"/>
        </w:rPr>
        <w:t>50</w:t>
      </w:r>
      <w:r>
        <w:rPr>
          <w:rStyle w:val="NormalTok"/>
        </w:rPr>
        <w:t>),</w:t>
      </w:r>
      <w:r>
        <w:br/>
      </w:r>
      <w:r>
        <w:rPr>
          <w:rStyle w:val="NormalTok"/>
        </w:rPr>
        <w:lastRenderedPageBreak/>
        <w:t xml:space="preserve">  </w:t>
      </w:r>
      <w:proofErr w:type="spellStart"/>
      <w:r>
        <w:rPr>
          <w:rStyle w:val="NormalTok"/>
        </w:rPr>
        <w:t>resource_id</w:t>
      </w:r>
      <w:proofErr w:type="spellEnd"/>
      <w:r>
        <w:rPr>
          <w:rStyle w:val="NormalTok"/>
        </w:rPr>
        <w:t xml:space="preserve"> </w:t>
      </w:r>
      <w:r>
        <w:rPr>
          <w:rStyle w:val="DataTypeTok"/>
        </w:rPr>
        <w:t>NVARCHAR</w:t>
      </w:r>
      <w:r>
        <w:rPr>
          <w:rStyle w:val="NormalTok"/>
        </w:rPr>
        <w:t>(</w:t>
      </w:r>
      <w:r>
        <w:rPr>
          <w:rStyle w:val="DecValTok"/>
        </w:rPr>
        <w:t>50</w:t>
      </w:r>
      <w:r>
        <w:rPr>
          <w:rStyle w:val="NormalTok"/>
        </w:rPr>
        <w:t>),</w:t>
      </w:r>
      <w:r>
        <w:br/>
      </w:r>
      <w:r>
        <w:rPr>
          <w:rStyle w:val="NormalTok"/>
        </w:rPr>
        <w:t xml:space="preserve">  </w:t>
      </w:r>
      <w:proofErr w:type="spellStart"/>
      <w:r>
        <w:rPr>
          <w:rStyle w:val="NormalTok"/>
        </w:rPr>
        <w:t>denial_reason</w:t>
      </w:r>
      <w:proofErr w:type="spellEnd"/>
      <w:r>
        <w:rPr>
          <w:rStyle w:val="NormalTok"/>
        </w:rPr>
        <w:t xml:space="preserve"> </w:t>
      </w:r>
      <w:r>
        <w:rPr>
          <w:rStyle w:val="DataTypeTok"/>
        </w:rPr>
        <w:t>NVARCHAR</w:t>
      </w:r>
      <w:r>
        <w:rPr>
          <w:rStyle w:val="NormalTok"/>
        </w:rPr>
        <w:t>(</w:t>
      </w:r>
      <w:r>
        <w:rPr>
          <w:rStyle w:val="FunctionTok"/>
        </w:rPr>
        <w:t>MAX</w:t>
      </w:r>
      <w:r>
        <w:rPr>
          <w:rStyle w:val="NormalTok"/>
        </w:rPr>
        <w:t>),</w:t>
      </w:r>
      <w:r>
        <w:br/>
      </w:r>
      <w:r>
        <w:rPr>
          <w:rStyle w:val="NormalTok"/>
        </w:rPr>
        <w:t xml:space="preserve">  </w:t>
      </w:r>
      <w:proofErr w:type="spellStart"/>
      <w:r>
        <w:rPr>
          <w:rStyle w:val="NormalTok"/>
        </w:rPr>
        <w:t>ip_address</w:t>
      </w:r>
      <w:proofErr w:type="spellEnd"/>
      <w:r>
        <w:rPr>
          <w:rStyle w:val="NormalTok"/>
        </w:rPr>
        <w:t xml:space="preserve"> </w:t>
      </w:r>
      <w:r>
        <w:rPr>
          <w:rStyle w:val="DataTypeTok"/>
        </w:rPr>
        <w:t>NVARCHAR</w:t>
      </w:r>
      <w:r>
        <w:rPr>
          <w:rStyle w:val="NormalTok"/>
        </w:rPr>
        <w:t>(</w:t>
      </w:r>
      <w:r>
        <w:rPr>
          <w:rStyle w:val="DecValTok"/>
        </w:rPr>
        <w:t>50</w:t>
      </w:r>
      <w:r>
        <w:rPr>
          <w:rStyle w:val="NormalTok"/>
        </w:rPr>
        <w:t>),</w:t>
      </w:r>
      <w:r>
        <w:br/>
      </w:r>
      <w:r>
        <w:rPr>
          <w:rStyle w:val="NormalTok"/>
        </w:rPr>
        <w:t xml:space="preserve">  </w:t>
      </w:r>
      <w:proofErr w:type="spellStart"/>
      <w:r>
        <w:rPr>
          <w:rStyle w:val="NormalTok"/>
        </w:rPr>
        <w:t>user_agent</w:t>
      </w:r>
      <w:proofErr w:type="spellEnd"/>
      <w:r>
        <w:rPr>
          <w:rStyle w:val="NormalTok"/>
        </w:rPr>
        <w:t xml:space="preserve"> </w:t>
      </w:r>
      <w:r>
        <w:rPr>
          <w:rStyle w:val="DataTypeTok"/>
        </w:rPr>
        <w:t>NVARCHAR</w:t>
      </w:r>
      <w:r>
        <w:rPr>
          <w:rStyle w:val="NormalTok"/>
        </w:rPr>
        <w:t>(</w:t>
      </w:r>
      <w:r>
        <w:rPr>
          <w:rStyle w:val="DecValTok"/>
        </w:rPr>
        <w:t>500</w:t>
      </w:r>
      <w:r>
        <w:rPr>
          <w:rStyle w:val="NormalTok"/>
        </w:rPr>
        <w:t>),</w:t>
      </w:r>
      <w:r>
        <w:br/>
      </w:r>
      <w:r>
        <w:rPr>
          <w:rStyle w:val="NormalTok"/>
        </w:rPr>
        <w:t xml:space="preserve">  </w:t>
      </w:r>
      <w:proofErr w:type="spellStart"/>
      <w:r>
        <w:rPr>
          <w:rStyle w:val="NormalTok"/>
        </w:rPr>
        <w:t>session_id</w:t>
      </w:r>
      <w:proofErr w:type="spellEnd"/>
      <w:r>
        <w:rPr>
          <w:rStyle w:val="NormalTok"/>
        </w:rPr>
        <w:t xml:space="preserve"> </w:t>
      </w:r>
      <w:r>
        <w:rPr>
          <w:rStyle w:val="DataTypeTok"/>
        </w:rPr>
        <w:t>NVARCHAR</w:t>
      </w:r>
      <w:r>
        <w:rPr>
          <w:rStyle w:val="NormalTok"/>
        </w:rPr>
        <w:t>(</w:t>
      </w:r>
      <w:r>
        <w:rPr>
          <w:rStyle w:val="DecValTok"/>
        </w:rPr>
        <w:t>100</w:t>
      </w:r>
      <w:r>
        <w:rPr>
          <w:rStyle w:val="NormalTok"/>
        </w:rPr>
        <w:t>)</w:t>
      </w:r>
      <w:r>
        <w:br/>
      </w:r>
      <w:r>
        <w:rPr>
          <w:rStyle w:val="NormalTok"/>
        </w:rPr>
        <w:t>);</w:t>
      </w:r>
      <w:r>
        <w:br/>
      </w:r>
      <w:r>
        <w:br/>
      </w:r>
      <w:r>
        <w:rPr>
          <w:rStyle w:val="CommentTok"/>
        </w:rPr>
        <w:t>-- Index for fast lookups</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idx_audit_employee</w:t>
      </w:r>
      <w:proofErr w:type="spellEnd"/>
      <w:r>
        <w:rPr>
          <w:rStyle w:val="NormalTok"/>
        </w:rPr>
        <w:t xml:space="preserve"> </w:t>
      </w:r>
      <w:r>
        <w:rPr>
          <w:rStyle w:val="KeywordTok"/>
        </w:rPr>
        <w:t>ON</w:t>
      </w:r>
      <w:r>
        <w:rPr>
          <w:rStyle w:val="NormalTok"/>
        </w:rPr>
        <w:t xml:space="preserve"> </w:t>
      </w:r>
      <w:proofErr w:type="spellStart"/>
      <w:r>
        <w:rPr>
          <w:rStyle w:val="NormalTok"/>
        </w:rPr>
        <w:t>audit_log</w:t>
      </w:r>
      <w:proofErr w:type="spellEnd"/>
      <w:r>
        <w:rPr>
          <w:rStyle w:val="NormalTok"/>
        </w:rPr>
        <w:t>(</w:t>
      </w:r>
      <w:proofErr w:type="spellStart"/>
      <w:r>
        <w:rPr>
          <w:rStyle w:val="NormalTok"/>
        </w:rPr>
        <w:t>employee_id</w:t>
      </w:r>
      <w:proofErr w:type="spellEnd"/>
      <w:r>
        <w:rPr>
          <w:rStyle w:val="NormalTok"/>
        </w:rPr>
        <w:t xml:space="preserve">, </w:t>
      </w:r>
      <w:proofErr w:type="spellStart"/>
      <w:r>
        <w:rPr>
          <w:rStyle w:val="NormalTok"/>
        </w:rPr>
        <w:t>event_timestamp</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idx_audit_event_type</w:t>
      </w:r>
      <w:proofErr w:type="spellEnd"/>
      <w:r>
        <w:rPr>
          <w:rStyle w:val="NormalTok"/>
        </w:rPr>
        <w:t xml:space="preserve"> </w:t>
      </w:r>
      <w:r>
        <w:rPr>
          <w:rStyle w:val="KeywordTok"/>
        </w:rPr>
        <w:t>ON</w:t>
      </w:r>
      <w:r>
        <w:rPr>
          <w:rStyle w:val="NormalTok"/>
        </w:rPr>
        <w:t xml:space="preserve"> </w:t>
      </w:r>
      <w:proofErr w:type="spellStart"/>
      <w:r>
        <w:rPr>
          <w:rStyle w:val="NormalTok"/>
        </w:rPr>
        <w:t>audit_log</w:t>
      </w:r>
      <w:proofErr w:type="spellEnd"/>
      <w:r>
        <w:rPr>
          <w:rStyle w:val="NormalTok"/>
        </w:rPr>
        <w:t>(</w:t>
      </w:r>
      <w:proofErr w:type="spellStart"/>
      <w:r>
        <w:rPr>
          <w:rStyle w:val="NormalTok"/>
        </w:rPr>
        <w:t>event_type</w:t>
      </w:r>
      <w:proofErr w:type="spellEnd"/>
      <w:r>
        <w:rPr>
          <w:rStyle w:val="NormalTok"/>
        </w:rPr>
        <w:t xml:space="preserve">, </w:t>
      </w:r>
      <w:proofErr w:type="spellStart"/>
      <w:r>
        <w:rPr>
          <w:rStyle w:val="NormalTok"/>
        </w:rPr>
        <w:t>event_timestamp</w:t>
      </w:r>
      <w:proofErr w:type="spellEnd"/>
      <w:r>
        <w:rPr>
          <w:rStyle w:val="NormalTok"/>
        </w:rPr>
        <w:t>);</w:t>
      </w:r>
    </w:p>
    <w:p w14:paraId="34947115" w14:textId="77777777" w:rsidR="00EA655D" w:rsidRDefault="00E508D9">
      <w:pPr>
        <w:pStyle w:val="FirstParagraph"/>
      </w:pPr>
      <w:r>
        <w:rPr>
          <w:b/>
          <w:bCs/>
        </w:rPr>
        <w:t>Log Retention:</w:t>
      </w:r>
      <w:r>
        <w:t xml:space="preserve"> 7 years (regulatory requirement), append-only, indexed for search.</w:t>
      </w:r>
    </w:p>
    <w:p w14:paraId="3DC30F77" w14:textId="77777777" w:rsidR="00EA655D" w:rsidRDefault="00E508D9">
      <w:pPr>
        <w:pStyle w:val="Heading3"/>
      </w:pPr>
      <w:bookmarkStart w:id="53" w:name="observability-for-fmb"/>
      <w:bookmarkEnd w:id="52"/>
      <w:r>
        <w:t>11.2 Observability for FMB</w:t>
      </w:r>
    </w:p>
    <w:p w14:paraId="7F352417" w14:textId="77777777" w:rsidR="00EA655D" w:rsidRDefault="00E508D9">
      <w:pPr>
        <w:pStyle w:val="FirstParagraph"/>
      </w:pPr>
      <w:r>
        <w:rPr>
          <w:b/>
          <w:bCs/>
        </w:rPr>
        <w:t>Metrics Collection (Prometheus):</w:t>
      </w:r>
    </w:p>
    <w:p w14:paraId="34B67AB8" w14:textId="77777777" w:rsidR="00EA655D" w:rsidRDefault="00E508D9">
      <w:pPr>
        <w:pStyle w:val="SourceCode"/>
      </w:pPr>
      <w:r>
        <w:rPr>
          <w:rStyle w:val="CommentTok"/>
        </w:rPr>
        <w:t># Prometheus scrape configuration</w:t>
      </w:r>
      <w:r>
        <w:br/>
      </w:r>
      <w:proofErr w:type="spellStart"/>
      <w:r>
        <w:rPr>
          <w:rStyle w:val="FunctionTok"/>
        </w:rPr>
        <w:t>scrape_configs</w:t>
      </w:r>
      <w:proofErr w:type="spellEnd"/>
      <w:r>
        <w:rPr>
          <w:rStyle w:val="KeywordTok"/>
        </w:rPr>
        <w:t>:</w:t>
      </w:r>
      <w:r>
        <w:br/>
      </w:r>
      <w:r>
        <w:rPr>
          <w:rStyle w:val="AttributeTok"/>
        </w:rPr>
        <w:t xml:space="preserve">  </w:t>
      </w:r>
      <w:r>
        <w:rPr>
          <w:rStyle w:val="KeywordTok"/>
        </w:rPr>
        <w:t>-</w:t>
      </w:r>
      <w:r>
        <w:rPr>
          <w:rStyle w:val="AttributeTok"/>
        </w:rPr>
        <w:t xml:space="preserve"> </w:t>
      </w:r>
      <w:proofErr w:type="spellStart"/>
      <w:r>
        <w:rPr>
          <w:rStyle w:val="FunctionTok"/>
        </w:rPr>
        <w:t>job_name</w:t>
      </w:r>
      <w:proofErr w:type="spellEnd"/>
      <w:r>
        <w:rPr>
          <w:rStyle w:val="KeywordTok"/>
        </w:rPr>
        <w:t>:</w:t>
      </w:r>
      <w:r>
        <w:rPr>
          <w:rStyle w:val="AttributeTok"/>
        </w:rPr>
        <w:t xml:space="preserve"> </w:t>
      </w:r>
      <w:r>
        <w:rPr>
          <w:rStyle w:val="StringTok"/>
        </w:rPr>
        <w:t>'client360-app'</w:t>
      </w:r>
      <w:r>
        <w:br/>
      </w:r>
      <w:r>
        <w:rPr>
          <w:rStyle w:val="AttributeTok"/>
        </w:rPr>
        <w:t xml:space="preserve">    </w:t>
      </w:r>
      <w:proofErr w:type="spellStart"/>
      <w:r>
        <w:rPr>
          <w:rStyle w:val="FunctionTok"/>
        </w:rPr>
        <w:t>static_configs</w:t>
      </w:r>
      <w:proofErr w:type="spellEnd"/>
      <w:r>
        <w:rPr>
          <w:rStyle w:val="KeywordTok"/>
        </w:rPr>
        <w:t>:</w:t>
      </w:r>
      <w: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br/>
      </w:r>
      <w:r>
        <w:rPr>
          <w:rStyle w:val="AttributeTok"/>
        </w:rPr>
        <w:t xml:space="preserve">          </w:t>
      </w:r>
      <w:r>
        <w:rPr>
          <w:rStyle w:val="KeywordTok"/>
        </w:rPr>
        <w:t>-</w:t>
      </w:r>
      <w:r>
        <w:rPr>
          <w:rStyle w:val="AttributeTok"/>
        </w:rPr>
        <w:t xml:space="preserve"> </w:t>
      </w:r>
      <w:r>
        <w:rPr>
          <w:rStyle w:val="StringTok"/>
        </w:rPr>
        <w:t>'prod-app01.fmb.internal:9090'</w:t>
      </w:r>
      <w:r>
        <w:br/>
      </w:r>
      <w:r>
        <w:rPr>
          <w:rStyle w:val="AttributeTok"/>
        </w:rPr>
        <w:t xml:space="preserve">          </w:t>
      </w:r>
      <w:r>
        <w:rPr>
          <w:rStyle w:val="KeywordTok"/>
        </w:rPr>
        <w:t>-</w:t>
      </w:r>
      <w:r>
        <w:rPr>
          <w:rStyle w:val="AttributeTok"/>
        </w:rPr>
        <w:t xml:space="preserve"> </w:t>
      </w:r>
      <w:r>
        <w:rPr>
          <w:rStyle w:val="StringTok"/>
        </w:rPr>
        <w:t>'prod-app02.fmb.internal:9090'</w:t>
      </w:r>
      <w:r>
        <w:br/>
      </w:r>
      <w:r>
        <w:rPr>
          <w:rStyle w:val="AttributeTok"/>
        </w:rPr>
        <w:t xml:space="preserve">          </w:t>
      </w:r>
      <w:r>
        <w:rPr>
          <w:rStyle w:val="KeywordTok"/>
        </w:rPr>
        <w:t>-</w:t>
      </w:r>
      <w:r>
        <w:rPr>
          <w:rStyle w:val="AttributeTok"/>
        </w:rPr>
        <w:t xml:space="preserve"> </w:t>
      </w:r>
      <w:r>
        <w:rPr>
          <w:rStyle w:val="StringTok"/>
        </w:rPr>
        <w:t>'prod-app03.fmb.internal:9090'</w:t>
      </w:r>
      <w:r>
        <w:br/>
      </w:r>
      <w:r>
        <w:rPr>
          <w:rStyle w:val="AttributeTok"/>
        </w:rPr>
        <w:t xml:space="preserve">    </w:t>
      </w:r>
      <w:proofErr w:type="spellStart"/>
      <w:r>
        <w:rPr>
          <w:rStyle w:val="FunctionTok"/>
        </w:rPr>
        <w:t>metrics_path</w:t>
      </w:r>
      <w:proofErr w:type="spellEnd"/>
      <w:r>
        <w:rPr>
          <w:rStyle w:val="KeywordTok"/>
        </w:rPr>
        <w:t>:</w:t>
      </w:r>
      <w:r>
        <w:rPr>
          <w:rStyle w:val="AttributeTok"/>
        </w:rPr>
        <w:t xml:space="preserve"> </w:t>
      </w:r>
      <w:r>
        <w:rPr>
          <w:rStyle w:val="StringTok"/>
        </w:rPr>
        <w:t>'/metrics'</w:t>
      </w:r>
      <w:r>
        <w:br/>
      </w:r>
      <w:r>
        <w:rPr>
          <w:rStyle w:val="AttributeTok"/>
        </w:rPr>
        <w:t xml:space="preserve">    </w:t>
      </w:r>
      <w:proofErr w:type="spellStart"/>
      <w:r>
        <w:rPr>
          <w:rStyle w:val="FunctionTok"/>
        </w:rPr>
        <w:t>scrape_interval</w:t>
      </w:r>
      <w:proofErr w:type="spellEnd"/>
      <w:r>
        <w:rPr>
          <w:rStyle w:val="KeywordTok"/>
        </w:rPr>
        <w:t>:</w:t>
      </w:r>
      <w:r>
        <w:rPr>
          <w:rStyle w:val="AttributeTok"/>
        </w:rPr>
        <w:t xml:space="preserve"> 15s</w:t>
      </w:r>
      <w:r>
        <w:br/>
      </w:r>
      <w:r>
        <w:br/>
      </w:r>
      <w:r>
        <w:rPr>
          <w:rStyle w:val="CommentTok"/>
        </w:rPr>
        <w:t># Key metrics exposed</w:t>
      </w:r>
      <w:r>
        <w:br/>
      </w:r>
      <w:r>
        <w:rPr>
          <w:rStyle w:val="KeywordTok"/>
        </w:rPr>
        <w:t>-</w:t>
      </w:r>
      <w:r>
        <w:rPr>
          <w:rStyle w:val="AttributeTok"/>
        </w:rPr>
        <w:t xml:space="preserve"> </w:t>
      </w:r>
      <w:proofErr w:type="spellStart"/>
      <w:r>
        <w:rPr>
          <w:rStyle w:val="AttributeTok"/>
        </w:rPr>
        <w:t>http_requests_total</w:t>
      </w:r>
      <w:proofErr w:type="spellEnd"/>
      <w:r>
        <w:rPr>
          <w:rStyle w:val="AttributeTok"/>
        </w:rPr>
        <w:t xml:space="preserve"> (counter, labeled by method, path, status)</w:t>
      </w:r>
      <w:r>
        <w:br/>
      </w:r>
      <w:r>
        <w:rPr>
          <w:rStyle w:val="KeywordTok"/>
        </w:rPr>
        <w:t>-</w:t>
      </w:r>
      <w:r>
        <w:rPr>
          <w:rStyle w:val="AttributeTok"/>
        </w:rPr>
        <w:t xml:space="preserve"> </w:t>
      </w:r>
      <w:proofErr w:type="spellStart"/>
      <w:r>
        <w:rPr>
          <w:rStyle w:val="AttributeTok"/>
        </w:rPr>
        <w:t>http_request_duration_seconds</w:t>
      </w:r>
      <w:proofErr w:type="spellEnd"/>
      <w:r>
        <w:rPr>
          <w:rStyle w:val="AttributeTok"/>
        </w:rPr>
        <w:t xml:space="preserve"> (histogram, labeled by method, path)</w:t>
      </w:r>
      <w:r>
        <w:br/>
      </w:r>
      <w:r>
        <w:rPr>
          <w:rStyle w:val="KeywordTok"/>
        </w:rPr>
        <w:t>-</w:t>
      </w:r>
      <w:r>
        <w:rPr>
          <w:rStyle w:val="AttributeTok"/>
        </w:rPr>
        <w:t xml:space="preserve"> </w:t>
      </w:r>
      <w:proofErr w:type="spellStart"/>
      <w:r>
        <w:rPr>
          <w:rStyle w:val="AttributeTok"/>
        </w:rPr>
        <w:t>database_query_duration_seconds</w:t>
      </w:r>
      <w:proofErr w:type="spellEnd"/>
      <w:r>
        <w:rPr>
          <w:rStyle w:val="AttributeTok"/>
        </w:rPr>
        <w:t xml:space="preserve"> (histogram, labeled by </w:t>
      </w:r>
      <w:proofErr w:type="spellStart"/>
      <w:r>
        <w:rPr>
          <w:rStyle w:val="AttributeTok"/>
        </w:rPr>
        <w:t>query_type</w:t>
      </w:r>
      <w:proofErr w:type="spellEnd"/>
      <w:r>
        <w:rPr>
          <w:rStyle w:val="AttributeTok"/>
        </w:rPr>
        <w:t>)</w:t>
      </w:r>
      <w:r>
        <w:br/>
      </w:r>
      <w:r>
        <w:rPr>
          <w:rStyle w:val="KeywordTok"/>
        </w:rPr>
        <w:t>-</w:t>
      </w:r>
      <w:r>
        <w:rPr>
          <w:rStyle w:val="AttributeTok"/>
        </w:rPr>
        <w:t xml:space="preserve"> </w:t>
      </w:r>
      <w:proofErr w:type="spellStart"/>
      <w:r>
        <w:rPr>
          <w:rStyle w:val="AttributeTok"/>
        </w:rPr>
        <w:t>database_connection_pool_size</w:t>
      </w:r>
      <w:proofErr w:type="spellEnd"/>
      <w:r>
        <w:rPr>
          <w:rStyle w:val="AttributeTok"/>
        </w:rPr>
        <w:t xml:space="preserve"> (gauge)</w:t>
      </w:r>
      <w:r>
        <w:br/>
      </w:r>
      <w:r>
        <w:rPr>
          <w:rStyle w:val="KeywordTok"/>
        </w:rPr>
        <w:t>-</w:t>
      </w:r>
      <w:r>
        <w:rPr>
          <w:rStyle w:val="AttributeTok"/>
        </w:rPr>
        <w:t xml:space="preserve"> </w:t>
      </w:r>
      <w:proofErr w:type="spellStart"/>
      <w:r>
        <w:rPr>
          <w:rStyle w:val="AttributeTok"/>
        </w:rPr>
        <w:t>cache_hit_rate</w:t>
      </w:r>
      <w:proofErr w:type="spellEnd"/>
      <w:r>
        <w:rPr>
          <w:rStyle w:val="AttributeTok"/>
        </w:rPr>
        <w:t xml:space="preserve"> (gauge)</w:t>
      </w:r>
      <w:r>
        <w:br/>
      </w:r>
      <w:r>
        <w:rPr>
          <w:rStyle w:val="KeywordTok"/>
        </w:rPr>
        <w:t>-</w:t>
      </w:r>
      <w:r>
        <w:rPr>
          <w:rStyle w:val="AttributeTok"/>
        </w:rPr>
        <w:t xml:space="preserve"> </w:t>
      </w:r>
      <w:proofErr w:type="spellStart"/>
      <w:r>
        <w:rPr>
          <w:rStyle w:val="AttributeTok"/>
        </w:rPr>
        <w:t>active_sessions</w:t>
      </w:r>
      <w:proofErr w:type="spellEnd"/>
      <w:r>
        <w:rPr>
          <w:rStyle w:val="AttributeTok"/>
        </w:rPr>
        <w:t xml:space="preserve"> (gauge)</w:t>
      </w:r>
      <w:r>
        <w:br/>
      </w:r>
      <w:r>
        <w:rPr>
          <w:rStyle w:val="KeywordTok"/>
        </w:rPr>
        <w:t>-</w:t>
      </w:r>
      <w:r>
        <w:rPr>
          <w:rStyle w:val="AttributeTok"/>
        </w:rPr>
        <w:t xml:space="preserve"> </w:t>
      </w:r>
      <w:proofErr w:type="spellStart"/>
      <w:r>
        <w:rPr>
          <w:rStyle w:val="AttributeTok"/>
        </w:rPr>
        <w:t>permission_check_duration_seconds</w:t>
      </w:r>
      <w:proofErr w:type="spellEnd"/>
      <w:r>
        <w:rPr>
          <w:rStyle w:val="AttributeTok"/>
        </w:rPr>
        <w:t xml:space="preserve"> (histogram)</w:t>
      </w:r>
    </w:p>
    <w:p w14:paraId="578EC221" w14:textId="77777777" w:rsidR="00EA655D" w:rsidRDefault="00E508D9">
      <w:pPr>
        <w:pStyle w:val="FirstParagraph"/>
      </w:pPr>
      <w:r>
        <w:rPr>
          <w:b/>
          <w:bCs/>
        </w:rPr>
        <w:t>Dashboard (Grafana):</w:t>
      </w:r>
      <w:r>
        <w:t xml:space="preserve"> - </w:t>
      </w:r>
      <w:r>
        <w:rPr>
          <w:b/>
          <w:bCs/>
        </w:rPr>
        <w:t>Application Health:</w:t>
      </w:r>
      <w:r>
        <w:t xml:space="preserve"> Request rate, error rate, latency (p50, p95, p99) - </w:t>
      </w:r>
      <w:r>
        <w:rPr>
          <w:b/>
          <w:bCs/>
        </w:rPr>
        <w:t>Database Performance:</w:t>
      </w:r>
      <w:r>
        <w:t xml:space="preserve"> Query time, connection pool usage, Always On AG status - </w:t>
      </w:r>
      <w:r>
        <w:rPr>
          <w:b/>
          <w:bCs/>
        </w:rPr>
        <w:t>Cache Performance:</w:t>
      </w:r>
      <w:r>
        <w:t xml:space="preserve"> Redis hit rate, memory usage, eviction rate - </w:t>
      </w:r>
      <w:r>
        <w:rPr>
          <w:b/>
          <w:bCs/>
        </w:rPr>
        <w:t>Security:</w:t>
      </w:r>
      <w:r>
        <w:t xml:space="preserve"> Failed login attempts, permission denials, suspicious activity - </w:t>
      </w:r>
      <w:r>
        <w:rPr>
          <w:b/>
          <w:bCs/>
        </w:rPr>
        <w:t>Business Metrics:</w:t>
      </w:r>
      <w:r>
        <w:t xml:space="preserve"> Customer searches, notes created, households viewed</w:t>
      </w:r>
    </w:p>
    <w:p w14:paraId="1ABA4B4D" w14:textId="77777777" w:rsidR="00EA655D" w:rsidRDefault="00E508D9">
      <w:pPr>
        <w:pStyle w:val="BodyText"/>
      </w:pPr>
      <w:r>
        <w:rPr>
          <w:b/>
          <w:bCs/>
        </w:rPr>
        <w:t>Alerting Rules:</w:t>
      </w:r>
      <w:r>
        <w:t xml:space="preserve"> - </w:t>
      </w:r>
      <w:r>
        <w:rPr>
          <w:b/>
          <w:bCs/>
        </w:rPr>
        <w:t>Critical:</w:t>
      </w:r>
      <w:r>
        <w:t xml:space="preserve"> Error rate &gt;1%, SQL Server down, Redis down, authentication spike - </w:t>
      </w:r>
      <w:r>
        <w:rPr>
          <w:b/>
          <w:bCs/>
        </w:rPr>
        <w:t>Warning:</w:t>
      </w:r>
      <w:r>
        <w:t xml:space="preserve"> Latency &gt;1 second (p95), cache hit rate &lt;70%, disk &gt;80% full - </w:t>
      </w:r>
      <w:r>
        <w:rPr>
          <w:b/>
          <w:bCs/>
        </w:rPr>
        <w:t>Notification:</w:t>
      </w:r>
      <w:r>
        <w:t xml:space="preserve"> Email (IT Ops team), Splunk (SIEM integration)</w:t>
      </w:r>
    </w:p>
    <w:p w14:paraId="77E77E3E" w14:textId="77777777" w:rsidR="00EA655D" w:rsidRDefault="00E508D9">
      <w:pPr>
        <w:pStyle w:val="Heading3"/>
      </w:pPr>
      <w:bookmarkStart w:id="54" w:name="disaster-recovery-for-fmb"/>
      <w:bookmarkEnd w:id="53"/>
      <w:r>
        <w:lastRenderedPageBreak/>
        <w:t>11.3 Disaster Recovery for FMB</w:t>
      </w:r>
    </w:p>
    <w:p w14:paraId="06E31659" w14:textId="77777777" w:rsidR="00EA655D" w:rsidRDefault="00E508D9">
      <w:pPr>
        <w:pStyle w:val="FirstParagraph"/>
      </w:pPr>
      <w:r>
        <w:rPr>
          <w:b/>
          <w:bCs/>
        </w:rPr>
        <w:t>Backup Strategy:</w:t>
      </w:r>
      <w:r>
        <w:t xml:space="preserve"> - </w:t>
      </w:r>
      <w:r>
        <w:rPr>
          <w:b/>
          <w:bCs/>
        </w:rPr>
        <w:t>SQL Server Backups:</w:t>
      </w:r>
      <w:r>
        <w:t xml:space="preserve"> Full backup daily 11 PM, differential every 4 hours, transaction log every 15 min - </w:t>
      </w:r>
      <w:r>
        <w:rPr>
          <w:b/>
          <w:bCs/>
        </w:rPr>
        <w:t>Retention:</w:t>
      </w:r>
      <w:r>
        <w:t xml:space="preserve"> 7 days online, 30 days nearline, 7 years archival (compliance) - </w:t>
      </w:r>
      <w:r>
        <w:rPr>
          <w:b/>
          <w:bCs/>
        </w:rPr>
        <w:t>Backup Validation:</w:t>
      </w:r>
      <w:r>
        <w:t xml:space="preserve"> Monthly restore test to dev environment</w:t>
      </w:r>
    </w:p>
    <w:p w14:paraId="50DD178B" w14:textId="77777777" w:rsidR="00EA655D" w:rsidRDefault="00E508D9">
      <w:pPr>
        <w:pStyle w:val="BodyText"/>
      </w:pPr>
      <w:r>
        <w:rPr>
          <w:b/>
          <w:bCs/>
        </w:rPr>
        <w:t>Recovery Procedures:</w:t>
      </w:r>
      <w:r>
        <w:t xml:space="preserve"> - </w:t>
      </w:r>
      <w:r>
        <w:rPr>
          <w:b/>
          <w:bCs/>
        </w:rPr>
        <w:t>RTO (Recovery Time Objective):</w:t>
      </w:r>
      <w:r>
        <w:t xml:space="preserve"> &lt;1 hour - </w:t>
      </w:r>
      <w:r>
        <w:rPr>
          <w:b/>
          <w:bCs/>
        </w:rPr>
        <w:t>RPO (Recovery Point Objective):</w:t>
      </w:r>
      <w:r>
        <w:t xml:space="preserve"> &lt;15 minutes (transaction log backups) - </w:t>
      </w:r>
      <w:r>
        <w:rPr>
          <w:b/>
          <w:bCs/>
        </w:rPr>
        <w:t>Failover:</w:t>
      </w:r>
      <w:r>
        <w:t xml:space="preserve"> SQL Server Always On AG automatic failover (&lt;30 seconds) - </w:t>
      </w:r>
      <w:r>
        <w:rPr>
          <w:b/>
          <w:bCs/>
        </w:rPr>
        <w:t>Runbook:</w:t>
      </w:r>
      <w:r>
        <w:t xml:space="preserve"> Documented step-by-step recovery procedures</w:t>
      </w:r>
    </w:p>
    <w:p w14:paraId="4CDD06B6" w14:textId="77777777" w:rsidR="00EA655D" w:rsidRDefault="00E508D9">
      <w:pPr>
        <w:pStyle w:val="BodyText"/>
      </w:pPr>
      <w:r>
        <w:rPr>
          <w:b/>
          <w:bCs/>
        </w:rPr>
        <w:t>DR Drill Schedule:</w:t>
      </w:r>
      <w:r>
        <w:t xml:space="preserve"> - </w:t>
      </w:r>
      <w:r>
        <w:rPr>
          <w:b/>
          <w:bCs/>
        </w:rPr>
        <w:t>Quarterly:</w:t>
      </w:r>
      <w:r>
        <w:t xml:space="preserve"> Full DR drill (simulate primary datacenter failure, failover to secondary AG node) - </w:t>
      </w:r>
      <w:r>
        <w:rPr>
          <w:b/>
          <w:bCs/>
        </w:rPr>
        <w:t>Annually:</w:t>
      </w:r>
      <w:r>
        <w:t xml:space="preserve"> Tabletop exercise with leadership (scenario-based)</w:t>
      </w:r>
    </w:p>
    <w:p w14:paraId="56575E70" w14:textId="77777777" w:rsidR="00EA655D" w:rsidRDefault="00E508D9">
      <w:r>
        <w:rPr>
          <w:noProof/>
        </w:rPr>
        <w:pict w14:anchorId="09307679">
          <v:rect id="_x0000_i1039" alt="" style="width:468pt;height:.05pt;mso-width-percent:0;mso-height-percent:0;mso-width-percent:0;mso-height-percent:0" o:hralign="center" o:hrstd="t" o:hr="t"/>
        </w:pict>
      </w:r>
    </w:p>
    <w:p w14:paraId="70CEE539" w14:textId="77777777" w:rsidR="00EA655D" w:rsidRDefault="00E508D9">
      <w:pPr>
        <w:pStyle w:val="Heading2"/>
      </w:pPr>
      <w:bookmarkStart w:id="55" w:name="operational-model-and-support"/>
      <w:bookmarkEnd w:id="51"/>
      <w:bookmarkEnd w:id="54"/>
      <w:r>
        <w:t>12. Operational Model and Support</w:t>
      </w:r>
    </w:p>
    <w:p w14:paraId="4C3CA32F" w14:textId="77777777" w:rsidR="00EA655D" w:rsidRDefault="00E508D9">
      <w:pPr>
        <w:pStyle w:val="Heading3"/>
      </w:pPr>
      <w:bookmarkStart w:id="56" w:name="support-tiers-for-fmb"/>
      <w:r>
        <w:t>12.1 Support Tiers for FMB</w:t>
      </w:r>
    </w:p>
    <w:tbl>
      <w:tblPr>
        <w:tblStyle w:val="Table"/>
        <w:tblW w:w="5000" w:type="pct"/>
        <w:tblLook w:val="0020" w:firstRow="1" w:lastRow="0" w:firstColumn="0" w:lastColumn="0" w:noHBand="0" w:noVBand="0"/>
      </w:tblPr>
      <w:tblGrid>
        <w:gridCol w:w="2203"/>
        <w:gridCol w:w="2300"/>
        <w:gridCol w:w="1744"/>
        <w:gridCol w:w="1272"/>
        <w:gridCol w:w="2057"/>
      </w:tblGrid>
      <w:tr w:rsidR="00EA655D" w14:paraId="622241EF"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4D4D1611" w14:textId="77777777" w:rsidR="00EA655D" w:rsidRDefault="00E508D9">
            <w:pPr>
              <w:pStyle w:val="Compact"/>
            </w:pPr>
            <w:r>
              <w:t>Tier</w:t>
            </w:r>
          </w:p>
        </w:tc>
        <w:tc>
          <w:tcPr>
            <w:tcW w:w="0" w:type="auto"/>
          </w:tcPr>
          <w:p w14:paraId="21547BC5" w14:textId="77777777" w:rsidR="00EA655D" w:rsidRDefault="00E508D9">
            <w:pPr>
              <w:pStyle w:val="Compact"/>
            </w:pPr>
            <w:r>
              <w:t>Scope</w:t>
            </w:r>
          </w:p>
        </w:tc>
        <w:tc>
          <w:tcPr>
            <w:tcW w:w="0" w:type="auto"/>
          </w:tcPr>
          <w:p w14:paraId="411CF621" w14:textId="77777777" w:rsidR="00EA655D" w:rsidRDefault="00E508D9">
            <w:pPr>
              <w:pStyle w:val="Compact"/>
            </w:pPr>
            <w:r>
              <w:t>Response Time</w:t>
            </w:r>
          </w:p>
        </w:tc>
        <w:tc>
          <w:tcPr>
            <w:tcW w:w="0" w:type="auto"/>
          </w:tcPr>
          <w:p w14:paraId="0F1B275C" w14:textId="77777777" w:rsidR="00EA655D" w:rsidRDefault="00E508D9">
            <w:pPr>
              <w:pStyle w:val="Compact"/>
            </w:pPr>
            <w:r>
              <w:t>Escalation</w:t>
            </w:r>
          </w:p>
        </w:tc>
        <w:tc>
          <w:tcPr>
            <w:tcW w:w="0" w:type="auto"/>
          </w:tcPr>
          <w:p w14:paraId="1FC19FF5" w14:textId="77777777" w:rsidR="00EA655D" w:rsidRDefault="00E508D9">
            <w:pPr>
              <w:pStyle w:val="Compact"/>
            </w:pPr>
            <w:r>
              <w:t>Examples</w:t>
            </w:r>
          </w:p>
        </w:tc>
      </w:tr>
      <w:tr w:rsidR="00EA655D" w14:paraId="6C25536C" w14:textId="77777777">
        <w:tc>
          <w:tcPr>
            <w:tcW w:w="0" w:type="auto"/>
          </w:tcPr>
          <w:p w14:paraId="5748560C" w14:textId="77777777" w:rsidR="00EA655D" w:rsidRDefault="00E508D9">
            <w:pPr>
              <w:pStyle w:val="Compact"/>
            </w:pPr>
            <w:r>
              <w:rPr>
                <w:b/>
                <w:bCs/>
              </w:rPr>
              <w:t>Tier 1 (Help Desk)</w:t>
            </w:r>
          </w:p>
        </w:tc>
        <w:tc>
          <w:tcPr>
            <w:tcW w:w="0" w:type="auto"/>
          </w:tcPr>
          <w:p w14:paraId="0D19FD9A" w14:textId="77777777" w:rsidR="00EA655D" w:rsidRDefault="00E508D9">
            <w:pPr>
              <w:pStyle w:val="Compact"/>
            </w:pPr>
            <w:r>
              <w:t>User questions, password resets</w:t>
            </w:r>
          </w:p>
        </w:tc>
        <w:tc>
          <w:tcPr>
            <w:tcW w:w="0" w:type="auto"/>
          </w:tcPr>
          <w:p w14:paraId="3922BE5C" w14:textId="77777777" w:rsidR="00EA655D" w:rsidRDefault="00E508D9">
            <w:pPr>
              <w:pStyle w:val="Compact"/>
            </w:pPr>
            <w:r>
              <w:t>&lt;1 hour</w:t>
            </w:r>
          </w:p>
        </w:tc>
        <w:tc>
          <w:tcPr>
            <w:tcW w:w="0" w:type="auto"/>
          </w:tcPr>
          <w:p w14:paraId="04ED98DB" w14:textId="77777777" w:rsidR="00EA655D" w:rsidRDefault="00E508D9">
            <w:pPr>
              <w:pStyle w:val="Compact"/>
            </w:pPr>
            <w:r>
              <w:t>Tier 2</w:t>
            </w:r>
          </w:p>
        </w:tc>
        <w:tc>
          <w:tcPr>
            <w:tcW w:w="0" w:type="auto"/>
          </w:tcPr>
          <w:p w14:paraId="2A0DBD56" w14:textId="77777777" w:rsidR="00EA655D" w:rsidRDefault="00E508D9">
            <w:pPr>
              <w:pStyle w:val="Compact"/>
            </w:pPr>
            <w:r>
              <w:t>“How do I search?”, “I can’t log in”</w:t>
            </w:r>
          </w:p>
        </w:tc>
      </w:tr>
      <w:tr w:rsidR="00EA655D" w14:paraId="36125169" w14:textId="77777777">
        <w:tc>
          <w:tcPr>
            <w:tcW w:w="0" w:type="auto"/>
          </w:tcPr>
          <w:p w14:paraId="6EFE4580" w14:textId="77777777" w:rsidR="00EA655D" w:rsidRDefault="00E508D9">
            <w:pPr>
              <w:pStyle w:val="Compact"/>
            </w:pPr>
            <w:r>
              <w:rPr>
                <w:b/>
                <w:bCs/>
              </w:rPr>
              <w:t>Tier 2 (App Support)</w:t>
            </w:r>
          </w:p>
        </w:tc>
        <w:tc>
          <w:tcPr>
            <w:tcW w:w="0" w:type="auto"/>
          </w:tcPr>
          <w:p w14:paraId="2BBD35AA" w14:textId="77777777" w:rsidR="00EA655D" w:rsidRDefault="00E508D9">
            <w:pPr>
              <w:pStyle w:val="Compact"/>
            </w:pPr>
            <w:r>
              <w:t>Application errors, data issues</w:t>
            </w:r>
          </w:p>
        </w:tc>
        <w:tc>
          <w:tcPr>
            <w:tcW w:w="0" w:type="auto"/>
          </w:tcPr>
          <w:p w14:paraId="14C07F78" w14:textId="77777777" w:rsidR="00EA655D" w:rsidRDefault="00E508D9">
            <w:pPr>
              <w:pStyle w:val="Compact"/>
            </w:pPr>
            <w:r>
              <w:t>&lt;4 hours</w:t>
            </w:r>
          </w:p>
        </w:tc>
        <w:tc>
          <w:tcPr>
            <w:tcW w:w="0" w:type="auto"/>
          </w:tcPr>
          <w:p w14:paraId="37E6E7B9" w14:textId="77777777" w:rsidR="00EA655D" w:rsidRDefault="00E508D9">
            <w:pPr>
              <w:pStyle w:val="Compact"/>
            </w:pPr>
            <w:r>
              <w:t>Tier 3</w:t>
            </w:r>
          </w:p>
        </w:tc>
        <w:tc>
          <w:tcPr>
            <w:tcW w:w="0" w:type="auto"/>
          </w:tcPr>
          <w:p w14:paraId="305488D6" w14:textId="77777777" w:rsidR="00EA655D" w:rsidRDefault="00E508D9">
            <w:pPr>
              <w:pStyle w:val="Compact"/>
            </w:pPr>
            <w:r>
              <w:t>“Search returns no results”</w:t>
            </w:r>
          </w:p>
        </w:tc>
      </w:tr>
      <w:tr w:rsidR="00EA655D" w14:paraId="0E957D52" w14:textId="77777777">
        <w:tc>
          <w:tcPr>
            <w:tcW w:w="0" w:type="auto"/>
          </w:tcPr>
          <w:p w14:paraId="77C9F08C" w14:textId="77777777" w:rsidR="00EA655D" w:rsidRDefault="00E508D9">
            <w:pPr>
              <w:pStyle w:val="Compact"/>
            </w:pPr>
            <w:r>
              <w:rPr>
                <w:b/>
                <w:bCs/>
              </w:rPr>
              <w:t>Tier 3 (Engineering)</w:t>
            </w:r>
          </w:p>
        </w:tc>
        <w:tc>
          <w:tcPr>
            <w:tcW w:w="0" w:type="auto"/>
          </w:tcPr>
          <w:p w14:paraId="191E2F09" w14:textId="77777777" w:rsidR="00EA655D" w:rsidRDefault="00E508D9">
            <w:pPr>
              <w:pStyle w:val="Compact"/>
            </w:pPr>
            <w:r>
              <w:t>Code bugs, performance issues</w:t>
            </w:r>
          </w:p>
        </w:tc>
        <w:tc>
          <w:tcPr>
            <w:tcW w:w="0" w:type="auto"/>
          </w:tcPr>
          <w:p w14:paraId="35FF2FA2" w14:textId="77777777" w:rsidR="00EA655D" w:rsidRDefault="00E508D9">
            <w:pPr>
              <w:pStyle w:val="Compact"/>
            </w:pPr>
            <w:r>
              <w:t>&lt;8 hours (critical: &lt;1 hour)</w:t>
            </w:r>
          </w:p>
        </w:tc>
        <w:tc>
          <w:tcPr>
            <w:tcW w:w="0" w:type="auto"/>
          </w:tcPr>
          <w:p w14:paraId="19D318A5" w14:textId="77777777" w:rsidR="00EA655D" w:rsidRDefault="00E508D9">
            <w:pPr>
              <w:pStyle w:val="Compact"/>
            </w:pPr>
            <w:r>
              <w:t>CTO</w:t>
            </w:r>
          </w:p>
        </w:tc>
        <w:tc>
          <w:tcPr>
            <w:tcW w:w="0" w:type="auto"/>
          </w:tcPr>
          <w:p w14:paraId="52652DA9" w14:textId="77777777" w:rsidR="00EA655D" w:rsidRDefault="00E508D9">
            <w:pPr>
              <w:pStyle w:val="Compact"/>
            </w:pPr>
            <w:r>
              <w:t>“API timeout”, “Memory leak”</w:t>
            </w:r>
          </w:p>
        </w:tc>
      </w:tr>
      <w:tr w:rsidR="00EA655D" w14:paraId="6C0491B9" w14:textId="77777777">
        <w:tc>
          <w:tcPr>
            <w:tcW w:w="0" w:type="auto"/>
          </w:tcPr>
          <w:p w14:paraId="17F56CDC" w14:textId="77777777" w:rsidR="00EA655D" w:rsidRDefault="00E508D9">
            <w:pPr>
              <w:pStyle w:val="Compact"/>
            </w:pPr>
            <w:r>
              <w:rPr>
                <w:b/>
                <w:bCs/>
              </w:rPr>
              <w:t>Tier 4 (Infrastructure)</w:t>
            </w:r>
          </w:p>
        </w:tc>
        <w:tc>
          <w:tcPr>
            <w:tcW w:w="0" w:type="auto"/>
          </w:tcPr>
          <w:p w14:paraId="3D5E04FF" w14:textId="77777777" w:rsidR="00EA655D" w:rsidRDefault="00E508D9">
            <w:pPr>
              <w:pStyle w:val="Compact"/>
            </w:pPr>
            <w:r>
              <w:t>Windows Server, SQL Server, network</w:t>
            </w:r>
          </w:p>
        </w:tc>
        <w:tc>
          <w:tcPr>
            <w:tcW w:w="0" w:type="auto"/>
          </w:tcPr>
          <w:p w14:paraId="5AF272A4" w14:textId="77777777" w:rsidR="00EA655D" w:rsidRDefault="00E508D9">
            <w:pPr>
              <w:pStyle w:val="Compact"/>
            </w:pPr>
            <w:r>
              <w:t>&lt;2 hours (critical: &lt;30 min)</w:t>
            </w:r>
          </w:p>
        </w:tc>
        <w:tc>
          <w:tcPr>
            <w:tcW w:w="0" w:type="auto"/>
          </w:tcPr>
          <w:p w14:paraId="2224ECC6" w14:textId="77777777" w:rsidR="00EA655D" w:rsidRDefault="00E508D9">
            <w:pPr>
              <w:pStyle w:val="Compact"/>
            </w:pPr>
            <w:r>
              <w:t>Vendor</w:t>
            </w:r>
          </w:p>
        </w:tc>
        <w:tc>
          <w:tcPr>
            <w:tcW w:w="0" w:type="auto"/>
          </w:tcPr>
          <w:p w14:paraId="7D9C30AE" w14:textId="77777777" w:rsidR="00EA655D" w:rsidRDefault="00E508D9">
            <w:pPr>
              <w:pStyle w:val="Compact"/>
            </w:pPr>
            <w:r>
              <w:t>“AG failover failed”, “Network outage”</w:t>
            </w:r>
          </w:p>
        </w:tc>
      </w:tr>
    </w:tbl>
    <w:p w14:paraId="0657527B" w14:textId="77777777" w:rsidR="00EA655D" w:rsidRDefault="00E508D9">
      <w:pPr>
        <w:pStyle w:val="Heading3"/>
      </w:pPr>
      <w:bookmarkStart w:id="57" w:name="monitoring-and-alerting"/>
      <w:bookmarkEnd w:id="56"/>
      <w:r>
        <w:t>12.2 Monitoring and Alerting</w:t>
      </w:r>
    </w:p>
    <w:p w14:paraId="5F03FE4A" w14:textId="77777777" w:rsidR="00EA655D" w:rsidRDefault="00E508D9">
      <w:pPr>
        <w:pStyle w:val="FirstParagraph"/>
      </w:pPr>
      <w:r>
        <w:rPr>
          <w:b/>
          <w:bCs/>
        </w:rPr>
        <w:t>24/7 Monitoring:</w:t>
      </w:r>
      <w:r>
        <w:t xml:space="preserve"> - </w:t>
      </w:r>
      <w:r>
        <w:rPr>
          <w:b/>
          <w:bCs/>
        </w:rPr>
        <w:t>Application Health:</w:t>
      </w:r>
      <w:r>
        <w:t xml:space="preserve"> Uptime checks every 60 seconds - </w:t>
      </w:r>
      <w:r>
        <w:rPr>
          <w:b/>
          <w:bCs/>
        </w:rPr>
        <w:t>SQL Server Health:</w:t>
      </w:r>
      <w:r>
        <w:t xml:space="preserve"> Always On AG status, connection pool, query performance - </w:t>
      </w:r>
      <w:r>
        <w:rPr>
          <w:b/>
          <w:bCs/>
        </w:rPr>
        <w:t>Redis Health:</w:t>
      </w:r>
      <w:r>
        <w:t xml:space="preserve"> Cluster status, memory usage - </w:t>
      </w:r>
      <w:r>
        <w:rPr>
          <w:b/>
          <w:bCs/>
        </w:rPr>
        <w:t>Security:</w:t>
      </w:r>
      <w:r>
        <w:t xml:space="preserve"> Failed authentication, permission denials</w:t>
      </w:r>
    </w:p>
    <w:p w14:paraId="373F5345" w14:textId="77777777" w:rsidR="00EA655D" w:rsidRDefault="00E508D9">
      <w:pPr>
        <w:pStyle w:val="BodyText"/>
      </w:pPr>
      <w:r>
        <w:rPr>
          <w:b/>
          <w:bCs/>
        </w:rPr>
        <w:t>On-Call Rotation:</w:t>
      </w:r>
      <w:r>
        <w:t xml:space="preserve"> - </w:t>
      </w:r>
      <w:r>
        <w:rPr>
          <w:b/>
          <w:bCs/>
        </w:rPr>
        <w:t>Primary:</w:t>
      </w:r>
      <w:r>
        <w:t xml:space="preserve"> Application engineer (Tier 3) - </w:t>
      </w:r>
      <w:r>
        <w:rPr>
          <w:b/>
          <w:bCs/>
        </w:rPr>
        <w:t>Secondary:</w:t>
      </w:r>
      <w:r>
        <w:t xml:space="preserve"> Infrastructure engineer (Tier 4) - </w:t>
      </w:r>
      <w:r>
        <w:rPr>
          <w:b/>
          <w:bCs/>
        </w:rPr>
        <w:t>Escalation:</w:t>
      </w:r>
      <w:r>
        <w:t xml:space="preserve"> CTO (critical production issues only)</w:t>
      </w:r>
    </w:p>
    <w:p w14:paraId="136A579C" w14:textId="77777777" w:rsidR="00EA655D" w:rsidRDefault="00E508D9">
      <w:r>
        <w:rPr>
          <w:noProof/>
        </w:rPr>
        <w:pict w14:anchorId="1FE80B0A">
          <v:rect id="_x0000_i1040" alt="" style="width:468pt;height:.05pt;mso-width-percent:0;mso-height-percent:0;mso-width-percent:0;mso-height-percent:0" o:hralign="center" o:hrstd="t" o:hr="t"/>
        </w:pict>
      </w:r>
    </w:p>
    <w:p w14:paraId="71AFB178" w14:textId="77777777" w:rsidR="00EA655D" w:rsidRDefault="00E508D9">
      <w:pPr>
        <w:pStyle w:val="Heading1"/>
      </w:pPr>
      <w:bookmarkStart w:id="58" w:name="appendices-1"/>
      <w:bookmarkEnd w:id="46"/>
      <w:bookmarkEnd w:id="55"/>
      <w:bookmarkEnd w:id="57"/>
      <w:r>
        <w:lastRenderedPageBreak/>
        <w:t>APPENDICES</w:t>
      </w:r>
    </w:p>
    <w:p w14:paraId="7C383277" w14:textId="77777777" w:rsidR="00EA655D" w:rsidRDefault="00E508D9">
      <w:pPr>
        <w:pStyle w:val="Heading2"/>
      </w:pPr>
      <w:bookmarkStart w:id="59" w:name="appendix-a-glossary-of-terms"/>
      <w:r>
        <w:t>Appendix A: Glossary of Terms</w:t>
      </w:r>
    </w:p>
    <w:tbl>
      <w:tblPr>
        <w:tblStyle w:val="Table"/>
        <w:tblW w:w="5000" w:type="pct"/>
        <w:tblLook w:val="0020" w:firstRow="1" w:lastRow="0" w:firstColumn="0" w:lastColumn="0" w:noHBand="0" w:noVBand="0"/>
      </w:tblPr>
      <w:tblGrid>
        <w:gridCol w:w="1052"/>
        <w:gridCol w:w="8524"/>
      </w:tblGrid>
      <w:tr w:rsidR="00EA655D" w14:paraId="63BDF4EB"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12F4F266" w14:textId="77777777" w:rsidR="00EA655D" w:rsidRDefault="00E508D9">
            <w:pPr>
              <w:pStyle w:val="Compact"/>
            </w:pPr>
            <w:r>
              <w:t>Term</w:t>
            </w:r>
          </w:p>
        </w:tc>
        <w:tc>
          <w:tcPr>
            <w:tcW w:w="0" w:type="auto"/>
          </w:tcPr>
          <w:p w14:paraId="5A03ED93" w14:textId="77777777" w:rsidR="00EA655D" w:rsidRDefault="00E508D9">
            <w:pPr>
              <w:pStyle w:val="Compact"/>
            </w:pPr>
            <w:r>
              <w:t>Definition</w:t>
            </w:r>
          </w:p>
        </w:tc>
      </w:tr>
      <w:tr w:rsidR="00EA655D" w14:paraId="73535069" w14:textId="77777777">
        <w:tc>
          <w:tcPr>
            <w:tcW w:w="0" w:type="auto"/>
          </w:tcPr>
          <w:p w14:paraId="0969D762" w14:textId="77777777" w:rsidR="00EA655D" w:rsidRDefault="00E508D9">
            <w:pPr>
              <w:pStyle w:val="Compact"/>
            </w:pPr>
            <w:r>
              <w:rPr>
                <w:b/>
                <w:bCs/>
              </w:rPr>
              <w:t>ABAC</w:t>
            </w:r>
          </w:p>
        </w:tc>
        <w:tc>
          <w:tcPr>
            <w:tcW w:w="0" w:type="auto"/>
          </w:tcPr>
          <w:p w14:paraId="3C786F51" w14:textId="77777777" w:rsidR="00EA655D" w:rsidRDefault="00E508D9">
            <w:pPr>
              <w:pStyle w:val="Compact"/>
            </w:pPr>
            <w:r>
              <w:t>Attribute-Based Access Control - fine-grained permissions based on user attributes</w:t>
            </w:r>
          </w:p>
        </w:tc>
      </w:tr>
      <w:tr w:rsidR="00EA655D" w14:paraId="0C278D56" w14:textId="77777777">
        <w:tc>
          <w:tcPr>
            <w:tcW w:w="0" w:type="auto"/>
          </w:tcPr>
          <w:p w14:paraId="5E40D21D" w14:textId="77777777" w:rsidR="00EA655D" w:rsidRDefault="00E508D9">
            <w:pPr>
              <w:pStyle w:val="Compact"/>
            </w:pPr>
            <w:r>
              <w:rPr>
                <w:b/>
                <w:bCs/>
              </w:rPr>
              <w:t>AG</w:t>
            </w:r>
          </w:p>
        </w:tc>
        <w:tc>
          <w:tcPr>
            <w:tcW w:w="0" w:type="auto"/>
          </w:tcPr>
          <w:p w14:paraId="77C99A0B" w14:textId="77777777" w:rsidR="00EA655D" w:rsidRDefault="00E508D9">
            <w:pPr>
              <w:pStyle w:val="Compact"/>
            </w:pPr>
            <w:r>
              <w:t>Always On Availability Group - SQL Server high-availability feature</w:t>
            </w:r>
          </w:p>
        </w:tc>
      </w:tr>
      <w:tr w:rsidR="00EA655D" w14:paraId="79AA9F31" w14:textId="77777777">
        <w:tc>
          <w:tcPr>
            <w:tcW w:w="0" w:type="auto"/>
          </w:tcPr>
          <w:p w14:paraId="6465E0F3" w14:textId="77777777" w:rsidR="00EA655D" w:rsidRDefault="00E508D9">
            <w:pPr>
              <w:pStyle w:val="Compact"/>
            </w:pPr>
            <w:r>
              <w:rPr>
                <w:b/>
                <w:bCs/>
              </w:rPr>
              <w:t>AML</w:t>
            </w:r>
          </w:p>
        </w:tc>
        <w:tc>
          <w:tcPr>
            <w:tcW w:w="0" w:type="auto"/>
          </w:tcPr>
          <w:p w14:paraId="3373B9C6" w14:textId="77777777" w:rsidR="00EA655D" w:rsidRDefault="00E508D9">
            <w:pPr>
              <w:pStyle w:val="Compact"/>
            </w:pPr>
            <w:r>
              <w:t>Anti-Money Laundering - regulatory controls</w:t>
            </w:r>
          </w:p>
        </w:tc>
      </w:tr>
      <w:tr w:rsidR="00EA655D" w14:paraId="07187ED5" w14:textId="77777777">
        <w:tc>
          <w:tcPr>
            <w:tcW w:w="0" w:type="auto"/>
          </w:tcPr>
          <w:p w14:paraId="21AA18D5" w14:textId="77777777" w:rsidR="00EA655D" w:rsidRDefault="00E508D9">
            <w:pPr>
              <w:pStyle w:val="Compact"/>
            </w:pPr>
            <w:r>
              <w:rPr>
                <w:b/>
                <w:bCs/>
              </w:rPr>
              <w:t>BSA</w:t>
            </w:r>
          </w:p>
        </w:tc>
        <w:tc>
          <w:tcPr>
            <w:tcW w:w="0" w:type="auto"/>
          </w:tcPr>
          <w:p w14:paraId="15876ACA" w14:textId="77777777" w:rsidR="00EA655D" w:rsidRDefault="00E508D9">
            <w:pPr>
              <w:pStyle w:val="Compact"/>
            </w:pPr>
            <w:r>
              <w:t>Bank Secrecy Act - federal law for money laundering detection</w:t>
            </w:r>
          </w:p>
        </w:tc>
      </w:tr>
      <w:tr w:rsidR="00EA655D" w14:paraId="5BC41CA4" w14:textId="77777777">
        <w:tc>
          <w:tcPr>
            <w:tcW w:w="0" w:type="auto"/>
          </w:tcPr>
          <w:p w14:paraId="51C674BD" w14:textId="77777777" w:rsidR="00EA655D" w:rsidRDefault="00E508D9">
            <w:pPr>
              <w:pStyle w:val="Compact"/>
            </w:pPr>
            <w:r>
              <w:rPr>
                <w:b/>
                <w:bCs/>
              </w:rPr>
              <w:t>CIF</w:t>
            </w:r>
          </w:p>
        </w:tc>
        <w:tc>
          <w:tcPr>
            <w:tcW w:w="0" w:type="auto"/>
          </w:tcPr>
          <w:p w14:paraId="45795BD0" w14:textId="77777777" w:rsidR="00EA655D" w:rsidRDefault="00E508D9">
            <w:pPr>
              <w:pStyle w:val="Compact"/>
            </w:pPr>
            <w:r>
              <w:t>Customer Information File - Jack Henry identifier</w:t>
            </w:r>
          </w:p>
        </w:tc>
      </w:tr>
      <w:tr w:rsidR="00EA655D" w14:paraId="60A18FEA" w14:textId="77777777">
        <w:tc>
          <w:tcPr>
            <w:tcW w:w="0" w:type="auto"/>
          </w:tcPr>
          <w:p w14:paraId="0D8BB6DE" w14:textId="77777777" w:rsidR="00EA655D" w:rsidRDefault="00E508D9">
            <w:pPr>
              <w:pStyle w:val="Compact"/>
            </w:pPr>
            <w:r>
              <w:rPr>
                <w:b/>
                <w:bCs/>
              </w:rPr>
              <w:t>FTS</w:t>
            </w:r>
          </w:p>
        </w:tc>
        <w:tc>
          <w:tcPr>
            <w:tcW w:w="0" w:type="auto"/>
          </w:tcPr>
          <w:p w14:paraId="43F31CB8" w14:textId="77777777" w:rsidR="00EA655D" w:rsidRDefault="00E508D9">
            <w:pPr>
              <w:pStyle w:val="Compact"/>
            </w:pPr>
            <w:r>
              <w:t>Full-Text Search - SQL Server search feature</w:t>
            </w:r>
          </w:p>
        </w:tc>
      </w:tr>
      <w:tr w:rsidR="00EA655D" w14:paraId="02FA474C" w14:textId="77777777">
        <w:tc>
          <w:tcPr>
            <w:tcW w:w="0" w:type="auto"/>
          </w:tcPr>
          <w:p w14:paraId="311AF261" w14:textId="77777777" w:rsidR="00EA655D" w:rsidRDefault="00E508D9">
            <w:pPr>
              <w:pStyle w:val="Compact"/>
            </w:pPr>
            <w:r>
              <w:rPr>
                <w:b/>
                <w:bCs/>
              </w:rPr>
              <w:t>GLBA</w:t>
            </w:r>
          </w:p>
        </w:tc>
        <w:tc>
          <w:tcPr>
            <w:tcW w:w="0" w:type="auto"/>
          </w:tcPr>
          <w:p w14:paraId="71D13C11" w14:textId="77777777" w:rsidR="00EA655D" w:rsidRDefault="00E508D9">
            <w:pPr>
              <w:pStyle w:val="Compact"/>
            </w:pPr>
            <w:r>
              <w:t>Gramm-Leach-Bliley Act - financial privacy law</w:t>
            </w:r>
          </w:p>
        </w:tc>
      </w:tr>
      <w:tr w:rsidR="00EA655D" w14:paraId="5C5ED028" w14:textId="77777777">
        <w:tc>
          <w:tcPr>
            <w:tcW w:w="0" w:type="auto"/>
          </w:tcPr>
          <w:p w14:paraId="568DF078" w14:textId="77777777" w:rsidR="00EA655D" w:rsidRDefault="00E508D9">
            <w:pPr>
              <w:pStyle w:val="Compact"/>
            </w:pPr>
            <w:r>
              <w:rPr>
                <w:b/>
                <w:bCs/>
              </w:rPr>
              <w:t>KYC</w:t>
            </w:r>
          </w:p>
        </w:tc>
        <w:tc>
          <w:tcPr>
            <w:tcW w:w="0" w:type="auto"/>
          </w:tcPr>
          <w:p w14:paraId="1E4F1ED7" w14:textId="77777777" w:rsidR="00EA655D" w:rsidRDefault="00E508D9">
            <w:pPr>
              <w:pStyle w:val="Compact"/>
            </w:pPr>
            <w:r>
              <w:t>Know Your Customer - customer identification process</w:t>
            </w:r>
          </w:p>
        </w:tc>
      </w:tr>
      <w:tr w:rsidR="00EA655D" w14:paraId="32E8C7A9" w14:textId="77777777">
        <w:tc>
          <w:tcPr>
            <w:tcW w:w="0" w:type="auto"/>
          </w:tcPr>
          <w:p w14:paraId="3C647542" w14:textId="77777777" w:rsidR="00EA655D" w:rsidRDefault="00E508D9">
            <w:pPr>
              <w:pStyle w:val="Compact"/>
            </w:pPr>
            <w:r>
              <w:rPr>
                <w:b/>
                <w:bCs/>
              </w:rPr>
              <w:t>OFAC</w:t>
            </w:r>
          </w:p>
        </w:tc>
        <w:tc>
          <w:tcPr>
            <w:tcW w:w="0" w:type="auto"/>
          </w:tcPr>
          <w:p w14:paraId="74F33FF0" w14:textId="77777777" w:rsidR="00EA655D" w:rsidRDefault="00E508D9">
            <w:pPr>
              <w:pStyle w:val="Compact"/>
            </w:pPr>
            <w:r>
              <w:t>Office of Foreign Assets Control - sanctions screening</w:t>
            </w:r>
          </w:p>
        </w:tc>
      </w:tr>
      <w:tr w:rsidR="00EA655D" w14:paraId="2583B6C1" w14:textId="77777777">
        <w:tc>
          <w:tcPr>
            <w:tcW w:w="0" w:type="auto"/>
          </w:tcPr>
          <w:p w14:paraId="27406068" w14:textId="77777777" w:rsidR="00EA655D" w:rsidRDefault="00E508D9">
            <w:pPr>
              <w:pStyle w:val="Compact"/>
            </w:pPr>
            <w:r>
              <w:rPr>
                <w:b/>
                <w:bCs/>
              </w:rPr>
              <w:t>PCI DSS</w:t>
            </w:r>
          </w:p>
        </w:tc>
        <w:tc>
          <w:tcPr>
            <w:tcW w:w="0" w:type="auto"/>
          </w:tcPr>
          <w:p w14:paraId="6BBF5098" w14:textId="77777777" w:rsidR="00EA655D" w:rsidRDefault="00E508D9">
            <w:pPr>
              <w:pStyle w:val="Compact"/>
            </w:pPr>
            <w:r>
              <w:t>Payment Card Industry Data Security Standard</w:t>
            </w:r>
          </w:p>
        </w:tc>
      </w:tr>
      <w:tr w:rsidR="00EA655D" w14:paraId="005EA233" w14:textId="77777777">
        <w:tc>
          <w:tcPr>
            <w:tcW w:w="0" w:type="auto"/>
          </w:tcPr>
          <w:p w14:paraId="4906D45E" w14:textId="77777777" w:rsidR="00EA655D" w:rsidRDefault="00E508D9">
            <w:pPr>
              <w:pStyle w:val="Compact"/>
            </w:pPr>
            <w:r>
              <w:rPr>
                <w:b/>
                <w:bCs/>
              </w:rPr>
              <w:t>PII</w:t>
            </w:r>
          </w:p>
        </w:tc>
        <w:tc>
          <w:tcPr>
            <w:tcW w:w="0" w:type="auto"/>
          </w:tcPr>
          <w:p w14:paraId="260DF437" w14:textId="77777777" w:rsidR="00EA655D" w:rsidRDefault="00E508D9">
            <w:pPr>
              <w:pStyle w:val="Compact"/>
            </w:pPr>
            <w:r>
              <w:t>Personally Identifiable Information</w:t>
            </w:r>
          </w:p>
        </w:tc>
      </w:tr>
      <w:tr w:rsidR="00EA655D" w14:paraId="18E5DFBF" w14:textId="77777777">
        <w:tc>
          <w:tcPr>
            <w:tcW w:w="0" w:type="auto"/>
          </w:tcPr>
          <w:p w14:paraId="49812531" w14:textId="77777777" w:rsidR="00EA655D" w:rsidRDefault="00E508D9">
            <w:pPr>
              <w:pStyle w:val="Compact"/>
            </w:pPr>
            <w:r>
              <w:rPr>
                <w:b/>
                <w:bCs/>
              </w:rPr>
              <w:t>RBAC</w:t>
            </w:r>
          </w:p>
        </w:tc>
        <w:tc>
          <w:tcPr>
            <w:tcW w:w="0" w:type="auto"/>
          </w:tcPr>
          <w:p w14:paraId="7A7C9826" w14:textId="77777777" w:rsidR="00EA655D" w:rsidRDefault="00E508D9">
            <w:pPr>
              <w:pStyle w:val="Compact"/>
            </w:pPr>
            <w:r>
              <w:t>Role-Based Access Control</w:t>
            </w:r>
          </w:p>
        </w:tc>
      </w:tr>
      <w:tr w:rsidR="00EA655D" w14:paraId="254B71DD" w14:textId="77777777">
        <w:tc>
          <w:tcPr>
            <w:tcW w:w="0" w:type="auto"/>
          </w:tcPr>
          <w:p w14:paraId="45C5521E" w14:textId="77777777" w:rsidR="00EA655D" w:rsidRDefault="00E508D9">
            <w:pPr>
              <w:pStyle w:val="Compact"/>
            </w:pPr>
            <w:r>
              <w:rPr>
                <w:b/>
                <w:bCs/>
              </w:rPr>
              <w:t>SOR</w:t>
            </w:r>
          </w:p>
        </w:tc>
        <w:tc>
          <w:tcPr>
            <w:tcW w:w="0" w:type="auto"/>
          </w:tcPr>
          <w:p w14:paraId="3DEC176C" w14:textId="77777777" w:rsidR="00EA655D" w:rsidRDefault="00E508D9">
            <w:pPr>
              <w:pStyle w:val="Compact"/>
            </w:pPr>
            <w:r>
              <w:t>System of Record - source systems (Jack Henry, Silverlake)</w:t>
            </w:r>
          </w:p>
        </w:tc>
      </w:tr>
      <w:tr w:rsidR="00EA655D" w14:paraId="3557AD48" w14:textId="77777777">
        <w:tc>
          <w:tcPr>
            <w:tcW w:w="0" w:type="auto"/>
          </w:tcPr>
          <w:p w14:paraId="5A5BE6C7" w14:textId="77777777" w:rsidR="00EA655D" w:rsidRDefault="00E508D9">
            <w:pPr>
              <w:pStyle w:val="Compact"/>
            </w:pPr>
            <w:r>
              <w:rPr>
                <w:b/>
                <w:bCs/>
              </w:rPr>
              <w:t>SSIS</w:t>
            </w:r>
          </w:p>
        </w:tc>
        <w:tc>
          <w:tcPr>
            <w:tcW w:w="0" w:type="auto"/>
          </w:tcPr>
          <w:p w14:paraId="12B142AD" w14:textId="77777777" w:rsidR="00EA655D" w:rsidRDefault="00E508D9">
            <w:pPr>
              <w:pStyle w:val="Compact"/>
            </w:pPr>
            <w:r>
              <w:t>SQL Server Integration Services - ETL tool</w:t>
            </w:r>
          </w:p>
        </w:tc>
      </w:tr>
      <w:tr w:rsidR="00EA655D" w14:paraId="2A485A86" w14:textId="77777777">
        <w:tc>
          <w:tcPr>
            <w:tcW w:w="0" w:type="auto"/>
          </w:tcPr>
          <w:p w14:paraId="7F9F731A" w14:textId="77777777" w:rsidR="00EA655D" w:rsidRDefault="00E508D9">
            <w:pPr>
              <w:pStyle w:val="Compact"/>
            </w:pPr>
            <w:r>
              <w:rPr>
                <w:b/>
                <w:bCs/>
              </w:rPr>
              <w:t>TDE</w:t>
            </w:r>
          </w:p>
        </w:tc>
        <w:tc>
          <w:tcPr>
            <w:tcW w:w="0" w:type="auto"/>
          </w:tcPr>
          <w:p w14:paraId="230FA562" w14:textId="77777777" w:rsidR="00EA655D" w:rsidRDefault="00E508D9">
            <w:pPr>
              <w:pStyle w:val="Compact"/>
            </w:pPr>
            <w:r>
              <w:t>Transparent Data Encryption - SQL Server encryption</w:t>
            </w:r>
          </w:p>
        </w:tc>
      </w:tr>
      <w:tr w:rsidR="00EA655D" w14:paraId="0365716F" w14:textId="77777777">
        <w:tc>
          <w:tcPr>
            <w:tcW w:w="0" w:type="auto"/>
          </w:tcPr>
          <w:p w14:paraId="34C589D1" w14:textId="77777777" w:rsidR="00EA655D" w:rsidRDefault="00E508D9">
            <w:pPr>
              <w:pStyle w:val="Compact"/>
            </w:pPr>
            <w:r>
              <w:rPr>
                <w:b/>
                <w:bCs/>
              </w:rPr>
              <w:t>WORM</w:t>
            </w:r>
          </w:p>
        </w:tc>
        <w:tc>
          <w:tcPr>
            <w:tcW w:w="0" w:type="auto"/>
          </w:tcPr>
          <w:p w14:paraId="1944E72D" w14:textId="77777777" w:rsidR="00EA655D" w:rsidRDefault="00E508D9">
            <w:pPr>
              <w:pStyle w:val="Compact"/>
            </w:pPr>
            <w:r>
              <w:t>Write-Once-Read-Many - audit log storage</w:t>
            </w:r>
          </w:p>
        </w:tc>
      </w:tr>
    </w:tbl>
    <w:p w14:paraId="65BD58C2" w14:textId="77777777" w:rsidR="00EA655D" w:rsidRDefault="00E508D9">
      <w:pPr>
        <w:pStyle w:val="Heading2"/>
      </w:pPr>
      <w:bookmarkStart w:id="60" w:name="appendix-b-api-catalog"/>
      <w:bookmarkEnd w:id="59"/>
      <w:r>
        <w:t>Appendix B: API Catalog</w:t>
      </w:r>
    </w:p>
    <w:p w14:paraId="2C02F57A" w14:textId="77777777" w:rsidR="00EA655D" w:rsidRDefault="00E508D9">
      <w:pPr>
        <w:pStyle w:val="FirstParagraph"/>
      </w:pPr>
      <w:r>
        <w:t xml:space="preserve">See </w:t>
      </w:r>
      <w:hyperlink w:anchor="Xc9d46681261fbc8c994568375fc3b0b449530c4">
        <w:r w:rsidR="00EA655D">
          <w:rPr>
            <w:rStyle w:val="Hyperlink"/>
          </w:rPr>
          <w:t>Section 9.3</w:t>
        </w:r>
      </w:hyperlink>
      <w:r>
        <w:t xml:space="preserve"> for comprehensive endpoint listing.</w:t>
      </w:r>
    </w:p>
    <w:p w14:paraId="08900B7C" w14:textId="77777777" w:rsidR="00EA655D" w:rsidRDefault="00E508D9">
      <w:pPr>
        <w:pStyle w:val="Heading2"/>
      </w:pPr>
      <w:bookmarkStart w:id="61" w:name="appendix-c-database-schema-reference"/>
      <w:bookmarkEnd w:id="60"/>
      <w:r>
        <w:t>Appendix C: Database Schema Reference</w:t>
      </w:r>
    </w:p>
    <w:p w14:paraId="19155670" w14:textId="77777777" w:rsidR="00EA655D" w:rsidRDefault="00E508D9">
      <w:pPr>
        <w:pStyle w:val="FirstParagraph"/>
      </w:pPr>
      <w:r>
        <w:t xml:space="preserve">See </w:t>
      </w:r>
      <w:hyperlink w:anchor="X13859e5bfe4de0d35bccc0afc1a3bf5bab83d91">
        <w:r w:rsidR="00EA655D">
          <w:rPr>
            <w:rStyle w:val="Hyperlink"/>
          </w:rPr>
          <w:t>Section 8.4</w:t>
        </w:r>
      </w:hyperlink>
      <w:r>
        <w:t xml:space="preserve"> for SQL Server schema documentation.</w:t>
      </w:r>
    </w:p>
    <w:p w14:paraId="62A1B79D" w14:textId="77777777" w:rsidR="00EA655D" w:rsidRDefault="00E508D9">
      <w:pPr>
        <w:pStyle w:val="Heading2"/>
      </w:pPr>
      <w:bookmarkStart w:id="62" w:name="appendix-d-security-controls-matrix"/>
      <w:bookmarkEnd w:id="61"/>
      <w:r>
        <w:t>Appendix D: Security Controls Matrix</w:t>
      </w:r>
    </w:p>
    <w:tbl>
      <w:tblPr>
        <w:tblStyle w:val="Table"/>
        <w:tblW w:w="5000" w:type="pct"/>
        <w:tblLook w:val="0020" w:firstRow="1" w:lastRow="0" w:firstColumn="0" w:lastColumn="0" w:noHBand="0" w:noVBand="0"/>
      </w:tblPr>
      <w:tblGrid>
        <w:gridCol w:w="1233"/>
        <w:gridCol w:w="2974"/>
        <w:gridCol w:w="3951"/>
        <w:gridCol w:w="1418"/>
      </w:tblGrid>
      <w:tr w:rsidR="00EA655D" w14:paraId="7509ACF5" w14:textId="77777777" w:rsidTr="00EA655D">
        <w:trPr>
          <w:cnfStyle w:val="100000000000" w:firstRow="1" w:lastRow="0" w:firstColumn="0" w:lastColumn="0" w:oddVBand="0" w:evenVBand="0" w:oddHBand="0" w:evenHBand="0" w:firstRowFirstColumn="0" w:firstRowLastColumn="0" w:lastRowFirstColumn="0" w:lastRowLastColumn="0"/>
          <w:tblHeader/>
        </w:trPr>
        <w:tc>
          <w:tcPr>
            <w:tcW w:w="0" w:type="auto"/>
          </w:tcPr>
          <w:p w14:paraId="710DF353" w14:textId="77777777" w:rsidR="00EA655D" w:rsidRDefault="00E508D9">
            <w:pPr>
              <w:pStyle w:val="Compact"/>
            </w:pPr>
            <w:r>
              <w:t>Control ID</w:t>
            </w:r>
          </w:p>
        </w:tc>
        <w:tc>
          <w:tcPr>
            <w:tcW w:w="0" w:type="auto"/>
          </w:tcPr>
          <w:p w14:paraId="3F3CA991" w14:textId="77777777" w:rsidR="00EA655D" w:rsidRDefault="00E508D9">
            <w:pPr>
              <w:pStyle w:val="Compact"/>
            </w:pPr>
            <w:r>
              <w:t>Control Name</w:t>
            </w:r>
          </w:p>
        </w:tc>
        <w:tc>
          <w:tcPr>
            <w:tcW w:w="0" w:type="auto"/>
          </w:tcPr>
          <w:p w14:paraId="1542079B" w14:textId="77777777" w:rsidR="00EA655D" w:rsidRDefault="00E508D9">
            <w:pPr>
              <w:pStyle w:val="Compact"/>
            </w:pPr>
            <w:r>
              <w:t>FMB Implementation</w:t>
            </w:r>
          </w:p>
        </w:tc>
        <w:tc>
          <w:tcPr>
            <w:tcW w:w="0" w:type="auto"/>
          </w:tcPr>
          <w:p w14:paraId="212A7650" w14:textId="77777777" w:rsidR="00EA655D" w:rsidRDefault="00E508D9">
            <w:pPr>
              <w:pStyle w:val="Compact"/>
            </w:pPr>
            <w:r>
              <w:t>Compliance</w:t>
            </w:r>
          </w:p>
        </w:tc>
      </w:tr>
      <w:tr w:rsidR="00EA655D" w14:paraId="79DC5EC6" w14:textId="77777777">
        <w:tc>
          <w:tcPr>
            <w:tcW w:w="0" w:type="auto"/>
          </w:tcPr>
          <w:p w14:paraId="0F3D214D" w14:textId="77777777" w:rsidR="00EA655D" w:rsidRDefault="00E508D9">
            <w:pPr>
              <w:pStyle w:val="Compact"/>
            </w:pPr>
            <w:r>
              <w:rPr>
                <w:b/>
                <w:bCs/>
              </w:rPr>
              <w:t>AC-1</w:t>
            </w:r>
          </w:p>
        </w:tc>
        <w:tc>
          <w:tcPr>
            <w:tcW w:w="0" w:type="auto"/>
          </w:tcPr>
          <w:p w14:paraId="373348D6" w14:textId="77777777" w:rsidR="00EA655D" w:rsidRDefault="00E508D9">
            <w:pPr>
              <w:pStyle w:val="Compact"/>
            </w:pPr>
            <w:r>
              <w:t>Access Control Policy</w:t>
            </w:r>
          </w:p>
        </w:tc>
        <w:tc>
          <w:tcPr>
            <w:tcW w:w="0" w:type="auto"/>
          </w:tcPr>
          <w:p w14:paraId="457E069E" w14:textId="77777777" w:rsidR="00EA655D" w:rsidRDefault="00E508D9">
            <w:pPr>
              <w:pStyle w:val="Compact"/>
            </w:pPr>
            <w:r>
              <w:t>RBAC/ABAC with 9 roles</w:t>
            </w:r>
          </w:p>
        </w:tc>
        <w:tc>
          <w:tcPr>
            <w:tcW w:w="0" w:type="auto"/>
          </w:tcPr>
          <w:p w14:paraId="0ED0C32D" w14:textId="77777777" w:rsidR="00EA655D" w:rsidRDefault="00E508D9">
            <w:pPr>
              <w:pStyle w:val="Compact"/>
            </w:pPr>
            <w:r>
              <w:t>SOC 2</w:t>
            </w:r>
          </w:p>
        </w:tc>
      </w:tr>
      <w:tr w:rsidR="00EA655D" w14:paraId="66873822" w14:textId="77777777">
        <w:tc>
          <w:tcPr>
            <w:tcW w:w="0" w:type="auto"/>
          </w:tcPr>
          <w:p w14:paraId="162CD26F" w14:textId="77777777" w:rsidR="00EA655D" w:rsidRDefault="00E508D9">
            <w:pPr>
              <w:pStyle w:val="Compact"/>
            </w:pPr>
            <w:r>
              <w:rPr>
                <w:b/>
                <w:bCs/>
              </w:rPr>
              <w:t>AC-2</w:t>
            </w:r>
          </w:p>
        </w:tc>
        <w:tc>
          <w:tcPr>
            <w:tcW w:w="0" w:type="auto"/>
          </w:tcPr>
          <w:p w14:paraId="5091B395" w14:textId="77777777" w:rsidR="00EA655D" w:rsidRDefault="00E508D9">
            <w:pPr>
              <w:pStyle w:val="Compact"/>
            </w:pPr>
            <w:r>
              <w:t>Account Management</w:t>
            </w:r>
          </w:p>
        </w:tc>
        <w:tc>
          <w:tcPr>
            <w:tcW w:w="0" w:type="auto"/>
          </w:tcPr>
          <w:p w14:paraId="00A32B02" w14:textId="77777777" w:rsidR="00EA655D" w:rsidRDefault="00E508D9">
            <w:pPr>
              <w:pStyle w:val="Compact"/>
            </w:pPr>
            <w:r>
              <w:t>RSA SAML SSO</w:t>
            </w:r>
          </w:p>
        </w:tc>
        <w:tc>
          <w:tcPr>
            <w:tcW w:w="0" w:type="auto"/>
          </w:tcPr>
          <w:p w14:paraId="0EB590F8" w14:textId="77777777" w:rsidR="00EA655D" w:rsidRDefault="00E508D9">
            <w:pPr>
              <w:pStyle w:val="Compact"/>
            </w:pPr>
            <w:r>
              <w:t>GLBA</w:t>
            </w:r>
          </w:p>
        </w:tc>
      </w:tr>
      <w:tr w:rsidR="00EA655D" w14:paraId="349E8238" w14:textId="77777777">
        <w:tc>
          <w:tcPr>
            <w:tcW w:w="0" w:type="auto"/>
          </w:tcPr>
          <w:p w14:paraId="6C8164FA" w14:textId="77777777" w:rsidR="00EA655D" w:rsidRDefault="00E508D9">
            <w:pPr>
              <w:pStyle w:val="Compact"/>
            </w:pPr>
            <w:r>
              <w:rPr>
                <w:b/>
                <w:bCs/>
              </w:rPr>
              <w:t>AC-3</w:t>
            </w:r>
          </w:p>
        </w:tc>
        <w:tc>
          <w:tcPr>
            <w:tcW w:w="0" w:type="auto"/>
          </w:tcPr>
          <w:p w14:paraId="3B0BAD47" w14:textId="77777777" w:rsidR="00EA655D" w:rsidRDefault="00E508D9">
            <w:pPr>
              <w:pStyle w:val="Compact"/>
            </w:pPr>
            <w:r>
              <w:t>Access Enforcement</w:t>
            </w:r>
          </w:p>
        </w:tc>
        <w:tc>
          <w:tcPr>
            <w:tcW w:w="0" w:type="auto"/>
          </w:tcPr>
          <w:p w14:paraId="4A034A32" w14:textId="77777777" w:rsidR="00EA655D" w:rsidRDefault="00E508D9">
            <w:pPr>
              <w:pStyle w:val="Compact"/>
            </w:pPr>
            <w:r>
              <w:t>Permission checks on every API request</w:t>
            </w:r>
          </w:p>
        </w:tc>
        <w:tc>
          <w:tcPr>
            <w:tcW w:w="0" w:type="auto"/>
          </w:tcPr>
          <w:p w14:paraId="7B422BFD" w14:textId="77777777" w:rsidR="00EA655D" w:rsidRDefault="00E508D9">
            <w:pPr>
              <w:pStyle w:val="Compact"/>
            </w:pPr>
            <w:r>
              <w:t>PCI DSS</w:t>
            </w:r>
          </w:p>
        </w:tc>
      </w:tr>
      <w:tr w:rsidR="00EA655D" w14:paraId="116BDCB4" w14:textId="77777777">
        <w:tc>
          <w:tcPr>
            <w:tcW w:w="0" w:type="auto"/>
          </w:tcPr>
          <w:p w14:paraId="3FF67B2E" w14:textId="77777777" w:rsidR="00EA655D" w:rsidRDefault="00E508D9">
            <w:pPr>
              <w:pStyle w:val="Compact"/>
            </w:pPr>
            <w:r>
              <w:rPr>
                <w:b/>
                <w:bCs/>
              </w:rPr>
              <w:t>AU-2</w:t>
            </w:r>
          </w:p>
        </w:tc>
        <w:tc>
          <w:tcPr>
            <w:tcW w:w="0" w:type="auto"/>
          </w:tcPr>
          <w:p w14:paraId="6DE06F92" w14:textId="77777777" w:rsidR="00EA655D" w:rsidRDefault="00E508D9">
            <w:pPr>
              <w:pStyle w:val="Compact"/>
            </w:pPr>
            <w:r>
              <w:t>Audit Events</w:t>
            </w:r>
          </w:p>
        </w:tc>
        <w:tc>
          <w:tcPr>
            <w:tcW w:w="0" w:type="auto"/>
          </w:tcPr>
          <w:p w14:paraId="56252867" w14:textId="77777777" w:rsidR="00EA655D" w:rsidRDefault="00E508D9">
            <w:pPr>
              <w:pStyle w:val="Compact"/>
            </w:pPr>
            <w:r>
              <w:t>All user actions logged to WORM</w:t>
            </w:r>
          </w:p>
        </w:tc>
        <w:tc>
          <w:tcPr>
            <w:tcW w:w="0" w:type="auto"/>
          </w:tcPr>
          <w:p w14:paraId="6A8BD4B4" w14:textId="77777777" w:rsidR="00EA655D" w:rsidRDefault="00E508D9">
            <w:pPr>
              <w:pStyle w:val="Compact"/>
            </w:pPr>
            <w:r>
              <w:t>BSA/AML</w:t>
            </w:r>
          </w:p>
        </w:tc>
      </w:tr>
      <w:tr w:rsidR="00EA655D" w14:paraId="1A849ECC" w14:textId="77777777">
        <w:tc>
          <w:tcPr>
            <w:tcW w:w="0" w:type="auto"/>
          </w:tcPr>
          <w:p w14:paraId="71FE9AA9" w14:textId="77777777" w:rsidR="00EA655D" w:rsidRDefault="00E508D9">
            <w:pPr>
              <w:pStyle w:val="Compact"/>
            </w:pPr>
            <w:r>
              <w:rPr>
                <w:b/>
                <w:bCs/>
              </w:rPr>
              <w:t>AU-9</w:t>
            </w:r>
          </w:p>
        </w:tc>
        <w:tc>
          <w:tcPr>
            <w:tcW w:w="0" w:type="auto"/>
          </w:tcPr>
          <w:p w14:paraId="4F804B37" w14:textId="77777777" w:rsidR="00EA655D" w:rsidRDefault="00E508D9">
            <w:pPr>
              <w:pStyle w:val="Compact"/>
            </w:pPr>
            <w:r>
              <w:t>Audit Log Protection</w:t>
            </w:r>
          </w:p>
        </w:tc>
        <w:tc>
          <w:tcPr>
            <w:tcW w:w="0" w:type="auto"/>
          </w:tcPr>
          <w:p w14:paraId="07D2668F" w14:textId="77777777" w:rsidR="00EA655D" w:rsidRDefault="00E508D9">
            <w:pPr>
              <w:pStyle w:val="Compact"/>
            </w:pPr>
            <w:r>
              <w:t>WORM storage, 7-year retention</w:t>
            </w:r>
          </w:p>
        </w:tc>
        <w:tc>
          <w:tcPr>
            <w:tcW w:w="0" w:type="auto"/>
          </w:tcPr>
          <w:p w14:paraId="2DB52CCE" w14:textId="77777777" w:rsidR="00EA655D" w:rsidRDefault="00E508D9">
            <w:pPr>
              <w:pStyle w:val="Compact"/>
            </w:pPr>
            <w:r>
              <w:t>SOX</w:t>
            </w:r>
          </w:p>
        </w:tc>
      </w:tr>
      <w:tr w:rsidR="00EA655D" w14:paraId="731E5E5F" w14:textId="77777777">
        <w:tc>
          <w:tcPr>
            <w:tcW w:w="0" w:type="auto"/>
          </w:tcPr>
          <w:p w14:paraId="6CCCC848" w14:textId="77777777" w:rsidR="00EA655D" w:rsidRDefault="00E508D9">
            <w:pPr>
              <w:pStyle w:val="Compact"/>
            </w:pPr>
            <w:r>
              <w:rPr>
                <w:b/>
                <w:bCs/>
              </w:rPr>
              <w:lastRenderedPageBreak/>
              <w:t>IA-2</w:t>
            </w:r>
          </w:p>
        </w:tc>
        <w:tc>
          <w:tcPr>
            <w:tcW w:w="0" w:type="auto"/>
          </w:tcPr>
          <w:p w14:paraId="072C59A3" w14:textId="77777777" w:rsidR="00EA655D" w:rsidRDefault="00E508D9">
            <w:pPr>
              <w:pStyle w:val="Compact"/>
            </w:pPr>
            <w:r>
              <w:t>User Identification</w:t>
            </w:r>
          </w:p>
        </w:tc>
        <w:tc>
          <w:tcPr>
            <w:tcW w:w="0" w:type="auto"/>
          </w:tcPr>
          <w:p w14:paraId="4B776FD9" w14:textId="77777777" w:rsidR="00EA655D" w:rsidRDefault="00E508D9">
            <w:pPr>
              <w:pStyle w:val="Compact"/>
            </w:pPr>
            <w:r>
              <w:t>SAML 2.0 SSO, MFA at RSA IdP</w:t>
            </w:r>
          </w:p>
        </w:tc>
        <w:tc>
          <w:tcPr>
            <w:tcW w:w="0" w:type="auto"/>
          </w:tcPr>
          <w:p w14:paraId="400AA30F" w14:textId="77777777" w:rsidR="00EA655D" w:rsidRDefault="00E508D9">
            <w:pPr>
              <w:pStyle w:val="Compact"/>
            </w:pPr>
            <w:r>
              <w:t>PCI DSS</w:t>
            </w:r>
          </w:p>
        </w:tc>
      </w:tr>
      <w:tr w:rsidR="00EA655D" w14:paraId="29110DB0" w14:textId="77777777">
        <w:tc>
          <w:tcPr>
            <w:tcW w:w="0" w:type="auto"/>
          </w:tcPr>
          <w:p w14:paraId="6F17603D" w14:textId="77777777" w:rsidR="00EA655D" w:rsidRDefault="00E508D9">
            <w:pPr>
              <w:pStyle w:val="Compact"/>
            </w:pPr>
            <w:r>
              <w:rPr>
                <w:b/>
                <w:bCs/>
              </w:rPr>
              <w:t>SC-8</w:t>
            </w:r>
          </w:p>
        </w:tc>
        <w:tc>
          <w:tcPr>
            <w:tcW w:w="0" w:type="auto"/>
          </w:tcPr>
          <w:p w14:paraId="6ED3FC6B" w14:textId="77777777" w:rsidR="00EA655D" w:rsidRDefault="00E508D9">
            <w:pPr>
              <w:pStyle w:val="Compact"/>
            </w:pPr>
            <w:r>
              <w:t>Transmission Confidentiality</w:t>
            </w:r>
          </w:p>
        </w:tc>
        <w:tc>
          <w:tcPr>
            <w:tcW w:w="0" w:type="auto"/>
          </w:tcPr>
          <w:p w14:paraId="5587833D" w14:textId="77777777" w:rsidR="00EA655D" w:rsidRDefault="00E508D9">
            <w:pPr>
              <w:pStyle w:val="Compact"/>
            </w:pPr>
            <w:r>
              <w:t>TLS 1.3, Nginx reverse proxy</w:t>
            </w:r>
          </w:p>
        </w:tc>
        <w:tc>
          <w:tcPr>
            <w:tcW w:w="0" w:type="auto"/>
          </w:tcPr>
          <w:p w14:paraId="4AC2AA6E" w14:textId="77777777" w:rsidR="00EA655D" w:rsidRDefault="00E508D9">
            <w:pPr>
              <w:pStyle w:val="Compact"/>
            </w:pPr>
            <w:r>
              <w:t>PCI DSS</w:t>
            </w:r>
          </w:p>
        </w:tc>
      </w:tr>
      <w:tr w:rsidR="00EA655D" w14:paraId="7C12416B" w14:textId="77777777">
        <w:tc>
          <w:tcPr>
            <w:tcW w:w="0" w:type="auto"/>
          </w:tcPr>
          <w:p w14:paraId="0E46D69B" w14:textId="77777777" w:rsidR="00EA655D" w:rsidRDefault="00E508D9">
            <w:pPr>
              <w:pStyle w:val="Compact"/>
            </w:pPr>
            <w:r>
              <w:rPr>
                <w:b/>
                <w:bCs/>
              </w:rPr>
              <w:t>SC-13</w:t>
            </w:r>
          </w:p>
        </w:tc>
        <w:tc>
          <w:tcPr>
            <w:tcW w:w="0" w:type="auto"/>
          </w:tcPr>
          <w:p w14:paraId="4EA3BE97" w14:textId="77777777" w:rsidR="00EA655D" w:rsidRDefault="00E508D9">
            <w:pPr>
              <w:pStyle w:val="Compact"/>
            </w:pPr>
            <w:r>
              <w:t>Cryptographic Protection</w:t>
            </w:r>
          </w:p>
        </w:tc>
        <w:tc>
          <w:tcPr>
            <w:tcW w:w="0" w:type="auto"/>
          </w:tcPr>
          <w:p w14:paraId="7AD38F3A" w14:textId="77777777" w:rsidR="00EA655D" w:rsidRDefault="00E508D9">
            <w:pPr>
              <w:pStyle w:val="Compact"/>
            </w:pPr>
            <w:r>
              <w:t>AES-256 (TDE)</w:t>
            </w:r>
          </w:p>
        </w:tc>
        <w:tc>
          <w:tcPr>
            <w:tcW w:w="0" w:type="auto"/>
          </w:tcPr>
          <w:p w14:paraId="212AA540" w14:textId="77777777" w:rsidR="00EA655D" w:rsidRDefault="00E508D9">
            <w:pPr>
              <w:pStyle w:val="Compact"/>
            </w:pPr>
            <w:r>
              <w:t>PCI DSS</w:t>
            </w:r>
          </w:p>
        </w:tc>
      </w:tr>
      <w:tr w:rsidR="00EA655D" w14:paraId="6EE1B529" w14:textId="77777777">
        <w:tc>
          <w:tcPr>
            <w:tcW w:w="0" w:type="auto"/>
          </w:tcPr>
          <w:p w14:paraId="63649669" w14:textId="77777777" w:rsidR="00EA655D" w:rsidRDefault="00E508D9">
            <w:pPr>
              <w:pStyle w:val="Compact"/>
            </w:pPr>
            <w:r>
              <w:rPr>
                <w:b/>
                <w:bCs/>
              </w:rPr>
              <w:t>SC-28</w:t>
            </w:r>
          </w:p>
        </w:tc>
        <w:tc>
          <w:tcPr>
            <w:tcW w:w="0" w:type="auto"/>
          </w:tcPr>
          <w:p w14:paraId="24EB339B" w14:textId="77777777" w:rsidR="00EA655D" w:rsidRDefault="00E508D9">
            <w:pPr>
              <w:pStyle w:val="Compact"/>
            </w:pPr>
            <w:r>
              <w:t>Protection of Data at Rest</w:t>
            </w:r>
          </w:p>
        </w:tc>
        <w:tc>
          <w:tcPr>
            <w:tcW w:w="0" w:type="auto"/>
          </w:tcPr>
          <w:p w14:paraId="6E2785A4" w14:textId="77777777" w:rsidR="00EA655D" w:rsidRDefault="00E508D9">
            <w:pPr>
              <w:pStyle w:val="Compact"/>
            </w:pPr>
            <w:r>
              <w:t>SQL Server TDE</w:t>
            </w:r>
          </w:p>
        </w:tc>
        <w:tc>
          <w:tcPr>
            <w:tcW w:w="0" w:type="auto"/>
          </w:tcPr>
          <w:p w14:paraId="7D3ED797" w14:textId="77777777" w:rsidR="00EA655D" w:rsidRDefault="00E508D9">
            <w:pPr>
              <w:pStyle w:val="Compact"/>
            </w:pPr>
            <w:r>
              <w:t>GLBA</w:t>
            </w:r>
          </w:p>
        </w:tc>
      </w:tr>
      <w:tr w:rsidR="00EA655D" w14:paraId="70D12F11" w14:textId="77777777">
        <w:tc>
          <w:tcPr>
            <w:tcW w:w="0" w:type="auto"/>
          </w:tcPr>
          <w:p w14:paraId="63EFE918" w14:textId="77777777" w:rsidR="00EA655D" w:rsidRDefault="00E508D9">
            <w:pPr>
              <w:pStyle w:val="Compact"/>
            </w:pPr>
            <w:r>
              <w:rPr>
                <w:b/>
                <w:bCs/>
              </w:rPr>
              <w:t>SI-4</w:t>
            </w:r>
          </w:p>
        </w:tc>
        <w:tc>
          <w:tcPr>
            <w:tcW w:w="0" w:type="auto"/>
          </w:tcPr>
          <w:p w14:paraId="05CE19A9" w14:textId="77777777" w:rsidR="00EA655D" w:rsidRDefault="00E508D9">
            <w:pPr>
              <w:pStyle w:val="Compact"/>
            </w:pPr>
            <w:r>
              <w:t>System Monitoring</w:t>
            </w:r>
          </w:p>
        </w:tc>
        <w:tc>
          <w:tcPr>
            <w:tcW w:w="0" w:type="auto"/>
          </w:tcPr>
          <w:p w14:paraId="4EBB1700" w14:textId="77777777" w:rsidR="00EA655D" w:rsidRDefault="00E508D9">
            <w:pPr>
              <w:pStyle w:val="Compact"/>
            </w:pPr>
            <w:r>
              <w:t>Prometheus, Splunk SIEM</w:t>
            </w:r>
          </w:p>
        </w:tc>
        <w:tc>
          <w:tcPr>
            <w:tcW w:w="0" w:type="auto"/>
          </w:tcPr>
          <w:p w14:paraId="7A6E3416" w14:textId="77777777" w:rsidR="00EA655D" w:rsidRDefault="00E508D9">
            <w:pPr>
              <w:pStyle w:val="Compact"/>
            </w:pPr>
            <w:r>
              <w:t>SOC 2</w:t>
            </w:r>
          </w:p>
        </w:tc>
      </w:tr>
    </w:tbl>
    <w:p w14:paraId="2407A1C7" w14:textId="77777777" w:rsidR="00EA655D" w:rsidRDefault="00E508D9">
      <w:r>
        <w:rPr>
          <w:noProof/>
        </w:rPr>
        <w:pict w14:anchorId="53458E87">
          <v:rect id="_x0000_i1041" alt="" style="width:468pt;height:.05pt;mso-width-percent:0;mso-height-percent:0;mso-width-percent:0;mso-height-percent:0" o:hralign="center" o:hrstd="t" o:hr="t"/>
        </w:pict>
      </w:r>
      <w:bookmarkEnd w:id="58"/>
      <w:bookmarkEnd w:id="62"/>
    </w:p>
    <w:sectPr w:rsidR="00EA65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2888" w14:textId="77777777" w:rsidR="005B3E74" w:rsidRDefault="005B3E74">
      <w:pPr>
        <w:spacing w:after="0"/>
      </w:pPr>
      <w:r>
        <w:separator/>
      </w:r>
    </w:p>
  </w:endnote>
  <w:endnote w:type="continuationSeparator" w:id="0">
    <w:p w14:paraId="6BE26FBB" w14:textId="77777777" w:rsidR="005B3E74" w:rsidRDefault="005B3E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6154" w14:textId="77777777" w:rsidR="005B3E74" w:rsidRDefault="005B3E74">
      <w:r>
        <w:separator/>
      </w:r>
    </w:p>
  </w:footnote>
  <w:footnote w:type="continuationSeparator" w:id="0">
    <w:p w14:paraId="6E2A952C" w14:textId="77777777" w:rsidR="005B3E74" w:rsidRDefault="005B3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76D5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7DA83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916D1D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57560DB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7"/>
    <w:multiLevelType w:val="multilevel"/>
    <w:tmpl w:val="EA4CF08C"/>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A994110"/>
    <w:multiLevelType w:val="multilevel"/>
    <w:tmpl w:val="9312A6D0"/>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16cid:durableId="1894272152">
    <w:abstractNumId w:val="0"/>
  </w:num>
  <w:num w:numId="2" w16cid:durableId="38241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9968877">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660501002">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 w16cid:durableId="1755739572">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6" w16cid:durableId="1325664244">
    <w:abstractNumId w:val="1"/>
  </w:num>
  <w:num w:numId="7" w16cid:durableId="194133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8184554">
    <w:abstractNumId w:val="1"/>
  </w:num>
  <w:num w:numId="9" w16cid:durableId="1665889622">
    <w:abstractNumId w:val="1"/>
  </w:num>
  <w:num w:numId="10" w16cid:durableId="860182">
    <w:abstractNumId w:val="1"/>
  </w:num>
  <w:num w:numId="11" w16cid:durableId="2013793072">
    <w:abstractNumId w:val="1"/>
  </w:num>
  <w:num w:numId="12" w16cid:durableId="1580559257">
    <w:abstractNumId w:val="1"/>
  </w:num>
  <w:num w:numId="13" w16cid:durableId="489491234">
    <w:abstractNumId w:val="1"/>
  </w:num>
  <w:num w:numId="14" w16cid:durableId="1555386887">
    <w:abstractNumId w:val="1"/>
  </w:num>
  <w:num w:numId="15" w16cid:durableId="1794202745">
    <w:abstractNumId w:val="1"/>
  </w:num>
  <w:num w:numId="16" w16cid:durableId="536889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2453427">
    <w:abstractNumId w:val="1"/>
  </w:num>
  <w:num w:numId="18" w16cid:durableId="128280746">
    <w:abstractNumId w:val="1"/>
  </w:num>
  <w:num w:numId="19" w16cid:durableId="622734964">
    <w:abstractNumId w:val="1"/>
  </w:num>
  <w:num w:numId="20" w16cid:durableId="33668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65901279">
    <w:abstractNumId w:val="1"/>
  </w:num>
  <w:num w:numId="22" w16cid:durableId="1009865788">
    <w:abstractNumId w:val="1"/>
  </w:num>
  <w:num w:numId="23" w16cid:durableId="1658412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655D"/>
    <w:rsid w:val="002B1BAF"/>
    <w:rsid w:val="002D7735"/>
    <w:rsid w:val="00326F25"/>
    <w:rsid w:val="005B3E74"/>
    <w:rsid w:val="005E2FA5"/>
    <w:rsid w:val="00707EFC"/>
    <w:rsid w:val="007C0BCB"/>
    <w:rsid w:val="00B53342"/>
    <w:rsid w:val="00D64442"/>
    <w:rsid w:val="00DE1689"/>
    <w:rsid w:val="00E508D9"/>
    <w:rsid w:val="00EA655D"/>
    <w:rsid w:val="00F747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AE5E88D"/>
  <w15:docId w15:val="{F5C71E85-7AB6-2942-A968-806E78049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37</Pages>
  <Words>10303</Words>
  <Characters>58729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cp:lastModifiedBy>Naga Adapala</cp:lastModifiedBy>
  <cp:revision>4</cp:revision>
  <dcterms:created xsi:type="dcterms:W3CDTF">2025-11-07T19:16:00Z</dcterms:created>
  <dcterms:modified xsi:type="dcterms:W3CDTF">2025-11-07T22:11:00Z</dcterms:modified>
</cp:coreProperties>
</file>