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Environment Variables Reference</w:t>
      </w:r>
    </w:p>
    <w:p>
      <w:pPr>
        <w:spacing w:after="80" w:before="40"/>
      </w:pPr>
      <w:r>
        <w:rPr>
          <w:i/>
          <w:iCs/>
        </w:rPr>
        <w:t xml:space="preserve">Last reviewed: 2026-07-01 · Source of truth: application code (ClientIQ / Banking Client 360).</w:t>
      </w:r>
    </w:p>
    <w:p>
      <w:pPr>
        <w:pStyle w:val="Heading2"/>
      </w:pPr>
      <w:r>
        <w:t xml:space="preserve">Purpose</w:t>
      </w:r>
    </w:p>
    <w:p>
      <w:pPr>
        <w:spacing w:after="80" w:before="40"/>
      </w:pPr>
      <w:r>
        <w:t xml:space="preserve">This document is the authoritative reference for every environment variable the ClientIQ (Banking Client 360) application actually reads at runtime, plus the variables that deploy scripts set but the code never consumes. It is rebuilt directly from </w:t>
      </w:r>
      <w:r>
        <w:rPr>
          <w:rFonts w:ascii="Consolas" w:cs="Consolas" w:eastAsia="Consolas" w:hAnsi="Consolas"/>
          <w:sz w:val="20"/>
          <w:szCs w:val="20"/>
          <w:shd w:fill="EEF0F2" w:val="clear"/>
        </w:rPr>
        <w:t xml:space="preserve">process.env.*</w:t>
      </w:r>
      <w:r>
        <w:t xml:space="preserve"> reads in the codebase; it does not describe an idealized configuration surface.</w:t>
      </w:r>
    </w:p>
    <w:p>
      <w:pPr>
        <w:spacing w:after="80" w:before="40"/>
      </w:pPr>
      <w:r>
        <w:t xml:space="preserve">Key facts to keep in mind while reading:</w:t>
      </w:r>
    </w:p>
    <w:p>
      <w:pPr>
        <w:pStyle w:val="ListParagraph"/>
        <w:numPr>
          <w:ilvl w:val="0"/>
          <w:numId w:val="2"/>
        </w:numPr>
        <w:spacing w:after="20" w:before="0"/>
      </w:pPr>
      <w:r>
        <w:rPr>
          <w:b/>
          <w:bCs/>
        </w:rPr>
        <w:t xml:space="preserve">SQL Server is the only database engine</w:t>
      </w:r>
      <w:r>
        <w:t xml:space="preserve"> in every environment (dev, test, preprod, prod). There is no other production data store.</w:t>
      </w:r>
    </w:p>
    <w:p>
      <w:pPr>
        <w:pStyle w:val="ListParagraph"/>
        <w:numPr>
          <w:ilvl w:val="0"/>
          <w:numId w:val="2"/>
        </w:numPr>
        <w:spacing w:after="20" w:before="0"/>
      </w:pPr>
      <w:r>
        <w:rPr>
          <w:b/>
          <w:bCs/>
        </w:rPr>
        <w:t xml:space="preserve">The app does not use a </w:t>
      </w:r>
      <w:r>
        <w:rPr>
          <w:rFonts w:ascii="Consolas" w:cs="Consolas" w:eastAsia="Consolas" w:hAnsi="Consolas"/>
          <w:b/>
          <w:bCs/>
          <w:sz w:val="20"/>
          <w:szCs w:val="20"/>
          <w:shd w:fill="EEF0F2" w:val="clear"/>
        </w:rPr>
        <w:t xml:space="preserve">.env</w:t>
      </w:r>
      <w:r>
        <w:rPr>
          <w:b/>
          <w:bCs/>
        </w:rPr>
        <w:t xml:space="preserve"> file.</w:t>
      </w:r>
      <w:r>
        <w:t xml:space="preserve"> There is no </w:t>
      </w:r>
      <w:r>
        <w:rPr>
          <w:rFonts w:ascii="Consolas" w:cs="Consolas" w:eastAsia="Consolas" w:hAnsi="Consolas"/>
          <w:sz w:val="20"/>
          <w:szCs w:val="20"/>
          <w:shd w:fill="EEF0F2" w:val="clear"/>
        </w:rPr>
        <w:t xml:space="preserve">dotenv</w:t>
      </w:r>
      <w:r>
        <w:t xml:space="preserve"> dependency and no </w:t>
      </w:r>
      <w:r>
        <w:rPr>
          <w:rFonts w:ascii="Consolas" w:cs="Consolas" w:eastAsia="Consolas" w:hAnsi="Consolas"/>
          <w:sz w:val="20"/>
          <w:szCs w:val="20"/>
          <w:shd w:fill="EEF0F2" w:val="clear"/>
        </w:rPr>
        <w:t xml:space="preserve">.env</w:t>
      </w:r>
      <w:r>
        <w:t xml:space="preserve"> loader anywhere in the code. Configuration is delivered by PowerShell scripts that export process environment variables before launching the Node process (see </w:t>
      </w:r>
      <w:r>
        <w:rPr>
          <w:rStyle w:val="Hyperlink"/>
        </w:rPr>
        <w:t xml:space="preserve">Where configuration comes from</w:t>
      </w:r>
      <w:r>
        <w:t xml:space="preserve">).</w:t>
      </w:r>
    </w:p>
    <w:p>
      <w:pPr>
        <w:pStyle w:val="ListParagraph"/>
        <w:numPr>
          <w:ilvl w:val="0"/>
          <w:numId w:val="2"/>
        </w:numPr>
        <w:spacing w:after="20" w:before="0"/>
      </w:pPr>
      <w:r>
        <w:rPr>
          <w:b/>
          <w:bCs/>
        </w:rPr>
        <w:t xml:space="preserve">SSO is per-environment.</w:t>
      </w:r>
      <w:r>
        <w:t xml:space="preserve"> SAML is enabled only in preprod and prod. In dev and test, </w:t>
      </w:r>
      <w:r>
        <w:rPr>
          <w:rFonts w:ascii="Consolas" w:cs="Consolas" w:eastAsia="Consolas" w:hAnsi="Consolas"/>
          <w:sz w:val="20"/>
          <w:szCs w:val="20"/>
          <w:shd w:fill="EEF0F2" w:val="clear"/>
        </w:rPr>
        <w:t xml:space="preserve">SAML_ENABLED=false</w:t>
      </w:r>
      <w:r>
        <w:t xml:space="preserve"> and the app uses the local/mock authentication path.</w:t>
      </w:r>
    </w:p>
    <w:p>
      <w:pPr>
        <w:pStyle w:val="ListParagraph"/>
        <w:numPr>
          <w:ilvl w:val="0"/>
          <w:numId w:val="2"/>
        </w:numPr>
        <w:spacing w:after="20" w:before="0"/>
      </w:pPr>
      <w:r>
        <w:rPr>
          <w:b/>
          <w:bCs/>
        </w:rPr>
        <w:t xml:space="preserve">A large set of variables in the prior guide were never read by the code.</w:t>
      </w:r>
      <w:r>
        <w:t xml:space="preserve"> Those have been removed here or explicitly marked as dead (set-but-unread). See </w:t>
      </w:r>
      <w:r>
        <w:rPr>
          <w:rStyle w:val="Hyperlink"/>
        </w:rPr>
        <w:t xml:space="preserve">Set-but-unread (dead) variables</w:t>
      </w:r>
      <w:r>
        <w:t xml:space="preserve"> and </w:t>
      </w:r>
      <w:r>
        <w:rPr>
          <w:rStyle w:val="Hyperlink"/>
        </w:rPr>
        <w:t xml:space="preserve">Variables removed from this reference</w:t>
      </w:r>
      <w:r>
        <w:t xml:space="preserve">.</w:t>
      </w:r>
    </w:p>
    <w:p>
      <w:pPr>
        <w:spacing w:after="60"/>
      </w:pPr>
    </w:p>
    <w:p>
      <w:pPr>
        <w:pBdr>
          <w:bottom w:val="single" w:color="333333" w:sz="6" w:space="1"/>
        </w:pBdr>
        <w:spacing w:after="80" w:before="80"/>
      </w:pPr>
    </w:p>
    <w:p>
      <w:pPr>
        <w:pStyle w:val="Heading2"/>
      </w:pPr>
      <w:r>
        <w:t xml:space="preserve">Where configuration comes from</w:t>
      </w:r>
    </w:p>
    <w:p>
      <w:pPr>
        <w:spacing w:after="80" w:before="40"/>
      </w:pPr>
      <w:r>
        <w:t xml:space="preserve">There is no dotenv loading. Environment variables reach the Node process through PowerShell scripts that set </w:t>
      </w:r>
      <w:r>
        <w:rPr>
          <w:rFonts w:ascii="Consolas" w:cs="Consolas" w:eastAsia="Consolas" w:hAnsi="Consolas"/>
          <w:sz w:val="20"/>
          <w:szCs w:val="20"/>
          <w:shd w:fill="EEF0F2" w:val="clear"/>
        </w:rPr>
        <w:t xml:space="preserve">$env:*</w:t>
      </w:r>
      <w:r>
        <w:t xml:space="preserve"> before invoking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Context</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Script</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How it is produced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Local / dev</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Start-Dev.ps1</w:t>
            </w:r>
            <w:r>
              <w:t xml:space="preserve"> (repo root)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Static, hard-coded values. </w:t>
            </w:r>
            <w:r>
              <w:rPr>
                <w:rFonts w:ascii="Consolas" w:cs="Consolas" w:eastAsia="Consolas" w:hAnsi="Consolas"/>
                <w:sz w:val="20"/>
                <w:szCs w:val="20"/>
                <w:shd w:fill="EEF0F2" w:val="clear"/>
              </w:rPr>
              <w:t xml:space="preserve">SAML_ENABLED=false</w:t>
            </w:r>
            <w:r>
              <w:t xml:space="preserve">. Contains committed plaintext secrets (see the security note below).</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Parameterized dev-style server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Start-Server.ps1</w:t>
            </w:r>
            <w:r>
              <w:t xml:space="preserve"> (repo root)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Same variable set as </w:t>
            </w:r>
            <w:r>
              <w:rPr>
                <w:rFonts w:ascii="Consolas" w:cs="Consolas" w:eastAsia="Consolas" w:hAnsi="Consolas"/>
                <w:sz w:val="20"/>
                <w:szCs w:val="20"/>
                <w:shd w:fill="EEF0F2" w:val="clear"/>
              </w:rPr>
              <w:t xml:space="preserve">Start-Dev.ps1</w:t>
            </w:r>
            <w:r>
              <w:t xml:space="preserve">, but sourced from mandatory parameters (</w:t>
            </w:r>
            <w:r>
              <w:rPr>
                <w:rFonts w:ascii="Consolas" w:cs="Consolas" w:eastAsia="Consolas" w:hAnsi="Consolas"/>
                <w:sz w:val="20"/>
                <w:szCs w:val="20"/>
                <w:shd w:fill="EEF0F2" w:val="clear"/>
              </w:rPr>
              <w:t xml:space="preserve">$DBServer</w:t>
            </w:r>
            <w:r>
              <w:t xml:space="preserve">, </w:t>
            </w:r>
            <w:r>
              <w:rPr>
                <w:rFonts w:ascii="Consolas" w:cs="Consolas" w:eastAsia="Consolas" w:hAnsi="Consolas"/>
                <w:sz w:val="20"/>
                <w:szCs w:val="20"/>
                <w:shd w:fill="EEF0F2" w:val="clear"/>
              </w:rPr>
              <w:t xml:space="preserve">$DBName</w:t>
            </w:r>
            <w:r>
              <w:t xml:space="preserve">, </w:t>
            </w:r>
            <w:r>
              <w:rPr>
                <w:rFonts w:ascii="Consolas" w:cs="Consolas" w:eastAsia="Consolas" w:hAnsi="Consolas"/>
                <w:sz w:val="20"/>
                <w:szCs w:val="20"/>
                <w:shd w:fill="EEF0F2" w:val="clear"/>
              </w:rPr>
              <w:t xml:space="preserve">$DBUser</w:t>
            </w:r>
            <w:r>
              <w:t xml:space="preserve">, </w:t>
            </w:r>
            <w:r>
              <w:rPr>
                <w:rFonts w:ascii="Consolas" w:cs="Consolas" w:eastAsia="Consolas" w:hAnsi="Consolas"/>
                <w:sz w:val="20"/>
                <w:szCs w:val="20"/>
                <w:shd w:fill="EEF0F2" w:val="clear"/>
              </w:rPr>
              <w:t xml:space="preserve">$DBPassword</w:t>
            </w:r>
            <w:r>
              <w:t xml:space="preserve">, </w:t>
            </w:r>
            <w:r>
              <w:rPr>
                <w:rFonts w:ascii="Consolas" w:cs="Consolas" w:eastAsia="Consolas" w:hAnsi="Consolas"/>
                <w:sz w:val="20"/>
                <w:szCs w:val="20"/>
                <w:shd w:fill="EEF0F2" w:val="clear"/>
              </w:rPr>
              <w:t xml:space="preserve">$SessionSecret</w:t>
            </w:r>
            <w:r>
              <w:t xml:space="preserve">). </w:t>
            </w:r>
            <w:r>
              <w:rPr>
                <w:rFonts w:ascii="Consolas" w:cs="Consolas" w:eastAsia="Consolas" w:hAnsi="Consolas"/>
                <w:sz w:val="20"/>
                <w:szCs w:val="20"/>
                <w:shd w:fill="EEF0F2" w:val="clear"/>
              </w:rPr>
              <w:t xml:space="preserve">SAML_ENABLED=false</w:t>
            </w:r>
            <w: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Each deployed server (dev/test/preprod/prod)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Generated </w:t>
            </w:r>
            <w:r>
              <w:rPr>
                <w:rFonts w:ascii="Consolas" w:cs="Consolas" w:eastAsia="Consolas" w:hAnsi="Consolas"/>
                <w:sz w:val="20"/>
                <w:szCs w:val="20"/>
                <w:shd w:fill="EEF0F2" w:val="clear"/>
              </w:rPr>
              <w:t xml:space="preserve">C:\ClientIQ\Start-Server.ps1</w:t>
            </w:r>
            <w:r>
              <w:t xml:space="preserve"> on the target host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Written remotely by the Azure DevOps pipeline template </w:t>
            </w:r>
            <w:r>
              <w:rPr>
                <w:rFonts w:ascii="Consolas" w:cs="Consolas" w:eastAsia="Consolas" w:hAnsi="Consolas"/>
                <w:sz w:val="20"/>
                <w:szCs w:val="20"/>
                <w:shd w:fill="EEF0F2" w:val="clear"/>
              </w:rPr>
              <w:t xml:space="preserve">PipelineTemplates/start-script.yml</w:t>
            </w:r>
            <w:r>
              <w:t xml:space="preserve">. Substitutes ADO pipeline / variable-group tokens (</w:t>
            </w:r>
            <w:r>
              <w:rPr>
                <w:rFonts w:ascii="Consolas" w:cs="Consolas" w:eastAsia="Consolas" w:hAnsi="Consolas"/>
                <w:sz w:val="20"/>
                <w:szCs w:val="20"/>
                <w:shd w:fill="EEF0F2" w:val="clear"/>
              </w:rPr>
              <w:t xml:space="preserve">$(DBServer)</w:t>
            </w:r>
            <w:r>
              <w:t xml:space="preserve">, </w:t>
            </w:r>
            <w:r>
              <w:rPr>
                <w:rFonts w:ascii="Consolas" w:cs="Consolas" w:eastAsia="Consolas" w:hAnsi="Consolas"/>
                <w:sz w:val="20"/>
                <w:szCs w:val="20"/>
                <w:shd w:fill="EEF0F2" w:val="clear"/>
              </w:rPr>
              <w:t xml:space="preserve">$(SAMLEnabled)</w:t>
            </w:r>
            <w:r>
              <w:t xml:space="preserve">, </w:t>
            </w:r>
            <w:r>
              <w:rPr>
                <w:rFonts w:ascii="Consolas" w:cs="Consolas" w:eastAsia="Consolas" w:hAnsi="Consolas"/>
                <w:sz w:val="20"/>
                <w:szCs w:val="20"/>
                <w:shd w:fill="EEF0F2" w:val="clear"/>
              </w:rPr>
              <w:t xml:space="preserve">$(SessionSecret)</w:t>
            </w:r>
            <w:r>
              <w:t xml:space="preserve">, </w:t>
            </w:r>
            <w:r>
              <w:rPr>
                <w:rFonts w:ascii="Consolas" w:cs="Consolas" w:eastAsia="Consolas" w:hAnsi="Consolas"/>
                <w:sz w:val="20"/>
                <w:szCs w:val="20"/>
                <w:shd w:fill="EEF0F2" w:val="clear"/>
              </w:rPr>
              <w:t xml:space="preserve">$(SAMLRoleEnv)</w:t>
            </w:r>
            <w:r>
              <w:t xml:space="preserve">, …) into the exported env vars. This is the only script that emits the full SAML block.</w:t>
            </w:r>
          </w:p>
        </w:tc>
      </w:tr>
    </w:tbl>
    <w:p>
      <w:pPr>
        <w:spacing w:after="80"/>
      </w:pPr>
    </w:p>
    <w:p>
      <w:pPr>
        <w:spacing w:after="80" w:before="40"/>
      </w:pPr>
      <w:r>
        <w:t xml:space="preserve">Secrets for the deployed servers are supplied by Azure DevOps variable groups (</w:t>
      </w:r>
      <w:r>
        <w:rPr>
          <w:rFonts w:ascii="Consolas" w:cs="Consolas" w:eastAsia="Consolas" w:hAnsi="Consolas"/>
          <w:sz w:val="20"/>
          <w:szCs w:val="20"/>
          <w:shd w:fill="EEF0F2" w:val="clear"/>
        </w:rPr>
        <w:t xml:space="preserve">$(SessionSecret)</w:t>
      </w:r>
      <w:r>
        <w:t xml:space="preserve">, </w:t>
      </w:r>
      <w:r>
        <w:rPr>
          <w:rFonts w:ascii="Consolas" w:cs="Consolas" w:eastAsia="Consolas" w:hAnsi="Consolas"/>
          <w:sz w:val="20"/>
          <w:szCs w:val="20"/>
          <w:shd w:fill="EEF0F2" w:val="clear"/>
        </w:rPr>
        <w:t xml:space="preserve">$(DBPassword)</w:t>
      </w:r>
      <w:r>
        <w:t xml:space="preserve">, etc.), not files on disk.</w:t>
      </w:r>
    </w:p>
    <w:p>
      <w:pPr>
        <w:pBdr>
          <w:left w:val="single" w:color="333333" w:sz="18" w:space="8"/>
        </w:pBdr>
        <w:shd w:fill="E4E4E4" w:val="clear"/>
        <w:spacing w:after="80" w:before="80"/>
        <w:ind w:left="240" w:right="120"/>
      </w:pPr>
      <w:r>
        <w:rPr>
          <w:b/>
          <w:bCs/>
        </w:rPr>
        <w:t xml:space="preserve">[CONFIRM]</w:t>
      </w:r>
      <w:r>
        <w:t xml:space="preserve"> File-system ACLs / permissions on </w:t>
      </w:r>
      <w:r>
        <w:rPr>
          <w:rFonts w:ascii="Consolas" w:cs="Consolas" w:eastAsia="Consolas" w:hAnsi="Consolas"/>
          <w:sz w:val="20"/>
          <w:szCs w:val="20"/>
          <w:shd w:fill="EEF0F2" w:val="clear"/>
        </w:rPr>
        <w:t xml:space="preserve">C:\ClientIQ\Start-Server.ps1</w:t>
      </w:r>
      <w:r>
        <w:t xml:space="preserve"> on each host, the owner of the ADO variable groups (</w:t>
      </w:r>
      <w:r>
        <w:rPr>
          <w:rFonts w:ascii="Consolas" w:cs="Consolas" w:eastAsia="Consolas" w:hAnsi="Consolas"/>
          <w:sz w:val="20"/>
          <w:szCs w:val="20"/>
          <w:shd w:fill="EEF0F2" w:val="clear"/>
        </w:rPr>
        <w:t xml:space="preserve">VG-Dev</w:t>
      </w:r>
      <w:r>
        <w:t xml:space="preserve">, </w:t>
      </w:r>
      <w:r>
        <w:rPr>
          <w:rFonts w:ascii="Consolas" w:cs="Consolas" w:eastAsia="Consolas" w:hAnsi="Consolas"/>
          <w:sz w:val="20"/>
          <w:szCs w:val="20"/>
          <w:shd w:fill="EEF0F2" w:val="clear"/>
        </w:rPr>
        <w:t xml:space="preserve">VG-Test</w:t>
      </w:r>
      <w:r>
        <w:t xml:space="preserve">, </w:t>
      </w:r>
      <w:r>
        <w:rPr>
          <w:rFonts w:ascii="Consolas" w:cs="Consolas" w:eastAsia="Consolas" w:hAnsi="Consolas"/>
          <w:sz w:val="20"/>
          <w:szCs w:val="20"/>
          <w:shd w:fill="EEF0F2" w:val="clear"/>
        </w:rPr>
        <w:t xml:space="preserve">VG-Preprod</w:t>
      </w:r>
      <w:r>
        <w:t xml:space="preserve">, </w:t>
      </w:r>
      <w:r>
        <w:rPr>
          <w:rFonts w:ascii="Consolas" w:cs="Consolas" w:eastAsia="Consolas" w:hAnsi="Consolas"/>
          <w:sz w:val="20"/>
          <w:szCs w:val="20"/>
          <w:shd w:fill="EEF0F2" w:val="clear"/>
        </w:rPr>
        <w:t xml:space="preserve">VG-Prod</w:t>
      </w:r>
      <w:r>
        <w:t xml:space="preserve">, </w:t>
      </w:r>
      <w:r>
        <w:rPr>
          <w:rFonts w:ascii="Consolas" w:cs="Consolas" w:eastAsia="Consolas" w:hAnsi="Consolas"/>
          <w:sz w:val="20"/>
          <w:szCs w:val="20"/>
          <w:shd w:fill="EEF0F2" w:val="clear"/>
        </w:rPr>
        <w:t xml:space="preserve">VG-Prod2</w:t>
      </w:r>
      <w:r>
        <w:t xml:space="preserve">), and the secret-rotation cadence/policy are governance items not derivable from the repo.</w:t>
      </w:r>
    </w:p>
    <w:p>
      <w:pPr>
        <w:spacing w:after="80" w:before="40"/>
      </w:pPr>
      <w:r>
        <w:rPr>
          <w:b/>
          <w:bCs/>
        </w:rPr>
        <w:t xml:space="preserve">Security note (fact, not speculation):</w:t>
      </w:r>
      <w:r>
        <w:t xml:space="preserve"> </w:t>
      </w:r>
      <w:r>
        <w:rPr>
          <w:rFonts w:ascii="Consolas" w:cs="Consolas" w:eastAsia="Consolas" w:hAnsi="Consolas"/>
          <w:sz w:val="20"/>
          <w:szCs w:val="20"/>
          <w:shd w:fill="EEF0F2" w:val="clear"/>
        </w:rPr>
        <w:t xml:space="preserve">Start-Dev.ps1</w:t>
      </w:r>
      <w:r>
        <w:t xml:space="preserve"> commits a plaintext </w:t>
      </w:r>
      <w:r>
        <w:rPr>
          <w:rFonts w:ascii="Consolas" w:cs="Consolas" w:eastAsia="Consolas" w:hAnsi="Consolas"/>
          <w:sz w:val="20"/>
          <w:szCs w:val="20"/>
          <w:shd w:fill="EEF0F2" w:val="clear"/>
        </w:rPr>
        <w:t xml:space="preserve">MSSQL_PASSWORD</w:t>
      </w:r>
      <w:r>
        <w:t xml:space="preserve"> (line 16) and a plaintext </w:t>
      </w:r>
      <w:r>
        <w:rPr>
          <w:rFonts w:ascii="Consolas" w:cs="Consolas" w:eastAsia="Consolas" w:hAnsi="Consolas"/>
          <w:sz w:val="20"/>
          <w:szCs w:val="20"/>
          <w:shd w:fill="EEF0F2" w:val="clear"/>
        </w:rPr>
        <w:t xml:space="preserve">SESSION_SECRET</w:t>
      </w:r>
      <w:r>
        <w:t xml:space="preserve"> (line 23). These should be rotated and removed from version control.</w:t>
      </w:r>
    </w:p>
    <w:p>
      <w:pPr>
        <w:pBdr>
          <w:bottom w:val="single" w:color="333333" w:sz="6" w:space="1"/>
        </w:pBdr>
        <w:spacing w:after="80" w:before="80"/>
      </w:pPr>
    </w:p>
    <w:p>
      <w:pPr>
        <w:pStyle w:val="Heading2"/>
      </w:pPr>
      <w: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Category</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Variable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Required</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Notes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NODE_ENV</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Effectively required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Master mode switch (auth path, cookie security, log level, dev routes). Code uses </w:t>
            </w:r>
            <w:r>
              <w:rPr>
                <w:rFonts w:ascii="Consolas" w:cs="Consolas" w:eastAsia="Consolas" w:hAnsi="Consolas"/>
                <w:sz w:val="20"/>
                <w:szCs w:val="20"/>
                <w:shd w:fill="EEF0F2" w:val="clear"/>
              </w:rPr>
              <w:t xml:space="preserve">'development'</w:t>
            </w:r>
            <w:r>
              <w:t xml:space="preserve"> / </w:t>
            </w:r>
            <w:r>
              <w:rPr>
                <w:rFonts w:ascii="Consolas" w:cs="Consolas" w:eastAsia="Consolas" w:hAnsi="Consolas"/>
                <w:sz w:val="20"/>
                <w:szCs w:val="20"/>
                <w:shd w:fill="EEF0F2" w:val="clear"/>
              </w:rPr>
              <w:t xml:space="preserve">'production'</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PORT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HTTP listen port. Default </w:t>
            </w:r>
            <w:r>
              <w:rPr>
                <w:rFonts w:ascii="Consolas" w:cs="Consolas" w:eastAsia="Consolas" w:hAnsi="Consolas"/>
                <w:sz w:val="20"/>
                <w:szCs w:val="20"/>
                <w:shd w:fill="EEF0F2" w:val="clear"/>
              </w:rPr>
              <w:t xml:space="preserve">5000</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ROLE_TESTING_ENABLED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Role-testing/impersonation feature. Enabled unless exactly </w:t>
            </w:r>
            <w:r>
              <w:rPr>
                <w:rFonts w:ascii="Consolas" w:cs="Consolas" w:eastAsia="Consolas" w:hAnsi="Consolas"/>
                <w:sz w:val="20"/>
                <w:szCs w:val="20"/>
                <w:shd w:fill="EEF0F2" w:val="clear"/>
              </w:rPr>
              <w:t xml:space="preserve">'false'</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TZ</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Set by app</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Forced to </w:t>
            </w:r>
            <w:r>
              <w:rPr>
                <w:rFonts w:ascii="Consolas" w:cs="Consolas" w:eastAsia="Consolas" w:hAnsi="Consolas"/>
                <w:sz w:val="20"/>
                <w:szCs w:val="20"/>
                <w:shd w:fill="EEF0F2" w:val="clear"/>
              </w:rPr>
              <w:t xml:space="preserve">America/Los_Angeles</w:t>
            </w:r>
            <w:r>
              <w:t xml:space="preserve"> at startup. Not an operator input.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DATABASE_DIALECT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 (deploy sets </w:t>
            </w:r>
            <w:r>
              <w:rPr>
                <w:rFonts w:ascii="Consolas" w:cs="Consolas" w:eastAsia="Consolas" w:hAnsi="Consolas"/>
                <w:sz w:val="20"/>
                <w:szCs w:val="20"/>
                <w:shd w:fill="EEF0F2" w:val="clear"/>
              </w:rPr>
              <w:t xml:space="preserve">sqlserver</w:t>
            </w:r>
            <w:r>
              <w:t xml:space="preserv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Dialect selector for DB config resolution.</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DB_VENDOR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 (deploy sets </w:t>
            </w:r>
            <w:r>
              <w:rPr>
                <w:rFonts w:ascii="Consolas" w:cs="Consolas" w:eastAsia="Consolas" w:hAnsi="Consolas"/>
                <w:sz w:val="20"/>
                <w:szCs w:val="20"/>
                <w:shd w:fill="EEF0F2" w:val="clear"/>
              </w:rPr>
              <w:t xml:space="preserve">mssql</w:t>
            </w:r>
            <w:r>
              <w:t xml:space="preserv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Selects the SQL Server search provider.</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MSSQL_SERVER</w:t>
            </w:r>
            <w:r>
              <w:t xml:space="preserve"> / </w:t>
            </w:r>
            <w:r>
              <w:rPr>
                <w:rFonts w:ascii="Consolas" w:cs="Consolas" w:eastAsia="Consolas" w:hAnsi="Consolas"/>
                <w:sz w:val="20"/>
                <w:szCs w:val="20"/>
                <w:shd w:fill="EEF0F2" w:val="clear"/>
              </w:rPr>
              <w:t xml:space="preserve">DB_SERVER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 (chain default </w:t>
            </w:r>
            <w:r>
              <w:rPr>
                <w:rFonts w:ascii="Consolas" w:cs="Consolas" w:eastAsia="Consolas" w:hAnsi="Consolas"/>
                <w:sz w:val="20"/>
                <w:szCs w:val="20"/>
                <w:shd w:fill="EEF0F2" w:val="clear"/>
              </w:rPr>
              <w:t xml:space="preserve">localhost</w:t>
            </w:r>
            <w:r>
              <w:t xml:space="preserv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host.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MSSQL_DATABASE</w:t>
            </w:r>
            <w:r>
              <w:t xml:space="preserve"> / </w:t>
            </w:r>
            <w:r>
              <w:rPr>
                <w:rFonts w:ascii="Consolas" w:cs="Consolas" w:eastAsia="Consolas" w:hAnsi="Consolas"/>
                <w:sz w:val="20"/>
                <w:szCs w:val="20"/>
                <w:shd w:fill="EEF0F2" w:val="clear"/>
              </w:rPr>
              <w:t xml:space="preserve">DB_NAME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 (chain default </w:t>
            </w:r>
            <w:r>
              <w:rPr>
                <w:rFonts w:ascii="Consolas" w:cs="Consolas" w:eastAsia="Consolas" w:hAnsi="Consolas"/>
                <w:sz w:val="20"/>
                <w:szCs w:val="20"/>
                <w:shd w:fill="EEF0F2" w:val="clear"/>
              </w:rPr>
              <w:t xml:space="preserve">ClientIQ</w:t>
            </w:r>
            <w:r>
              <w:t xml:space="preserv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 name.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MSSQL_USER</w:t>
            </w:r>
            <w:r>
              <w:t xml:space="preserve"> / </w:t>
            </w:r>
            <w:r>
              <w:rPr>
                <w:rFonts w:ascii="Consolas" w:cs="Consolas" w:eastAsia="Consolas" w:hAnsi="Consolas"/>
                <w:sz w:val="20"/>
                <w:szCs w:val="20"/>
                <w:shd w:fill="EEF0F2" w:val="clear"/>
              </w:rPr>
              <w:t xml:space="preserve">DB_USER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in prod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login.</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MSSQL_PASSWORD</w:t>
            </w:r>
            <w:r>
              <w:t xml:space="preserve"> / </w:t>
            </w:r>
            <w:r>
              <w:rPr>
                <w:rFonts w:ascii="Consolas" w:cs="Consolas" w:eastAsia="Consolas" w:hAnsi="Consolas"/>
                <w:sz w:val="20"/>
                <w:szCs w:val="20"/>
                <w:shd w:fill="EEF0F2" w:val="clear"/>
              </w:rPr>
              <w:t xml:space="preserve">DB_PASSWORD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in prod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password.</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MSSQL_ENCRYPT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Session-store connection TLS only.</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MSSQL_TRUST_SERVER_CERTIFICATE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Session-store connection trust only.</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DATABASE_URL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CLI-only</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only for the </w:t>
            </w:r>
            <w:r>
              <w:rPr>
                <w:rFonts w:ascii="Consolas" w:cs="Consolas" w:eastAsia="Consolas" w:hAnsi="Consolas"/>
                <w:sz w:val="20"/>
                <w:szCs w:val="20"/>
                <w:shd w:fill="EEF0F2" w:val="clear"/>
              </w:rPr>
              <w:t xml:space="preserve">drizzle-kit</w:t>
            </w:r>
            <w:r>
              <w:t xml:space="preserve"> schema CLI, not the running server.</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SESSION_SECRET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when SAML enabled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express-session signing secret.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SAML_ENABLED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 (default off)</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Master SSO gate; exact string </w:t>
            </w:r>
            <w:r>
              <w:rPr>
                <w:rFonts w:ascii="Consolas" w:cs="Consolas" w:eastAsia="Consolas" w:hAnsi="Consolas"/>
                <w:sz w:val="20"/>
                <w:szCs w:val="20"/>
                <w:shd w:fill="EEF0F2" w:val="clear"/>
              </w:rPr>
              <w:t xml:space="preserve">'true'</w:t>
            </w:r>
            <w:r>
              <w:t xml:space="preserve"> enables SAML.</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SAML_ENTRYPOINT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when SAML enabled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IdP SSO entry-point URL.</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SAML_CALLBACK_URL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when SAML enabled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ACS callback (</w:t>
            </w:r>
            <w:r>
              <w:rPr>
                <w:rFonts w:ascii="Consolas" w:cs="Consolas" w:eastAsia="Consolas" w:hAnsi="Consolas"/>
                <w:sz w:val="20"/>
                <w:szCs w:val="20"/>
                <w:shd w:fill="EEF0F2" w:val="clear"/>
              </w:rPr>
              <w:t xml:space="preserve">/saml/acs</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SAML_CERT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when SAML enabled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IdP signing cert (inline PEM or file path).</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SAML_ISSUER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SP issuer; defaults to </w:t>
            </w:r>
            <w:r>
              <w:rPr>
                <w:rFonts w:ascii="Consolas" w:cs="Consolas" w:eastAsia="Consolas" w:hAnsi="Consolas"/>
                <w:sz w:val="20"/>
                <w:szCs w:val="20"/>
                <w:shd w:fill="EEF0F2" w:val="clear"/>
              </w:rPr>
              <w:t xml:space="preserve">ClientIQ-Production</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SAML_ROLE_ENV</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Scopes AD-group→role mapping to one environment.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SAML_DEFAULT_ROLE_NAME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Fallback role; default </w:t>
            </w:r>
            <w:r>
              <w:rPr>
                <w:rFonts w:ascii="Consolas" w:cs="Consolas" w:eastAsia="Consolas" w:hAnsi="Consolas"/>
                <w:sz w:val="20"/>
                <w:szCs w:val="20"/>
                <w:shd w:fill="EEF0F2" w:val="clear"/>
              </w:rPr>
              <w:t xml:space="preserve">Branch Manager</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 auth</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RSA_PORTAL_URL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Explicit IdP portal URL for logout; else derived from </w:t>
            </w:r>
            <w:r>
              <w:rPr>
                <w:rFonts w:ascii="Consolas" w:cs="Consolas" w:eastAsia="Consolas" w:hAnsi="Consolas"/>
                <w:sz w:val="20"/>
                <w:szCs w:val="20"/>
                <w:shd w:fill="EEF0F2" w:val="clear"/>
              </w:rPr>
              <w:t xml:space="preserve">SAML_ENTRYPOINT</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Logging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LOG_LEVEL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Threshold; default </w:t>
            </w:r>
            <w:r>
              <w:rPr>
                <w:rFonts w:ascii="Consolas" w:cs="Consolas" w:eastAsia="Consolas" w:hAnsi="Consolas"/>
                <w:sz w:val="20"/>
                <w:szCs w:val="20"/>
                <w:shd w:fill="EEF0F2" w:val="clear"/>
              </w:rPr>
              <w:t xml:space="preserve">debug</w:t>
            </w:r>
            <w:r>
              <w:t xml:space="preserve"> in dev, </w:t>
            </w:r>
            <w:r>
              <w:rPr>
                <w:rFonts w:ascii="Consolas" w:cs="Consolas" w:eastAsia="Consolas" w:hAnsi="Consolas"/>
                <w:sz w:val="20"/>
                <w:szCs w:val="20"/>
                <w:shd w:fill="EEF0F2" w:val="clear"/>
              </w:rPr>
              <w:t xml:space="preserve">info</w:t>
            </w:r>
            <w:r>
              <w:t xml:space="preserve"> otherwise.</w:t>
            </w:r>
          </w:p>
        </w:tc>
      </w:tr>
    </w:tbl>
    <w:p>
      <w:pPr>
        <w:spacing w:after="80"/>
      </w:pPr>
    </w:p>
    <w:p>
      <w:pPr>
        <w:pBdr>
          <w:bottom w:val="single" w:color="333333" w:sz="6" w:space="1"/>
        </w:pBdr>
        <w:spacing w:after="80" w:before="80"/>
      </w:pPr>
    </w:p>
    <w:p>
      <w:pPr>
        <w:pStyle w:val="Heading2"/>
      </w:pPr>
      <w:r>
        <w:t xml:space="preserve">Runtime / application settings</w:t>
      </w:r>
    </w:p>
    <w:p>
      <w:pPr>
        <w:pStyle w:val="Heading3"/>
      </w:pPr>
      <w:r>
        <w:rPr>
          <w:rFonts w:ascii="Consolas" w:cs="Consolas" w:eastAsia="Consolas" w:hAnsi="Consolas"/>
          <w:sz w:val="20"/>
          <w:szCs w:val="20"/>
          <w:shd w:fill="EEF0F2" w:val="clear"/>
        </w:rPr>
        <w:t xml:space="preserve">NODE_ENV</w:t>
      </w:r>
    </w:p>
    <w:p>
      <w:pPr>
        <w:pStyle w:val="ListParagraph"/>
        <w:numPr>
          <w:ilvl w:val="0"/>
          <w:numId w:val="2"/>
        </w:numPr>
        <w:spacing w:after="20" w:before="0"/>
      </w:pPr>
      <w:r>
        <w:rPr>
          <w:b/>
          <w:bCs/>
        </w:rPr>
        <w:t xml:space="preserve">Required:</w:t>
      </w:r>
      <w:r>
        <w:t xml:space="preserve"> effectively required for correct behavior (technically optional).</w:t>
      </w:r>
    </w:p>
    <w:p>
      <w:pPr>
        <w:pStyle w:val="ListParagraph"/>
        <w:numPr>
          <w:ilvl w:val="0"/>
          <w:numId w:val="2"/>
        </w:numPr>
        <w:spacing w:after="20" w:before="0"/>
      </w:pPr>
      <w:r>
        <w:rPr>
          <w:b/>
          <w:bCs/>
        </w:rPr>
        <w:t xml:space="preserve">Values used in code:</w:t>
      </w:r>
      <w:r>
        <w:t xml:space="preserve"> </w:t>
      </w:r>
      <w:r>
        <w:rPr>
          <w:rFonts w:ascii="Consolas" w:cs="Consolas" w:eastAsia="Consolas" w:hAnsi="Consolas"/>
          <w:sz w:val="20"/>
          <w:szCs w:val="20"/>
          <w:shd w:fill="EEF0F2" w:val="clear"/>
        </w:rPr>
        <w:t xml:space="preserve">'development'</w:t>
      </w:r>
      <w:r>
        <w:t xml:space="preserve">, </w:t>
      </w:r>
      <w:r>
        <w:rPr>
          <w:rFonts w:ascii="Consolas" w:cs="Consolas" w:eastAsia="Consolas" w:hAnsi="Consolas"/>
          <w:sz w:val="20"/>
          <w:szCs w:val="20"/>
          <w:shd w:fill="EEF0F2" w:val="clear"/>
        </w:rPr>
        <w:t xml:space="preserve">'production'</w:t>
      </w:r>
      <w:r>
        <w:t xml:space="preserve">.</w:t>
      </w:r>
    </w:p>
    <w:p>
      <w:pPr>
        <w:pStyle w:val="ListParagraph"/>
        <w:numPr>
          <w:ilvl w:val="0"/>
          <w:numId w:val="2"/>
        </w:numPr>
        <w:spacing w:after="20" w:before="0"/>
      </w:pPr>
      <w:r>
        <w:rPr>
          <w:b/>
          <w:bCs/>
        </w:rPr>
        <w:t xml:space="preserve">Default:</w:t>
      </w:r>
      <w:r>
        <w:t xml:space="preserve"> none. When undefined it is treated as non-dev/non-prod: </w:t>
      </w:r>
      <w:r>
        <w:rPr>
          <w:rFonts w:ascii="Consolas" w:cs="Consolas" w:eastAsia="Consolas" w:hAnsi="Consolas"/>
          <w:sz w:val="20"/>
          <w:szCs w:val="20"/>
          <w:shd w:fill="EEF0F2" w:val="clear"/>
        </w:rPr>
        <w:t xml:space="preserve">isDev</w:t>
      </w:r>
      <w:r>
        <w:t xml:space="preserve"> is </w:t>
      </w:r>
      <w:r>
        <w:rPr>
          <w:rFonts w:ascii="Consolas" w:cs="Consolas" w:eastAsia="Consolas" w:hAnsi="Consolas"/>
          <w:sz w:val="20"/>
          <w:szCs w:val="20"/>
          <w:shd w:fill="EEF0F2" w:val="clear"/>
        </w:rPr>
        <w:t xml:space="preserve">false</w:t>
      </w:r>
      <w:r>
        <w:t xml:space="preserve"> in </w:t>
      </w:r>
      <w:r>
        <w:rPr>
          <w:rFonts w:ascii="Consolas" w:cs="Consolas" w:eastAsia="Consolas" w:hAnsi="Consolas"/>
          <w:sz w:val="20"/>
          <w:szCs w:val="20"/>
          <w:shd w:fill="EEF0F2" w:val="clear"/>
        </w:rPr>
        <w:t xml:space="preserve">server/services/loggerConfig.ts:6</w:t>
      </w:r>
      <w:r>
        <w:t xml:space="preserve">, so the log level defaults to </w:t>
      </w:r>
      <w:r>
        <w:rPr>
          <w:rFonts w:ascii="Consolas" w:cs="Consolas" w:eastAsia="Consolas" w:hAnsi="Consolas"/>
          <w:sz w:val="20"/>
          <w:szCs w:val="20"/>
          <w:shd w:fill="EEF0F2" w:val="clear"/>
        </w:rPr>
        <w:t xml:space="preserve">info</w:t>
      </w:r>
      <w:r>
        <w:t xml:space="preserve">; </w:t>
      </w:r>
      <w:r>
        <w:rPr>
          <w:rFonts w:ascii="Consolas" w:cs="Consolas" w:eastAsia="Consolas" w:hAnsi="Consolas"/>
          <w:sz w:val="20"/>
          <w:szCs w:val="20"/>
          <w:shd w:fill="EEF0F2" w:val="clear"/>
        </w:rPr>
        <w:t xml:space="preserve">server/services/logger.ts:237</w:t>
      </w:r>
      <w:r>
        <w:t xml:space="preserve"> reports a </w:t>
      </w:r>
      <w:r>
        <w:rPr>
          <w:rFonts w:ascii="Consolas" w:cs="Consolas" w:eastAsia="Consolas" w:hAnsi="Consolas"/>
          <w:sz w:val="20"/>
          <w:szCs w:val="20"/>
          <w:shd w:fill="EEF0F2" w:val="clear"/>
        </w:rPr>
        <w:t xml:space="preserve">'development'</w:t>
      </w:r>
      <w:r>
        <w:t xml:space="preserve"> fallback string.</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server/index.ts:56</w:t>
      </w:r>
      <w:r>
        <w:t xml:space="preserve">, </w:t>
      </w:r>
      <w:r>
        <w:rPr>
          <w:rFonts w:ascii="Consolas" w:cs="Consolas" w:eastAsia="Consolas" w:hAnsi="Consolas"/>
          <w:sz w:val="20"/>
          <w:szCs w:val="20"/>
          <w:shd w:fill="EEF0F2" w:val="clear"/>
        </w:rPr>
        <w:t xml:space="preserve">:88</w:t>
      </w:r>
      <w:r>
        <w:t xml:space="preserve">; </w:t>
      </w:r>
      <w:r>
        <w:rPr>
          <w:rFonts w:ascii="Consolas" w:cs="Consolas" w:eastAsia="Consolas" w:hAnsi="Consolas"/>
          <w:sz w:val="20"/>
          <w:szCs w:val="20"/>
          <w:shd w:fill="EEF0F2" w:val="clear"/>
        </w:rPr>
        <w:t xml:space="preserve">server/auth/session.ts:17</w:t>
      </w:r>
      <w:r>
        <w:t xml:space="preserve">, </w:t>
      </w:r>
      <w:r>
        <w:rPr>
          <w:rFonts w:ascii="Consolas" w:cs="Consolas" w:eastAsia="Consolas" w:hAnsi="Consolas"/>
          <w:sz w:val="20"/>
          <w:szCs w:val="20"/>
          <w:shd w:fill="EEF0F2" w:val="clear"/>
        </w:rPr>
        <w:t xml:space="preserve">:41</w:t>
      </w:r>
      <w:r>
        <w:t xml:space="preserve">; </w:t>
      </w:r>
      <w:r>
        <w:rPr>
          <w:rFonts w:ascii="Consolas" w:cs="Consolas" w:eastAsia="Consolas" w:hAnsi="Consolas"/>
          <w:sz w:val="20"/>
          <w:szCs w:val="20"/>
          <w:shd w:fill="EEF0F2" w:val="clear"/>
        </w:rPr>
        <w:t xml:space="preserve">server/dbConnection.ts:29</w:t>
      </w:r>
      <w:r>
        <w:t xml:space="preserve">; </w:t>
      </w:r>
      <w:r>
        <w:rPr>
          <w:rFonts w:ascii="Consolas" w:cs="Consolas" w:eastAsia="Consolas" w:hAnsi="Consolas"/>
          <w:sz w:val="20"/>
          <w:szCs w:val="20"/>
          <w:shd w:fill="EEF0F2" w:val="clear"/>
        </w:rPr>
        <w:t xml:space="preserve">server/middleware/authGate.ts:7</w:t>
      </w:r>
      <w:r>
        <w:t xml:space="preserve">; </w:t>
      </w:r>
      <w:r>
        <w:rPr>
          <w:rFonts w:ascii="Consolas" w:cs="Consolas" w:eastAsia="Consolas" w:hAnsi="Consolas"/>
          <w:sz w:val="20"/>
          <w:szCs w:val="20"/>
          <w:shd w:fill="EEF0F2" w:val="clear"/>
        </w:rPr>
        <w:t xml:space="preserve">server/routes.ts:294</w:t>
      </w:r>
      <w:r>
        <w:t xml:space="preserve">, </w:t>
      </w:r>
      <w:r>
        <w:rPr>
          <w:rFonts w:ascii="Consolas" w:cs="Consolas" w:eastAsia="Consolas" w:hAnsi="Consolas"/>
          <w:sz w:val="20"/>
          <w:szCs w:val="20"/>
          <w:shd w:fill="EEF0F2" w:val="clear"/>
        </w:rPr>
        <w:t xml:space="preserve">:1799</w:t>
      </w:r>
      <w:r>
        <w:t xml:space="preserve">, </w:t>
      </w:r>
      <w:r>
        <w:rPr>
          <w:rFonts w:ascii="Consolas" w:cs="Consolas" w:eastAsia="Consolas" w:hAnsi="Consolas"/>
          <w:sz w:val="20"/>
          <w:szCs w:val="20"/>
          <w:shd w:fill="EEF0F2" w:val="clear"/>
        </w:rPr>
        <w:t xml:space="preserve">:1866</w:t>
      </w:r>
      <w:r>
        <w:t xml:space="preserve">, </w:t>
      </w:r>
      <w:r>
        <w:rPr>
          <w:rFonts w:ascii="Consolas" w:cs="Consolas" w:eastAsia="Consolas" w:hAnsi="Consolas"/>
          <w:sz w:val="20"/>
          <w:szCs w:val="20"/>
          <w:shd w:fill="EEF0F2" w:val="clear"/>
        </w:rPr>
        <w:t xml:space="preserve">:1929</w:t>
      </w:r>
      <w:r>
        <w:t xml:space="preserve">; </w:t>
      </w:r>
      <w:r>
        <w:rPr>
          <w:rFonts w:ascii="Consolas" w:cs="Consolas" w:eastAsia="Consolas" w:hAnsi="Consolas"/>
          <w:sz w:val="20"/>
          <w:szCs w:val="20"/>
          <w:shd w:fill="EEF0F2" w:val="clear"/>
        </w:rPr>
        <w:t xml:space="preserve">server/services/logger.ts:237</w:t>
      </w:r>
      <w:r>
        <w:t xml:space="preserve">; </w:t>
      </w:r>
      <w:r>
        <w:rPr>
          <w:rFonts w:ascii="Consolas" w:cs="Consolas" w:eastAsia="Consolas" w:hAnsi="Consolas"/>
          <w:sz w:val="20"/>
          <w:szCs w:val="20"/>
          <w:shd w:fill="EEF0F2" w:val="clear"/>
        </w:rPr>
        <w:t xml:space="preserve">server/services/loggerConfig.ts:6</w:t>
      </w:r>
      <w:r>
        <w:t xml:space="preserve">; </w:t>
      </w:r>
      <w:r>
        <w:rPr>
          <w:rFonts w:ascii="Consolas" w:cs="Consolas" w:eastAsia="Consolas" w:hAnsi="Consolas"/>
          <w:sz w:val="20"/>
          <w:szCs w:val="20"/>
          <w:shd w:fill="EEF0F2" w:val="clear"/>
        </w:rPr>
        <w:t xml:space="preserve">server/services/roleTestService.ts:20</w:t>
      </w:r>
      <w:r>
        <w:t xml:space="preserve">.</w:t>
      </w:r>
    </w:p>
    <w:p>
      <w:pPr>
        <w:spacing w:after="60"/>
      </w:pPr>
    </w:p>
    <w:p>
      <w:pPr>
        <w:spacing w:after="80" w:before="40"/>
      </w:pPr>
      <w:r>
        <w:rPr>
          <w:rFonts w:ascii="Consolas" w:cs="Consolas" w:eastAsia="Consolas" w:hAnsi="Consolas"/>
          <w:sz w:val="20"/>
          <w:szCs w:val="20"/>
          <w:shd w:fill="EEF0F2" w:val="clear"/>
        </w:rPr>
        <w:t xml:space="preserve">NODE_ENV</w:t>
      </w:r>
      <w:r>
        <w:t xml:space="preserve"> gates a wide range of behavior: mock-auth vs SAML selection, the secure-cookie flag, dev-only debug routes, the default log level, main-pool certificate trust, and role-testing production guards.</w:t>
      </w:r>
    </w:p>
    <w:p>
      <w:pPr>
        <w:shd w:fill="F4F5F6" w:val="clear"/>
        <w:spacing w:after="40" w:before="40" w:line="240"/>
        <w:ind w:left="120" w:right="120"/>
      </w:pPr>
      <w:r>
        <w:rPr>
          <w:rFonts w:ascii="Consolas" w:cs="Consolas" w:eastAsia="Consolas" w:hAnsi="Consolas"/>
          <w:sz w:val="18"/>
          <w:szCs w:val="18"/>
        </w:rPr>
        <w:t xml:space="preserve">$env:NODE_ENV = "development"</w:t>
      </w:r>
    </w:p>
    <w:p>
      <w:pPr>
        <w:pBdr>
          <w:left w:val="single" w:color="333333" w:sz="18" w:space="8"/>
        </w:pBdr>
        <w:shd w:fill="E4E4E4" w:val="clear"/>
        <w:spacing w:after="80" w:before="80"/>
        <w:ind w:left="240" w:right="120"/>
      </w:pPr>
      <w:r>
        <w:rPr>
          <w:b/>
          <w:bCs/>
        </w:rPr>
        <w:t xml:space="preserve">Deployment reality, read this.</w:t>
      </w:r>
      <w:r>
        <w:t xml:space="preserve"> The pipeline-generated </w:t>
      </w:r>
      <w:r>
        <w:rPr>
          <w:rFonts w:ascii="Consolas" w:cs="Consolas" w:eastAsia="Consolas" w:hAnsi="Consolas"/>
          <w:sz w:val="20"/>
          <w:szCs w:val="20"/>
          <w:shd w:fill="EEF0F2" w:val="clear"/>
        </w:rPr>
        <w:t xml:space="preserve">C:\ClientIQ\Start-Server.ps1</w:t>
      </w:r>
      <w:r>
        <w:t xml:space="preserve"> writes </w:t>
      </w:r>
      <w:r>
        <w:rPr>
          <w:rFonts w:ascii="Consolas" w:cs="Consolas" w:eastAsia="Consolas" w:hAnsi="Consolas"/>
          <w:sz w:val="20"/>
          <w:szCs w:val="20"/>
          <w:shd w:fill="EEF0F2" w:val="clear"/>
        </w:rPr>
        <w:t xml:space="preserve">NODE_ENV=development</w:t>
      </w:r>
      <w:r>
        <w:t xml:space="preserve"> for </w:t>
      </w:r>
      <w:r>
        <w:rPr>
          <w:b/>
          <w:bCs/>
        </w:rPr>
        <w:t xml:space="preserve">all</w:t>
      </w:r>
      <w:r>
        <w:t xml:space="preserve"> environments, including prod (</w:t>
      </w:r>
      <w:r>
        <w:rPr>
          <w:rFonts w:ascii="Consolas" w:cs="Consolas" w:eastAsia="Consolas" w:hAnsi="Consolas"/>
          <w:sz w:val="20"/>
          <w:szCs w:val="20"/>
          <w:shd w:fill="EEF0F2" w:val="clear"/>
        </w:rPr>
        <w:t xml:space="preserve">PipelineTemplates/start-script.yml</w:t>
      </w:r>
      <w:r>
        <w:t xml:space="preserve">). Consequences of running with </w:t>
      </w:r>
      <w:r>
        <w:rPr>
          <w:rFonts w:ascii="Consolas" w:cs="Consolas" w:eastAsia="Consolas" w:hAnsi="Consolas"/>
          <w:sz w:val="20"/>
          <w:szCs w:val="20"/>
          <w:shd w:fill="EEF0F2" w:val="clear"/>
        </w:rPr>
        <w:t xml:space="preserve">NODE_ENV=development</w:t>
      </w:r>
      <w:r>
        <w:t xml:space="preserve">: the session cookie </w:t>
      </w:r>
      <w:r>
        <w:rPr>
          <w:rFonts w:ascii="Consolas" w:cs="Consolas" w:eastAsia="Consolas" w:hAnsi="Consolas"/>
          <w:sz w:val="20"/>
          <w:szCs w:val="20"/>
          <w:shd w:fill="EEF0F2" w:val="clear"/>
        </w:rPr>
        <w:t xml:space="preserve">secure</w:t>
      </w:r>
      <w:r>
        <w:t xml:space="preserve"> flag is </w:t>
      </w:r>
      <w:r>
        <w:rPr>
          <w:rFonts w:ascii="Consolas" w:cs="Consolas" w:eastAsia="Consolas" w:hAnsi="Consolas"/>
          <w:sz w:val="20"/>
          <w:szCs w:val="20"/>
          <w:shd w:fill="EEF0F2" w:val="clear"/>
        </w:rPr>
        <w:t xml:space="preserve">false</w:t>
      </w:r>
      <w:r>
        <w:t xml:space="preserve"> (</w:t>
      </w:r>
      <w:r>
        <w:rPr>
          <w:rFonts w:ascii="Consolas" w:cs="Consolas" w:eastAsia="Consolas" w:hAnsi="Consolas"/>
          <w:sz w:val="20"/>
          <w:szCs w:val="20"/>
          <w:shd w:fill="EEF0F2" w:val="clear"/>
        </w:rPr>
        <w:t xml:space="preserve">server/auth/session.ts:41</w:t>
      </w:r>
      <w:r>
        <w:t xml:space="preserve">), the main data pool sets </w:t>
      </w:r>
      <w:r>
        <w:rPr>
          <w:rFonts w:ascii="Consolas" w:cs="Consolas" w:eastAsia="Consolas" w:hAnsi="Consolas"/>
          <w:sz w:val="20"/>
          <w:szCs w:val="20"/>
          <w:shd w:fill="EEF0F2" w:val="clear"/>
        </w:rPr>
        <w:t xml:space="preserve">trustServerCertificate: true</w:t>
      </w:r>
      <w:r>
        <w:t xml:space="preserve"> (</w:t>
      </w:r>
      <w:r>
        <w:rPr>
          <w:rFonts w:ascii="Consolas" w:cs="Consolas" w:eastAsia="Consolas" w:hAnsi="Consolas"/>
          <w:sz w:val="20"/>
          <w:szCs w:val="20"/>
          <w:shd w:fill="EEF0F2" w:val="clear"/>
        </w:rPr>
        <w:t xml:space="preserve">server/dbConnection.ts:29</w:t>
      </w:r>
      <w:r>
        <w:t xml:space="preserve">), dev-only debug branches in </w:t>
      </w:r>
      <w:r>
        <w:rPr>
          <w:rFonts w:ascii="Consolas" w:cs="Consolas" w:eastAsia="Consolas" w:hAnsi="Consolas"/>
          <w:sz w:val="20"/>
          <w:szCs w:val="20"/>
          <w:shd w:fill="EEF0F2" w:val="clear"/>
        </w:rPr>
        <w:t xml:space="preserve">server/routes.ts</w:t>
      </w:r>
      <w:r>
        <w:t xml:space="preserve"> activate, and the default log level is </w:t>
      </w:r>
      <w:r>
        <w:rPr>
          <w:rFonts w:ascii="Consolas" w:cs="Consolas" w:eastAsia="Consolas" w:hAnsi="Consolas"/>
          <w:sz w:val="20"/>
          <w:szCs w:val="20"/>
          <w:shd w:fill="EEF0F2" w:val="clear"/>
        </w:rPr>
        <w:t xml:space="preserve">debug</w:t>
      </w:r>
      <w:r>
        <w:t xml:space="preserve">.</w:t>
      </w:r>
      <w:r>
        <w:rPr>
          <w:b/>
          <w:bCs/>
        </w:rPr>
        <w:t xml:space="preserve">[CONFIRM]</w:t>
      </w:r>
      <w:r>
        <w:t xml:space="preserve"> Whether prod overrides </w:t>
      </w:r>
      <w:r>
        <w:rPr>
          <w:rFonts w:ascii="Consolas" w:cs="Consolas" w:eastAsia="Consolas" w:hAnsi="Consolas"/>
          <w:sz w:val="20"/>
          <w:szCs w:val="20"/>
          <w:shd w:fill="EEF0F2" w:val="clear"/>
        </w:rPr>
        <w:t xml:space="preserve">NODE_ENV</w:t>
      </w:r>
      <w:r>
        <w:t xml:space="preserve"> to </w:t>
      </w:r>
      <w:r>
        <w:rPr>
          <w:rFonts w:ascii="Consolas" w:cs="Consolas" w:eastAsia="Consolas" w:hAnsi="Consolas"/>
          <w:sz w:val="20"/>
          <w:szCs w:val="20"/>
          <w:shd w:fill="EEF0F2" w:val="clear"/>
        </w:rPr>
        <w:t xml:space="preserve">production</w:t>
      </w:r>
      <w:r>
        <w:t xml:space="preserve"> at the Windows-service level is not visible in the repo. A human must confirm the effective </w:t>
      </w:r>
      <w:r>
        <w:rPr>
          <w:rFonts w:ascii="Consolas" w:cs="Consolas" w:eastAsia="Consolas" w:hAnsi="Consolas"/>
          <w:sz w:val="20"/>
          <w:szCs w:val="20"/>
          <w:shd w:fill="EEF0F2" w:val="clear"/>
        </w:rPr>
        <w:t xml:space="preserve">NODE_ENV</w:t>
      </w:r>
      <w:r>
        <w:t xml:space="preserve"> on the preprod and prod hosts; if it is not overridden, the security implications above apply in production.</w:t>
      </w:r>
    </w:p>
    <w:p>
      <w:pPr>
        <w:pStyle w:val="Heading3"/>
      </w:pPr>
      <w:r>
        <w:rPr>
          <w:rFonts w:ascii="Consolas" w:cs="Consolas" w:eastAsia="Consolas" w:hAnsi="Consolas"/>
          <w:sz w:val="20"/>
          <w:szCs w:val="20"/>
          <w:shd w:fill="EEF0F2" w:val="clear"/>
        </w:rPr>
        <w:t xml:space="preserve">PORT</w:t>
      </w:r>
    </w:p>
    <w:p>
      <w:pPr>
        <w:pStyle w:val="ListParagraph"/>
        <w:numPr>
          <w:ilvl w:val="0"/>
          <w:numId w:val="2"/>
        </w:numPr>
        <w:spacing w:after="20" w:before="0"/>
      </w:pPr>
      <w:r>
        <w:rPr>
          <w:b/>
          <w:bCs/>
        </w:rPr>
        <w:t xml:space="preserve">Required:</w:t>
      </w:r>
      <w:r>
        <w:t xml:space="preserve"> optional.</w:t>
      </w:r>
    </w:p>
    <w:p>
      <w:pPr>
        <w:pStyle w:val="ListParagraph"/>
        <w:numPr>
          <w:ilvl w:val="0"/>
          <w:numId w:val="2"/>
        </w:numPr>
        <w:spacing w:after="20" w:before="0"/>
      </w:pPr>
      <w:r>
        <w:rPr>
          <w:b/>
          <w:bCs/>
        </w:rPr>
        <w:t xml:space="preserve">Default:</w:t>
      </w:r>
      <w:r>
        <w:t xml:space="preserve"> </w:t>
      </w:r>
      <w:r>
        <w:rPr>
          <w:rFonts w:ascii="Consolas" w:cs="Consolas" w:eastAsia="Consolas" w:hAnsi="Consolas"/>
          <w:sz w:val="20"/>
          <w:szCs w:val="20"/>
          <w:shd w:fill="EEF0F2" w:val="clear"/>
        </w:rPr>
        <w:t xml:space="preserve">'5000'</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server/index.ts:98</w:t>
      </w:r>
      <w:r>
        <w:t xml:space="preserve"> (</w:t>
      </w:r>
      <w:r>
        <w:rPr>
          <w:rFonts w:ascii="Consolas" w:cs="Consolas" w:eastAsia="Consolas" w:hAnsi="Consolas"/>
          <w:sz w:val="20"/>
          <w:szCs w:val="20"/>
          <w:shd w:fill="EEF0F2" w:val="clear"/>
        </w:rPr>
        <w:t xml:space="preserve">parseInt(process.env.PORT || '5000', 10)</w:t>
      </w:r>
      <w:r>
        <w:t xml:space="preserve">).</w:t>
      </w:r>
    </w:p>
    <w:p>
      <w:pPr>
        <w:spacing w:after="60"/>
      </w:pPr>
    </w:p>
    <w:p>
      <w:pPr>
        <w:spacing w:after="80" w:before="40"/>
      </w:pPr>
      <w:r>
        <w:t xml:space="preserve">The single un-firewalled port </w:t>
      </w:r>
      <w:r>
        <w:rPr>
          <w:rFonts w:ascii="Consolas" w:cs="Consolas" w:eastAsia="Consolas" w:hAnsi="Consolas"/>
          <w:sz w:val="20"/>
          <w:szCs w:val="20"/>
          <w:shd w:fill="EEF0F2" w:val="clear"/>
        </w:rPr>
        <w:t xml:space="preserve">5000</w:t>
      </w:r>
      <w:r>
        <w:t xml:space="preserve"> serves both the API and the client. The listen </w:t>
      </w:r>
      <w:r>
        <w:rPr>
          <w:b/>
          <w:bCs/>
        </w:rPr>
        <w:t xml:space="preserve">host</w:t>
      </w:r>
      <w:r>
        <w:t xml:space="preserve"> is hard-coded to </w:t>
      </w:r>
      <w:r>
        <w:rPr>
          <w:rFonts w:ascii="Consolas" w:cs="Consolas" w:eastAsia="Consolas" w:hAnsi="Consolas"/>
          <w:sz w:val="20"/>
          <w:szCs w:val="20"/>
          <w:shd w:fill="EEF0F2" w:val="clear"/>
        </w:rPr>
        <w:t xml:space="preserve">0.0.0.0</w:t>
      </w:r>
      <w:r>
        <w:t xml:space="preserve"> in code and is not configurable (see </w:t>
      </w:r>
      <w:r>
        <w:rPr>
          <w:rFonts w:ascii="Consolas" w:cs="Consolas" w:eastAsia="Consolas" w:hAnsi="Consolas"/>
          <w:sz w:val="20"/>
          <w:szCs w:val="20"/>
          <w:shd w:fill="EEF0F2" w:val="clear"/>
        </w:rPr>
        <w:t xml:space="preserve">HOST</w:t>
      </w:r>
      <w:r>
        <w:t xml:space="preserve"> under </w:t>
      </w:r>
      <w:r>
        <w:rPr>
          <w:rStyle w:val="Hyperlink"/>
        </w:rPr>
        <w:t xml:space="preserve">Set-but-unread (dead) variables</w:t>
      </w:r>
      <w:r>
        <w:t xml:space="preserve">).</w:t>
      </w:r>
    </w:p>
    <w:p>
      <w:pPr>
        <w:pStyle w:val="Heading3"/>
      </w:pPr>
      <w:r>
        <w:rPr>
          <w:rFonts w:ascii="Consolas" w:cs="Consolas" w:eastAsia="Consolas" w:hAnsi="Consolas"/>
          <w:sz w:val="20"/>
          <w:szCs w:val="20"/>
          <w:shd w:fill="EEF0F2" w:val="clear"/>
        </w:rPr>
        <w:t xml:space="preserve">ROLE_TESTING_ENABLED</w:t>
      </w:r>
    </w:p>
    <w:p>
      <w:pPr>
        <w:pStyle w:val="ListParagraph"/>
        <w:numPr>
          <w:ilvl w:val="0"/>
          <w:numId w:val="2"/>
        </w:numPr>
        <w:spacing w:after="20" w:before="0"/>
      </w:pPr>
      <w:r>
        <w:rPr>
          <w:b/>
          <w:bCs/>
        </w:rPr>
        <w:t xml:space="preserve">Required:</w:t>
      </w:r>
      <w:r>
        <w:t xml:space="preserve"> optional.</w:t>
      </w:r>
    </w:p>
    <w:p>
      <w:pPr>
        <w:pStyle w:val="ListParagraph"/>
        <w:numPr>
          <w:ilvl w:val="0"/>
          <w:numId w:val="2"/>
        </w:numPr>
        <w:spacing w:after="20" w:before="0"/>
      </w:pPr>
      <w:r>
        <w:rPr>
          <w:b/>
          <w:bCs/>
        </w:rPr>
        <w:t xml:space="preserve">Default:</w:t>
      </w:r>
      <w:r>
        <w:t xml:space="preserve"> none (unset means enabled).</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server/services/roleTestService.ts:14</w:t>
      </w:r>
      <w:r>
        <w:t xml:space="preserve">.</w:t>
      </w:r>
    </w:p>
    <w:p>
      <w:pPr>
        <w:spacing w:after="60"/>
      </w:pPr>
    </w:p>
    <w:p>
      <w:pPr>
        <w:spacing w:after="80" w:before="40"/>
      </w:pPr>
      <w:r>
        <w:t xml:space="preserve">Enables the role-testing / impersonation feature. It is enabled unless the value is exactly </w:t>
      </w:r>
      <w:r>
        <w:rPr>
          <w:rFonts w:ascii="Consolas" w:cs="Consolas" w:eastAsia="Consolas" w:hAnsi="Consolas"/>
          <w:sz w:val="20"/>
          <w:szCs w:val="20"/>
          <w:shd w:fill="EEF0F2" w:val="clear"/>
        </w:rPr>
        <w:t xml:space="preserve">'false'</w:t>
      </w:r>
      <w:r>
        <w:t xml:space="preserve">. Note that role testing is additionally blocked at runtime when </w:t>
      </w:r>
      <w:r>
        <w:rPr>
          <w:rFonts w:ascii="Consolas" w:cs="Consolas" w:eastAsia="Consolas" w:hAnsi="Consolas"/>
          <w:sz w:val="20"/>
          <w:szCs w:val="20"/>
          <w:shd w:fill="EEF0F2" w:val="clear"/>
        </w:rPr>
        <w:t xml:space="preserve">NODE_ENV === 'production'</w:t>
      </w:r>
      <w:r>
        <w:t xml:space="preserve"> (</w:t>
      </w:r>
      <w:r>
        <w:rPr>
          <w:rFonts w:ascii="Consolas" w:cs="Consolas" w:eastAsia="Consolas" w:hAnsi="Consolas"/>
          <w:sz w:val="20"/>
          <w:szCs w:val="20"/>
          <w:shd w:fill="EEF0F2" w:val="clear"/>
        </w:rPr>
        <w:t xml:space="preserve">server/services/roleTestService.ts:20</w:t>
      </w:r>
      <w:r>
        <w:t xml:space="preserve">), regardless of this flag.</w:t>
      </w:r>
    </w:p>
    <w:p>
      <w:pPr>
        <w:pStyle w:val="Heading3"/>
      </w:pPr>
      <w:r>
        <w:rPr>
          <w:rFonts w:ascii="Consolas" w:cs="Consolas" w:eastAsia="Consolas" w:hAnsi="Consolas"/>
          <w:sz w:val="20"/>
          <w:szCs w:val="20"/>
          <w:shd w:fill="EEF0F2" w:val="clear"/>
        </w:rPr>
        <w:t xml:space="preserve">TZ</w:t>
      </w:r>
    </w:p>
    <w:p>
      <w:pPr>
        <w:pStyle w:val="ListParagraph"/>
        <w:numPr>
          <w:ilvl w:val="0"/>
          <w:numId w:val="2"/>
        </w:numPr>
        <w:spacing w:after="20" w:before="0"/>
      </w:pPr>
      <w:r>
        <w:rPr>
          <w:b/>
          <w:bCs/>
        </w:rPr>
        <w:t xml:space="preserve">Required:</w:t>
      </w:r>
      <w:r>
        <w:t xml:space="preserve"> N/A. Set by the application, not by the operator.</w:t>
      </w:r>
    </w:p>
    <w:p>
      <w:pPr>
        <w:pStyle w:val="ListParagraph"/>
        <w:numPr>
          <w:ilvl w:val="0"/>
          <w:numId w:val="2"/>
        </w:numPr>
        <w:spacing w:after="20" w:before="0"/>
      </w:pPr>
      <w:r>
        <w:rPr>
          <w:b/>
          <w:bCs/>
        </w:rPr>
        <w:t xml:space="preserve">Where set/read:</w:t>
      </w:r>
      <w:r>
        <w:t xml:space="preserve"> </w:t>
      </w:r>
      <w:r>
        <w:rPr>
          <w:rFonts w:ascii="Consolas" w:cs="Consolas" w:eastAsia="Consolas" w:hAnsi="Consolas"/>
          <w:sz w:val="20"/>
          <w:szCs w:val="20"/>
          <w:shd w:fill="EEF0F2" w:val="clear"/>
        </w:rPr>
        <w:t xml:space="preserve">server/utils/timezone.ts:13</w:t>
      </w:r>
      <w:r>
        <w:t xml:space="preserve">, </w:t>
      </w:r>
      <w:r>
        <w:rPr>
          <w:rFonts w:ascii="Consolas" w:cs="Consolas" w:eastAsia="Consolas" w:hAnsi="Consolas"/>
          <w:sz w:val="20"/>
          <w:szCs w:val="20"/>
          <w:shd w:fill="EEF0F2" w:val="clear"/>
        </w:rPr>
        <w:t xml:space="preserve">:20</w:t>
      </w:r>
      <w:r>
        <w:t xml:space="preserve"> (assigned), </w:t>
      </w:r>
      <w:r>
        <w:rPr>
          <w:rFonts w:ascii="Consolas" w:cs="Consolas" w:eastAsia="Consolas" w:hAnsi="Consolas"/>
          <w:sz w:val="20"/>
          <w:szCs w:val="20"/>
          <w:shd w:fill="EEF0F2" w:val="clear"/>
        </w:rPr>
        <w:t xml:space="preserve">:23</w:t>
      </w:r>
      <w:r>
        <w:t xml:space="preserve"> (logged).</w:t>
      </w:r>
    </w:p>
    <w:p>
      <w:pPr>
        <w:spacing w:after="60"/>
      </w:pPr>
    </w:p>
    <w:p>
      <w:pPr>
        <w:spacing w:after="80" w:before="40"/>
      </w:pPr>
      <w:r>
        <w:t xml:space="preserve">The app forces </w:t>
      </w:r>
      <w:r>
        <w:rPr>
          <w:rFonts w:ascii="Consolas" w:cs="Consolas" w:eastAsia="Consolas" w:hAnsi="Consolas"/>
          <w:sz w:val="20"/>
          <w:szCs w:val="20"/>
          <w:shd w:fill="EEF0F2" w:val="clear"/>
        </w:rPr>
        <w:t xml:space="preserve">process.env.TZ = 'America/Los_Angeles'</w:t>
      </w:r>
      <w:r>
        <w:t xml:space="preserve"> at module load and again in </w:t>
      </w:r>
      <w:r>
        <w:rPr>
          <w:rFonts w:ascii="Consolas" w:cs="Consolas" w:eastAsia="Consolas" w:hAnsi="Consolas"/>
          <w:sz w:val="20"/>
          <w:szCs w:val="20"/>
          <w:shd w:fill="EEF0F2" w:val="clear"/>
        </w:rPr>
        <w:t xml:space="preserve">initializeServerTimezone()</w:t>
      </w:r>
      <w:r>
        <w:t xml:space="preserve"> at startup. Any </w:t>
      </w:r>
      <w:r>
        <w:rPr>
          <w:rFonts w:ascii="Consolas" w:cs="Consolas" w:eastAsia="Consolas" w:hAnsi="Consolas"/>
          <w:sz w:val="20"/>
          <w:szCs w:val="20"/>
          <w:shd w:fill="EEF0F2" w:val="clear"/>
        </w:rPr>
        <w:t xml:space="preserve">TZ</w:t>
      </w:r>
      <w:r>
        <w:t xml:space="preserve"> supplied by the environment is overwritten. This is documented only so operators understand why the process timezone is fixed to Pacific Time; it is not a tunable knob.</w:t>
      </w:r>
    </w:p>
    <w:p>
      <w:pPr>
        <w:pBdr>
          <w:bottom w:val="single" w:color="333333" w:sz="6" w:space="1"/>
        </w:pBdr>
        <w:spacing w:after="80" w:before="80"/>
      </w:pPr>
    </w:p>
    <w:p>
      <w:pPr>
        <w:pStyle w:val="Heading2"/>
      </w:pPr>
      <w:r>
        <w:t xml:space="preserve">Database configuration</w:t>
      </w:r>
    </w:p>
    <w:p>
      <w:pPr>
        <w:spacing w:after="80" w:before="40"/>
      </w:pPr>
      <w:r>
        <w:rPr>
          <w:b/>
          <w:bCs/>
        </w:rPr>
        <w:t xml:space="preserve">SQL Server is the only production engine.</w:t>
      </w:r>
      <w:r>
        <w:t xml:space="preserve"> All deploy scripts set </w:t>
      </w:r>
      <w:r>
        <w:rPr>
          <w:rFonts w:ascii="Consolas" w:cs="Consolas" w:eastAsia="Consolas" w:hAnsi="Consolas"/>
          <w:sz w:val="20"/>
          <w:szCs w:val="20"/>
          <w:shd w:fill="EEF0F2" w:val="clear"/>
        </w:rPr>
        <w:t xml:space="preserve">DATABASE_DIALECT=sqlserver</w:t>
      </w:r>
      <w:r>
        <w:t xml:space="preserve"> and </w:t>
      </w:r>
      <w:r>
        <w:rPr>
          <w:rFonts w:ascii="Consolas" w:cs="Consolas" w:eastAsia="Consolas" w:hAnsi="Consolas"/>
          <w:sz w:val="20"/>
          <w:szCs w:val="20"/>
          <w:shd w:fill="EEF0F2" w:val="clear"/>
        </w:rPr>
        <w:t xml:space="preserve">DB_VENDOR=mssql</w:t>
      </w:r>
      <w:r>
        <w:t xml:space="preserve">. The connection variables below configure the </w:t>
      </w:r>
      <w:r>
        <w:rPr>
          <w:rFonts w:ascii="Consolas" w:cs="Consolas" w:eastAsia="Consolas" w:hAnsi="Consolas"/>
          <w:sz w:val="20"/>
          <w:szCs w:val="20"/>
          <w:shd w:fill="EEF0F2" w:val="clear"/>
        </w:rPr>
        <w:t xml:space="preserve">mssql</w:t>
      </w:r>
      <w:r>
        <w:t xml:space="preserve"> driver.</w:t>
      </w:r>
    </w:p>
    <w:p>
      <w:pPr>
        <w:pStyle w:val="Heading3"/>
      </w:pPr>
      <w:r>
        <w:t xml:space="preserve">Connection variables (with fallback chain)</w:t>
      </w:r>
    </w:p>
    <w:p>
      <w:pPr>
        <w:spacing w:after="80" w:before="40"/>
      </w:pPr>
      <w:r>
        <w:t xml:space="preserve">Every </w:t>
      </w:r>
      <w:r>
        <w:rPr>
          <w:rFonts w:ascii="Consolas" w:cs="Consolas" w:eastAsia="Consolas" w:hAnsi="Consolas"/>
          <w:sz w:val="20"/>
          <w:szCs w:val="20"/>
          <w:shd w:fill="EEF0F2" w:val="clear"/>
        </w:rPr>
        <w:t xml:space="preserve">MSSQL_*</w:t>
      </w:r>
      <w:r>
        <w:t xml:space="preserve"> connection variable falls back to a legacy </w:t>
      </w:r>
      <w:r>
        <w:rPr>
          <w:rFonts w:ascii="Consolas" w:cs="Consolas" w:eastAsia="Consolas" w:hAnsi="Consolas"/>
          <w:sz w:val="20"/>
          <w:szCs w:val="20"/>
          <w:shd w:fill="EEF0F2" w:val="clear"/>
        </w:rPr>
        <w:t xml:space="preserve">DB_*</w:t>
      </w:r>
      <w:r>
        <w:t xml:space="preserve"> equivalent, and some have a final literal default. Both the main data pool (</w:t>
      </w:r>
      <w:r>
        <w:rPr>
          <w:rFonts w:ascii="Consolas" w:cs="Consolas" w:eastAsia="Consolas" w:hAnsi="Consolas"/>
          <w:sz w:val="20"/>
          <w:szCs w:val="20"/>
          <w:shd w:fill="EEF0F2" w:val="clear"/>
        </w:rPr>
        <w:t xml:space="preserve">server/dbConnection.ts:23-26</w:t>
      </w:r>
      <w:r>
        <w:t xml:space="preserve">) and the session store (</w:t>
      </w:r>
      <w:r>
        <w:rPr>
          <w:rFonts w:ascii="Consolas" w:cs="Consolas" w:eastAsia="Consolas" w:hAnsi="Consolas"/>
          <w:sz w:val="20"/>
          <w:szCs w:val="20"/>
          <w:shd w:fill="EEF0F2" w:val="clear"/>
        </w:rPr>
        <w:t xml:space="preserve">server/auth/session.ts:8-11</w:t>
      </w:r>
      <w:r>
        <w:t xml:space="preserve">) use the same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Variable</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Fallback</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Final default</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Required</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Where read</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MSSQL_SERVER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DB_SERVER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'localhost'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session.ts:10</w:t>
            </w:r>
            <w:r>
              <w:t xml:space="preserve">; </w:t>
            </w:r>
            <w:r>
              <w:rPr>
                <w:rFonts w:ascii="Consolas" w:cs="Consolas" w:eastAsia="Consolas" w:hAnsi="Consolas"/>
                <w:sz w:val="20"/>
                <w:szCs w:val="20"/>
                <w:shd w:fill="EEF0F2" w:val="clear"/>
              </w:rPr>
              <w:t xml:space="preserve">dbConnection.ts:25</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MSSQL_DATABASE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DB_NAME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'ClientIQ'</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Optional</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session.ts:11</w:t>
            </w:r>
            <w:r>
              <w:t xml:space="preserve">; </w:t>
            </w:r>
            <w:r>
              <w:rPr>
                <w:rFonts w:ascii="Consolas" w:cs="Consolas" w:eastAsia="Consolas" w:hAnsi="Consolas"/>
                <w:sz w:val="20"/>
                <w:szCs w:val="20"/>
                <w:shd w:fill="EEF0F2" w:val="clear"/>
              </w:rPr>
              <w:t xml:space="preserve">dbConnection.ts:26</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MSSQL_USER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DB_USER</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session.ts:8</w:t>
            </w:r>
            <w:r>
              <w:t xml:space="preserve">; </w:t>
            </w:r>
            <w:r>
              <w:rPr>
                <w:rFonts w:ascii="Consolas" w:cs="Consolas" w:eastAsia="Consolas" w:hAnsi="Consolas"/>
                <w:sz w:val="20"/>
                <w:szCs w:val="20"/>
                <w:shd w:fill="EEF0F2" w:val="clear"/>
              </w:rPr>
              <w:t xml:space="preserve">dbConnection.ts:23</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MSSQL_PASSWORD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DB_PASSWORD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Required (prod)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session.ts:9</w:t>
            </w:r>
            <w:r>
              <w:t xml:space="preserve">; </w:t>
            </w:r>
            <w:r>
              <w:rPr>
                <w:rFonts w:ascii="Consolas" w:cs="Consolas" w:eastAsia="Consolas" w:hAnsi="Consolas"/>
                <w:sz w:val="20"/>
                <w:szCs w:val="20"/>
                <w:shd w:fill="EEF0F2" w:val="clear"/>
              </w:rPr>
              <w:t xml:space="preserve">dbConnection.ts:24</w:t>
            </w:r>
          </w:p>
        </w:tc>
      </w:tr>
    </w:tbl>
    <w:p>
      <w:pPr>
        <w:spacing w:after="80"/>
      </w:pPr>
    </w:p>
    <w:p>
      <w:pPr>
        <w:pStyle w:val="ListParagraph"/>
        <w:numPr>
          <w:ilvl w:val="0"/>
          <w:numId w:val="2"/>
        </w:numPr>
        <w:spacing w:after="20" w:before="0"/>
      </w:pPr>
      <w:r>
        <w:rPr>
          <w:rFonts w:ascii="Consolas" w:cs="Consolas" w:eastAsia="Consolas" w:hAnsi="Consolas"/>
          <w:b/>
          <w:bCs/>
          <w:sz w:val="20"/>
          <w:szCs w:val="20"/>
          <w:shd w:fill="EEF0F2" w:val="clear"/>
        </w:rPr>
        <w:t xml:space="preserve">DB_USER</w:t>
      </w:r>
      <w:r>
        <w:rPr>
          <w:b/>
          <w:bCs/>
        </w:rPr>
        <w:t xml:space="preserve">, </w:t>
      </w:r>
      <w:r>
        <w:rPr>
          <w:rFonts w:ascii="Consolas" w:cs="Consolas" w:eastAsia="Consolas" w:hAnsi="Consolas"/>
          <w:b/>
          <w:bCs/>
          <w:sz w:val="20"/>
          <w:szCs w:val="20"/>
          <w:shd w:fill="EEF0F2" w:val="clear"/>
        </w:rPr>
        <w:t xml:space="preserve">DB_PASSWORD</w:t>
      </w:r>
      <w:r>
        <w:rPr>
          <w:b/>
          <w:bCs/>
        </w:rPr>
        <w:t xml:space="preserve">, </w:t>
      </w:r>
      <w:r>
        <w:rPr>
          <w:rFonts w:ascii="Consolas" w:cs="Consolas" w:eastAsia="Consolas" w:hAnsi="Consolas"/>
          <w:b/>
          <w:bCs/>
          <w:sz w:val="20"/>
          <w:szCs w:val="20"/>
          <w:shd w:fill="EEF0F2" w:val="clear"/>
        </w:rPr>
        <w:t xml:space="preserve">DB_SERVER</w:t>
      </w:r>
      <w:r>
        <w:rPr>
          <w:b/>
          <w:bCs/>
        </w:rPr>
        <w:t xml:space="preserve">, </w:t>
      </w:r>
      <w:r>
        <w:rPr>
          <w:rFonts w:ascii="Consolas" w:cs="Consolas" w:eastAsia="Consolas" w:hAnsi="Consolas"/>
          <w:b/>
          <w:bCs/>
          <w:sz w:val="20"/>
          <w:szCs w:val="20"/>
          <w:shd w:fill="EEF0F2" w:val="clear"/>
        </w:rPr>
        <w:t xml:space="preserve">DB_NAME</w:t>
      </w:r>
      <w:r>
        <w:t xml:space="preserve"> are legacy/fallback variables, used only when the corresponding </w:t>
      </w:r>
      <w:r>
        <w:rPr>
          <w:rFonts w:ascii="Consolas" w:cs="Consolas" w:eastAsia="Consolas" w:hAnsi="Consolas"/>
          <w:sz w:val="20"/>
          <w:szCs w:val="20"/>
          <w:shd w:fill="EEF0F2" w:val="clear"/>
        </w:rPr>
        <w:t xml:space="preserve">MSSQL_*</w:t>
      </w:r>
      <w:r>
        <w:t xml:space="preserve"> variable is unset. Deploy scripts set the </w:t>
      </w:r>
      <w:r>
        <w:rPr>
          <w:rFonts w:ascii="Consolas" w:cs="Consolas" w:eastAsia="Consolas" w:hAnsi="Consolas"/>
          <w:sz w:val="20"/>
          <w:szCs w:val="20"/>
          <w:shd w:fill="EEF0F2" w:val="clear"/>
        </w:rPr>
        <w:t xml:space="preserve">MSSQL_*</w:t>
      </w:r>
      <w:r>
        <w:t xml:space="preserve"> names, so the </w:t>
      </w:r>
      <w:r>
        <w:rPr>
          <w:rFonts w:ascii="Consolas" w:cs="Consolas" w:eastAsia="Consolas" w:hAnsi="Consolas"/>
          <w:sz w:val="20"/>
          <w:szCs w:val="20"/>
          <w:shd w:fill="EEF0F2" w:val="clear"/>
        </w:rPr>
        <w:t xml:space="preserve">DB_*</w:t>
      </w:r>
      <w:r>
        <w:t xml:space="preserve"> names are typically inactive.</w:t>
      </w:r>
    </w:p>
    <w:p>
      <w:pPr>
        <w:spacing w:after="60"/>
      </w:pPr>
    </w:p>
    <w:p>
      <w:pPr>
        <w:pStyle w:val="Heading3"/>
      </w:pPr>
      <w:r>
        <w:rPr>
          <w:rFonts w:ascii="Consolas" w:cs="Consolas" w:eastAsia="Consolas" w:hAnsi="Consolas"/>
          <w:sz w:val="20"/>
          <w:szCs w:val="20"/>
          <w:shd w:fill="EEF0F2" w:val="clear"/>
        </w:rPr>
        <w:t xml:space="preserve">DB_VENDOR</w:t>
      </w:r>
    </w:p>
    <w:p>
      <w:pPr>
        <w:pStyle w:val="ListParagraph"/>
        <w:numPr>
          <w:ilvl w:val="0"/>
          <w:numId w:val="2"/>
        </w:numPr>
        <w:spacing w:after="20" w:before="0"/>
      </w:pPr>
      <w:r>
        <w:rPr>
          <w:b/>
          <w:bCs/>
        </w:rPr>
        <w:t xml:space="preserve">Required:</w:t>
      </w:r>
      <w:r>
        <w:t xml:space="preserve"> optional (deploy sets </w:t>
      </w:r>
      <w:r>
        <w:rPr>
          <w:rFonts w:ascii="Consolas" w:cs="Consolas" w:eastAsia="Consolas" w:hAnsi="Consolas"/>
          <w:sz w:val="20"/>
          <w:szCs w:val="20"/>
          <w:shd w:fill="EEF0F2" w:val="clear"/>
        </w:rPr>
        <w:t xml:space="preserve">mssql</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server/adapters/search/SearchProviderFactory.ts:25</w:t>
      </w:r>
      <w:r>
        <w:t xml:space="preserve"> (</w:t>
      </w:r>
      <w:r>
        <w:rPr>
          <w:rFonts w:ascii="Consolas" w:cs="Consolas" w:eastAsia="Consolas" w:hAnsi="Consolas"/>
          <w:sz w:val="20"/>
          <w:szCs w:val="20"/>
          <w:shd w:fill="EEF0F2" w:val="clear"/>
        </w:rPr>
        <w:t xml:space="preserve">.toLowerCase()</w:t>
      </w:r>
      <w:r>
        <w:t xml:space="preserve">).</w:t>
      </w:r>
    </w:p>
    <w:p>
      <w:pPr>
        <w:spacing w:after="60"/>
      </w:pPr>
    </w:p>
    <w:p>
      <w:pPr>
        <w:spacing w:after="80" w:before="40"/>
      </w:pPr>
      <w:r>
        <w:t xml:space="preserve">Selects the search provider. When set to </w:t>
      </w:r>
      <w:r>
        <w:rPr>
          <w:rFonts w:ascii="Consolas" w:cs="Consolas" w:eastAsia="Consolas" w:hAnsi="Consolas"/>
          <w:sz w:val="20"/>
          <w:szCs w:val="20"/>
          <w:shd w:fill="EEF0F2" w:val="clear"/>
        </w:rPr>
        <w:t xml:space="preserve">mssql</w:t>
      </w:r>
      <w:r>
        <w:t xml:space="preserve"> the SQL Server search provider is used. If unset, the factory attempts to detect a vendor and falls back to a non-production path; deploy scripts always set it to </w:t>
      </w:r>
      <w:r>
        <w:rPr>
          <w:rFonts w:ascii="Consolas" w:cs="Consolas" w:eastAsia="Consolas" w:hAnsi="Consolas"/>
          <w:sz w:val="20"/>
          <w:szCs w:val="20"/>
          <w:shd w:fill="EEF0F2" w:val="clear"/>
        </w:rPr>
        <w:t xml:space="preserve">mssql</w:t>
      </w:r>
      <w:r>
        <w:t xml:space="preserve">, so the SQL Server provider is always selected in practice.</w:t>
      </w:r>
    </w:p>
    <w:p>
      <w:pPr>
        <w:pBdr>
          <w:left w:val="single" w:color="999999" w:sz="18" w:space="8"/>
        </w:pBdr>
        <w:shd w:fill="F5F5F5" w:val="clear"/>
        <w:spacing w:after="80" w:before="80"/>
        <w:ind w:left="240" w:right="120"/>
      </w:pPr>
      <w:r>
        <w:rPr>
          <w:b/>
          <w:bCs/>
        </w:rPr>
        <w:t xml:space="preserve">Search implementation note:</w:t>
      </w:r>
      <w:r>
        <w:t xml:space="preserve"> ClientIQ search is a case-insensitive </w:t>
      </w:r>
      <w:r>
        <w:rPr>
          <w:rFonts w:ascii="Consolas" w:cs="Consolas" w:eastAsia="Consolas" w:hAnsi="Consolas"/>
          <w:sz w:val="20"/>
          <w:szCs w:val="20"/>
          <w:shd w:fill="EEF0F2" w:val="clear"/>
        </w:rPr>
        <w:t xml:space="preserve">LIKE</w:t>
      </w:r>
      <w:r>
        <w:t xml:space="preserve"> substring match. It is not full-text, phonetic, or any specialized index feature.</w:t>
      </w:r>
    </w:p>
    <w:p>
      <w:pPr>
        <w:pStyle w:val="Heading3"/>
      </w:pPr>
      <w:r>
        <w:rPr>
          <w:rFonts w:ascii="Consolas" w:cs="Consolas" w:eastAsia="Consolas" w:hAnsi="Consolas"/>
          <w:sz w:val="20"/>
          <w:szCs w:val="20"/>
          <w:shd w:fill="EEF0F2" w:val="clear"/>
        </w:rPr>
        <w:t xml:space="preserve">DATABASE_DIALECT</w:t>
      </w:r>
    </w:p>
    <w:p>
      <w:pPr>
        <w:pStyle w:val="ListParagraph"/>
        <w:numPr>
          <w:ilvl w:val="0"/>
          <w:numId w:val="2"/>
        </w:numPr>
        <w:spacing w:after="20" w:before="0"/>
      </w:pPr>
      <w:r>
        <w:rPr>
          <w:b/>
          <w:bCs/>
        </w:rPr>
        <w:t xml:space="preserve">Required:</w:t>
      </w:r>
      <w:r>
        <w:t xml:space="preserve"> optional (deploy sets </w:t>
      </w:r>
      <w:r>
        <w:rPr>
          <w:rFonts w:ascii="Consolas" w:cs="Consolas" w:eastAsia="Consolas" w:hAnsi="Consolas"/>
          <w:sz w:val="20"/>
          <w:szCs w:val="20"/>
          <w:shd w:fill="EEF0F2" w:val="clear"/>
        </w:rPr>
        <w:t xml:space="preserve">sqlserver</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server/dbConfig.ts:13</w:t>
      </w:r>
      <w:r>
        <w:t xml:space="preserve"> (</w:t>
      </w:r>
      <w:r>
        <w:rPr>
          <w:rFonts w:ascii="Consolas" w:cs="Consolas" w:eastAsia="Consolas" w:hAnsi="Consolas"/>
          <w:sz w:val="20"/>
          <w:szCs w:val="20"/>
          <w:shd w:fill="EEF0F2" w:val="clear"/>
        </w:rPr>
        <w:t xml:space="preserve">.toLowerCase()</w:t>
      </w:r>
      <w:r>
        <w:t xml:space="preserve">).</w:t>
      </w:r>
    </w:p>
    <w:p>
      <w:pPr>
        <w:spacing w:after="60"/>
      </w:pPr>
    </w:p>
    <w:p>
      <w:pPr>
        <w:spacing w:after="80" w:before="40"/>
      </w:pPr>
      <w:r>
        <w:t xml:space="preserve">Explicit dialect selector for DB config resolution. Deploy scripts set </w:t>
      </w:r>
      <w:r>
        <w:rPr>
          <w:rFonts w:ascii="Consolas" w:cs="Consolas" w:eastAsia="Consolas" w:hAnsi="Consolas"/>
          <w:sz w:val="20"/>
          <w:szCs w:val="20"/>
          <w:shd w:fill="EEF0F2" w:val="clear"/>
        </w:rPr>
        <w:t xml:space="preserve">sqlserver</w:t>
      </w:r>
      <w:r>
        <w:t xml:space="preserve">.</w:t>
      </w:r>
    </w:p>
    <w:p>
      <w:pPr>
        <w:pStyle w:val="Heading3"/>
      </w:pPr>
      <w:r>
        <w:t xml:space="preserve">TLS variables: session store only</w:t>
      </w:r>
    </w:p>
    <w:p>
      <w:pPr>
        <w:spacing w:after="80" w:before="40"/>
      </w:pPr>
      <w:r>
        <w:t xml:space="preserve">These two variables affect </w:t>
      </w:r>
      <w:r>
        <w:rPr>
          <w:b/>
          <w:bCs/>
        </w:rPr>
        <w:t xml:space="preserve">only</w:t>
      </w:r>
      <w:r>
        <w:t xml:space="preserve"> the session-store connection (</w:t>
      </w:r>
      <w:r>
        <w:rPr>
          <w:rFonts w:ascii="Consolas" w:cs="Consolas" w:eastAsia="Consolas" w:hAnsi="Consolas"/>
          <w:sz w:val="20"/>
          <w:szCs w:val="20"/>
          <w:shd w:fill="EEF0F2" w:val="clear"/>
        </w:rPr>
        <w:t xml:space="preserve">server/auth/session.ts:15-16</w:t>
      </w:r>
      <w:r>
        <w:t xml:space="preserve">). The main data pool ignores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Variable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Effect (session store)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Default</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Where read</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MSSQL_ENCRYPT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TLS encrypt enabled unless the value is exactly </w:t>
            </w:r>
            <w:r>
              <w:rPr>
                <w:rFonts w:ascii="Consolas" w:cs="Consolas" w:eastAsia="Consolas" w:hAnsi="Consolas"/>
                <w:sz w:val="20"/>
                <w:szCs w:val="20"/>
                <w:shd w:fill="EEF0F2" w:val="clear"/>
              </w:rPr>
              <w:t xml:space="preserve">'false'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unset → encrypt </w:t>
            </w:r>
            <w:r>
              <w:rPr>
                <w:rFonts w:ascii="Consolas" w:cs="Consolas" w:eastAsia="Consolas" w:hAnsi="Consolas"/>
                <w:sz w:val="20"/>
                <w:szCs w:val="20"/>
                <w:shd w:fill="EEF0F2" w:val="clear"/>
              </w:rPr>
              <w:t xml:space="preserve">true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session.ts:15</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MSSQL_TRUST_SERVER_CERTIFICATE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Trust self-signed cert when </w:t>
            </w:r>
            <w:r>
              <w:rPr>
                <w:rFonts w:ascii="Consolas" w:cs="Consolas" w:eastAsia="Consolas" w:hAnsi="Consolas"/>
                <w:sz w:val="20"/>
                <w:szCs w:val="20"/>
                <w:shd w:fill="EEF0F2" w:val="clear"/>
              </w:rPr>
              <w:t xml:space="preserve">'true'</w:t>
            </w:r>
            <w:r>
              <w:t xml:space="preserve"> </w:t>
            </w:r>
            <w:r>
              <w:rPr>
                <w:b/>
                <w:bCs/>
              </w:rPr>
              <w:t xml:space="preserve">or</w:t>
            </w:r>
            <w:r>
              <w:t xml:space="preserve"> </w:t>
            </w:r>
            <w:r>
              <w:rPr>
                <w:rFonts w:ascii="Consolas" w:cs="Consolas" w:eastAsia="Consolas" w:hAnsi="Consolas"/>
                <w:sz w:val="20"/>
                <w:szCs w:val="20"/>
                <w:shd w:fill="EEF0F2" w:val="clear"/>
              </w:rPr>
              <w:t xml:space="preserve">NODE_ENV==='development'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unset → </w:t>
            </w:r>
            <w:r>
              <w:rPr>
                <w:rFonts w:ascii="Consolas" w:cs="Consolas" w:eastAsia="Consolas" w:hAnsi="Consolas"/>
                <w:sz w:val="20"/>
                <w:szCs w:val="20"/>
                <w:shd w:fill="EEF0F2" w:val="clear"/>
              </w:rPr>
              <w:t xml:space="preserve">false</w:t>
            </w:r>
            <w:r>
              <w:t xml:space="preserve"> unless dev</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session.ts:16</w:t>
            </w:r>
          </w:p>
        </w:tc>
      </w:tr>
    </w:tbl>
    <w:p>
      <w:pPr>
        <w:spacing w:after="80"/>
      </w:pPr>
    </w:p>
    <w:p>
      <w:pPr>
        <w:pStyle w:val="ListParagraph"/>
        <w:numPr>
          <w:ilvl w:val="0"/>
          <w:numId w:val="2"/>
        </w:numPr>
        <w:spacing w:after="20" w:before="0"/>
      </w:pPr>
      <w:r>
        <w:rPr>
          <w:b/>
          <w:bCs/>
        </w:rPr>
        <w:t xml:space="preserve">Main data pool divergence:</w:t>
      </w:r>
      <w:r>
        <w:t xml:space="preserve"> the main pool hard-codes </w:t>
      </w:r>
      <w:r>
        <w:rPr>
          <w:rFonts w:ascii="Consolas" w:cs="Consolas" w:eastAsia="Consolas" w:hAnsi="Consolas"/>
          <w:sz w:val="20"/>
          <w:szCs w:val="20"/>
          <w:shd w:fill="EEF0F2" w:val="clear"/>
        </w:rPr>
        <w:t xml:space="preserve">encrypt: true</w:t>
      </w:r>
      <w:r>
        <w:t xml:space="preserve"> (</w:t>
      </w:r>
      <w:r>
        <w:rPr>
          <w:rFonts w:ascii="Consolas" w:cs="Consolas" w:eastAsia="Consolas" w:hAnsi="Consolas"/>
          <w:sz w:val="20"/>
          <w:szCs w:val="20"/>
          <w:shd w:fill="EEF0F2" w:val="clear"/>
        </w:rPr>
        <w:t xml:space="preserve">server/dbConnection.ts:28</w:t>
      </w:r>
      <w:r>
        <w:t xml:space="preserve">) and derives </w:t>
      </w:r>
      <w:r>
        <w:rPr>
          <w:rFonts w:ascii="Consolas" w:cs="Consolas" w:eastAsia="Consolas" w:hAnsi="Consolas"/>
          <w:sz w:val="20"/>
          <w:szCs w:val="20"/>
          <w:shd w:fill="EEF0F2" w:val="clear"/>
        </w:rPr>
        <w:t xml:space="preserve">trustServerCertificate</w:t>
      </w:r>
      <w:r>
        <w:t xml:space="preserve"> solely from </w:t>
      </w:r>
      <w:r>
        <w:rPr>
          <w:rFonts w:ascii="Consolas" w:cs="Consolas" w:eastAsia="Consolas" w:hAnsi="Consolas"/>
          <w:sz w:val="20"/>
          <w:szCs w:val="20"/>
          <w:shd w:fill="EEF0F2" w:val="clear"/>
        </w:rPr>
        <w:t xml:space="preserve">NODE_ENV === 'development'</w:t>
      </w:r>
      <w:r>
        <w:t xml:space="preserve"> (</w:t>
      </w:r>
      <w:r>
        <w:rPr>
          <w:rFonts w:ascii="Consolas" w:cs="Consolas" w:eastAsia="Consolas" w:hAnsi="Consolas"/>
          <w:sz w:val="20"/>
          <w:szCs w:val="20"/>
          <w:shd w:fill="EEF0F2" w:val="clear"/>
        </w:rPr>
        <w:t xml:space="preserve">server/dbConnection.ts:29</w:t>
      </w:r>
      <w:r>
        <w:t xml:space="preserve">). It reads neither </w:t>
      </w:r>
      <w:r>
        <w:rPr>
          <w:rFonts w:ascii="Consolas" w:cs="Consolas" w:eastAsia="Consolas" w:hAnsi="Consolas"/>
          <w:sz w:val="20"/>
          <w:szCs w:val="20"/>
          <w:shd w:fill="EEF0F2" w:val="clear"/>
        </w:rPr>
        <w:t xml:space="preserve">MSSQL_ENCRYPT</w:t>
      </w:r>
      <w:r>
        <w:t xml:space="preserve"> nor </w:t>
      </w:r>
      <w:r>
        <w:rPr>
          <w:rFonts w:ascii="Consolas" w:cs="Consolas" w:eastAsia="Consolas" w:hAnsi="Consolas"/>
          <w:sz w:val="20"/>
          <w:szCs w:val="20"/>
          <w:shd w:fill="EEF0F2" w:val="clear"/>
        </w:rPr>
        <w:t xml:space="preserve">MSSQL_TRUST_SERVER_CERTIFICATE</w:t>
      </w:r>
      <w:r>
        <w:t xml:space="preserve">. Setting </w:t>
      </w:r>
      <w:r>
        <w:rPr>
          <w:rFonts w:ascii="Consolas" w:cs="Consolas" w:eastAsia="Consolas" w:hAnsi="Consolas"/>
          <w:sz w:val="20"/>
          <w:szCs w:val="20"/>
          <w:shd w:fill="EEF0F2" w:val="clear"/>
        </w:rPr>
        <w:t xml:space="preserve">MSSQL_ENCRYPT=false</w:t>
      </w:r>
      <w:r>
        <w:t xml:space="preserve"> (as all Start scripts do) changes only the session connection, not the main pool.</w:t>
      </w:r>
    </w:p>
    <w:p>
      <w:pPr>
        <w:spacing w:after="60"/>
      </w:pPr>
    </w:p>
    <w:p>
      <w:pPr>
        <w:pStyle w:val="Heading3"/>
      </w:pPr>
      <w:r>
        <w:rPr>
          <w:rFonts w:ascii="Consolas" w:cs="Consolas" w:eastAsia="Consolas" w:hAnsi="Consolas"/>
          <w:sz w:val="20"/>
          <w:szCs w:val="20"/>
          <w:shd w:fill="EEF0F2" w:val="clear"/>
        </w:rPr>
        <w:t xml:space="preserve">DATABASE_URL</w:t>
      </w:r>
      <w:r>
        <w:t xml:space="preserve">: CLI only, not the server runtime</w:t>
      </w:r>
    </w:p>
    <w:p>
      <w:pPr>
        <w:pStyle w:val="ListParagraph"/>
        <w:numPr>
          <w:ilvl w:val="0"/>
          <w:numId w:val="2"/>
        </w:numPr>
        <w:spacing w:after="20" w:before="0"/>
      </w:pPr>
      <w:r>
        <w:rPr>
          <w:b/>
          <w:bCs/>
        </w:rPr>
        <w:t xml:space="preserve">Required:</w:t>
      </w:r>
      <w:r>
        <w:t xml:space="preserve"> only for the </w:t>
      </w:r>
      <w:r>
        <w:rPr>
          <w:rFonts w:ascii="Consolas" w:cs="Consolas" w:eastAsia="Consolas" w:hAnsi="Consolas"/>
          <w:sz w:val="20"/>
          <w:szCs w:val="20"/>
          <w:shd w:fill="EEF0F2" w:val="clear"/>
        </w:rPr>
        <w:t xml:space="preserve">drizzle-kit</w:t>
      </w:r>
      <w:r>
        <w:t xml:space="preserve"> schema CLI (throws if unset). Optional (and unused on the SQL Server path) at server runtime.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drizzle.config.ts:3</w:t>
      </w:r>
      <w:r>
        <w:t xml:space="preserve"> (throws </w:t>
      </w:r>
      <w:r>
        <w:rPr>
          <w:rFonts w:ascii="Consolas" w:cs="Consolas" w:eastAsia="Consolas" w:hAnsi="Consolas"/>
          <w:sz w:val="20"/>
          <w:szCs w:val="20"/>
          <w:shd w:fill="EEF0F2" w:val="clear"/>
        </w:rPr>
        <w:t xml:space="preserve">"DATABASE_URL, ensure the database is provisioned"</w:t>
      </w:r>
      <w:r>
        <w:t xml:space="preserve"> if missing), </w:t>
      </w:r>
      <w:r>
        <w:rPr>
          <w:rFonts w:ascii="Consolas" w:cs="Consolas" w:eastAsia="Consolas" w:hAnsi="Consolas"/>
          <w:sz w:val="20"/>
          <w:szCs w:val="20"/>
          <w:shd w:fill="EEF0F2" w:val="clear"/>
        </w:rPr>
        <w:t xml:space="preserve">:12</w:t>
      </w:r>
      <w:r>
        <w:t xml:space="preserve">; </w:t>
      </w:r>
      <w:r>
        <w:rPr>
          <w:rFonts w:ascii="Consolas" w:cs="Consolas" w:eastAsia="Consolas" w:hAnsi="Consolas"/>
          <w:sz w:val="20"/>
          <w:szCs w:val="20"/>
          <w:shd w:fill="EEF0F2" w:val="clear"/>
        </w:rPr>
        <w:t xml:space="preserve">server/dbConfig.ts:12</w:t>
      </w:r>
      <w:r>
        <w:t xml:space="preserve"> (defaults to </w:t>
      </w:r>
      <w:r>
        <w:rPr>
          <w:rFonts w:ascii="Consolas" w:cs="Consolas" w:eastAsia="Consolas" w:hAnsi="Consolas"/>
          <w:sz w:val="20"/>
          <w:szCs w:val="20"/>
          <w:shd w:fill="EEF0F2" w:val="clear"/>
        </w:rPr>
        <w:t xml:space="preserve">''</w:t>
      </w:r>
      <w:r>
        <w:t xml:space="preserve">); </w:t>
      </w:r>
      <w:r>
        <w:rPr>
          <w:rFonts w:ascii="Consolas" w:cs="Consolas" w:eastAsia="Consolas" w:hAnsi="Consolas"/>
          <w:sz w:val="20"/>
          <w:szCs w:val="20"/>
          <w:shd w:fill="EEF0F2" w:val="clear"/>
        </w:rPr>
        <w:t xml:space="preserve">server/adapters/search/SearchProviderFactory.ts:34</w:t>
      </w:r>
      <w:r>
        <w:t xml:space="preserve"> (defaults to </w:t>
      </w:r>
      <w:r>
        <w:rPr>
          <w:rFonts w:ascii="Consolas" w:cs="Consolas" w:eastAsia="Consolas" w:hAnsi="Consolas"/>
          <w:sz w:val="20"/>
          <w:szCs w:val="20"/>
          <w:shd w:fill="EEF0F2" w:val="clear"/>
        </w:rPr>
        <w:t xml:space="preserve">''</w:t>
      </w:r>
      <w:r>
        <w:t xml:space="preserve">).</w:t>
      </w:r>
    </w:p>
    <w:p>
      <w:pPr>
        <w:spacing w:after="60"/>
      </w:pPr>
    </w:p>
    <w:p>
      <w:pPr>
        <w:spacing w:after="80" w:before="40"/>
      </w:pPr>
      <w:r>
        <w:rPr>
          <w:rFonts w:ascii="Consolas" w:cs="Consolas" w:eastAsia="Consolas" w:hAnsi="Consolas"/>
          <w:sz w:val="20"/>
          <w:szCs w:val="20"/>
          <w:shd w:fill="EEF0F2" w:val="clear"/>
        </w:rPr>
        <w:t xml:space="preserve">DATABASE_URL</w:t>
      </w:r>
      <w:r>
        <w:t xml:space="preserve"> belongs to the legacy schema-tooling abstraction, not the running application. It is required only when running the </w:t>
      </w:r>
      <w:r>
        <w:rPr>
          <w:rFonts w:ascii="Consolas" w:cs="Consolas" w:eastAsia="Consolas" w:hAnsi="Consolas"/>
          <w:sz w:val="20"/>
          <w:szCs w:val="20"/>
          <w:shd w:fill="EEF0F2" w:val="clear"/>
        </w:rPr>
        <w:t xml:space="preserve">drizzle-kit</w:t>
      </w:r>
      <w:r>
        <w:t xml:space="preserve"> command-line tool (</w:t>
      </w:r>
      <w:r>
        <w:rPr>
          <w:rFonts w:ascii="Consolas" w:cs="Consolas" w:eastAsia="Consolas" w:hAnsi="Consolas"/>
          <w:sz w:val="20"/>
          <w:szCs w:val="20"/>
          <w:shd w:fill="EEF0F2" w:val="clear"/>
        </w:rPr>
        <w:t xml:space="preserve">npm run db:push</w:t>
      </w:r>
      <w:r>
        <w:t xml:space="preserve">); the SQL Server application server does not need it and defaults it to an empty string.</w:t>
      </w:r>
    </w:p>
    <w:p>
      <w:pPr>
        <w:pStyle w:val="Heading3"/>
      </w:pPr>
      <w:r>
        <w:t xml:space="preserve">Connection pool sizing (not configurable)</w:t>
      </w:r>
    </w:p>
    <w:p>
      <w:pPr>
        <w:spacing w:after="80" w:before="40"/>
      </w:pPr>
      <w:r>
        <w:t xml:space="preserve">Pool sizes are hard-coded and cannot be tuned via environment variables:</w:t>
      </w:r>
    </w:p>
    <w:p>
      <w:pPr>
        <w:pStyle w:val="ListParagraph"/>
        <w:numPr>
          <w:ilvl w:val="0"/>
          <w:numId w:val="2"/>
        </w:numPr>
        <w:spacing w:after="20" w:before="0"/>
      </w:pPr>
      <w:r>
        <w:t xml:space="preserve">Main data pool: </w:t>
      </w:r>
      <w:r>
        <w:rPr>
          <w:rFonts w:ascii="Consolas" w:cs="Consolas" w:eastAsia="Consolas" w:hAnsi="Consolas"/>
          <w:sz w:val="20"/>
          <w:szCs w:val="20"/>
          <w:shd w:fill="EEF0F2" w:val="clear"/>
        </w:rPr>
        <w:t xml:space="preserve">max: 10</w:t>
      </w:r>
      <w:r>
        <w:t xml:space="preserve">, </w:t>
      </w:r>
      <w:r>
        <w:rPr>
          <w:rFonts w:ascii="Consolas" w:cs="Consolas" w:eastAsia="Consolas" w:hAnsi="Consolas"/>
          <w:sz w:val="20"/>
          <w:szCs w:val="20"/>
          <w:shd w:fill="EEF0F2" w:val="clear"/>
        </w:rPr>
        <w:t xml:space="preserve">min: 0</w:t>
      </w:r>
      <w:r>
        <w:t xml:space="preserve">, </w:t>
      </w:r>
      <w:r>
        <w:rPr>
          <w:rFonts w:ascii="Consolas" w:cs="Consolas" w:eastAsia="Consolas" w:hAnsi="Consolas"/>
          <w:sz w:val="20"/>
          <w:szCs w:val="20"/>
          <w:shd w:fill="EEF0F2" w:val="clear"/>
        </w:rPr>
        <w:t xml:space="preserve">idleTimeoutMillis: 30000</w:t>
      </w:r>
      <w:r>
        <w:t xml:space="preserve"> (</w:t>
      </w:r>
      <w:r>
        <w:rPr>
          <w:rFonts w:ascii="Consolas" w:cs="Consolas" w:eastAsia="Consolas" w:hAnsi="Consolas"/>
          <w:sz w:val="20"/>
          <w:szCs w:val="20"/>
          <w:shd w:fill="EEF0F2" w:val="clear"/>
        </w:rPr>
        <w:t xml:space="preserve">server/dbConnection.ts:34-37</w:t>
      </w:r>
      <w:r>
        <w:t xml:space="preserve">).</w:t>
      </w:r>
    </w:p>
    <w:p>
      <w:pPr>
        <w:pStyle w:val="ListParagraph"/>
        <w:numPr>
          <w:ilvl w:val="0"/>
          <w:numId w:val="2"/>
        </w:numPr>
        <w:spacing w:after="20" w:before="0"/>
      </w:pPr>
      <w:r>
        <w:t xml:space="preserve">Session store pool: </w:t>
      </w:r>
      <w:r>
        <w:rPr>
          <w:rFonts w:ascii="Consolas" w:cs="Consolas" w:eastAsia="Consolas" w:hAnsi="Consolas"/>
          <w:sz w:val="20"/>
          <w:szCs w:val="20"/>
          <w:shd w:fill="EEF0F2" w:val="clear"/>
        </w:rPr>
        <w:t xml:space="preserve">max: 10</w:t>
      </w:r>
      <w:r>
        <w:t xml:space="preserve">, </w:t>
      </w:r>
      <w:r>
        <w:rPr>
          <w:rFonts w:ascii="Consolas" w:cs="Consolas" w:eastAsia="Consolas" w:hAnsi="Consolas"/>
          <w:sz w:val="20"/>
          <w:szCs w:val="20"/>
          <w:shd w:fill="EEF0F2" w:val="clear"/>
        </w:rPr>
        <w:t xml:space="preserve">min: 0</w:t>
      </w:r>
      <w:r>
        <w:t xml:space="preserve">, </w:t>
      </w:r>
      <w:r>
        <w:rPr>
          <w:rFonts w:ascii="Consolas" w:cs="Consolas" w:eastAsia="Consolas" w:hAnsi="Consolas"/>
          <w:sz w:val="20"/>
          <w:szCs w:val="20"/>
          <w:shd w:fill="EEF0F2" w:val="clear"/>
        </w:rPr>
        <w:t xml:space="preserve">idleTimeoutMillis: 30000</w:t>
      </w:r>
      <w:r>
        <w:t xml:space="preserve"> (</w:t>
      </w:r>
      <w:r>
        <w:rPr>
          <w:rFonts w:ascii="Consolas" w:cs="Consolas" w:eastAsia="Consolas" w:hAnsi="Consolas"/>
          <w:sz w:val="20"/>
          <w:szCs w:val="20"/>
          <w:shd w:fill="EEF0F2" w:val="clear"/>
        </w:rPr>
        <w:t xml:space="preserve">server/auth/session.ts:20-24</w:t>
      </w:r>
      <w:r>
        <w:t xml:space="preserve">).</w:t>
      </w:r>
    </w:p>
    <w:p>
      <w:pPr>
        <w:spacing w:after="60"/>
      </w:pPr>
    </w:p>
    <w:p>
      <w:pPr>
        <w:pStyle w:val="Heading3"/>
      </w:pPr>
      <w:r>
        <w:t xml:space="preserve">Example (deployed server, PowerShell)</w:t>
      </w:r>
    </w:p>
    <w:p>
      <w:pPr>
        <w:shd w:fill="F4F5F6" w:val="clear"/>
        <w:spacing w:after="0" w:before="40" w:line="240"/>
        <w:ind w:left="120" w:right="120"/>
      </w:pPr>
      <w:r>
        <w:rPr>
          <w:rFonts w:ascii="Consolas" w:cs="Consolas" w:eastAsia="Consolas" w:hAnsi="Consolas"/>
          <w:sz w:val="18"/>
          <w:szCs w:val="18"/>
        </w:rPr>
        <w:t xml:space="preserve">$env:DATABASE_DIALECT = "sqlserver"</w:t>
      </w:r>
    </w:p>
    <w:p>
      <w:pPr>
        <w:shd w:fill="F4F5F6" w:val="clear"/>
        <w:spacing w:after="0" w:before="0" w:line="240"/>
        <w:ind w:left="120" w:right="120"/>
      </w:pPr>
      <w:r>
        <w:rPr>
          <w:rFonts w:ascii="Consolas" w:cs="Consolas" w:eastAsia="Consolas" w:hAnsi="Consolas"/>
          <w:sz w:val="18"/>
          <w:szCs w:val="18"/>
        </w:rPr>
        <w:t xml:space="preserve">$env:DB_VENDOR        = "mssql"</w:t>
      </w:r>
    </w:p>
    <w:p>
      <w:pPr>
        <w:shd w:fill="F4F5F6" w:val="clear"/>
        <w:spacing w:after="0" w:before="0" w:line="240"/>
        <w:ind w:left="120" w:right="120"/>
      </w:pPr>
      <w:r>
        <w:rPr>
          <w:rFonts w:ascii="Consolas" w:cs="Consolas" w:eastAsia="Consolas" w:hAnsi="Consolas"/>
          <w:sz w:val="18"/>
          <w:szCs w:val="18"/>
        </w:rPr>
        <w:t xml:space="preserve">$env:MSSQL_SERVER     = "&lt;sql-host&gt;"     # confirm real host</w:t>
      </w:r>
    </w:p>
    <w:p>
      <w:pPr>
        <w:shd w:fill="F4F5F6" w:val="clear"/>
        <w:spacing w:after="0" w:before="0" w:line="240"/>
        <w:ind w:left="120" w:right="120"/>
      </w:pPr>
      <w:r>
        <w:rPr>
          <w:rFonts w:ascii="Consolas" w:cs="Consolas" w:eastAsia="Consolas" w:hAnsi="Consolas"/>
          <w:sz w:val="18"/>
          <w:szCs w:val="18"/>
        </w:rPr>
        <w:t xml:space="preserve">$env:MSSQL_DATABASE   = "ClientIQ"</w:t>
      </w:r>
    </w:p>
    <w:p>
      <w:pPr>
        <w:shd w:fill="F4F5F6" w:val="clear"/>
        <w:spacing w:after="0" w:before="0" w:line="240"/>
        <w:ind w:left="120" w:right="120"/>
      </w:pPr>
      <w:r>
        <w:rPr>
          <w:rFonts w:ascii="Consolas" w:cs="Consolas" w:eastAsia="Consolas" w:hAnsi="Consolas"/>
          <w:sz w:val="18"/>
          <w:szCs w:val="18"/>
        </w:rPr>
        <w:t xml:space="preserve">$env:MSSQL_USER       = "&lt;sql-login&gt;"</w:t>
      </w:r>
    </w:p>
    <w:p>
      <w:pPr>
        <w:shd w:fill="F4F5F6" w:val="clear"/>
        <w:spacing w:after="0" w:before="0" w:line="240"/>
        <w:ind w:left="120" w:right="120"/>
      </w:pPr>
      <w:r>
        <w:rPr>
          <w:rFonts w:ascii="Consolas" w:cs="Consolas" w:eastAsia="Consolas" w:hAnsi="Consolas"/>
          <w:sz w:val="18"/>
          <w:szCs w:val="18"/>
        </w:rPr>
        <w:t xml:space="preserve">$env:MSSQL_PASSWORD   = "&lt;from ADO variable group&gt;"</w:t>
      </w:r>
    </w:p>
    <w:p>
      <w:pPr>
        <w:shd w:fill="F4F5F6" w:val="clear"/>
        <w:spacing w:after="0" w:before="0" w:line="240"/>
        <w:ind w:left="120" w:right="120"/>
      </w:pPr>
      <w:r>
        <w:rPr>
          <w:rFonts w:ascii="Consolas" w:cs="Consolas" w:eastAsia="Consolas" w:hAnsi="Consolas"/>
          <w:sz w:val="18"/>
          <w:szCs w:val="18"/>
        </w:rPr>
        <w:t xml:space="preserve">$env:MSSQL_ENCRYPT    = "false"          # session store only</w:t>
      </w:r>
    </w:p>
    <w:p>
      <w:pPr>
        <w:shd w:fill="F4F5F6" w:val="clear"/>
        <w:spacing w:after="40" w:before="0" w:line="240"/>
        <w:ind w:left="120" w:right="120"/>
      </w:pPr>
      <w:r>
        <w:rPr>
          <w:rFonts w:ascii="Consolas" w:cs="Consolas" w:eastAsia="Consolas" w:hAnsi="Consolas"/>
          <w:sz w:val="18"/>
          <w:szCs w:val="18"/>
        </w:rPr>
        <w:t xml:space="preserve">$env:MSSQL_TRUST_SERVER_CERTIFICATE = "true"  # session store only</w:t>
      </w:r>
    </w:p>
    <w:p>
      <w:pPr>
        <w:pBdr>
          <w:left w:val="single" w:color="333333" w:sz="18" w:space="8"/>
        </w:pBdr>
        <w:shd w:fill="E4E4E4" w:val="clear"/>
        <w:spacing w:after="80" w:before="80"/>
        <w:ind w:left="240" w:right="120"/>
      </w:pPr>
      <w:r>
        <w:rPr>
          <w:b/>
          <w:bCs/>
        </w:rPr>
        <w:t xml:space="preserve">[CONFIRM]</w:t>
      </w:r>
      <w:r>
        <w:t xml:space="preserve"> Real SQL Server hostnames/instances and service-account logins per environment are not in the repo. </w:t>
      </w:r>
      <w:r>
        <w:rPr>
          <w:rFonts w:ascii="Consolas" w:cs="Consolas" w:eastAsia="Consolas" w:hAnsi="Consolas"/>
          <w:sz w:val="20"/>
          <w:szCs w:val="20"/>
          <w:shd w:fill="EEF0F2" w:val="clear"/>
        </w:rPr>
        <w:t xml:space="preserve">Start-Dev.ps1</w:t>
      </w:r>
      <w:r>
        <w:t xml:space="preserve"> references </w:t>
      </w:r>
      <w:r>
        <w:rPr>
          <w:rFonts w:ascii="Consolas" w:cs="Consolas" w:eastAsia="Consolas" w:hAnsi="Consolas"/>
          <w:sz w:val="20"/>
          <w:szCs w:val="20"/>
          <w:shd w:fill="EEF0F2" w:val="clear"/>
        </w:rPr>
        <w:t xml:space="preserve">HUB-SQL1TST-LIS</w:t>
      </w:r>
      <w:r>
        <w:t xml:space="preserve"> / </w:t>
      </w:r>
      <w:r>
        <w:rPr>
          <w:rFonts w:ascii="Consolas" w:cs="Consolas" w:eastAsia="Consolas" w:hAnsi="Consolas"/>
          <w:sz w:val="20"/>
          <w:szCs w:val="20"/>
          <w:shd w:fill="EEF0F2" w:val="clear"/>
        </w:rPr>
        <w:t xml:space="preserve">ClientIQdev</w:t>
      </w:r>
      <w:r>
        <w:t xml:space="preserve"> for local dev only.</w:t>
      </w:r>
    </w:p>
    <w:p>
      <w:pPr>
        <w:pBdr>
          <w:bottom w:val="single" w:color="333333" w:sz="6" w:space="1"/>
        </w:pBdr>
        <w:spacing w:after="80" w:before="80"/>
      </w:pPr>
    </w:p>
    <w:p>
      <w:pPr>
        <w:pStyle w:val="Heading2"/>
      </w:pPr>
      <w:r>
        <w:t xml:space="preserve">Session configuration</w:t>
      </w:r>
    </w:p>
    <w:p>
      <w:pPr>
        <w:pStyle w:val="Heading3"/>
      </w:pPr>
      <w:r>
        <w:rPr>
          <w:rFonts w:ascii="Consolas" w:cs="Consolas" w:eastAsia="Consolas" w:hAnsi="Consolas"/>
          <w:sz w:val="20"/>
          <w:szCs w:val="20"/>
          <w:shd w:fill="EEF0F2" w:val="clear"/>
        </w:rPr>
        <w:t xml:space="preserve">SESSION_SECRET</w:t>
      </w:r>
    </w:p>
    <w:p>
      <w:pPr>
        <w:pStyle w:val="ListParagraph"/>
        <w:numPr>
          <w:ilvl w:val="0"/>
          <w:numId w:val="2"/>
        </w:numPr>
        <w:spacing w:after="20" w:before="0"/>
      </w:pPr>
      <w:r>
        <w:rPr>
          <w:b/>
          <w:bCs/>
        </w:rPr>
        <w:t xml:space="preserve">Required:</w:t>
      </w:r>
      <w:r>
        <w:t xml:space="preserve"> required when SAML is enabled (the session middleware is mounted only on the SAML path).</w:t>
      </w:r>
    </w:p>
    <w:p>
      <w:pPr>
        <w:pStyle w:val="ListParagraph"/>
        <w:numPr>
          <w:ilvl w:val="0"/>
          <w:numId w:val="2"/>
        </w:numPr>
        <w:spacing w:after="20" w:before="0"/>
      </w:pPr>
      <w:r>
        <w:rPr>
          <w:b/>
          <w:bCs/>
        </w:rPr>
        <w:t xml:space="preserve">Default:</w:t>
      </w:r>
      <w:r>
        <w:t xml:space="preserve"> none. Read with a non-null assertion (</w:t>
      </w:r>
      <w:r>
        <w:rPr>
          <w:rFonts w:ascii="Consolas" w:cs="Consolas" w:eastAsia="Consolas" w:hAnsi="Consolas"/>
          <w:sz w:val="20"/>
          <w:szCs w:val="20"/>
          <w:shd w:fill="EEF0F2" w:val="clear"/>
        </w:rPr>
        <w:t xml:space="preserve">process.env.SESSION_SECRET!</w:t>
      </w:r>
      <w:r>
        <w:t xml:space="preserve">), so an undefined value would break session signing.</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server/auth/session.ts:34</w:t>
      </w:r>
      <w:r>
        <w:t xml:space="preserve">.</w:t>
      </w:r>
    </w:p>
    <w:p>
      <w:pPr>
        <w:spacing w:after="60"/>
      </w:pPr>
    </w:p>
    <w:p>
      <w:pPr>
        <w:shd w:fill="F4F5F6" w:val="clear"/>
        <w:spacing w:after="0" w:before="40" w:line="240"/>
        <w:ind w:left="120" w:right="120"/>
      </w:pPr>
      <w:r>
        <w:rPr>
          <w:rFonts w:ascii="Consolas" w:cs="Consolas" w:eastAsia="Consolas" w:hAnsi="Consolas"/>
          <w:sz w:val="18"/>
          <w:szCs w:val="18"/>
        </w:rPr>
        <w:t xml:space="preserve"># Generate a strong secret</w:t>
      </w:r>
    </w:p>
    <w:p>
      <w:pPr>
        <w:shd w:fill="F4F5F6" w:val="clear"/>
        <w:spacing w:after="0" w:before="0" w:line="240"/>
        <w:ind w:left="120" w:right="120"/>
      </w:pPr>
      <w:r>
        <w:rPr>
          <w:rFonts w:ascii="Consolas" w:cs="Consolas" w:eastAsia="Consolas" w:hAnsi="Consolas"/>
          <w:sz w:val="18"/>
          <w:szCs w:val="18"/>
        </w:rPr>
        <w:t xml:space="preserve">node -e "console.log(require('crypto').randomBytes(32).toString('hex'))"</w:t>
      </w:r>
    </w:p>
    <w:p>
      <w:pPr>
        <w:shd w:fill="F4F5F6" w:val="clear"/>
        <w:spacing w:after="40" w:before="0" w:line="240"/>
        <w:ind w:left="120" w:right="120"/>
      </w:pPr>
      <w:r>
        <w:rPr>
          <w:rFonts w:ascii="Consolas" w:cs="Consolas" w:eastAsia="Consolas" w:hAnsi="Consolas"/>
          <w:sz w:val="18"/>
          <w:szCs w:val="18"/>
        </w:rPr>
        <w:t xml:space="preserve">$env:SESSION_SECRET = "&lt;generated value&gt;"</w:t>
      </w:r>
    </w:p>
    <w:p>
      <w:pPr>
        <w:pStyle w:val="Heading3"/>
      </w:pPr>
      <w:r>
        <w:t xml:space="preserve">Session cookie / TTL settings: hard-coded, not env-configurable</w:t>
      </w:r>
    </w:p>
    <w:p>
      <w:pPr>
        <w:spacing w:after="80" w:before="40"/>
      </w:pPr>
      <w:r>
        <w:t xml:space="preserve">The following are fixed in </w:t>
      </w:r>
      <w:r>
        <w:rPr>
          <w:rFonts w:ascii="Consolas" w:cs="Consolas" w:eastAsia="Consolas" w:hAnsi="Consolas"/>
          <w:sz w:val="20"/>
          <w:szCs w:val="20"/>
          <w:shd w:fill="EEF0F2" w:val="clear"/>
        </w:rPr>
        <w:t xml:space="preserve">server/auth/session.ts</w:t>
      </w:r>
      <w:r>
        <w:t xml:space="preserve"> and are </w:t>
      </w:r>
      <w:r>
        <w:rPr>
          <w:b/>
          <w:bCs/>
        </w:rPr>
        <w:t xml:space="preserve">not</w:t>
      </w:r>
      <w:r>
        <w:t xml:space="preserve"> environment variables:</w:t>
      </w:r>
    </w:p>
    <w:p>
      <w:pPr>
        <w:pStyle w:val="ListParagraph"/>
        <w:numPr>
          <w:ilvl w:val="0"/>
          <w:numId w:val="2"/>
        </w:numPr>
        <w:spacing w:after="20" w:before="0"/>
      </w:pPr>
      <w:r>
        <w:t xml:space="preserve">Cookie name: </w:t>
      </w:r>
      <w:r>
        <w:rPr>
          <w:rFonts w:ascii="Consolas" w:cs="Consolas" w:eastAsia="Consolas" w:hAnsi="Consolas"/>
          <w:sz w:val="20"/>
          <w:szCs w:val="20"/>
          <w:shd w:fill="EEF0F2" w:val="clear"/>
        </w:rPr>
        <w:t xml:space="preserve">clientiq.sid</w:t>
      </w:r>
      <w:r>
        <w:t xml:space="preserve"> (</w:t>
      </w:r>
      <w:r>
        <w:rPr>
          <w:rFonts w:ascii="Consolas" w:cs="Consolas" w:eastAsia="Consolas" w:hAnsi="Consolas"/>
          <w:sz w:val="20"/>
          <w:szCs w:val="20"/>
          <w:shd w:fill="EEF0F2" w:val="clear"/>
        </w:rPr>
        <w:t xml:space="preserve">:45</w:t>
      </w:r>
      <w:r>
        <w:t xml:space="preserve">).</w:t>
      </w:r>
    </w:p>
    <w:p>
      <w:pPr>
        <w:pStyle w:val="ListParagraph"/>
        <w:numPr>
          <w:ilvl w:val="0"/>
          <w:numId w:val="2"/>
        </w:numPr>
        <w:spacing w:after="20" w:before="0"/>
      </w:pPr>
      <w:r>
        <w:t xml:space="preserve">Cookie </w:t>
      </w:r>
      <w:r>
        <w:rPr>
          <w:rFonts w:ascii="Consolas" w:cs="Consolas" w:eastAsia="Consolas" w:hAnsi="Consolas"/>
          <w:sz w:val="20"/>
          <w:szCs w:val="20"/>
          <w:shd w:fill="EEF0F2" w:val="clear"/>
        </w:rPr>
        <w:t xml:space="preserve">maxAge</w:t>
      </w:r>
      <w:r>
        <w:t xml:space="preserve">: </w:t>
      </w:r>
      <w:r>
        <w:rPr>
          <w:rFonts w:ascii="Consolas" w:cs="Consolas" w:eastAsia="Consolas" w:hAnsi="Consolas"/>
          <w:sz w:val="20"/>
          <w:szCs w:val="20"/>
          <w:shd w:fill="EEF0F2" w:val="clear"/>
        </w:rPr>
        <w:t xml:space="preserve">60 * 60 * 1000</w:t>
      </w:r>
      <w:r>
        <w:t xml:space="preserve"> = 1 hour idle, with </w:t>
      </w:r>
      <w:r>
        <w:rPr>
          <w:rFonts w:ascii="Consolas" w:cs="Consolas" w:eastAsia="Consolas" w:hAnsi="Consolas"/>
          <w:sz w:val="20"/>
          <w:szCs w:val="20"/>
          <w:shd w:fill="EEF0F2" w:val="clear"/>
        </w:rPr>
        <w:t xml:space="preserve">rolling: true</w:t>
      </w:r>
      <w:r>
        <w:t xml:space="preserve"> refreshing on activity (</w:t>
      </w:r>
      <w:r>
        <w:rPr>
          <w:rFonts w:ascii="Consolas" w:cs="Consolas" w:eastAsia="Consolas" w:hAnsi="Consolas"/>
          <w:sz w:val="20"/>
          <w:szCs w:val="20"/>
          <w:shd w:fill="EEF0F2" w:val="clear"/>
        </w:rPr>
        <w:t xml:space="preserve">:37</w:t>
      </w:r>
      <w:r>
        <w:t xml:space="preserve">, </w:t>
      </w:r>
      <w:r>
        <w:rPr>
          <w:rFonts w:ascii="Consolas" w:cs="Consolas" w:eastAsia="Consolas" w:hAnsi="Consolas"/>
          <w:sz w:val="20"/>
          <w:szCs w:val="20"/>
          <w:shd w:fill="EEF0F2" w:val="clear"/>
        </w:rPr>
        <w:t xml:space="preserve">:39</w:t>
      </w:r>
      <w:r>
        <w:t xml:space="preserve">).</w:t>
      </w:r>
    </w:p>
    <w:p>
      <w:pPr>
        <w:pStyle w:val="ListParagraph"/>
        <w:numPr>
          <w:ilvl w:val="0"/>
          <w:numId w:val="2"/>
        </w:numPr>
        <w:spacing w:after="20" w:before="0"/>
      </w:pPr>
      <w:r>
        <w:t xml:space="preserve">Cookie </w:t>
      </w:r>
      <w:r>
        <w:rPr>
          <w:rFonts w:ascii="Consolas" w:cs="Consolas" w:eastAsia="Consolas" w:hAnsi="Consolas"/>
          <w:sz w:val="20"/>
          <w:szCs w:val="20"/>
          <w:shd w:fill="EEF0F2" w:val="clear"/>
        </w:rPr>
        <w:t xml:space="preserve">secure</w:t>
      </w:r>
      <w:r>
        <w:t xml:space="preserve">: derived from </w:t>
      </w:r>
      <w:r>
        <w:rPr>
          <w:rFonts w:ascii="Consolas" w:cs="Consolas" w:eastAsia="Consolas" w:hAnsi="Consolas"/>
          <w:sz w:val="20"/>
          <w:szCs w:val="20"/>
          <w:shd w:fill="EEF0F2" w:val="clear"/>
        </w:rPr>
        <w:t xml:space="preserve">NODE_ENV === 'production'</w:t>
      </w:r>
      <w:r>
        <w:t xml:space="preserve"> (</w:t>
      </w:r>
      <w:r>
        <w:rPr>
          <w:rFonts w:ascii="Consolas" w:cs="Consolas" w:eastAsia="Consolas" w:hAnsi="Consolas"/>
          <w:sz w:val="20"/>
          <w:szCs w:val="20"/>
          <w:shd w:fill="EEF0F2" w:val="clear"/>
        </w:rPr>
        <w:t xml:space="preserve">:41</w:t>
      </w:r>
      <w:r>
        <w:t xml:space="preserve">).</w:t>
      </w:r>
    </w:p>
    <w:p>
      <w:pPr>
        <w:pStyle w:val="ListParagraph"/>
        <w:numPr>
          <w:ilvl w:val="0"/>
          <w:numId w:val="2"/>
        </w:numPr>
        <w:spacing w:after="20" w:before="0"/>
      </w:pPr>
      <w:r>
        <w:t xml:space="preserve">Cookie </w:t>
      </w:r>
      <w:r>
        <w:rPr>
          <w:rFonts w:ascii="Consolas" w:cs="Consolas" w:eastAsia="Consolas" w:hAnsi="Consolas"/>
          <w:sz w:val="20"/>
          <w:szCs w:val="20"/>
          <w:shd w:fill="EEF0F2" w:val="clear"/>
        </w:rPr>
        <w:t xml:space="preserve">httpOnly: true</w:t>
      </w:r>
      <w:r>
        <w:t xml:space="preserve">, </w:t>
      </w:r>
      <w:r>
        <w:rPr>
          <w:rFonts w:ascii="Consolas" w:cs="Consolas" w:eastAsia="Consolas" w:hAnsi="Consolas"/>
          <w:sz w:val="20"/>
          <w:szCs w:val="20"/>
          <w:shd w:fill="EEF0F2" w:val="clear"/>
        </w:rPr>
        <w:t xml:space="preserve">sameSite: 'lax'</w:t>
      </w:r>
      <w:r>
        <w:t xml:space="preserve">, </w:t>
      </w:r>
      <w:r>
        <w:rPr>
          <w:rFonts w:ascii="Consolas" w:cs="Consolas" w:eastAsia="Consolas" w:hAnsi="Consolas"/>
          <w:sz w:val="20"/>
          <w:szCs w:val="20"/>
          <w:shd w:fill="EEF0F2" w:val="clear"/>
        </w:rPr>
        <w:t xml:space="preserve">path: '/'</w:t>
      </w:r>
      <w:r>
        <w:t xml:space="preserve"> (</w:t>
      </w:r>
      <w:r>
        <w:rPr>
          <w:rFonts w:ascii="Consolas" w:cs="Consolas" w:eastAsia="Consolas" w:hAnsi="Consolas"/>
          <w:sz w:val="20"/>
          <w:szCs w:val="20"/>
          <w:shd w:fill="EEF0F2" w:val="clear"/>
        </w:rPr>
        <w:t xml:space="preserve">:40-43</w:t>
      </w:r>
      <w:r>
        <w:t xml:space="preserve">).</w:t>
      </w:r>
    </w:p>
    <w:p>
      <w:pPr>
        <w:pStyle w:val="ListParagraph"/>
        <w:numPr>
          <w:ilvl w:val="0"/>
          <w:numId w:val="2"/>
        </w:numPr>
        <w:spacing w:after="20" w:before="0"/>
      </w:pPr>
      <w:r>
        <w:t xml:space="preserve">Session-store TTL (server side): </w:t>
      </w:r>
      <w:r>
        <w:rPr>
          <w:rFonts w:ascii="Consolas" w:cs="Consolas" w:eastAsia="Consolas" w:hAnsi="Consolas"/>
          <w:sz w:val="20"/>
          <w:szCs w:val="20"/>
          <w:shd w:fill="EEF0F2" w:val="clear"/>
        </w:rPr>
        <w:t xml:space="preserve">12 * 60 * 60</w:t>
      </w:r>
      <w:r>
        <w:t xml:space="preserve"> seconds = 12 hours, with auto-remove of expired sessions every 15 minutes (</w:t>
      </w:r>
      <w:r>
        <w:rPr>
          <w:rFonts w:ascii="Consolas" w:cs="Consolas" w:eastAsia="Consolas" w:hAnsi="Consolas"/>
          <w:sz w:val="20"/>
          <w:szCs w:val="20"/>
          <w:shd w:fill="EEF0F2" w:val="clear"/>
        </w:rPr>
        <w:t xml:space="preserve">:30-33</w:t>
      </w:r>
      <w:r>
        <w:t xml:space="preserve">).</w:t>
      </w:r>
    </w:p>
    <w:p>
      <w:pPr>
        <w:spacing w:after="60"/>
      </w:pPr>
    </w:p>
    <w:p>
      <w:pPr>
        <w:pBdr>
          <w:bottom w:val="single" w:color="333333" w:sz="6" w:space="1"/>
        </w:pBdr>
        <w:spacing w:after="80" w:before="80"/>
      </w:pPr>
    </w:p>
    <w:p>
      <w:pPr>
        <w:pStyle w:val="Heading2"/>
      </w:pPr>
      <w:r>
        <w:t xml:space="preserve">SAML / authentication configuration</w:t>
      </w:r>
    </w:p>
    <w:p>
      <w:pPr>
        <w:spacing w:after="80" w:before="40"/>
      </w:pPr>
      <w:r>
        <w:t xml:space="preserve">SAML SSO integrates with RSA SecurID Access via the F&amp;M Bank portal. </w:t>
      </w:r>
      <w:r>
        <w:rPr>
          <w:b/>
          <w:bCs/>
        </w:rPr>
        <w:t xml:space="preserve">SSO is enabled only in preprod and prod.</w:t>
      </w:r>
      <w:r>
        <w:t xml:space="preserve"> In dev and test, </w:t>
      </w:r>
      <w:r>
        <w:rPr>
          <w:rFonts w:ascii="Consolas" w:cs="Consolas" w:eastAsia="Consolas" w:hAnsi="Consolas"/>
          <w:sz w:val="20"/>
          <w:szCs w:val="20"/>
          <w:shd w:fill="EEF0F2" w:val="clear"/>
        </w:rPr>
        <w:t xml:space="preserve">SAML_ENABLED=false</w:t>
      </w:r>
      <w:r>
        <w:t xml:space="preserve"> and the app uses the local/mock auth path (dev injects a fixed test user).</w:t>
      </w:r>
    </w:p>
    <w:p>
      <w:pPr>
        <w:spacing w:after="100" w:before="80"/>
        <w:jc w:val="center"/>
      </w:pPr>
      <w:r>
        <w:drawing>
          <wp:inline distT="0" distB="0" distL="0" distR="0">
            <wp:extent cx="5905500" cy="6867525"/>
            <wp:effectExtent t="0" r="0" b="0" l="0"/>
            <wp:docPr id="1" name="diagram-environment-variables-1" descr="Mermaid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867525"/>
                    </a:xfrm>
                    <a:prstGeom prst="rect">
                      <a:avLst/>
                    </a:prstGeom>
                  </pic:spPr>
                </pic:pic>
              </a:graphicData>
            </a:graphic>
          </wp:inline>
        </w:drawing>
      </w:r>
    </w:p>
    <w:p>
      <w:pPr>
        <w:pStyle w:val="Heading3"/>
      </w:pPr>
      <w:r>
        <w:rPr>
          <w:rFonts w:ascii="Consolas" w:cs="Consolas" w:eastAsia="Consolas" w:hAnsi="Consolas"/>
          <w:sz w:val="20"/>
          <w:szCs w:val="20"/>
          <w:shd w:fill="EEF0F2" w:val="clear"/>
        </w:rPr>
        <w:t xml:space="preserve">SAML_ENABLED</w:t>
      </w:r>
    </w:p>
    <w:p>
      <w:pPr>
        <w:pStyle w:val="ListParagraph"/>
        <w:numPr>
          <w:ilvl w:val="0"/>
          <w:numId w:val="2"/>
        </w:numPr>
        <w:spacing w:after="20" w:before="0"/>
      </w:pPr>
      <w:r>
        <w:rPr>
          <w:b/>
          <w:bCs/>
        </w:rPr>
        <w:t xml:space="preserve">Required:</w:t>
      </w:r>
      <w:r>
        <w:t xml:space="preserve"> optional (default off). This is the master gate for all SSO.</w:t>
      </w:r>
    </w:p>
    <w:p>
      <w:pPr>
        <w:pStyle w:val="ListParagraph"/>
        <w:numPr>
          <w:ilvl w:val="0"/>
          <w:numId w:val="2"/>
        </w:numPr>
        <w:spacing w:after="20" w:before="0"/>
      </w:pPr>
      <w:r>
        <w:rPr>
          <w:b/>
          <w:bCs/>
        </w:rPr>
        <w:t xml:space="preserve">Values:</w:t>
      </w:r>
      <w:r>
        <w:t xml:space="preserve"> must be the exact string </w:t>
      </w:r>
      <w:r>
        <w:rPr>
          <w:rFonts w:ascii="Consolas" w:cs="Consolas" w:eastAsia="Consolas" w:hAnsi="Consolas"/>
          <w:sz w:val="20"/>
          <w:szCs w:val="20"/>
          <w:shd w:fill="EEF0F2" w:val="clear"/>
        </w:rPr>
        <w:t xml:space="preserve">'true'</w:t>
      </w:r>
      <w:r>
        <w:t xml:space="preserve"> to enable SAML. Any other value (including unset) leaves SAML off.</w:t>
      </w:r>
    </w:p>
    <w:p>
      <w:pPr>
        <w:pStyle w:val="ListParagraph"/>
        <w:numPr>
          <w:ilvl w:val="0"/>
          <w:numId w:val="2"/>
        </w:numPr>
        <w:spacing w:after="20" w:before="0"/>
      </w:pPr>
      <w:r>
        <w:rPr>
          <w:b/>
          <w:bCs/>
        </w:rPr>
        <w:t xml:space="preserve">Behavior when off:</w:t>
      </w:r>
      <w:r>
        <w:t xml:space="preserve"> in dev (</w:t>
      </w:r>
      <w:r>
        <w:rPr>
          <w:rFonts w:ascii="Consolas" w:cs="Consolas" w:eastAsia="Consolas" w:hAnsi="Consolas"/>
          <w:sz w:val="20"/>
          <w:szCs w:val="20"/>
          <w:shd w:fill="EEF0F2" w:val="clear"/>
        </w:rPr>
        <w:t xml:space="preserve">NODE_ENV==='development'</w:t>
      </w:r>
      <w:r>
        <w:t xml:space="preserve">) the app falls back to mock auth; in non-dev it logs a "no authentication configured" warning and mounts no auth (</w:t>
      </w:r>
      <w:r>
        <w:rPr>
          <w:rFonts w:ascii="Consolas" w:cs="Consolas" w:eastAsia="Consolas" w:hAnsi="Consolas"/>
          <w:sz w:val="20"/>
          <w:szCs w:val="20"/>
          <w:shd w:fill="EEF0F2" w:val="clear"/>
        </w:rPr>
        <w:t xml:space="preserve">server/index.ts:63</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server/index.ts:21</w:t>
      </w:r>
      <w:r>
        <w:t xml:space="preserve">; </w:t>
      </w:r>
      <w:r>
        <w:rPr>
          <w:rFonts w:ascii="Consolas" w:cs="Consolas" w:eastAsia="Consolas" w:hAnsi="Consolas"/>
          <w:sz w:val="20"/>
          <w:szCs w:val="20"/>
          <w:shd w:fill="EEF0F2" w:val="clear"/>
        </w:rPr>
        <w:t xml:space="preserve">server/middleware/authGate.ts:6</w:t>
      </w:r>
      <w:r>
        <w:t xml:space="preserve">; </w:t>
      </w:r>
      <w:r>
        <w:rPr>
          <w:rFonts w:ascii="Consolas" w:cs="Consolas" w:eastAsia="Consolas" w:hAnsi="Consolas"/>
          <w:sz w:val="20"/>
          <w:szCs w:val="20"/>
          <w:shd w:fill="EEF0F2" w:val="clear"/>
        </w:rPr>
        <w:t xml:space="preserve">server/routes/auth.ts:19</w:t>
      </w:r>
      <w:r>
        <w:t xml:space="preserve">.</w:t>
      </w:r>
    </w:p>
    <w:p>
      <w:pPr>
        <w:pStyle w:val="ListParagraph"/>
        <w:numPr>
          <w:ilvl w:val="0"/>
          <w:numId w:val="2"/>
        </w:numPr>
        <w:spacing w:after="20" w:before="0"/>
      </w:pPr>
      <w:r>
        <w:rPr>
          <w:b/>
          <w:bCs/>
        </w:rPr>
        <w:t xml:space="preserve">Set by:</w:t>
      </w:r>
      <w:r>
        <w:t xml:space="preserve"> </w:t>
      </w:r>
      <w:r>
        <w:rPr>
          <w:rFonts w:ascii="Consolas" w:cs="Consolas" w:eastAsia="Consolas" w:hAnsi="Consolas"/>
          <w:sz w:val="20"/>
          <w:szCs w:val="20"/>
          <w:shd w:fill="EEF0F2" w:val="clear"/>
        </w:rPr>
        <w:t xml:space="preserve">Start-Dev.ps1</w:t>
      </w:r>
      <w:r>
        <w:t xml:space="preserve"> / </w:t>
      </w:r>
      <w:r>
        <w:rPr>
          <w:rFonts w:ascii="Consolas" w:cs="Consolas" w:eastAsia="Consolas" w:hAnsi="Consolas"/>
          <w:sz w:val="20"/>
          <w:szCs w:val="20"/>
          <w:shd w:fill="EEF0F2" w:val="clear"/>
        </w:rPr>
        <w:t xml:space="preserve">Start-Server.ps1</w:t>
      </w:r>
      <w:r>
        <w:t xml:space="preserve"> set </w:t>
      </w:r>
      <w:r>
        <w:rPr>
          <w:rFonts w:ascii="Consolas" w:cs="Consolas" w:eastAsia="Consolas" w:hAnsi="Consolas"/>
          <w:sz w:val="20"/>
          <w:szCs w:val="20"/>
          <w:shd w:fill="EEF0F2" w:val="clear"/>
        </w:rPr>
        <w:t xml:space="preserve">false</w:t>
      </w:r>
      <w:r>
        <w:t xml:space="preserve">; the ADO deploy sets it via </w:t>
      </w:r>
      <w:r>
        <w:rPr>
          <w:rFonts w:ascii="Consolas" w:cs="Consolas" w:eastAsia="Consolas" w:hAnsi="Consolas"/>
          <w:sz w:val="20"/>
          <w:szCs w:val="20"/>
          <w:shd w:fill="EEF0F2" w:val="clear"/>
        </w:rPr>
        <w:t xml:space="preserve">$(SAMLEnabled)</w:t>
      </w:r>
      <w:r>
        <w:t xml:space="preserve">.</w:t>
      </w:r>
    </w:p>
    <w:p>
      <w:pPr>
        <w:spacing w:after="60"/>
      </w:pPr>
    </w:p>
    <w:p>
      <w:pPr>
        <w:pStyle w:val="Heading3"/>
      </w:pPr>
      <w:r>
        <w:rPr>
          <w:rFonts w:ascii="Consolas" w:cs="Consolas" w:eastAsia="Consolas" w:hAnsi="Consolas"/>
          <w:sz w:val="20"/>
          <w:szCs w:val="20"/>
          <w:shd w:fill="EEF0F2" w:val="clear"/>
        </w:rPr>
        <w:t xml:space="preserve">SAML_ENTRYPOINT</w:t>
      </w:r>
    </w:p>
    <w:p>
      <w:pPr>
        <w:pStyle w:val="ListParagraph"/>
        <w:numPr>
          <w:ilvl w:val="0"/>
          <w:numId w:val="2"/>
        </w:numPr>
        <w:spacing w:after="20" w:before="0"/>
      </w:pPr>
      <w:r>
        <w:rPr>
          <w:b/>
          <w:bCs/>
        </w:rPr>
        <w:t xml:space="preserve">Required:</w:t>
      </w:r>
      <w:r>
        <w:t xml:space="preserve"> required when SAML is enabled.</w:t>
      </w:r>
    </w:p>
    <w:p>
      <w:pPr>
        <w:pStyle w:val="ListParagraph"/>
        <w:numPr>
          <w:ilvl w:val="0"/>
          <w:numId w:val="2"/>
        </w:numPr>
        <w:spacing w:after="20" w:before="0"/>
      </w:pPr>
      <w:r>
        <w:rPr>
          <w:b/>
          <w:bCs/>
        </w:rPr>
        <w:t xml:space="preserve">Default:</w:t>
      </w:r>
      <w:r>
        <w:t xml:space="preserve"> none in the real strategy config (</w:t>
      </w:r>
      <w:r>
        <w:rPr>
          <w:rFonts w:ascii="Consolas" w:cs="Consolas" w:eastAsia="Consolas" w:hAnsi="Consolas"/>
          <w:sz w:val="20"/>
          <w:szCs w:val="20"/>
          <w:shd w:fill="EEF0F2" w:val="clear"/>
        </w:rPr>
        <w:t xml:space="preserve">server/auth/samlStrategy.ts:130</w:t>
      </w:r>
      <w:r>
        <w:t xml:space="preserve"> uses it non-null). A </w:t>
      </w:r>
      <w:r>
        <w:rPr>
          <w:rFonts w:ascii="Consolas" w:cs="Consolas" w:eastAsia="Consolas" w:hAnsi="Consolas"/>
          <w:sz w:val="20"/>
          <w:szCs w:val="20"/>
          <w:shd w:fill="EEF0F2" w:val="clear"/>
        </w:rPr>
        <w:t xml:space="preserve">'&lt;missing&gt;'</w:t>
      </w:r>
      <w:r>
        <w:t xml:space="preserve"> string appears only in the startup log at </w:t>
      </w:r>
      <w:r>
        <w:rPr>
          <w:rFonts w:ascii="Consolas" w:cs="Consolas" w:eastAsia="Consolas" w:hAnsi="Consolas"/>
          <w:sz w:val="20"/>
          <w:szCs w:val="20"/>
          <w:shd w:fill="EEF0F2" w:val="clear"/>
        </w:rPr>
        <w:t xml:space="preserve">:116</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server/auth/samlStrategy.ts:116</w:t>
      </w:r>
      <w:r>
        <w:t xml:space="preserve">, </w:t>
      </w:r>
      <w:r>
        <w:rPr>
          <w:rFonts w:ascii="Consolas" w:cs="Consolas" w:eastAsia="Consolas" w:hAnsi="Consolas"/>
          <w:sz w:val="20"/>
          <w:szCs w:val="20"/>
          <w:shd w:fill="EEF0F2" w:val="clear"/>
        </w:rPr>
        <w:t xml:space="preserve">:130</w:t>
      </w:r>
      <w:r>
        <w:t xml:space="preserve">; </w:t>
      </w:r>
      <w:r>
        <w:rPr>
          <w:rFonts w:ascii="Consolas" w:cs="Consolas" w:eastAsia="Consolas" w:hAnsi="Consolas"/>
          <w:sz w:val="20"/>
          <w:szCs w:val="20"/>
          <w:shd w:fill="EEF0F2" w:val="clear"/>
        </w:rPr>
        <w:t xml:space="preserve">server/routes/auth.ts:20</w:t>
      </w:r>
      <w:r>
        <w:t xml:space="preserve"> (gates </w:t>
      </w:r>
      <w:r>
        <w:rPr>
          <w:rFonts w:ascii="Consolas" w:cs="Consolas" w:eastAsia="Consolas" w:hAnsi="Consolas"/>
          <w:sz w:val="20"/>
          <w:szCs w:val="20"/>
          <w:shd w:fill="EEF0F2" w:val="clear"/>
        </w:rPr>
        <w:t xml:space="preserve">isSamlConfigured()</w:t>
      </w:r>
      <w:r>
        <w:t xml:space="preserve">), </w:t>
      </w:r>
      <w:r>
        <w:rPr>
          <w:rFonts w:ascii="Consolas" w:cs="Consolas" w:eastAsia="Consolas" w:hAnsi="Consolas"/>
          <w:sz w:val="20"/>
          <w:szCs w:val="20"/>
          <w:shd w:fill="EEF0F2" w:val="clear"/>
        </w:rPr>
        <w:t xml:space="preserve">:47</w:t>
      </w:r>
      <w:r>
        <w:t xml:space="preserve"> (derives the portal origin for logout).</w:t>
      </w:r>
    </w:p>
    <w:p>
      <w:pPr>
        <w:spacing w:after="60"/>
      </w:pPr>
    </w:p>
    <w:p>
      <w:pPr>
        <w:pStyle w:val="Heading3"/>
      </w:pPr>
      <w:r>
        <w:rPr>
          <w:rFonts w:ascii="Consolas" w:cs="Consolas" w:eastAsia="Consolas" w:hAnsi="Consolas"/>
          <w:sz w:val="20"/>
          <w:szCs w:val="20"/>
          <w:shd w:fill="EEF0F2" w:val="clear"/>
        </w:rPr>
        <w:t xml:space="preserve">SAML_CALLBACK_URL</w:t>
      </w:r>
    </w:p>
    <w:p>
      <w:pPr>
        <w:pStyle w:val="ListParagraph"/>
        <w:numPr>
          <w:ilvl w:val="0"/>
          <w:numId w:val="2"/>
        </w:numPr>
        <w:spacing w:after="20" w:before="0"/>
      </w:pPr>
      <w:r>
        <w:rPr>
          <w:b/>
          <w:bCs/>
        </w:rPr>
        <w:t xml:space="preserve">Required:</w:t>
      </w:r>
      <w:r>
        <w:t xml:space="preserve"> required when SAML is enabled.</w:t>
      </w:r>
    </w:p>
    <w:p>
      <w:pPr>
        <w:pStyle w:val="ListParagraph"/>
        <w:numPr>
          <w:ilvl w:val="0"/>
          <w:numId w:val="2"/>
        </w:numPr>
        <w:spacing w:after="20" w:before="0"/>
      </w:pPr>
      <w:r>
        <w:rPr>
          <w:b/>
          <w:bCs/>
        </w:rPr>
        <w:t xml:space="preserve">Default:</w:t>
      </w:r>
      <w:r>
        <w:t xml:space="preserve"> none in config (</w:t>
      </w:r>
      <w:r>
        <w:rPr>
          <w:rFonts w:ascii="Consolas" w:cs="Consolas" w:eastAsia="Consolas" w:hAnsi="Consolas"/>
          <w:sz w:val="20"/>
          <w:szCs w:val="20"/>
          <w:shd w:fill="EEF0F2" w:val="clear"/>
        </w:rPr>
        <w:t xml:space="preserve">server/auth/samlStrategy.ts:129</w:t>
      </w:r>
      <w:r>
        <w:t xml:space="preserve">, non-null). </w:t>
      </w:r>
      <w:r>
        <w:rPr>
          <w:rFonts w:ascii="Consolas" w:cs="Consolas" w:eastAsia="Consolas" w:hAnsi="Consolas"/>
          <w:sz w:val="20"/>
          <w:szCs w:val="20"/>
          <w:shd w:fill="EEF0F2" w:val="clear"/>
        </w:rPr>
        <w:t xml:space="preserve">'&lt;missing&gt;'</w:t>
      </w:r>
      <w:r>
        <w:t xml:space="preserve"> appears only in the startup log at </w:t>
      </w:r>
      <w:r>
        <w:rPr>
          <w:rFonts w:ascii="Consolas" w:cs="Consolas" w:eastAsia="Consolas" w:hAnsi="Consolas"/>
          <w:sz w:val="20"/>
          <w:szCs w:val="20"/>
          <w:shd w:fill="EEF0F2" w:val="clear"/>
        </w:rPr>
        <w:t xml:space="preserve">:117</w:t>
      </w:r>
      <w:r>
        <w:t xml:space="preserve">.</w:t>
      </w:r>
    </w:p>
    <w:p>
      <w:pPr>
        <w:pStyle w:val="ListParagraph"/>
        <w:numPr>
          <w:ilvl w:val="0"/>
          <w:numId w:val="2"/>
        </w:numPr>
        <w:spacing w:after="20" w:before="0"/>
      </w:pPr>
      <w:r>
        <w:rPr>
          <w:b/>
          <w:bCs/>
        </w:rPr>
        <w:t xml:space="preserve">Purpose:</w:t>
      </w:r>
      <w:r>
        <w:t xml:space="preserve"> SAML ACS callback URL (</w:t>
      </w:r>
      <w:r>
        <w:rPr>
          <w:rFonts w:ascii="Consolas" w:cs="Consolas" w:eastAsia="Consolas" w:hAnsi="Consolas"/>
          <w:sz w:val="20"/>
          <w:szCs w:val="20"/>
          <w:shd w:fill="EEF0F2" w:val="clear"/>
        </w:rPr>
        <w:t xml:space="preserve">/saml/acs</w:t>
      </w:r>
      <w:r>
        <w:t xml:space="preserve">).</w:t>
      </w:r>
    </w:p>
    <w:p>
      <w:pPr>
        <w:spacing w:after="60"/>
      </w:pPr>
    </w:p>
    <w:p>
      <w:pPr>
        <w:pStyle w:val="Heading3"/>
      </w:pPr>
      <w:r>
        <w:rPr>
          <w:rFonts w:ascii="Consolas" w:cs="Consolas" w:eastAsia="Consolas" w:hAnsi="Consolas"/>
          <w:sz w:val="20"/>
          <w:szCs w:val="20"/>
          <w:shd w:fill="EEF0F2" w:val="clear"/>
        </w:rPr>
        <w:t xml:space="preserve">SAML_CERT</w:t>
      </w:r>
    </w:p>
    <w:p>
      <w:pPr>
        <w:pStyle w:val="ListParagraph"/>
        <w:numPr>
          <w:ilvl w:val="0"/>
          <w:numId w:val="2"/>
        </w:numPr>
        <w:spacing w:after="20" w:before="0"/>
      </w:pPr>
      <w:r>
        <w:rPr>
          <w:b/>
          <w:bCs/>
        </w:rPr>
        <w:t xml:space="preserve">Required:</w:t>
      </w:r>
      <w:r>
        <w:t xml:space="preserve"> required when SAML is enabled.</w:t>
      </w:r>
    </w:p>
    <w:p>
      <w:pPr>
        <w:pStyle w:val="ListParagraph"/>
        <w:numPr>
          <w:ilvl w:val="0"/>
          <w:numId w:val="2"/>
        </w:numPr>
        <w:spacing w:after="20" w:before="0"/>
      </w:pPr>
      <w:r>
        <w:rPr>
          <w:b/>
          <w:bCs/>
        </w:rPr>
        <w:t xml:space="preserve">Dual behavior:</w:t>
      </w:r>
      <w:r>
        <w:t xml:space="preserve"> if the value contains </w:t>
      </w:r>
      <w:r>
        <w:rPr>
          <w:rFonts w:ascii="Consolas" w:cs="Consolas" w:eastAsia="Consolas" w:hAnsi="Consolas"/>
          <w:sz w:val="20"/>
          <w:szCs w:val="20"/>
          <w:shd w:fill="EEF0F2" w:val="clear"/>
        </w:rPr>
        <w:t xml:space="preserve">BEGIN CERTIFICATE</w:t>
      </w:r>
      <w:r>
        <w:t xml:space="preserve"> it is treated as an inline PEM; otherwise it is treated as a </w:t>
      </w:r>
      <w:r>
        <w:rPr>
          <w:b/>
          <w:bCs/>
        </w:rPr>
        <w:t xml:space="preserve">file path</w:t>
      </w:r>
      <w:r>
        <w:t xml:space="preserve"> and read from disk (</w:t>
      </w:r>
      <w:r>
        <w:rPr>
          <w:rFonts w:ascii="Consolas" w:cs="Consolas" w:eastAsia="Consolas" w:hAnsi="Consolas"/>
          <w:sz w:val="20"/>
          <w:szCs w:val="20"/>
          <w:shd w:fill="EEF0F2" w:val="clear"/>
        </w:rPr>
        <w:t xml:space="preserve">server/auth/samlStrategy.ts:16</w:t>
      </w:r>
      <w:r>
        <w:t xml:space="preserve">).</w:t>
      </w:r>
    </w:p>
    <w:p>
      <w:pPr>
        <w:pStyle w:val="ListParagraph"/>
        <w:numPr>
          <w:ilvl w:val="0"/>
          <w:numId w:val="2"/>
        </w:numPr>
        <w:spacing w:after="20" w:before="0"/>
      </w:pPr>
      <w:r>
        <w:rPr>
          <w:b/>
          <w:bCs/>
        </w:rPr>
        <w:t xml:space="preserve">Default:</w:t>
      </w:r>
      <w:r>
        <w:t xml:space="preserve"> none in the loader; </w:t>
      </w:r>
      <w:r>
        <w:rPr>
          <w:rFonts w:ascii="Consolas" w:cs="Consolas" w:eastAsia="Consolas" w:hAnsi="Consolas"/>
          <w:sz w:val="20"/>
          <w:szCs w:val="20"/>
          <w:shd w:fill="EEF0F2" w:val="clear"/>
        </w:rPr>
        <w:t xml:space="preserve">'&lt;missing&gt;'</w:t>
      </w:r>
      <w:r>
        <w:t xml:space="preserve"> appears only in the startup log at </w:t>
      </w:r>
      <w:r>
        <w:rPr>
          <w:rFonts w:ascii="Consolas" w:cs="Consolas" w:eastAsia="Consolas" w:hAnsi="Consolas"/>
          <w:sz w:val="20"/>
          <w:szCs w:val="20"/>
          <w:shd w:fill="EEF0F2" w:val="clear"/>
        </w:rPr>
        <w:t xml:space="preserve">:121</w:t>
      </w:r>
      <w:r>
        <w:t xml:space="preserve">.</w:t>
      </w:r>
    </w:p>
    <w:p>
      <w:pPr>
        <w:pStyle w:val="ListParagraph"/>
        <w:numPr>
          <w:ilvl w:val="0"/>
          <w:numId w:val="2"/>
        </w:numPr>
        <w:spacing w:after="20" w:before="0"/>
      </w:pPr>
      <w:r>
        <w:rPr>
          <w:b/>
          <w:bCs/>
        </w:rPr>
        <w:t xml:space="preserve">Deploy value:</w:t>
      </w:r>
      <w:r>
        <w:t xml:space="preserve"> the generated start script sets </w:t>
      </w:r>
      <w:r>
        <w:rPr>
          <w:rFonts w:ascii="Consolas" w:cs="Consolas" w:eastAsia="Consolas" w:hAnsi="Consolas"/>
          <w:sz w:val="20"/>
          <w:szCs w:val="20"/>
          <w:shd w:fill="EEF0F2" w:val="clear"/>
        </w:rPr>
        <w:t xml:space="preserve">SAML_CERT=./saml_cert.pem</w:t>
      </w:r>
      <w:r>
        <w:t xml:space="preserve"> (a file path relative to </w:t>
      </w:r>
      <w:r>
        <w:rPr>
          <w:rFonts w:ascii="Consolas" w:cs="Consolas" w:eastAsia="Consolas" w:hAnsi="Consolas"/>
          <w:sz w:val="20"/>
          <w:szCs w:val="20"/>
          <w:shd w:fill="EEF0F2" w:val="clear"/>
        </w:rPr>
        <w:t xml:space="preserve">C:\ClientIQ</w:t>
      </w:r>
      <w:r>
        <w:t xml:space="preserve">).</w:t>
      </w:r>
    </w:p>
    <w:p>
      <w:pPr>
        <w:spacing w:after="60"/>
      </w:pPr>
    </w:p>
    <w:p>
      <w:pPr>
        <w:pBdr>
          <w:left w:val="single" w:color="333333" w:sz="18" w:space="8"/>
        </w:pBdr>
        <w:shd w:fill="E4E4E4" w:val="clear"/>
        <w:spacing w:after="80" w:before="80"/>
        <w:ind w:left="240" w:right="120"/>
      </w:pPr>
      <w:r>
        <w:rPr>
          <w:b/>
          <w:bCs/>
        </w:rPr>
        <w:t xml:space="preserve">[CONFIRM]</w:t>
      </w:r>
      <w:r>
        <w:t xml:space="preserve"> The owner, source, and rotation process for the IdP signing certificate at </w:t>
      </w:r>
      <w:r>
        <w:rPr>
          <w:rFonts w:ascii="Consolas" w:cs="Consolas" w:eastAsia="Consolas" w:hAnsi="Consolas"/>
          <w:sz w:val="20"/>
          <w:szCs w:val="20"/>
          <w:shd w:fill="EEF0F2" w:val="clear"/>
        </w:rPr>
        <w:t xml:space="preserve">C:\ClientIQ\saml_cert.pem</w:t>
      </w:r>
      <w:r>
        <w:t xml:space="preserve"> are not in the repo.</w:t>
      </w:r>
    </w:p>
    <w:p>
      <w:pPr>
        <w:pStyle w:val="Heading3"/>
      </w:pPr>
      <w:r>
        <w:rPr>
          <w:rFonts w:ascii="Consolas" w:cs="Consolas" w:eastAsia="Consolas" w:hAnsi="Consolas"/>
          <w:sz w:val="20"/>
          <w:szCs w:val="20"/>
          <w:shd w:fill="EEF0F2" w:val="clear"/>
        </w:rPr>
        <w:t xml:space="preserve">SAML_ISSUER</w:t>
      </w:r>
    </w:p>
    <w:p>
      <w:pPr>
        <w:pStyle w:val="ListParagraph"/>
        <w:numPr>
          <w:ilvl w:val="0"/>
          <w:numId w:val="2"/>
        </w:numPr>
        <w:spacing w:after="20" w:before="0"/>
      </w:pPr>
      <w:r>
        <w:rPr>
          <w:b/>
          <w:bCs/>
        </w:rPr>
        <w:t xml:space="preserve">Required:</w:t>
      </w:r>
      <w:r>
        <w:t xml:space="preserve"> optional.</w:t>
      </w:r>
    </w:p>
    <w:p>
      <w:pPr>
        <w:pStyle w:val="ListParagraph"/>
        <w:numPr>
          <w:ilvl w:val="0"/>
          <w:numId w:val="2"/>
        </w:numPr>
        <w:spacing w:after="20" w:before="0"/>
      </w:pPr>
      <w:r>
        <w:rPr>
          <w:b/>
          <w:bCs/>
        </w:rPr>
        <w:t xml:space="preserve">Default:</w:t>
      </w:r>
      <w:r>
        <w:t xml:space="preserve"> </w:t>
      </w:r>
      <w:r>
        <w:rPr>
          <w:rFonts w:ascii="Consolas" w:cs="Consolas" w:eastAsia="Consolas" w:hAnsi="Consolas"/>
          <w:sz w:val="20"/>
          <w:szCs w:val="20"/>
          <w:shd w:fill="EEF0F2" w:val="clear"/>
        </w:rPr>
        <w:t xml:space="preserve">'ClientIQ-Production'</w:t>
      </w:r>
      <w:r>
        <w:t xml:space="preserve"> (the strategy config falls back to this when unset, </w:t>
      </w:r>
      <w:r>
        <w:rPr>
          <w:rFonts w:ascii="Consolas" w:cs="Consolas" w:eastAsia="Consolas" w:hAnsi="Consolas"/>
          <w:sz w:val="20"/>
          <w:szCs w:val="20"/>
          <w:shd w:fill="EEF0F2" w:val="clear"/>
        </w:rPr>
        <w:t xml:space="preserve">server/auth/samlStrategy.ts:128</w:t>
      </w:r>
      <w:r>
        <w:t xml:space="preserve">). </w:t>
      </w:r>
      <w:r>
        <w:rPr>
          <w:rFonts w:ascii="Consolas" w:cs="Consolas" w:eastAsia="Consolas" w:hAnsi="Consolas"/>
          <w:sz w:val="20"/>
          <w:szCs w:val="20"/>
          <w:shd w:fill="EEF0F2" w:val="clear"/>
        </w:rPr>
        <w:t xml:space="preserve">'&lt;missing&gt;'</w:t>
      </w:r>
      <w:r>
        <w:t xml:space="preserve"> appears only in the log at </w:t>
      </w:r>
      <w:r>
        <w:rPr>
          <w:rFonts w:ascii="Consolas" w:cs="Consolas" w:eastAsia="Consolas" w:hAnsi="Consolas"/>
          <w:sz w:val="20"/>
          <w:szCs w:val="20"/>
          <w:shd w:fill="EEF0F2" w:val="clear"/>
        </w:rPr>
        <w:t xml:space="preserve">:118</w:t>
      </w:r>
      <w:r>
        <w:t xml:space="preserve">.</w:t>
      </w:r>
    </w:p>
    <w:p>
      <w:pPr>
        <w:pStyle w:val="ListParagraph"/>
        <w:numPr>
          <w:ilvl w:val="0"/>
          <w:numId w:val="2"/>
        </w:numPr>
        <w:spacing w:after="20" w:before="0"/>
      </w:pPr>
      <w:r>
        <w:rPr>
          <w:b/>
          <w:bCs/>
        </w:rPr>
        <w:t xml:space="preserve">Purpose:</w:t>
      </w:r>
      <w:r>
        <w:t xml:space="preserve"> SP issuer / entity identifier sent to the IdP. Deploy scripts set it explicitly.</w:t>
      </w:r>
    </w:p>
    <w:p>
      <w:pPr>
        <w:spacing w:after="60"/>
      </w:pPr>
    </w:p>
    <w:p>
      <w:pPr>
        <w:pStyle w:val="Heading3"/>
      </w:pPr>
      <w:r>
        <w:rPr>
          <w:rFonts w:ascii="Consolas" w:cs="Consolas" w:eastAsia="Consolas" w:hAnsi="Consolas"/>
          <w:sz w:val="20"/>
          <w:szCs w:val="20"/>
          <w:shd w:fill="EEF0F2" w:val="clear"/>
        </w:rPr>
        <w:t xml:space="preserve">SAML_ROLE_ENV</w:t>
      </w:r>
    </w:p>
    <w:p>
      <w:pPr>
        <w:pStyle w:val="ListParagraph"/>
        <w:numPr>
          <w:ilvl w:val="0"/>
          <w:numId w:val="2"/>
        </w:numPr>
        <w:spacing w:after="20" w:before="0"/>
      </w:pPr>
      <w:r>
        <w:rPr>
          <w:b/>
          <w:bCs/>
        </w:rPr>
        <w:t xml:space="preserve">Required:</w:t>
      </w:r>
      <w:r>
        <w:t xml:space="preserve"> optional.</w:t>
      </w:r>
    </w:p>
    <w:p>
      <w:pPr>
        <w:pStyle w:val="ListParagraph"/>
        <w:numPr>
          <w:ilvl w:val="0"/>
          <w:numId w:val="2"/>
        </w:numPr>
        <w:spacing w:after="20" w:before="0"/>
      </w:pPr>
      <w:r>
        <w:rPr>
          <w:b/>
          <w:bCs/>
        </w:rPr>
        <w:t xml:space="preserve">Default:</w:t>
      </w:r>
      <w:r>
        <w:t xml:space="preserve"> none. When unset, AD groups from </w:t>
      </w:r>
      <w:r>
        <w:rPr>
          <w:b/>
          <w:bCs/>
        </w:rPr>
        <w:t xml:space="preserve">all</w:t>
      </w:r>
      <w:r>
        <w:t xml:space="preserve"> environments are honored (the log shows </w:t>
      </w:r>
      <w:r>
        <w:rPr>
          <w:rFonts w:ascii="Consolas" w:cs="Consolas" w:eastAsia="Consolas" w:hAnsi="Consolas"/>
          <w:sz w:val="20"/>
          <w:szCs w:val="20"/>
          <w:shd w:fill="EEF0F2" w:val="clear"/>
        </w:rPr>
        <w:t xml:space="preserve">'&lt;unset, AD groups from all environments honored&gt;'</w:t>
      </w:r>
      <w:r>
        <w:t xml:space="preserve">).</w:t>
      </w:r>
    </w:p>
    <w:p>
      <w:pPr>
        <w:pStyle w:val="ListParagraph"/>
        <w:numPr>
          <w:ilvl w:val="0"/>
          <w:numId w:val="2"/>
        </w:numPr>
        <w:spacing w:after="20" w:before="0"/>
      </w:pPr>
      <w:r>
        <w:rPr>
          <w:b/>
          <w:bCs/>
        </w:rPr>
        <w:t xml:space="preserve">Values:</w:t>
      </w:r>
      <w:r>
        <w:t xml:space="preserve"> </w:t>
      </w:r>
      <w:r>
        <w:rPr>
          <w:rFonts w:ascii="Consolas" w:cs="Consolas" w:eastAsia="Consolas" w:hAnsi="Consolas"/>
          <w:sz w:val="20"/>
          <w:szCs w:val="20"/>
          <w:shd w:fill="EEF0F2" w:val="clear"/>
        </w:rPr>
        <w:t xml:space="preserve">DEV</w:t>
      </w:r>
      <w:r>
        <w:t xml:space="preserve">, </w:t>
      </w:r>
      <w:r>
        <w:rPr>
          <w:rFonts w:ascii="Consolas" w:cs="Consolas" w:eastAsia="Consolas" w:hAnsi="Consolas"/>
          <w:sz w:val="20"/>
          <w:szCs w:val="20"/>
          <w:shd w:fill="EEF0F2" w:val="clear"/>
        </w:rPr>
        <w:t xml:space="preserve">TST</w:t>
      </w:r>
      <w:r>
        <w:t xml:space="preserve">, </w:t>
      </w:r>
      <w:r>
        <w:rPr>
          <w:rFonts w:ascii="Consolas" w:cs="Consolas" w:eastAsia="Consolas" w:hAnsi="Consolas"/>
          <w:sz w:val="20"/>
          <w:szCs w:val="20"/>
          <w:shd w:fill="EEF0F2" w:val="clear"/>
        </w:rPr>
        <w:t xml:space="preserve">STG</w:t>
      </w:r>
      <w:r>
        <w:t xml:space="preserve">, </w:t>
      </w:r>
      <w:r>
        <w:rPr>
          <w:rFonts w:ascii="Consolas" w:cs="Consolas" w:eastAsia="Consolas" w:hAnsi="Consolas"/>
          <w:sz w:val="20"/>
          <w:szCs w:val="20"/>
          <w:shd w:fill="EEF0F2" w:val="clear"/>
        </w:rPr>
        <w:t xml:space="preserve">PRD</w:t>
      </w:r>
      <w:r>
        <w:t xml:space="preserve"> (trimmed via </w:t>
      </w:r>
      <w:r>
        <w:rPr>
          <w:rFonts w:ascii="Consolas" w:cs="Consolas" w:eastAsia="Consolas" w:hAnsi="Consolas"/>
          <w:sz w:val="20"/>
          <w:szCs w:val="20"/>
          <w:shd w:fill="EEF0F2" w:val="clear"/>
        </w:rPr>
        <w:t xml:space="preserve">.trim()</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server/auth/samlStrategy.ts:109</w:t>
      </w:r>
      <w:r>
        <w:t xml:space="preserve">, </w:t>
      </w:r>
      <w:r>
        <w:rPr>
          <w:rFonts w:ascii="Consolas" w:cs="Consolas" w:eastAsia="Consolas" w:hAnsi="Consolas"/>
          <w:sz w:val="20"/>
          <w:szCs w:val="20"/>
          <w:shd w:fill="EEF0F2" w:val="clear"/>
        </w:rPr>
        <w:t xml:space="preserve">:122</w:t>
      </w:r>
      <w:r>
        <w:t xml:space="preserve">; </w:t>
      </w:r>
      <w:r>
        <w:rPr>
          <w:rFonts w:ascii="Consolas" w:cs="Consolas" w:eastAsia="Consolas" w:hAnsi="Consolas"/>
          <w:sz w:val="20"/>
          <w:szCs w:val="20"/>
          <w:shd w:fill="EEF0F2" w:val="clear"/>
        </w:rPr>
        <w:t xml:space="preserve">server/routes/auth.ts:362</w:t>
      </w:r>
      <w:r>
        <w:t xml:space="preserve">.</w:t>
      </w:r>
    </w:p>
    <w:p>
      <w:pPr>
        <w:spacing w:after="60"/>
      </w:pPr>
    </w:p>
    <w:p>
      <w:pPr>
        <w:spacing w:after="80" w:before="40"/>
      </w:pPr>
      <w:r>
        <w:t xml:space="preserve">Scopes the AD-group-name-convention → role mapping to a single environment. Set per ADO stage via the </w:t>
      </w:r>
      <w:r>
        <w:rPr>
          <w:rFonts w:ascii="Consolas" w:cs="Consolas" w:eastAsia="Consolas" w:hAnsi="Consolas"/>
          <w:sz w:val="20"/>
          <w:szCs w:val="20"/>
          <w:shd w:fill="EEF0F2" w:val="clear"/>
        </w:rPr>
        <w:t xml:space="preserve">SAMLRoleEnv</w:t>
      </w:r>
      <w:r>
        <w:t xml:space="preserve"> pipeline variable → </w:t>
      </w:r>
      <w:r>
        <w:rPr>
          <w:rFonts w:ascii="Consolas" w:cs="Consolas" w:eastAsia="Consolas" w:hAnsi="Consolas"/>
          <w:sz w:val="20"/>
          <w:szCs w:val="20"/>
          <w:shd w:fill="EEF0F2" w:val="clear"/>
        </w:rPr>
        <w:t xml:space="preserve">$env:SAML_ROLE_ENV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Stage</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Branch</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Variable group</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rFonts w:ascii="Consolas" w:cs="Consolas" w:eastAsia="Consolas" w:hAnsi="Consolas"/>
                <w:b/>
                <w:bCs/>
                <w:color w:val="FFFFFF"/>
                <w:sz w:val="20"/>
                <w:szCs w:val="20"/>
                <w:shd w:fill="EEF0F2" w:val="clear"/>
              </w:rPr>
              <w:t xml:space="preserve">SAML_ROLE_ENV</w:t>
            </w:r>
          </w:p>
        </w:tc>
        <w:tc>
          <w:tcPr>
            <w:tcW w:type="dxa" w:w="1872"/>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file:line</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Deploy_Dev</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develop</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VG-Dev</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DEV</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azure-pipelines.yml:110-111</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Deploy_Test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test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VG-Test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TST</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azure-pipelines.yml:135-136</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Deploy_Preprod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preprod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VG-Preprod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STG</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azure-pipelines.yml:181-182</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Deploy_Prod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VG-Prod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PRD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azure-pipelines.yml:207-208</w:t>
            </w:r>
          </w:p>
        </w:tc>
      </w:tr>
      <w:tr>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Deploy_Prod2</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prod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VG-Prod2</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PRD</w:t>
            </w:r>
          </w:p>
        </w:tc>
        <w:tc>
          <w:tcPr>
            <w:tcW w:type="dxa" w:w="1872"/>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azure-pipelines.yml:233-234</w:t>
            </w:r>
          </w:p>
        </w:tc>
      </w:tr>
    </w:tbl>
    <w:p>
      <w:pPr>
        <w:spacing w:after="80"/>
      </w:pPr>
    </w:p>
    <w:p>
      <w:pPr>
        <w:pStyle w:val="Heading3"/>
      </w:pPr>
      <w:r>
        <w:rPr>
          <w:rFonts w:ascii="Consolas" w:cs="Consolas" w:eastAsia="Consolas" w:hAnsi="Consolas"/>
          <w:sz w:val="20"/>
          <w:szCs w:val="20"/>
          <w:shd w:fill="EEF0F2" w:val="clear"/>
        </w:rPr>
        <w:t xml:space="preserve">SAML_DEFAULT_ROLE_NAME</w:t>
      </w:r>
    </w:p>
    <w:p>
      <w:pPr>
        <w:pStyle w:val="ListParagraph"/>
        <w:numPr>
          <w:ilvl w:val="0"/>
          <w:numId w:val="2"/>
        </w:numPr>
        <w:spacing w:after="20" w:before="0"/>
      </w:pPr>
      <w:r>
        <w:rPr>
          <w:b/>
          <w:bCs/>
        </w:rPr>
        <w:t xml:space="preserve">Required:</w:t>
      </w:r>
      <w:r>
        <w:t xml:space="preserve"> optional.</w:t>
      </w:r>
    </w:p>
    <w:p>
      <w:pPr>
        <w:pStyle w:val="ListParagraph"/>
        <w:numPr>
          <w:ilvl w:val="0"/>
          <w:numId w:val="2"/>
        </w:numPr>
        <w:spacing w:after="20" w:before="0"/>
      </w:pPr>
      <w:r>
        <w:rPr>
          <w:b/>
          <w:bCs/>
        </w:rPr>
        <w:t xml:space="preserve">Default:</w:t>
      </w:r>
      <w:r>
        <w:t xml:space="preserve"> </w:t>
      </w:r>
      <w:r>
        <w:rPr>
          <w:rFonts w:ascii="Consolas" w:cs="Consolas" w:eastAsia="Consolas" w:hAnsi="Consolas"/>
          <w:sz w:val="20"/>
          <w:szCs w:val="20"/>
          <w:shd w:fill="EEF0F2" w:val="clear"/>
        </w:rPr>
        <w:t xml:space="preserve">'Branch Manager'</w:t>
      </w:r>
      <w:r>
        <w:t xml:space="preserve"> (trimmed via </w:t>
      </w:r>
      <w:r>
        <w:rPr>
          <w:rFonts w:ascii="Consolas" w:cs="Consolas" w:eastAsia="Consolas" w:hAnsi="Consolas"/>
          <w:sz w:val="20"/>
          <w:szCs w:val="20"/>
          <w:shd w:fill="EEF0F2" w:val="clear"/>
        </w:rPr>
        <w:t xml:space="preserve">.trim()</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server/auth/samlStrategy.ts:123</w:t>
      </w:r>
      <w:r>
        <w:t xml:space="preserve">; </w:t>
      </w:r>
      <w:r>
        <w:rPr>
          <w:rFonts w:ascii="Consolas" w:cs="Consolas" w:eastAsia="Consolas" w:hAnsi="Consolas"/>
          <w:sz w:val="20"/>
          <w:szCs w:val="20"/>
          <w:shd w:fill="EEF0F2" w:val="clear"/>
        </w:rPr>
        <w:t xml:space="preserve">server/routes/auth.ts:357</w:t>
      </w:r>
      <w:r>
        <w:t xml:space="preserve">, </w:t>
      </w:r>
      <w:r>
        <w:rPr>
          <w:rFonts w:ascii="Consolas" w:cs="Consolas" w:eastAsia="Consolas" w:hAnsi="Consolas"/>
          <w:sz w:val="20"/>
          <w:szCs w:val="20"/>
          <w:shd w:fill="EEF0F2" w:val="clear"/>
        </w:rPr>
        <w:t xml:space="preserve">:416</w:t>
      </w:r>
      <w:r>
        <w:t xml:space="preserve">. Also referenced (not read) in error messages at </w:t>
      </w:r>
      <w:r>
        <w:rPr>
          <w:rFonts w:ascii="Consolas" w:cs="Consolas" w:eastAsia="Consolas" w:hAnsi="Consolas"/>
          <w:sz w:val="20"/>
          <w:szCs w:val="20"/>
          <w:shd w:fill="EEF0F2" w:val="clear"/>
        </w:rPr>
        <w:t xml:space="preserve">server/storage/sqlServerEmployee.ts:204</w:t>
      </w:r>
      <w:r>
        <w:t xml:space="preserve">, </w:t>
      </w:r>
      <w:r>
        <w:rPr>
          <w:rFonts w:ascii="Consolas" w:cs="Consolas" w:eastAsia="Consolas" w:hAnsi="Consolas"/>
          <w:sz w:val="20"/>
          <w:szCs w:val="20"/>
          <w:shd w:fill="EEF0F2" w:val="clear"/>
        </w:rPr>
        <w:t xml:space="preserve">:266</w:t>
      </w:r>
      <w:r>
        <w:t xml:space="preserve">.</w:t>
      </w:r>
    </w:p>
    <w:p>
      <w:pPr>
        <w:spacing w:after="60"/>
      </w:pPr>
    </w:p>
    <w:p>
      <w:pPr>
        <w:spacing w:after="80" w:before="40"/>
      </w:pPr>
      <w:r>
        <w:t xml:space="preserve">Fallback role assigned when no AD-group role matches.</w:t>
      </w:r>
    </w:p>
    <w:p>
      <w:pPr>
        <w:pStyle w:val="Heading3"/>
      </w:pPr>
      <w:r>
        <w:rPr>
          <w:rFonts w:ascii="Consolas" w:cs="Consolas" w:eastAsia="Consolas" w:hAnsi="Consolas"/>
          <w:sz w:val="20"/>
          <w:szCs w:val="20"/>
          <w:shd w:fill="EEF0F2" w:val="clear"/>
        </w:rPr>
        <w:t xml:space="preserve">RSA_PORTAL_URL</w:t>
      </w:r>
    </w:p>
    <w:p>
      <w:pPr>
        <w:pStyle w:val="ListParagraph"/>
        <w:numPr>
          <w:ilvl w:val="0"/>
          <w:numId w:val="2"/>
        </w:numPr>
        <w:spacing w:after="20" w:before="0"/>
      </w:pPr>
      <w:r>
        <w:rPr>
          <w:b/>
          <w:bCs/>
        </w:rPr>
        <w:t xml:space="preserve">Required:</w:t>
      </w:r>
      <w:r>
        <w:t xml:space="preserve"> optional.</w:t>
      </w:r>
    </w:p>
    <w:p>
      <w:pPr>
        <w:pStyle w:val="ListParagraph"/>
        <w:numPr>
          <w:ilvl w:val="0"/>
          <w:numId w:val="2"/>
        </w:numPr>
        <w:spacing w:after="20" w:before="0"/>
      </w:pPr>
      <w:r>
        <w:rPr>
          <w:b/>
          <w:bCs/>
        </w:rPr>
        <w:t xml:space="preserve">Default:</w:t>
      </w:r>
      <w:r>
        <w:t xml:space="preserve"> none. When unset, the logout portal origin is derived from </w:t>
      </w:r>
      <w:r>
        <w:rPr>
          <w:rFonts w:ascii="Consolas" w:cs="Consolas" w:eastAsia="Consolas" w:hAnsi="Consolas"/>
          <w:sz w:val="20"/>
          <w:szCs w:val="20"/>
          <w:shd w:fill="EEF0F2" w:val="clear"/>
        </w:rPr>
        <w:t xml:space="preserve">SAML_ENTRYPOINT</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server/routes/auth.ts:39</w:t>
      </w:r>
      <w:r>
        <w:t xml:space="preserve">.</w:t>
      </w:r>
    </w:p>
    <w:p>
      <w:pPr>
        <w:spacing w:after="60"/>
      </w:pPr>
    </w:p>
    <w:p>
      <w:pPr>
        <w:spacing w:after="80" w:before="40"/>
      </w:pPr>
      <w:r>
        <w:t xml:space="preserve">Explicit RSA / IdP portal URL used to build the IdP-initiated logout link.</w:t>
      </w:r>
    </w:p>
    <w:p>
      <w:pPr>
        <w:pStyle w:val="Heading3"/>
      </w:pPr>
      <w:r>
        <w:t xml:space="preserve">SAML example (deployed preprod/prod, PowerShell)</w:t>
      </w:r>
    </w:p>
    <w:p>
      <w:pPr>
        <w:shd w:fill="F4F5F6" w:val="clear"/>
        <w:spacing w:after="0" w:before="40" w:line="240"/>
        <w:ind w:left="120" w:right="120"/>
      </w:pPr>
      <w:r>
        <w:rPr>
          <w:rFonts w:ascii="Consolas" w:cs="Consolas" w:eastAsia="Consolas" w:hAnsi="Consolas"/>
          <w:sz w:val="18"/>
          <w:szCs w:val="18"/>
        </w:rPr>
        <w:t xml:space="preserve">$env:SAML_ENABLED     = "true"</w:t>
      </w:r>
    </w:p>
    <w:p>
      <w:pPr>
        <w:shd w:fill="F4F5F6" w:val="clear"/>
        <w:spacing w:after="0" w:before="0" w:line="240"/>
        <w:ind w:left="120" w:right="120"/>
      </w:pPr>
      <w:r>
        <w:rPr>
          <w:rFonts w:ascii="Consolas" w:cs="Consolas" w:eastAsia="Consolas" w:hAnsi="Consolas"/>
          <w:sz w:val="18"/>
          <w:szCs w:val="18"/>
        </w:rPr>
        <w:t xml:space="preserve">$env:SAML_ENTRYPOINT  = "https://&lt;idp-portal&gt;/IdPServlet?idp_id=&lt;issuer&gt;"</w:t>
      </w:r>
    </w:p>
    <w:p>
      <w:pPr>
        <w:shd w:fill="F4F5F6" w:val="clear"/>
        <w:spacing w:after="0" w:before="0" w:line="240"/>
        <w:ind w:left="120" w:right="120"/>
      </w:pPr>
      <w:r>
        <w:rPr>
          <w:rFonts w:ascii="Consolas" w:cs="Consolas" w:eastAsia="Consolas" w:hAnsi="Consolas"/>
          <w:sz w:val="18"/>
          <w:szCs w:val="18"/>
        </w:rPr>
        <w:t xml:space="preserve">$env:SAML_ISSUER      = "&lt;sp-entity-id&gt;"</w:t>
      </w:r>
    </w:p>
    <w:p>
      <w:pPr>
        <w:shd w:fill="F4F5F6" w:val="clear"/>
        <w:spacing w:after="0" w:before="0" w:line="240"/>
        <w:ind w:left="120" w:right="120"/>
      </w:pPr>
      <w:r>
        <w:rPr>
          <w:rFonts w:ascii="Consolas" w:cs="Consolas" w:eastAsia="Consolas" w:hAnsi="Consolas"/>
          <w:sz w:val="18"/>
          <w:szCs w:val="18"/>
        </w:rPr>
        <w:t xml:space="preserve">$env:SAML_CALLBACK_URL = "https://&lt;app-host&gt;/saml/acs"</w:t>
      </w:r>
    </w:p>
    <w:p>
      <w:pPr>
        <w:shd w:fill="F4F5F6" w:val="clear"/>
        <w:spacing w:after="0" w:before="0" w:line="240"/>
        <w:ind w:left="120" w:right="120"/>
      </w:pPr>
      <w:r>
        <w:rPr>
          <w:rFonts w:ascii="Consolas" w:cs="Consolas" w:eastAsia="Consolas" w:hAnsi="Consolas"/>
          <w:sz w:val="18"/>
          <w:szCs w:val="18"/>
        </w:rPr>
        <w:t xml:space="preserve">$env:SAML_CERT        = "./saml_cert.pem"</w:t>
      </w:r>
    </w:p>
    <w:p>
      <w:pPr>
        <w:shd w:fill="F4F5F6" w:val="clear"/>
        <w:spacing w:after="0" w:before="0" w:line="240"/>
        <w:ind w:left="120" w:right="120"/>
      </w:pPr>
      <w:r>
        <w:rPr>
          <w:rFonts w:ascii="Consolas" w:cs="Consolas" w:eastAsia="Consolas" w:hAnsi="Consolas"/>
          <w:sz w:val="18"/>
          <w:szCs w:val="18"/>
        </w:rPr>
        <w:t xml:space="preserve">$env:SAML_ROLE_ENV    = "PRD"   # DEV | TST | STG | PRD</w:t>
      </w:r>
    </w:p>
    <w:p>
      <w:pPr>
        <w:shd w:fill="F4F5F6" w:val="clear"/>
        <w:spacing w:after="40" w:before="0" w:line="240"/>
        <w:ind w:left="120" w:right="120"/>
      </w:pPr>
      <w:r>
        <w:rPr>
          <w:rFonts w:ascii="Consolas" w:cs="Consolas" w:eastAsia="Consolas" w:hAnsi="Consolas"/>
          <w:sz w:val="18"/>
          <w:szCs w:val="18"/>
        </w:rPr>
        <w:t xml:space="preserve">$env:SAML_DEFAULT_ROLE_NAME = "Branch Manager"</w:t>
      </w:r>
    </w:p>
    <w:p>
      <w:pPr>
        <w:pBdr>
          <w:left w:val="single" w:color="333333" w:sz="18" w:space="8"/>
        </w:pBdr>
        <w:shd w:fill="E4E4E4" w:val="clear"/>
        <w:spacing w:after="80" w:before="80"/>
        <w:ind w:left="240" w:right="120"/>
      </w:pPr>
      <w:r>
        <w:rPr>
          <w:b/>
          <w:bCs/>
        </w:rPr>
        <w:t xml:space="preserve">[CONFIRM]</w:t>
      </w:r>
      <w:r>
        <w:t xml:space="preserve"> The real IdP entry-point / portal host, the SP entity ID, the application FQDN used in </w:t>
      </w:r>
      <w:r>
        <w:rPr>
          <w:rFonts w:ascii="Consolas" w:cs="Consolas" w:eastAsia="Consolas" w:hAnsi="Consolas"/>
          <w:sz w:val="20"/>
          <w:szCs w:val="20"/>
          <w:shd w:fill="EEF0F2" w:val="clear"/>
        </w:rPr>
        <w:t xml:space="preserve">SAML_CALLBACK_URL</w:t>
      </w:r>
      <w:r>
        <w:t xml:space="preserve">, and the IIS site bindings / TLS certificate that terminate HTTPS in front of the Node process on port 5000 are not in the repo. IIS (not the Node process) terminates TLS and reverse-proxies to HTTP </w:t>
      </w:r>
      <w:r>
        <w:rPr>
          <w:rFonts w:ascii="Consolas" w:cs="Consolas" w:eastAsia="Consolas" w:hAnsi="Consolas"/>
          <w:sz w:val="20"/>
          <w:szCs w:val="20"/>
          <w:shd w:fill="EEF0F2" w:val="clear"/>
        </w:rPr>
        <w:t xml:space="preserve">:5000</w:t>
      </w:r>
      <w:r>
        <w:t xml:space="preserve">; the SAML URLs are all </w:t>
      </w:r>
      <w:r>
        <w:rPr>
          <w:rFonts w:ascii="Consolas" w:cs="Consolas" w:eastAsia="Consolas" w:hAnsi="Consolas"/>
          <w:sz w:val="20"/>
          <w:szCs w:val="20"/>
          <w:shd w:fill="EEF0F2" w:val="clear"/>
        </w:rPr>
        <w:t xml:space="preserve">https://</w:t>
      </w:r>
      <w:r>
        <w:t xml:space="preserve"> while the app listens on plain HTTP.</w:t>
      </w:r>
    </w:p>
    <w:p>
      <w:pPr>
        <w:pStyle w:val="Heading3"/>
      </w:pPr>
      <w:r>
        <w:t xml:space="preserve">Attribute mapping is code-level, not configurable</w:t>
      </w:r>
    </w:p>
    <w:p>
      <w:pPr>
        <w:spacing w:after="80" w:before="40"/>
      </w:pPr>
      <w:r>
        <w:t xml:space="preserve">There are no </w:t>
      </w:r>
      <w:r>
        <w:rPr>
          <w:rFonts w:ascii="Consolas" w:cs="Consolas" w:eastAsia="Consolas" w:hAnsi="Consolas"/>
          <w:sz w:val="20"/>
          <w:szCs w:val="20"/>
          <w:shd w:fill="EEF0F2" w:val="clear"/>
        </w:rPr>
        <w:t xml:space="preserve">SAML_ATTR_*</w:t>
      </w:r>
      <w:r>
        <w:t xml:space="preserve"> environment variables. SAML claim mapping is a hard-coded constant </w:t>
      </w:r>
      <w:r>
        <w:rPr>
          <w:rFonts w:ascii="Consolas" w:cs="Consolas" w:eastAsia="Consolas" w:hAnsi="Consolas"/>
          <w:sz w:val="20"/>
          <w:szCs w:val="20"/>
          <w:shd w:fill="EEF0F2" w:val="clear"/>
        </w:rPr>
        <w:t xml:space="preserve">ATTRIBUTE_MAP</w:t>
      </w:r>
      <w:r>
        <w:t xml:space="preserve"> in </w:t>
      </w:r>
      <w:r>
        <w:rPr>
          <w:rFonts w:ascii="Consolas" w:cs="Consolas" w:eastAsia="Consolas" w:hAnsi="Consolas"/>
          <w:sz w:val="20"/>
          <w:szCs w:val="20"/>
          <w:shd w:fill="EEF0F2" w:val="clear"/>
        </w:rPr>
        <w:t xml:space="preserve">server/auth/samlStrategy.ts:95-103</w:t>
      </w:r>
      <w:r>
        <w:t xml:space="preserve"> (using </w:t>
      </w:r>
      <w:r>
        <w:rPr>
          <w:rFonts w:ascii="Consolas" w:cs="Consolas" w:eastAsia="Consolas" w:hAnsi="Consolas"/>
          <w:sz w:val="20"/>
          <w:szCs w:val="20"/>
          <w:shd w:fill="EEF0F2" w:val="clear"/>
        </w:rPr>
        <w:t xml:space="preserve">http://schemas.xmlsoap.org/...</w:t>
      </w:r>
      <w:r>
        <w:t xml:space="preserve"> claim URLs), and the verify callback primarily resolves short </w:t>
      </w:r>
      <w:r>
        <w:rPr>
          <w:rFonts w:ascii="Consolas" w:cs="Consolas" w:eastAsia="Consolas" w:hAnsi="Consolas"/>
          <w:sz w:val="20"/>
          <w:szCs w:val="20"/>
          <w:shd w:fill="EEF0F2" w:val="clear"/>
        </w:rPr>
        <w:t xml:space="preserve">NameFormat=basic</w:t>
      </w:r>
      <w:r>
        <w:t xml:space="preserve"> attribute names. Attribute mapping cannot be changed through the environment.</w:t>
      </w:r>
    </w:p>
    <w:p>
      <w:pPr>
        <w:pBdr>
          <w:bottom w:val="single" w:color="333333" w:sz="6" w:space="1"/>
        </w:pBdr>
        <w:spacing w:after="80" w:before="80"/>
      </w:pPr>
    </w:p>
    <w:p>
      <w:pPr>
        <w:pStyle w:val="Heading2"/>
      </w:pPr>
      <w:r>
        <w:t xml:space="preserve">Logging configuration</w:t>
      </w:r>
    </w:p>
    <w:p>
      <w:pPr>
        <w:pStyle w:val="Heading3"/>
      </w:pPr>
      <w:r>
        <w:rPr>
          <w:rFonts w:ascii="Consolas" w:cs="Consolas" w:eastAsia="Consolas" w:hAnsi="Consolas"/>
          <w:sz w:val="20"/>
          <w:szCs w:val="20"/>
          <w:shd w:fill="EEF0F2" w:val="clear"/>
        </w:rPr>
        <w:t xml:space="preserve">LOG_LEVEL</w:t>
      </w:r>
    </w:p>
    <w:p>
      <w:pPr>
        <w:pStyle w:val="ListParagraph"/>
        <w:numPr>
          <w:ilvl w:val="0"/>
          <w:numId w:val="2"/>
        </w:numPr>
        <w:spacing w:after="20" w:before="0"/>
      </w:pPr>
      <w:r>
        <w:rPr>
          <w:b/>
          <w:bCs/>
        </w:rPr>
        <w:t xml:space="preserve">Required:</w:t>
      </w:r>
      <w:r>
        <w:t xml:space="preserve"> optional.</w:t>
      </w:r>
    </w:p>
    <w:p>
      <w:pPr>
        <w:pStyle w:val="ListParagraph"/>
        <w:numPr>
          <w:ilvl w:val="0"/>
          <w:numId w:val="2"/>
        </w:numPr>
        <w:spacing w:after="20" w:before="0"/>
      </w:pPr>
      <w:r>
        <w:rPr>
          <w:b/>
          <w:bCs/>
        </w:rPr>
        <w:t xml:space="preserve">Default:</w:t>
      </w:r>
      <w:r>
        <w:t xml:space="preserve"> </w:t>
      </w:r>
      <w:r>
        <w:rPr>
          <w:rFonts w:ascii="Consolas" w:cs="Consolas" w:eastAsia="Consolas" w:hAnsi="Consolas"/>
          <w:sz w:val="20"/>
          <w:szCs w:val="20"/>
          <w:shd w:fill="EEF0F2" w:val="clear"/>
        </w:rPr>
        <w:t xml:space="preserve">debug</w:t>
      </w:r>
      <w:r>
        <w:t xml:space="preserve"> in development (</w:t>
      </w:r>
      <w:r>
        <w:rPr>
          <w:rFonts w:ascii="Consolas" w:cs="Consolas" w:eastAsia="Consolas" w:hAnsi="Consolas"/>
          <w:sz w:val="20"/>
          <w:szCs w:val="20"/>
          <w:shd w:fill="EEF0F2" w:val="clear"/>
        </w:rPr>
        <w:t xml:space="preserve">NODE_ENV !== 'production'</w:t>
      </w:r>
      <w:r>
        <w:t xml:space="preserve">), </w:t>
      </w:r>
      <w:r>
        <w:rPr>
          <w:rFonts w:ascii="Consolas" w:cs="Consolas" w:eastAsia="Consolas" w:hAnsi="Consolas"/>
          <w:sz w:val="20"/>
          <w:szCs w:val="20"/>
          <w:shd w:fill="EEF0F2" w:val="clear"/>
        </w:rPr>
        <w:t xml:space="preserve">info</w:t>
      </w:r>
      <w:r>
        <w:t xml:space="preserve"> otherwise (</w:t>
      </w:r>
      <w:r>
        <w:rPr>
          <w:rFonts w:ascii="Consolas" w:cs="Consolas" w:eastAsia="Consolas" w:hAnsi="Consolas"/>
          <w:sz w:val="20"/>
          <w:szCs w:val="20"/>
          <w:shd w:fill="EEF0F2" w:val="clear"/>
        </w:rPr>
        <w:t xml:space="preserve">isDev ? 'debug' : 'info'</w:t>
      </w:r>
      <w:r>
        <w:t xml:space="preserve">).</w:t>
      </w:r>
    </w:p>
    <w:p>
      <w:pPr>
        <w:pStyle w:val="ListParagraph"/>
        <w:numPr>
          <w:ilvl w:val="0"/>
          <w:numId w:val="2"/>
        </w:numPr>
        <w:spacing w:after="20" w:before="0"/>
      </w:pPr>
      <w:r>
        <w:rPr>
          <w:b/>
          <w:bCs/>
        </w:rPr>
        <w:t xml:space="preserve">Where read:</w:t>
      </w:r>
      <w:r>
        <w:t xml:space="preserve"> </w:t>
      </w:r>
      <w:r>
        <w:rPr>
          <w:rFonts w:ascii="Consolas" w:cs="Consolas" w:eastAsia="Consolas" w:hAnsi="Consolas"/>
          <w:sz w:val="20"/>
          <w:szCs w:val="20"/>
          <w:shd w:fill="EEF0F2" w:val="clear"/>
        </w:rPr>
        <w:t xml:space="preserve">server/services/loggerConfig.ts:7</w:t>
      </w:r>
      <w:r>
        <w:t xml:space="preserve"> (exported), consumed in </w:t>
      </w:r>
      <w:r>
        <w:rPr>
          <w:rFonts w:ascii="Consolas" w:cs="Consolas" w:eastAsia="Consolas" w:hAnsi="Consolas"/>
          <w:sz w:val="20"/>
          <w:szCs w:val="20"/>
          <w:shd w:fill="EEF0F2" w:val="clear"/>
        </w:rPr>
        <w:t xml:space="preserve">server/services/logger.ts:140</w:t>
      </w:r>
      <w:r>
        <w:t xml:space="preserve">.</w:t>
      </w:r>
    </w:p>
    <w:p>
      <w:pPr>
        <w:spacing w:after="60"/>
      </w:pPr>
    </w:p>
    <w:p>
      <w:pPr>
        <w:spacing w:after="80" w:before="40"/>
      </w:pPr>
      <w:r>
        <w:t xml:space="preserve">Overrides the logger threshold. The application uses a custom console/structured logger; it does </w:t>
      </w:r>
      <w:r>
        <w:rPr>
          <w:b/>
          <w:bCs/>
        </w:rPr>
        <w:t xml:space="preserve">not</w:t>
      </w:r>
      <w:r>
        <w:t xml:space="preserve"> use the Node </w:t>
      </w:r>
      <w:r>
        <w:rPr>
          <w:rFonts w:ascii="Consolas" w:cs="Consolas" w:eastAsia="Consolas" w:hAnsi="Consolas"/>
          <w:sz w:val="20"/>
          <w:szCs w:val="20"/>
          <w:shd w:fill="EEF0F2" w:val="clear"/>
        </w:rPr>
        <w:t xml:space="preserve">debug</w:t>
      </w:r>
      <w:r>
        <w:t xml:space="preserve"> module, and there is no </w:t>
      </w:r>
      <w:r>
        <w:rPr>
          <w:rFonts w:ascii="Consolas" w:cs="Consolas" w:eastAsia="Consolas" w:hAnsi="Consolas"/>
          <w:sz w:val="20"/>
          <w:szCs w:val="20"/>
          <w:shd w:fill="EEF0F2" w:val="clear"/>
        </w:rPr>
        <w:t xml:space="preserve">LOG_FORMAT</w:t>
      </w:r>
      <w:r>
        <w:t xml:space="preserve"> or </w:t>
      </w:r>
      <w:r>
        <w:rPr>
          <w:rFonts w:ascii="Consolas" w:cs="Consolas" w:eastAsia="Consolas" w:hAnsi="Consolas"/>
          <w:sz w:val="20"/>
          <w:szCs w:val="20"/>
          <w:shd w:fill="EEF0F2" w:val="clear"/>
        </w:rPr>
        <w:t xml:space="preserve">DEBUG</w:t>
      </w:r>
      <w:r>
        <w:t xml:space="preserve"> variable.</w:t>
      </w:r>
    </w:p>
    <w:p>
      <w:pPr>
        <w:pBdr>
          <w:bottom w:val="single" w:color="333333" w:sz="6" w:space="1"/>
        </w:pBdr>
        <w:spacing w:after="80" w:before="80"/>
      </w:pPr>
    </w:p>
    <w:p>
      <w:pPr>
        <w:pStyle w:val="Heading2"/>
      </w:pPr>
      <w:r>
        <w:t xml:space="preserve">Set-but-unread (dead) variables</w:t>
      </w:r>
    </w:p>
    <w:p>
      <w:pPr>
        <w:spacing w:after="80" w:before="40"/>
      </w:pPr>
      <w:r>
        <w:t xml:space="preserve">These are exported by Start scripts or pipeline templates but are </w:t>
      </w:r>
      <w:r>
        <w:rPr>
          <w:b/>
          <w:bCs/>
        </w:rPr>
        <w:t xml:space="preserve">never read</w:t>
      </w:r>
      <w:r>
        <w:t xml:space="preserve"> by any </w:t>
      </w:r>
      <w:r>
        <w:rPr>
          <w:rFonts w:ascii="Consolas" w:cs="Consolas" w:eastAsia="Consolas" w:hAnsi="Consolas"/>
          <w:sz w:val="20"/>
          <w:szCs w:val="20"/>
          <w:shd w:fill="EEF0F2" w:val="clear"/>
        </w:rPr>
        <w:t xml:space="preserve">process.env.*</w:t>
      </w:r>
      <w:r>
        <w:t xml:space="preserve"> reference in the codebase (verified by recursive grep). Documented so operators do not assume they have an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Variable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Set where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Intended purpose</w:t>
            </w:r>
          </w:p>
        </w:tc>
        <w:tc>
          <w:tcPr>
            <w:tcW w:type="dxa" w:w="234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Actual effect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HOST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Start-Dev.ps1:7</w:t>
            </w:r>
            <w:r>
              <w:t xml:space="preserve">; </w:t>
            </w:r>
            <w:r>
              <w:rPr>
                <w:rFonts w:ascii="Consolas" w:cs="Consolas" w:eastAsia="Consolas" w:hAnsi="Consolas"/>
                <w:sz w:val="20"/>
                <w:szCs w:val="20"/>
                <w:shd w:fill="EEF0F2" w:val="clear"/>
              </w:rPr>
              <w:t xml:space="preserve">Start-Server.ps1:25</w:t>
            </w:r>
            <w:r>
              <w:t xml:space="preserve">; </w:t>
            </w:r>
            <w:r>
              <w:rPr>
                <w:rFonts w:ascii="Consolas" w:cs="Consolas" w:eastAsia="Consolas" w:hAnsi="Consolas"/>
                <w:sz w:val="20"/>
                <w:szCs w:val="20"/>
                <w:shd w:fill="EEF0F2" w:val="clear"/>
              </w:rPr>
              <w:t xml:space="preserve">PipelineTemplates/start-script.yml:16</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Listen host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the server hard-codes </w:t>
            </w:r>
            <w:r>
              <w:rPr>
                <w:rFonts w:ascii="Consolas" w:cs="Consolas" w:eastAsia="Consolas" w:hAnsi="Consolas"/>
                <w:sz w:val="20"/>
                <w:szCs w:val="20"/>
                <w:shd w:fill="EEF0F2" w:val="clear"/>
              </w:rPr>
              <w:t xml:space="preserve">host: "0.0.0.0"</w:t>
            </w:r>
            <w:r>
              <w:t xml:space="preserve"> in its </w:t>
            </w:r>
            <w:r>
              <w:rPr>
                <w:rFonts w:ascii="Consolas" w:cs="Consolas" w:eastAsia="Consolas" w:hAnsi="Consolas"/>
                <w:sz w:val="20"/>
                <w:szCs w:val="20"/>
                <w:shd w:fill="EEF0F2" w:val="clear"/>
              </w:rPr>
              <w:t xml:space="preserve">listen</w:t>
            </w:r>
            <w:r>
              <w:t xml:space="preserve"> block (</w:t>
            </w:r>
            <w:r>
              <w:rPr>
                <w:rFonts w:ascii="Consolas" w:cs="Consolas" w:eastAsia="Consolas" w:hAnsi="Consolas"/>
                <w:sz w:val="20"/>
                <w:szCs w:val="20"/>
                <w:shd w:fill="EEF0F2" w:val="clear"/>
              </w:rPr>
              <w:t xml:space="preserve">server/index.ts</w:t>
            </w:r>
            <w:r>
              <w:t xml:space="preserve">); </w:t>
            </w:r>
            <w:r>
              <w:rPr>
                <w:rFonts w:ascii="Consolas" w:cs="Consolas" w:eastAsia="Consolas" w:hAnsi="Consolas"/>
                <w:sz w:val="20"/>
                <w:szCs w:val="20"/>
                <w:shd w:fill="EEF0F2" w:val="clear"/>
              </w:rPr>
              <w:t xml:space="preserve">HOST</w:t>
            </w:r>
            <w:r>
              <w:t xml:space="preserve"> is never read.</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MSSQL_PORT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Start-Dev.ps1:17</w:t>
            </w:r>
            <w:r>
              <w:t xml:space="preserve">; </w:t>
            </w:r>
            <w:r>
              <w:rPr>
                <w:rFonts w:ascii="Consolas" w:cs="Consolas" w:eastAsia="Consolas" w:hAnsi="Consolas"/>
                <w:sz w:val="20"/>
                <w:szCs w:val="20"/>
                <w:shd w:fill="EEF0F2" w:val="clear"/>
              </w:rPr>
              <w:t xml:space="preserve">Start-Server.ps1:34</w:t>
            </w:r>
            <w:r>
              <w:t xml:space="preserve">; </w:t>
            </w:r>
            <w:r>
              <w:rPr>
                <w:rFonts w:ascii="Consolas" w:cs="Consolas" w:eastAsia="Consolas" w:hAnsi="Consolas"/>
                <w:sz w:val="20"/>
                <w:szCs w:val="20"/>
                <w:shd w:fill="EEF0F2" w:val="clear"/>
              </w:rPr>
              <w:t xml:space="preserve">PipelineTemplates/start-script.yml:26</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port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no </w:t>
            </w:r>
            <w:r>
              <w:rPr>
                <w:rFonts w:ascii="Consolas" w:cs="Consolas" w:eastAsia="Consolas" w:hAnsi="Consolas"/>
                <w:sz w:val="20"/>
                <w:szCs w:val="20"/>
                <w:shd w:fill="EEF0F2" w:val="clear"/>
              </w:rPr>
              <w:t xml:space="preserve">process.env.MSSQL_PORT</w:t>
            </w:r>
            <w:r>
              <w:t xml:space="preserve"> in code; the </w:t>
            </w:r>
            <w:r>
              <w:rPr>
                <w:rFonts w:ascii="Consolas" w:cs="Consolas" w:eastAsia="Consolas" w:hAnsi="Consolas"/>
                <w:sz w:val="20"/>
                <w:szCs w:val="20"/>
                <w:shd w:fill="EEF0F2" w:val="clear"/>
              </w:rPr>
              <w:t xml:space="preserve">mssql</w:t>
            </w:r>
            <w:r>
              <w:t xml:space="preserve"> pool uses the default port.</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SAML_ENTITY_ID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PipelineTemplates/start-script.yml:32</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SP entity id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the strategy uses </w:t>
            </w:r>
            <w:r>
              <w:rPr>
                <w:rFonts w:ascii="Consolas" w:cs="Consolas" w:eastAsia="Consolas" w:hAnsi="Consolas"/>
                <w:sz w:val="20"/>
                <w:szCs w:val="20"/>
                <w:shd w:fill="EEF0F2" w:val="clear"/>
              </w:rPr>
              <w:t xml:space="preserve">SAML_ISSUER</w:t>
            </w:r>
            <w:r>
              <w:t xml:space="preserve"> instead. (The literal value also has a stray trailing </w:t>
            </w:r>
            <w:r>
              <w:rPr>
                <w:rFonts w:ascii="Consolas" w:cs="Consolas" w:eastAsia="Consolas" w:hAnsi="Consolas"/>
                <w:sz w:val="20"/>
                <w:szCs w:val="20"/>
                <w:shd w:fill="EEF0F2" w:val="clear"/>
              </w:rPr>
              <w:t xml:space="preserve">)</w:t>
            </w:r>
            <w: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SAML_IDP_INITIATED_URL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PipelineTemplates/start-script.yml:36</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IdP-initiated login URL</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None: logout origin derives from </w:t>
            </w:r>
            <w:r>
              <w:rPr>
                <w:rFonts w:ascii="Consolas" w:cs="Consolas" w:eastAsia="Consolas" w:hAnsi="Consolas"/>
                <w:sz w:val="20"/>
                <w:szCs w:val="20"/>
                <w:shd w:fill="EEF0F2" w:val="clear"/>
              </w:rPr>
              <w:t xml:space="preserve">RSA_PORTAL_URL</w:t>
            </w:r>
            <w:r>
              <w:t xml:space="preserve"> / </w:t>
            </w:r>
            <w:r>
              <w:rPr>
                <w:rFonts w:ascii="Consolas" w:cs="Consolas" w:eastAsia="Consolas" w:hAnsi="Consolas"/>
                <w:sz w:val="20"/>
                <w:szCs w:val="20"/>
                <w:shd w:fill="EEF0F2" w:val="clear"/>
              </w:rPr>
              <w:t xml:space="preserve">SAML_ENTRYPOINT</w:t>
            </w:r>
            <w:r>
              <w:t xml:space="preserve">.</w:t>
            </w:r>
          </w:p>
        </w:tc>
      </w:tr>
    </w:tbl>
    <w:p>
      <w:pPr>
        <w:spacing w:after="80"/>
      </w:pPr>
    </w:p>
    <w:p>
      <w:pPr>
        <w:pBdr>
          <w:bottom w:val="single" w:color="333333" w:sz="6" w:space="1"/>
        </w:pBdr>
        <w:spacing w:after="80" w:before="80"/>
      </w:pPr>
    </w:p>
    <w:p>
      <w:pPr>
        <w:pStyle w:val="Heading2"/>
      </w:pPr>
      <w:r>
        <w:t xml:space="preserve">Variables removed from this reference</w:t>
      </w:r>
    </w:p>
    <w:p>
      <w:pPr>
        <w:spacing w:after="80" w:before="40"/>
      </w:pPr>
      <w:r>
        <w:t xml:space="preserve">The prior guide documented a number of variables that the code has never read. They are listed here so anyone migrating from the old document knows they are non-functional and should not be set with any expectation of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Removed variable(s)</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Reason</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DB_POOL_MIN</w:t>
            </w:r>
            <w:r>
              <w:t xml:space="preserve">, </w:t>
            </w:r>
            <w:r>
              <w:rPr>
                <w:rFonts w:ascii="Consolas" w:cs="Consolas" w:eastAsia="Consolas" w:hAnsi="Consolas"/>
                <w:sz w:val="20"/>
                <w:szCs w:val="20"/>
                <w:shd w:fill="EEF0F2" w:val="clear"/>
              </w:rPr>
              <w:t xml:space="preserve">DB_POOL_MAX</w:t>
            </w:r>
            <w:r>
              <w:t xml:space="preserve">, </w:t>
            </w:r>
            <w:r>
              <w:rPr>
                <w:rFonts w:ascii="Consolas" w:cs="Consolas" w:eastAsia="Consolas" w:hAnsi="Consolas"/>
                <w:sz w:val="20"/>
                <w:szCs w:val="20"/>
                <w:shd w:fill="EEF0F2" w:val="clear"/>
              </w:rPr>
              <w:t xml:space="preserve">DB_POOL_IDLE_TIMEOUT</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read. Pool sizes are hard-coded (</w:t>
            </w:r>
            <w:r>
              <w:rPr>
                <w:rFonts w:ascii="Consolas" w:cs="Consolas" w:eastAsia="Consolas" w:hAnsi="Consolas"/>
                <w:sz w:val="20"/>
                <w:szCs w:val="20"/>
                <w:shd w:fill="EEF0F2" w:val="clear"/>
              </w:rPr>
              <w:t xml:space="preserve">server/dbConnection.ts:34-37</w:t>
            </w:r>
            <w:r>
              <w:t xml:space="preserve">; </w:t>
            </w:r>
            <w:r>
              <w:rPr>
                <w:rFonts w:ascii="Consolas" w:cs="Consolas" w:eastAsia="Consolas" w:hAnsi="Consolas"/>
                <w:sz w:val="20"/>
                <w:szCs w:val="20"/>
                <w:shd w:fill="EEF0F2" w:val="clear"/>
              </w:rPr>
              <w:t xml:space="preserve">server/auth/session.ts:20-24</w:t>
            </w:r>
            <w: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SESSION_TIMEOUT</w:t>
            </w:r>
            <w:r>
              <w:t xml:space="preserve">, </w:t>
            </w:r>
            <w:r>
              <w:rPr>
                <w:rFonts w:ascii="Consolas" w:cs="Consolas" w:eastAsia="Consolas" w:hAnsi="Consolas"/>
                <w:sz w:val="20"/>
                <w:szCs w:val="20"/>
                <w:shd w:fill="EEF0F2" w:val="clear"/>
              </w:rPr>
              <w:t xml:space="preserve">SESSION_COOKIE_NAME</w:t>
            </w:r>
            <w:r>
              <w:t xml:space="preserve">, </w:t>
            </w:r>
            <w:r>
              <w:rPr>
                <w:rFonts w:ascii="Consolas" w:cs="Consolas" w:eastAsia="Consolas" w:hAnsi="Consolas"/>
                <w:sz w:val="20"/>
                <w:szCs w:val="20"/>
                <w:shd w:fill="EEF0F2" w:val="clear"/>
              </w:rPr>
              <w:t xml:space="preserve">SESSION_COOKIE_SECURE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read. Cookie name/</w:t>
            </w:r>
            <w:r>
              <w:rPr>
                <w:rFonts w:ascii="Consolas" w:cs="Consolas" w:eastAsia="Consolas" w:hAnsi="Consolas"/>
                <w:sz w:val="20"/>
                <w:szCs w:val="20"/>
                <w:shd w:fill="EEF0F2" w:val="clear"/>
              </w:rPr>
              <w:t xml:space="preserve">maxAge</w:t>
            </w:r>
            <w:r>
              <w:t xml:space="preserve">/</w:t>
            </w:r>
            <w:r>
              <w:rPr>
                <w:rFonts w:ascii="Consolas" w:cs="Consolas" w:eastAsia="Consolas" w:hAnsi="Consolas"/>
                <w:sz w:val="20"/>
                <w:szCs w:val="20"/>
                <w:shd w:fill="EEF0F2" w:val="clear"/>
              </w:rPr>
              <w:t xml:space="preserve">secure</w:t>
            </w:r>
            <w:r>
              <w:t xml:space="preserve"> are hard-coded in </w:t>
            </w:r>
            <w:r>
              <w:rPr>
                <w:rFonts w:ascii="Consolas" w:cs="Consolas" w:eastAsia="Consolas" w:hAnsi="Consolas"/>
                <w:sz w:val="20"/>
                <w:szCs w:val="20"/>
                <w:shd w:fill="EEF0F2" w:val="clear"/>
              </w:rPr>
              <w:t xml:space="preserve">server/auth/session.ts</w:t>
            </w:r>
            <w: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LOG_FORMAT</w:t>
            </w:r>
            <w:r>
              <w:t xml:space="preserve">, </w:t>
            </w:r>
            <w:r>
              <w:rPr>
                <w:rFonts w:ascii="Consolas" w:cs="Consolas" w:eastAsia="Consolas" w:hAnsi="Consolas"/>
                <w:sz w:val="20"/>
                <w:szCs w:val="20"/>
                <w:shd w:fill="EEF0F2" w:val="clear"/>
              </w:rPr>
              <w:t xml:space="preserve">DEBUG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read. Only </w:t>
            </w:r>
            <w:r>
              <w:rPr>
                <w:rFonts w:ascii="Consolas" w:cs="Consolas" w:eastAsia="Consolas" w:hAnsi="Consolas"/>
                <w:sz w:val="20"/>
                <w:szCs w:val="20"/>
                <w:shd w:fill="EEF0F2" w:val="clear"/>
              </w:rPr>
              <w:t xml:space="preserve">LOG_LEVEL</w:t>
            </w:r>
            <w:r>
              <w:t xml:space="preserve"> controls logging.</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CORS_ORIGIN</w:t>
            </w:r>
            <w:r>
              <w:t xml:space="preserve">, </w:t>
            </w:r>
            <w:r>
              <w:rPr>
                <w:rFonts w:ascii="Consolas" w:cs="Consolas" w:eastAsia="Consolas" w:hAnsi="Consolas"/>
                <w:sz w:val="20"/>
                <w:szCs w:val="20"/>
                <w:shd w:fill="EEF0F2" w:val="clear"/>
              </w:rPr>
              <w:t xml:space="preserve">RATE_LIMIT_WINDOW_MS</w:t>
            </w:r>
            <w:r>
              <w:t xml:space="preserve">, </w:t>
            </w:r>
            <w:r>
              <w:rPr>
                <w:rFonts w:ascii="Consolas" w:cs="Consolas" w:eastAsia="Consolas" w:hAnsi="Consolas"/>
                <w:sz w:val="20"/>
                <w:szCs w:val="20"/>
                <w:shd w:fill="EEF0F2" w:val="clear"/>
              </w:rPr>
              <w:t xml:space="preserve">RATE_LIMIT_MAX_REQUESTS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read anywhere.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ENABLE_AUDIT_LOGGING</w:t>
            </w:r>
            <w:r>
              <w:t xml:space="preserve">, </w:t>
            </w:r>
            <w:r>
              <w:rPr>
                <w:rFonts w:ascii="Consolas" w:cs="Consolas" w:eastAsia="Consolas" w:hAnsi="Consolas"/>
                <w:sz w:val="20"/>
                <w:szCs w:val="20"/>
                <w:shd w:fill="EEF0F2" w:val="clear"/>
              </w:rPr>
              <w:t xml:space="preserve">ENABLE_PERFORMANCE_MONITORING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read. The only real runtime feature flag is </w:t>
            </w:r>
            <w:r>
              <w:rPr>
                <w:rFonts w:ascii="Consolas" w:cs="Consolas" w:eastAsia="Consolas" w:hAnsi="Consolas"/>
                <w:sz w:val="20"/>
                <w:szCs w:val="20"/>
                <w:shd w:fill="EEF0F2" w:val="clear"/>
              </w:rPr>
              <w:t xml:space="preserve">ROLE_TESTING_ENABLED</w:t>
            </w:r>
            <w:r>
              <w:t xml:space="preserv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SAML_LOGOUT_URL</w:t>
            </w:r>
            <w:r>
              <w:t xml:space="preserve">, </w:t>
            </w:r>
            <w:r>
              <w:rPr>
                <w:rFonts w:ascii="Consolas" w:cs="Consolas" w:eastAsia="Consolas" w:hAnsi="Consolas"/>
                <w:sz w:val="20"/>
                <w:szCs w:val="20"/>
                <w:shd w:fill="EEF0F2" w:val="clear"/>
              </w:rPr>
              <w:t xml:space="preserve">SAML_LOGOUT_CALLBACK_URL</w:t>
            </w:r>
            <w:r>
              <w:t xml:space="preserve">, </w:t>
            </w:r>
            <w:r>
              <w:rPr>
                <w:rFonts w:ascii="Consolas" w:cs="Consolas" w:eastAsia="Consolas" w:hAnsi="Consolas"/>
                <w:sz w:val="20"/>
                <w:szCs w:val="20"/>
                <w:shd w:fill="EEF0F2" w:val="clear"/>
              </w:rPr>
              <w:t xml:space="preserve">SAML_DECRYPT_KEY</w:t>
            </w:r>
            <w:r>
              <w:t xml:space="preserve">, </w:t>
            </w:r>
            <w:r>
              <w:rPr>
                <w:rFonts w:ascii="Consolas" w:cs="Consolas" w:eastAsia="Consolas" w:hAnsi="Consolas"/>
                <w:sz w:val="20"/>
                <w:szCs w:val="20"/>
                <w:shd w:fill="EEF0F2" w:val="clear"/>
              </w:rPr>
              <w:t xml:space="preserve">SAML_SIGNATURE_ALGORITHM</w:t>
            </w:r>
            <w:r>
              <w:t xml:space="preserve">, </w:t>
            </w:r>
            <w:r>
              <w:rPr>
                <w:rFonts w:ascii="Consolas" w:cs="Consolas" w:eastAsia="Consolas" w:hAnsi="Consolas"/>
                <w:sz w:val="20"/>
                <w:szCs w:val="20"/>
                <w:shd w:fill="EEF0F2" w:val="clear"/>
              </w:rPr>
              <w:t xml:space="preserve">SAML_DIGEST_ALGORITHM</w:t>
            </w:r>
            <w:r>
              <w:t xml:space="preserve">, </w:t>
            </w:r>
            <w:r>
              <w:rPr>
                <w:rFonts w:ascii="Consolas" w:cs="Consolas" w:eastAsia="Consolas" w:hAnsi="Consolas"/>
                <w:sz w:val="20"/>
                <w:szCs w:val="20"/>
                <w:shd w:fill="EEF0F2" w:val="clear"/>
              </w:rPr>
              <w:t xml:space="preserve">SAML_CLOCK_SKEW_MS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read. Logout portal is controlled by </w:t>
            </w:r>
            <w:r>
              <w:rPr>
                <w:rFonts w:ascii="Consolas" w:cs="Consolas" w:eastAsia="Consolas" w:hAnsi="Consolas"/>
                <w:sz w:val="20"/>
                <w:szCs w:val="20"/>
                <w:shd w:fill="EEF0F2" w:val="clear"/>
              </w:rPr>
              <w:t xml:space="preserve">RSA_PORTAL_URL</w:t>
            </w:r>
            <w:r>
              <w:t xml:space="preserve">; signature/digest/clock-skew are not env-configurable.</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SAML_ATTR_EMPLOYEE_ID</w:t>
            </w:r>
            <w:r>
              <w:t xml:space="preserve">, </w:t>
            </w:r>
            <w:r>
              <w:rPr>
                <w:rFonts w:ascii="Consolas" w:cs="Consolas" w:eastAsia="Consolas" w:hAnsi="Consolas"/>
                <w:sz w:val="20"/>
                <w:szCs w:val="20"/>
                <w:shd w:fill="EEF0F2" w:val="clear"/>
              </w:rPr>
              <w:t xml:space="preserve">SAML_ATTR_EMPLOYEE_NUMBER</w:t>
            </w:r>
            <w:r>
              <w:t xml:space="preserve">, </w:t>
            </w:r>
            <w:r>
              <w:rPr>
                <w:rFonts w:ascii="Consolas" w:cs="Consolas" w:eastAsia="Consolas" w:hAnsi="Consolas"/>
                <w:sz w:val="20"/>
                <w:szCs w:val="20"/>
                <w:shd w:fill="EEF0F2" w:val="clear"/>
              </w:rPr>
              <w:t xml:space="preserve">SAML_ATTR_FIRST_NAME</w:t>
            </w:r>
            <w:r>
              <w:t xml:space="preserve">, </w:t>
            </w:r>
            <w:r>
              <w:rPr>
                <w:rFonts w:ascii="Consolas" w:cs="Consolas" w:eastAsia="Consolas" w:hAnsi="Consolas"/>
                <w:sz w:val="20"/>
                <w:szCs w:val="20"/>
                <w:shd w:fill="EEF0F2" w:val="clear"/>
              </w:rPr>
              <w:t xml:space="preserve">SAML_ATTR_LAST_NAME</w:t>
            </w:r>
            <w:r>
              <w:t xml:space="preserve">, </w:t>
            </w:r>
            <w:r>
              <w:rPr>
                <w:rFonts w:ascii="Consolas" w:cs="Consolas" w:eastAsia="Consolas" w:hAnsi="Consolas"/>
                <w:sz w:val="20"/>
                <w:szCs w:val="20"/>
                <w:shd w:fill="EEF0F2" w:val="clear"/>
              </w:rPr>
              <w:t xml:space="preserve">SAML_ATTR_EMAIL</w:t>
            </w:r>
            <w:r>
              <w:t xml:space="preserve">, </w:t>
            </w:r>
            <w:r>
              <w:rPr>
                <w:rFonts w:ascii="Consolas" w:cs="Consolas" w:eastAsia="Consolas" w:hAnsi="Consolas"/>
                <w:sz w:val="20"/>
                <w:szCs w:val="20"/>
                <w:shd w:fill="EEF0F2" w:val="clear"/>
              </w:rPr>
              <w:t xml:space="preserve">SAML_ATTR_DEPARTMENT</w:t>
            </w:r>
            <w:r>
              <w:t xml:space="preserve">, </w:t>
            </w:r>
            <w:r>
              <w:rPr>
                <w:rFonts w:ascii="Consolas" w:cs="Consolas" w:eastAsia="Consolas" w:hAnsi="Consolas"/>
                <w:sz w:val="20"/>
                <w:szCs w:val="20"/>
                <w:shd w:fill="EEF0F2" w:val="clear"/>
              </w:rPr>
              <w:t xml:space="preserve">SAML_ATTR_ROLE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Not read. Attribute mapping is the hard-coded </w:t>
            </w:r>
            <w:r>
              <w:rPr>
                <w:rFonts w:ascii="Consolas" w:cs="Consolas" w:eastAsia="Consolas" w:hAnsi="Consolas"/>
                <w:sz w:val="20"/>
                <w:szCs w:val="20"/>
                <w:shd w:fill="EEF0F2" w:val="clear"/>
              </w:rPr>
              <w:t xml:space="preserve">ATTRIBUTE_MAP</w:t>
            </w:r>
            <w:r>
              <w:t xml:space="preserve"> in </w:t>
            </w:r>
            <w:r>
              <w:rPr>
                <w:rFonts w:ascii="Consolas" w:cs="Consolas" w:eastAsia="Consolas" w:hAnsi="Consolas"/>
                <w:sz w:val="20"/>
                <w:szCs w:val="20"/>
                <w:shd w:fill="EEF0F2" w:val="clear"/>
              </w:rPr>
              <w:t xml:space="preserve">server/auth/samlStrategy.ts:95-103</w:t>
            </w:r>
            <w:r>
              <w:t xml:space="preserve">.</w:t>
            </w:r>
          </w:p>
        </w:tc>
      </w:tr>
    </w:tbl>
    <w:p>
      <w:pPr>
        <w:spacing w:after="80"/>
      </w:pPr>
    </w:p>
    <w:p>
      <w:pPr>
        <w:pBdr>
          <w:bottom w:val="single" w:color="333333" w:sz="6" w:space="1"/>
        </w:pBdr>
        <w:spacing w:after="80" w:before="80"/>
      </w:pPr>
    </w:p>
    <w:p>
      <w:pPr>
        <w:pStyle w:val="Heading2"/>
      </w:pPr>
      <w:r>
        <w:t xml:space="preserve">Startup behavior when required variables are missing</w:t>
      </w:r>
    </w:p>
    <w:p>
      <w:pPr>
        <w:spacing w:after="80" w:before="40"/>
      </w:pPr>
      <w:r>
        <w:t xml:space="preserve">There is </w:t>
      </w:r>
      <w:r>
        <w:rPr>
          <w:b/>
          <w:bCs/>
        </w:rPr>
        <w:t xml:space="preserve">no config-validation gate</w:t>
      </w:r>
      <w:r>
        <w:t xml:space="preserve"> in the application. The prior guide's </w:t>
      </w:r>
      <w:r>
        <w:rPr>
          <w:rFonts w:ascii="Consolas" w:cs="Consolas" w:eastAsia="Consolas" w:hAnsi="Consolas"/>
          <w:sz w:val="20"/>
          <w:szCs w:val="20"/>
          <w:shd w:fill="EEF0F2" w:val="clear"/>
        </w:rPr>
        <w:t xml:space="preserve">[Config] Validating environment configuration...</w:t>
      </w:r>
      <w:r>
        <w:t xml:space="preserve"> / </w:t>
      </w:r>
      <w:r>
        <w:rPr>
          <w:rFonts w:ascii="Consolas" w:cs="Consolas" w:eastAsia="Consolas" w:hAnsi="Consolas"/>
          <w:sz w:val="20"/>
          <w:szCs w:val="20"/>
          <w:shd w:fill="EEF0F2" w:val="clear"/>
        </w:rPr>
        <w:t xml:space="preserve">[Config] ERROR: Missing required environment variables</w:t>
      </w:r>
      <w:r>
        <w:t xml:space="preserve"> startup sequence does not exist (repo-wide grep for those strings returns nothing).</w:t>
      </w:r>
    </w:p>
    <w:p>
      <w:pPr>
        <w:spacing w:after="80" w:before="40"/>
      </w:pPr>
      <w:r>
        <w:t xml:space="preserve">Instead, missing required variables fail at the point of use:</w:t>
      </w:r>
    </w:p>
    <w:p>
      <w:pPr>
        <w:pStyle w:val="ListParagraph"/>
        <w:numPr>
          <w:ilvl w:val="0"/>
          <w:numId w:val="2"/>
        </w:numPr>
        <w:spacing w:after="20" w:before="0"/>
      </w:pPr>
      <w:r>
        <w:t xml:space="preserve">Missing </w:t>
      </w:r>
      <w:r>
        <w:rPr>
          <w:rFonts w:ascii="Consolas" w:cs="Consolas" w:eastAsia="Consolas" w:hAnsi="Consolas"/>
          <w:sz w:val="20"/>
          <w:szCs w:val="20"/>
          <w:shd w:fill="EEF0F2" w:val="clear"/>
        </w:rPr>
        <w:t xml:space="preserve">SESSION_SECRET</w:t>
      </w:r>
      <w:r>
        <w:t xml:space="preserve">: read with a non-null assertion at </w:t>
      </w:r>
      <w:r>
        <w:rPr>
          <w:rFonts w:ascii="Consolas" w:cs="Consolas" w:eastAsia="Consolas" w:hAnsi="Consolas"/>
          <w:sz w:val="20"/>
          <w:szCs w:val="20"/>
          <w:shd w:fill="EEF0F2" w:val="clear"/>
        </w:rPr>
        <w:t xml:space="preserve">server/auth/session.ts:34</w:t>
      </w:r>
      <w:r>
        <w:t xml:space="preserve">; session signing breaks.</w:t>
      </w:r>
    </w:p>
    <w:p>
      <w:pPr>
        <w:pStyle w:val="ListParagraph"/>
        <w:numPr>
          <w:ilvl w:val="0"/>
          <w:numId w:val="2"/>
        </w:numPr>
        <w:spacing w:after="20" w:before="0"/>
      </w:pPr>
      <w:r>
        <w:t xml:space="preserve">Missing </w:t>
      </w:r>
      <w:r>
        <w:rPr>
          <w:rFonts w:ascii="Consolas" w:cs="Consolas" w:eastAsia="Consolas" w:hAnsi="Consolas"/>
          <w:sz w:val="20"/>
          <w:szCs w:val="20"/>
          <w:shd w:fill="EEF0F2" w:val="clear"/>
        </w:rPr>
        <w:t xml:space="preserve">SAML_ENTRYPOINT</w:t>
      </w:r>
      <w:r>
        <w:t xml:space="preserve"> / </w:t>
      </w:r>
      <w:r>
        <w:rPr>
          <w:rFonts w:ascii="Consolas" w:cs="Consolas" w:eastAsia="Consolas" w:hAnsi="Consolas"/>
          <w:sz w:val="20"/>
          <w:szCs w:val="20"/>
          <w:shd w:fill="EEF0F2" w:val="clear"/>
        </w:rPr>
        <w:t xml:space="preserve">SAML_CALLBACK_URL</w:t>
      </w:r>
      <w:r>
        <w:t xml:space="preserve">: read non-null during SAML strategy construction (</w:t>
      </w:r>
      <w:r>
        <w:rPr>
          <w:rFonts w:ascii="Consolas" w:cs="Consolas" w:eastAsia="Consolas" w:hAnsi="Consolas"/>
          <w:sz w:val="20"/>
          <w:szCs w:val="20"/>
          <w:shd w:fill="EEF0F2" w:val="clear"/>
        </w:rPr>
        <w:t xml:space="preserve">server/auth/samlStrategy.ts:129-130</w:t>
      </w:r>
      <w:r>
        <w:t xml:space="preserve">); the strategy fails to build.</w:t>
      </w:r>
    </w:p>
    <w:p>
      <w:pPr>
        <w:spacing w:after="60"/>
      </w:pPr>
    </w:p>
    <w:p>
      <w:pPr>
        <w:pBdr>
          <w:bottom w:val="single" w:color="333333" w:sz="6" w:space="1"/>
        </w:pBdr>
        <w:spacing w:after="80" w:before="80"/>
      </w:pPr>
    </w:p>
    <w:p>
      <w:pPr>
        <w:pStyle w:val="Heading2"/>
      </w:pPr>
      <w:r>
        <w:t xml:space="preserve">Security best practices</w:t>
      </w:r>
    </w:p>
    <w:p>
      <w:pPr>
        <w:pStyle w:val="ListParagraph"/>
        <w:numPr>
          <w:ilvl w:val="0"/>
          <w:numId w:val="3"/>
        </w:numPr>
        <w:spacing w:after="20" w:before="0"/>
      </w:pPr>
      <w:r>
        <w:t xml:space="preserve">Deliver secrets through Azure DevOps variable groups (</w:t>
      </w:r>
      <w:r>
        <w:rPr>
          <w:rFonts w:ascii="Consolas" w:cs="Consolas" w:eastAsia="Consolas" w:hAnsi="Consolas"/>
          <w:sz w:val="20"/>
          <w:szCs w:val="20"/>
          <w:shd w:fill="EEF0F2" w:val="clear"/>
        </w:rPr>
        <w:t xml:space="preserve">$(SessionSecret)</w:t>
      </w:r>
      <w:r>
        <w:t xml:space="preserve">, </w:t>
      </w:r>
      <w:r>
        <w:rPr>
          <w:rFonts w:ascii="Consolas" w:cs="Consolas" w:eastAsia="Consolas" w:hAnsi="Consolas"/>
          <w:sz w:val="20"/>
          <w:szCs w:val="20"/>
          <w:shd w:fill="EEF0F2" w:val="clear"/>
        </w:rPr>
        <w:t xml:space="preserve">$(DBPassword)</w:t>
      </w:r>
      <w:r>
        <w:t xml:space="preserve">), not files checked into the repo.</w:t>
      </w:r>
    </w:p>
    <w:p>
      <w:pPr>
        <w:pStyle w:val="ListParagraph"/>
        <w:numPr>
          <w:ilvl w:val="0"/>
          <w:numId w:val="3"/>
        </w:numPr>
        <w:spacing w:after="20" w:before="0"/>
      </w:pPr>
      <w:r>
        <w:t xml:space="preserve">Remove and rotate the plaintext </w:t>
      </w:r>
      <w:r>
        <w:rPr>
          <w:rFonts w:ascii="Consolas" w:cs="Consolas" w:eastAsia="Consolas" w:hAnsi="Consolas"/>
          <w:sz w:val="20"/>
          <w:szCs w:val="20"/>
          <w:shd w:fill="EEF0F2" w:val="clear"/>
        </w:rPr>
        <w:t xml:space="preserve">MSSQL_PASSWORD</w:t>
      </w:r>
      <w:r>
        <w:t xml:space="preserve"> (</w:t>
      </w:r>
      <w:r>
        <w:rPr>
          <w:rFonts w:ascii="Consolas" w:cs="Consolas" w:eastAsia="Consolas" w:hAnsi="Consolas"/>
          <w:sz w:val="20"/>
          <w:szCs w:val="20"/>
          <w:shd w:fill="EEF0F2" w:val="clear"/>
        </w:rPr>
        <w:t xml:space="preserve">Start-Dev.ps1:16</w:t>
      </w:r>
      <w:r>
        <w:t xml:space="preserve">) and </w:t>
      </w:r>
      <w:r>
        <w:rPr>
          <w:rFonts w:ascii="Consolas" w:cs="Consolas" w:eastAsia="Consolas" w:hAnsi="Consolas"/>
          <w:sz w:val="20"/>
          <w:szCs w:val="20"/>
          <w:shd w:fill="EEF0F2" w:val="clear"/>
        </w:rPr>
        <w:t xml:space="preserve">SESSION_SECRET</w:t>
      </w:r>
      <w:r>
        <w:t xml:space="preserve"> (</w:t>
      </w:r>
      <w:r>
        <w:rPr>
          <w:rFonts w:ascii="Consolas" w:cs="Consolas" w:eastAsia="Consolas" w:hAnsi="Consolas"/>
          <w:sz w:val="20"/>
          <w:szCs w:val="20"/>
          <w:shd w:fill="EEF0F2" w:val="clear"/>
        </w:rPr>
        <w:t xml:space="preserve">Start-Dev.ps1:23</w:t>
      </w:r>
      <w:r>
        <w:t xml:space="preserve">) currently committed to version control.</w:t>
      </w:r>
    </w:p>
    <w:p>
      <w:pPr>
        <w:pStyle w:val="ListParagraph"/>
        <w:numPr>
          <w:ilvl w:val="0"/>
          <w:numId w:val="3"/>
        </w:numPr>
        <w:spacing w:after="20" w:before="0"/>
      </w:pPr>
      <w:r>
        <w:t xml:space="preserve">Use a strong, random </w:t>
      </w:r>
      <w:r>
        <w:rPr>
          <w:rFonts w:ascii="Consolas" w:cs="Consolas" w:eastAsia="Consolas" w:hAnsi="Consolas"/>
          <w:sz w:val="20"/>
          <w:szCs w:val="20"/>
          <w:shd w:fill="EEF0F2" w:val="clear"/>
        </w:rPr>
        <w:t xml:space="preserve">SESSION_SECRET</w:t>
      </w:r>
      <w:r>
        <w:t xml:space="preserve"> (≥ 32 bytes) and a distinct value per environment.</w:t>
      </w:r>
    </w:p>
    <w:p>
      <w:pPr>
        <w:pStyle w:val="ListParagraph"/>
        <w:numPr>
          <w:ilvl w:val="0"/>
          <w:numId w:val="3"/>
        </w:numPr>
        <w:spacing w:after="20" w:before="0"/>
      </w:pPr>
      <w:r>
        <w:t xml:space="preserve">Restrict file-system permissions on the generated </w:t>
      </w:r>
      <w:r>
        <w:rPr>
          <w:rFonts w:ascii="Consolas" w:cs="Consolas" w:eastAsia="Consolas" w:hAnsi="Consolas"/>
          <w:sz w:val="20"/>
          <w:szCs w:val="20"/>
          <w:shd w:fill="EEF0F2" w:val="clear"/>
        </w:rPr>
        <w:t xml:space="preserve">C:\ClientIQ\Start-Server.ps1</w:t>
      </w:r>
      <w:r>
        <w:t xml:space="preserve"> and </w:t>
      </w:r>
      <w:r>
        <w:rPr>
          <w:rFonts w:ascii="Consolas" w:cs="Consolas" w:eastAsia="Consolas" w:hAnsi="Consolas"/>
          <w:sz w:val="20"/>
          <w:szCs w:val="20"/>
          <w:shd w:fill="EEF0F2" w:val="clear"/>
        </w:rPr>
        <w:t xml:space="preserve">C:\ClientIQ\saml_cert.pem</w:t>
      </w:r>
      <w:r>
        <w:t xml:space="preserve">.</w:t>
      </w:r>
    </w:p>
    <w:p>
      <w:pPr>
        <w:spacing w:after="60"/>
      </w:pPr>
    </w:p>
    <w:p>
      <w:pPr>
        <w:pBdr>
          <w:left w:val="single" w:color="333333" w:sz="18" w:space="8"/>
        </w:pBdr>
        <w:shd w:fill="E4E4E4" w:val="clear"/>
        <w:spacing w:after="80" w:before="80"/>
        <w:ind w:left="240" w:right="120"/>
      </w:pPr>
      <w:r>
        <w:rPr>
          <w:b/>
          <w:bCs/>
        </w:rPr>
        <w:t xml:space="preserve">[CONFIRM]</w:t>
      </w:r>
      <w:r>
        <w:t xml:space="preserve"> Secret-rotation cadence, secret-management ownership, and the reconciliation plan for the committed plaintext secrets in </w:t>
      </w:r>
      <w:r>
        <w:rPr>
          <w:rFonts w:ascii="Consolas" w:cs="Consolas" w:eastAsia="Consolas" w:hAnsi="Consolas"/>
          <w:sz w:val="20"/>
          <w:szCs w:val="20"/>
          <w:shd w:fill="EEF0F2" w:val="clear"/>
        </w:rPr>
        <w:t xml:space="preserve">Start-Dev.ps1</w:t>
      </w:r>
      <w:r>
        <w:t xml:space="preserve"> are governance decisions that require a human owner. The listed rotation frequency is not derivable from code.</w:t>
      </w:r>
    </w:p>
    <w:p>
      <w:pPr>
        <w:pBdr>
          <w:bottom w:val="single" w:color="333333" w:sz="6" w:space="1"/>
        </w:pBdr>
        <w:spacing w:after="80" w:before="80"/>
      </w:pPr>
    </w:p>
    <w:p>
      <w:pPr>
        <w:pStyle w:val="Heading2"/>
      </w:pPr>
      <w:r>
        <w:t xml:space="preserve">Source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Concern</w:t>
            </w:r>
          </w:p>
        </w:tc>
        <w:tc>
          <w:tcPr>
            <w:tcW w:type="dxa" w:w="468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File(s)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 / port / auth branch</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server/index.ts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Session store + cookie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server/auth/session.ts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Main data pool</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server/dbConnection.ts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strategy + attribute map</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server/auth/samlStrategy.ts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Auth routes / logout / role env</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server/routes/auth.ts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Search provider selection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server/adapters/search/SearchProviderFactory.ts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DB config resolution</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server/dbConfig.ts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Logger threshold</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server/services/loggerConfig.ts</w:t>
            </w:r>
            <w:r>
              <w:t xml:space="preserve">, </w:t>
            </w:r>
            <w:r>
              <w:rPr>
                <w:rFonts w:ascii="Consolas" w:cs="Consolas" w:eastAsia="Consolas" w:hAnsi="Consolas"/>
                <w:sz w:val="20"/>
                <w:szCs w:val="20"/>
                <w:shd w:fill="EEF0F2" w:val="clear"/>
              </w:rPr>
              <w:t xml:space="preserve">server/services/logger.ts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Role testing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server/services/roleTestService.ts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Timezone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server/utils/timezone.ts</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Deploy env wiring</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Start-Dev.ps1</w:t>
            </w:r>
            <w:r>
              <w:t xml:space="preserve">, </w:t>
            </w:r>
            <w:r>
              <w:rPr>
                <w:rFonts w:ascii="Consolas" w:cs="Consolas" w:eastAsia="Consolas" w:hAnsi="Consolas"/>
                <w:sz w:val="20"/>
                <w:szCs w:val="20"/>
                <w:shd w:fill="EEF0F2" w:val="clear"/>
              </w:rPr>
              <w:t xml:space="preserve">Start-Server.ps1</w:t>
            </w:r>
            <w:r>
              <w:t xml:space="preserve">, </w:t>
            </w:r>
            <w:r>
              <w:rPr>
                <w:rFonts w:ascii="Consolas" w:cs="Consolas" w:eastAsia="Consolas" w:hAnsi="Consolas"/>
                <w:sz w:val="20"/>
                <w:szCs w:val="20"/>
                <w:shd w:fill="EEF0F2" w:val="clear"/>
              </w:rPr>
              <w:t xml:space="preserve">PipelineTemplates/start-script.yml</w:t>
            </w:r>
            <w:r>
              <w:t xml:space="preserve">, </w:t>
            </w:r>
            <w:r>
              <w:rPr>
                <w:rFonts w:ascii="Consolas" w:cs="Consolas" w:eastAsia="Consolas" w:hAnsi="Consolas"/>
                <w:sz w:val="20"/>
                <w:szCs w:val="20"/>
                <w:shd w:fill="EEF0F2" w:val="clear"/>
              </w:rPr>
              <w:t xml:space="preserve">azure-pipelines.yml</w:t>
            </w:r>
          </w:p>
        </w:tc>
      </w:tr>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Schema CLI (</w:t>
            </w:r>
            <w:r>
              <w:rPr>
                <w:rFonts w:ascii="Consolas" w:cs="Consolas" w:eastAsia="Consolas" w:hAnsi="Consolas"/>
                <w:sz w:val="20"/>
                <w:szCs w:val="20"/>
                <w:shd w:fill="EEF0F2" w:val="clear"/>
              </w:rPr>
              <w:t xml:space="preserve">DATABASE_URL</w:t>
            </w:r>
            <w:r>
              <w:t xml:space="preserve">)</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Fonts w:ascii="Consolas" w:cs="Consolas" w:eastAsia="Consolas" w:hAnsi="Consolas"/>
                <w:sz w:val="20"/>
                <w:szCs w:val="20"/>
                <w:shd w:fill="EEF0F2" w:val="clear"/>
              </w:rPr>
              <w:t xml:space="preserve">drizzle.config.ts</w:t>
            </w:r>
          </w:p>
        </w:tc>
      </w:tr>
    </w:tbl>
    <w:p>
      <w:pPr>
        <w:spacing w:after="80"/>
      </w:pPr>
    </w:p>
    <w:p>
      <w:pPr>
        <w:pBdr>
          <w:left w:val="single" w:color="333333" w:sz="18" w:space="8"/>
        </w:pBdr>
        <w:shd w:fill="E4E4E4" w:val="clear"/>
        <w:spacing w:after="80" w:before="80"/>
        <w:ind w:left="240" w:right="120"/>
      </w:pPr>
      <w:r>
        <w:rPr>
          <w:b/>
          <w:bCs/>
        </w:rPr>
        <w:t xml:space="preserve">[CONFIRM]</w:t>
      </w:r>
      <w:r>
        <w:t xml:space="preserve"> Document version and owner. Using the application </w:t>
      </w:r>
      <w:r>
        <w:rPr>
          <w:rFonts w:ascii="Consolas" w:cs="Consolas" w:eastAsia="Consolas" w:hAnsi="Consolas"/>
          <w:sz w:val="20"/>
          <w:szCs w:val="20"/>
          <w:shd w:fill="EEF0F2" w:val="clear"/>
        </w:rPr>
        <w:t xml:space="preserve">package.json</w:t>
      </w:r>
      <w:r>
        <w:t xml:space="preserve"> version </w:t>
      </w:r>
      <w:r>
        <w:rPr>
          <w:rFonts w:ascii="Consolas" w:cs="Consolas" w:eastAsia="Consolas" w:hAnsi="Consolas"/>
          <w:sz w:val="20"/>
          <w:szCs w:val="20"/>
          <w:shd w:fill="EEF0F2" w:val="clear"/>
        </w:rPr>
        <w:t xml:space="preserve">1.0.0</w:t>
      </w:r>
      <w:r>
        <w:t xml:space="preserve"> as a placeholder; the doc version and its maintainer must be confirmed by a human.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ClientIQ / Banking Client 360  —  </w:t>
    </w: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Environment Variables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333333"/>
      <w:sz w:val="27"/>
      <w:szCs w:val="27"/>
    </w:rPr>
  </w:style>
  <w:style w:type="paragraph" w:styleId="Heading3">
    <w:name w:val="Heading 3"/>
    <w:basedOn w:val="Normal"/>
    <w:next w:val="Normal"/>
    <w:qFormat/>
    <w:pPr>
      <w:spacing w:after="80" w:before="160"/>
      <w:outlineLvl w:val="2"/>
    </w:pPr>
    <w:rPr>
      <w:rFonts w:ascii="Arial" w:cs="Arial" w:eastAsia="Arial" w:hAnsi="Arial"/>
      <w:b/>
      <w:bCs/>
      <w:color w:val="2B2B2B"/>
      <w:sz w:val="23"/>
      <w:szCs w:val="23"/>
    </w:rPr>
  </w:style>
  <w:style w:type="paragraph" w:styleId="Heading4">
    <w:name w:val="Heading 4"/>
    <w:basedOn w:val="Normal"/>
    <w:next w:val="Normal"/>
    <w:qFormat/>
    <w:pPr>
      <w:spacing w:after="60" w:before="120"/>
      <w:outlineLvl w:val="3"/>
    </w:pPr>
    <w:rPr>
      <w:rFonts w:ascii="Arial" w:cs="Arial" w:eastAsia="Arial" w:hAnsi="Arial"/>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939a0062b23812dcc11a2d32c95d41c59344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Variables Reference</dc:title>
  <dc:creator>ClientIQ Docs</dc:creator>
  <cp:lastModifiedBy>Un-named</cp:lastModifiedBy>
  <cp:revision>1</cp:revision>
  <dcterms:created xsi:type="dcterms:W3CDTF">2026-07-02T22:15:19.822Z</dcterms:created>
  <dcterms:modified xsi:type="dcterms:W3CDTF">2026-07-02T22:15:19.822Z</dcterms:modified>
</cp:coreProperties>
</file>

<file path=docProps/custom.xml><?xml version="1.0" encoding="utf-8"?>
<Properties xmlns="http://schemas.openxmlformats.org/officeDocument/2006/custom-properties" xmlns:vt="http://schemas.openxmlformats.org/officeDocument/2006/docPropsVTypes"/>
</file>