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C4D"/>
        </w:rPr>
        <w:t>Project Aura</w:t>
      </w:r>
    </w:p>
    <w:p>
      <w:pPr>
        <w:jc w:val="center"/>
      </w:pPr>
      <w:r>
        <w:rPr>
          <w:color w:val="2563EB"/>
          <w:sz w:val="28"/>
        </w:rPr>
        <w:t>Complete Architecture &amp; Data Flow Documentation</w:t>
      </w:r>
    </w:p>
    <w:p>
      <w:pPr>
        <w:spacing w:after="240"/>
      </w:pPr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Last Updated: </w:t>
      </w:r>
      <w:r>
        <w:t>June 28, 2026</w:t>
        <w:br/>
      </w:r>
      <w:r>
        <w:rPr>
          <w:b/>
        </w:rPr>
        <w:t xml:space="preserve">Prepared for: </w:t>
      </w:r>
      <w:r>
        <w:t>Technical Architects, Solution Leads, Delivery Managers, and Leadership</w:t>
      </w:r>
    </w:p>
    <w:p>
      <w:pPr>
        <w:pBdr>
          <w:bottom w:val="single" w:sz="12" w:space="1" w:color="0F1C4D"/>
        </w:pBdr>
      </w:pPr>
    </w:p>
    <w:p>
      <w:pPr>
        <w:pStyle w:val="Heading2"/>
      </w:pPr>
      <w:r>
        <w:rPr>
          <w:color w:val="2563EB"/>
        </w:rPr>
        <w:t>Executive Summary</w:t>
      </w:r>
    </w:p>
    <w:p>
      <w:pPr>
        <w:spacing w:after="120"/>
      </w:pPr>
      <w:r>
        <w:t>Project Aura is an AI-powered enterprise project management platform that intelligently transforms project requirements (SOWs, specifications, and documentation) into comprehensive, production-ready project plans. The system employs a sophisticated multi-agent architecture orchestrated through LLM coordination, document understanding via RAG (Retrieval-Augmented Generation), and vector embeddings to deliver professional project artifacts including detailed project charters, WBS structures, risk registers, resource plans, and executive-ready Excel workbooks.</w:t>
      </w:r>
    </w:p>
    <w:p>
      <w:pPr>
        <w:pStyle w:val="Heading1"/>
      </w:pPr>
      <w:r>
        <w:t>Table of Contents</w:t>
      </w:r>
    </w:p>
    <w:p>
      <w:pPr>
        <w:spacing w:after="120"/>
      </w:pPr>
      <w:r>
        <w:t>1. [High-Level Architecture Diagram](#high-level-architecture)</w:t>
      </w:r>
    </w:p>
    <w:p>
      <w:pPr>
        <w:spacing w:after="120"/>
      </w:pPr>
      <w:r>
        <w:t>2. [Detailed Data Flow](#detailed-data-flow)</w:t>
      </w:r>
    </w:p>
    <w:p>
      <w:pPr>
        <w:spacing w:after="120"/>
      </w:pPr>
      <w:r>
        <w:t>3. [Screen-to-Screen User Journey](#user-journey)</w:t>
      </w:r>
    </w:p>
    <w:p>
      <w:pPr>
        <w:spacing w:after="120"/>
      </w:pPr>
      <w:r>
        <w:t>4. [Front-End Architecture](#front-end-architecture)</w:t>
      </w:r>
    </w:p>
    <w:p>
      <w:pPr>
        <w:spacing w:after="120"/>
      </w:pPr>
      <w:r>
        <w:t>5. [Middle Layer / Orchestration Architecture](#middle-layer)</w:t>
      </w:r>
    </w:p>
    <w:p>
      <w:pPr>
        <w:spacing w:after="120"/>
      </w:pPr>
      <w:r>
        <w:t>6. [Backend Architecture](#backend-architecture)</w:t>
      </w:r>
    </w:p>
    <w:p>
      <w:pPr>
        <w:spacing w:after="120"/>
      </w:pPr>
      <w:r>
        <w:t>7. [AI Agent Interaction Diagram](#ai-agents)</w:t>
      </w:r>
    </w:p>
    <w:p>
      <w:pPr>
        <w:spacing w:after="120"/>
      </w:pPr>
      <w:r>
        <w:t>8. [Database Architecture](#database-architecture)</w:t>
      </w:r>
    </w:p>
    <w:p>
      <w:pPr>
        <w:spacing w:after="120"/>
      </w:pPr>
      <w:r>
        <w:t>9. [Deployment Architecture](#deployment-architecture)</w:t>
      </w:r>
    </w:p>
    <w:p>
      <w:pPr>
        <w:spacing w:after="120"/>
      </w:pPr>
      <w:r>
        <w:t>10. [Executive Walkthrough Notes](#executive-summary-detailed)</w:t>
      </w:r>
    </w:p>
    <w:p>
      <w:pPr>
        <w:pStyle w:val="Heading1"/>
      </w:pPr>
      <w:r>
        <w:rPr>
          <w:color w:val="0F1C4D"/>
        </w:rPr>
        <w:t>1. High-Level Architecture Diagram high-level-architecture</w:t>
      </w:r>
    </w:p>
    <w:p>
      <w:pPr>
        <w:pStyle w:val="Heading2"/>
      </w:pPr>
      <w:r>
        <w:rPr>
          <w:color w:val="2563EB"/>
        </w:rPr>
        <w:t>System Overview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1"/>
      </w:pPr>
      <w:r>
        <w:rPr>
          <w:color w:val="0F1C4D"/>
        </w:rPr>
        <w:t>2. Detailed Data Flow Diagram detailed-data-flow</w:t>
      </w:r>
    </w:p>
    <w:p>
      <w:pPr>
        <w:pStyle w:val="Heading2"/>
      </w:pPr>
      <w:r>
        <w:rPr>
          <w:color w:val="2563EB"/>
        </w:rPr>
        <w:t>End-to-End Processing Flow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Processing Timeline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1"/>
      </w:pPr>
      <w:r>
        <w:rPr>
          <w:color w:val="0F1C4D"/>
        </w:rPr>
        <w:t>3. Screen-to-Screen User Journey user-journey</w:t>
      </w:r>
    </w:p>
    <w:p>
      <w:pPr>
        <w:pStyle w:val="Heading2"/>
      </w:pPr>
      <w:r>
        <w:rPr>
          <w:color w:val="2563EB"/>
        </w:rPr>
        <w:t>Complete User Flow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Screen Details</w:t>
      </w:r>
    </w:p>
    <w:p>
      <w:pPr>
        <w:pStyle w:val="Heading3"/>
      </w:pPr>
      <w:r>
        <w:t>Screen 1: Landing Page</w:t>
      </w:r>
    </w:p>
    <w:p>
      <w:pPr>
        <w:pStyle w:val="Heading3"/>
      </w:pPr>
      <w:r>
        <w:t>Screen 2: Upload Screen</w:t>
      </w:r>
    </w:p>
    <w:p>
      <w:pPr>
        <w:pStyle w:val="Heading3"/>
      </w:pPr>
      <w:r>
        <w:t>Screen 3: Project Details Screen</w:t>
      </w:r>
    </w:p>
    <w:p>
      <w:pPr>
        <w:pStyle w:val="Heading3"/>
      </w:pPr>
      <w:r>
        <w:t>Screen 4: AI Processing Screen</w:t>
      </w:r>
    </w:p>
    <w:p>
      <w:pPr>
        <w:pStyle w:val="Heading3"/>
      </w:pPr>
      <w:r>
        <w:t>Screen 5: Generated Outputs Screen</w:t>
      </w:r>
    </w:p>
    <w:p>
      <w:pPr>
        <w:pStyle w:val="Heading3"/>
      </w:pPr>
      <w:r>
        <w:t>Screen 6: Project Workspace</w:t>
      </w:r>
    </w:p>
    <w:p>
      <w:pPr>
        <w:pStyle w:val="Heading3"/>
      </w:pPr>
      <w:r>
        <w:t>Screen 7: Export Excel Screen</w:t>
      </w:r>
    </w:p>
    <w:p>
      <w:pPr>
        <w:pStyle w:val="Heading1"/>
      </w:pPr>
      <w:r>
        <w:rPr>
          <w:color w:val="0F1C4D"/>
        </w:rPr>
        <w:t>4. Front-End Architecture front-end-architecture</w:t>
      </w:r>
    </w:p>
    <w:p>
      <w:pPr>
        <w:pStyle w:val="Heading2"/>
      </w:pPr>
      <w:r>
        <w:rPr>
          <w:color w:val="2563EB"/>
        </w:rPr>
        <w:t>Component Hierarchy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State Management &amp; API Integration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Key Implementation Details</w:t>
      </w:r>
    </w:p>
    <w:p>
      <w:pPr>
        <w:pStyle w:val="Heading3"/>
      </w:pPr>
      <w:r>
        <w:t>File Upload Handling</w:t>
      </w:r>
    </w:p>
    <w:p>
      <w:pPr>
        <w:spacing w:after="120"/>
      </w:pPr>
      <w:r>
        <w:t xml:space="preserve">- </w:t>
      </w:r>
      <w:r>
        <w:rPr>
          <w:b/>
        </w:rPr>
        <w:t>Drag &amp; Drop:</w:t>
      </w:r>
      <w:r>
        <w:t xml:space="preserve"> HTML5 drag event listeners</w:t>
      </w:r>
    </w:p>
    <w:p>
      <w:pPr>
        <w:spacing w:after="120"/>
      </w:pPr>
      <w:r>
        <w:t xml:space="preserve">- </w:t>
      </w:r>
      <w:r>
        <w:rPr>
          <w:b/>
        </w:rPr>
        <w:t>File Validation:</w:t>
      </w:r>
      <w:r>
        <w:t xml:space="preserve"> Client-side type &amp; size checks</w:t>
      </w:r>
    </w:p>
    <w:p>
      <w:pPr>
        <w:spacing w:after="120"/>
      </w:pPr>
      <w:r>
        <w:t xml:space="preserve">- </w:t>
      </w:r>
      <w:r>
        <w:rPr>
          <w:b/>
        </w:rPr>
        <w:t>Progress Tracking:</w:t>
      </w:r>
      <w:r>
        <w:t xml:space="preserve"> XMLHttpRequest progress events</w:t>
      </w:r>
    </w:p>
    <w:p>
      <w:pPr>
        <w:spacing w:after="120"/>
      </w:pPr>
      <w:r>
        <w:t xml:space="preserve">- </w:t>
      </w:r>
      <w:r>
        <w:rPr>
          <w:b/>
        </w:rPr>
        <w:t>Error Handling:</w:t>
      </w:r>
      <w:r>
        <w:t xml:space="preserve"> User-friendly error messages</w:t>
      </w:r>
    </w:p>
    <w:p>
      <w:pPr>
        <w:pStyle w:val="Heading3"/>
      </w:pPr>
      <w:r>
        <w:t>Session Management</w:t>
      </w:r>
    </w:p>
    <w:p>
      <w:pPr>
        <w:spacing w:after="120"/>
      </w:pPr>
      <w:r>
        <w:t xml:space="preserve">- </w:t>
      </w:r>
      <w:r>
        <w:rPr>
          <w:b/>
        </w:rPr>
        <w:t>Authentication:</w:t>
      </w:r>
      <w:r>
        <w:t xml:space="preserve"> Flask session-based</w:t>
      </w:r>
    </w:p>
    <w:p>
      <w:pPr>
        <w:spacing w:after="120"/>
      </w:pPr>
      <w:r>
        <w:t xml:space="preserve">- </w:t>
      </w:r>
      <w:r>
        <w:rPr>
          <w:b/>
        </w:rPr>
        <w:t>Session Storage:</w:t>
      </w:r>
      <w:r>
        <w:t xml:space="preserve"> Server-side secure sessions</w:t>
      </w:r>
    </w:p>
    <w:p>
      <w:pPr>
        <w:spacing w:after="120"/>
      </w:pPr>
      <w:r>
        <w:t xml:space="preserve">- </w:t>
      </w:r>
      <w:r>
        <w:rPr>
          <w:b/>
        </w:rPr>
        <w:t>Token Refresh:</w:t>
      </w:r>
      <w:r>
        <w:t xml:space="preserve"> Automatic on page load</w:t>
      </w:r>
    </w:p>
    <w:p>
      <w:pPr>
        <w:spacing w:after="120"/>
      </w:pPr>
      <w:r>
        <w:t xml:space="preserve">- </w:t>
      </w:r>
      <w:r>
        <w:rPr>
          <w:b/>
        </w:rPr>
        <w:t>Logout Handling:</w:t>
      </w:r>
      <w:r>
        <w:t xml:space="preserve"> Session clear on logout</w:t>
      </w:r>
    </w:p>
    <w:p>
      <w:pPr>
        <w:pStyle w:val="Heading3"/>
      </w:pPr>
      <w:r>
        <w:t>Chat Interface Architecture</w:t>
      </w:r>
    </w:p>
    <w:p>
      <w:pPr>
        <w:spacing w:after="120"/>
      </w:pPr>
      <w:r>
        <w:t xml:space="preserve">- </w:t>
      </w:r>
      <w:r>
        <w:rPr>
          <w:b/>
        </w:rPr>
        <w:t>Real-time Updates:</w:t>
      </w:r>
      <w:r>
        <w:t xml:space="preserve"> Polling mechanism (5-second intervals)</w:t>
      </w:r>
    </w:p>
    <w:p>
      <w:pPr>
        <w:spacing w:after="120"/>
      </w:pPr>
      <w:r>
        <w:t xml:space="preserve">- </w:t>
      </w:r>
      <w:r>
        <w:rPr>
          <w:b/>
        </w:rPr>
        <w:t>Message Queue:</w:t>
      </w:r>
      <w:r>
        <w:t xml:space="preserve"> Client-side buffer for pending messages</w:t>
      </w:r>
    </w:p>
    <w:p>
      <w:pPr>
        <w:spacing w:after="120"/>
      </w:pPr>
      <w:r>
        <w:t xml:space="preserve">- </w:t>
      </w:r>
      <w:r>
        <w:rPr>
          <w:b/>
        </w:rPr>
        <w:t>Auto-scroll:</w:t>
      </w:r>
      <w:r>
        <w:t xml:space="preserve"> New messages scroll into view</w:t>
      </w:r>
    </w:p>
    <w:p>
      <w:pPr>
        <w:spacing w:after="120"/>
      </w:pPr>
      <w:r>
        <w:t xml:space="preserve">- </w:t>
      </w:r>
      <w:r>
        <w:rPr>
          <w:b/>
        </w:rPr>
        <w:t>Typing Indicator:</w:t>
      </w:r>
      <w:r>
        <w:t xml:space="preserve"> Show when AI is processing</w:t>
      </w:r>
    </w:p>
    <w:p>
      <w:pPr>
        <w:pStyle w:val="Heading1"/>
      </w:pPr>
      <w:r>
        <w:rPr>
          <w:color w:val="0F1C4D"/>
        </w:rPr>
        <w:t>5. Middle Layer / Orchestration Architecture middle-layer</w:t>
      </w:r>
    </w:p>
    <w:p>
      <w:pPr>
        <w:pStyle w:val="Heading2"/>
      </w:pPr>
      <w:r>
        <w:rPr>
          <w:color w:val="2563EB"/>
        </w:rPr>
        <w:t>Orchestration Flow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Agent Orchestrator Sequence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Context Manager Structure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Prompt Manager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1"/>
      </w:pPr>
      <w:r>
        <w:rPr>
          <w:color w:val="0F1C4D"/>
        </w:rPr>
        <w:t>6. Backend Architecture backend-architecture</w:t>
      </w:r>
    </w:p>
    <w:p>
      <w:pPr>
        <w:pStyle w:val="Heading2"/>
      </w:pPr>
      <w:r>
        <w:rPr>
          <w:color w:val="2563EB"/>
        </w:rPr>
        <w:t>Service Architecture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REST API Architecture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API Request/Response Flow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1"/>
      </w:pPr>
      <w:r>
        <w:rPr>
          <w:color w:val="0F1C4D"/>
        </w:rPr>
        <w:t>7. AI Agent Interaction Diagram ai-agents</w:t>
      </w:r>
    </w:p>
    <w:p>
      <w:pPr>
        <w:pStyle w:val="Heading2"/>
      </w:pPr>
      <w:r>
        <w:rPr>
          <w:color w:val="2563EB"/>
        </w:rPr>
        <w:t>Agent Execution Sequence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Agent Input/Output Details</w:t>
      </w:r>
    </w:p>
    <w:p>
      <w:pPr>
        <w:pStyle w:val="Heading3"/>
      </w:pPr>
      <w:r>
        <w:t>1. Intake Agent</w:t>
      </w:r>
    </w:p>
    <w:p>
      <w:pPr>
        <w:spacing w:after="120"/>
      </w:pPr>
      <w:r>
        <w:t>- Raw uploaded document</w:t>
      </w:r>
    </w:p>
    <w:p>
      <w:pPr>
        <w:spacing w:after="120"/>
      </w:pPr>
      <w:r>
        <w:t>- File metadata (name, size, type)</w:t>
      </w:r>
    </w:p>
    <w:p>
      <w:pPr>
        <w:spacing w:after="120"/>
      </w:pPr>
      <w:r>
        <w:t>- User context (client, user ID)</w:t>
      </w:r>
    </w:p>
    <w:p>
      <w:pPr>
        <w:spacing w:after="120"/>
      </w:pPr>
      <w:r>
        <w:t>- Extract project name, client name, date range</w:t>
      </w:r>
    </w:p>
    <w:p>
      <w:pPr>
        <w:spacing w:after="120"/>
      </w:pPr>
      <w:r>
        <w:t>- Identify document type and structure</w:t>
      </w:r>
    </w:p>
    <w:p>
      <w:pPr>
        <w:spacing w:after="120"/>
      </w:pPr>
      <w:r>
        <w:t>- Extract high-level project information</w:t>
      </w:r>
    </w:p>
    <w:p>
      <w:pPr>
        <w:pStyle w:val="Heading3"/>
      </w:pPr>
      <w:r>
        <w:t>2. SOW Analysis Agent</w:t>
      </w:r>
    </w:p>
    <w:p>
      <w:pPr>
        <w:spacing w:after="120"/>
      </w:pPr>
      <w:r>
        <w:t>- Document text from Intake Agent</w:t>
      </w:r>
    </w:p>
    <w:p>
      <w:pPr>
        <w:spacing w:after="120"/>
      </w:pPr>
      <w:r>
        <w:t>- Project metadata</w:t>
      </w:r>
    </w:p>
    <w:p>
      <w:pPr>
        <w:spacing w:after="120"/>
      </w:pPr>
      <w:r>
        <w:t>- Historical SOW examples (via RAG)</w:t>
      </w:r>
    </w:p>
    <w:p>
      <w:pPr>
        <w:spacing w:after="120"/>
      </w:pPr>
      <w:r>
        <w:t>- Parse statement of work</w:t>
      </w:r>
    </w:p>
    <w:p>
      <w:pPr>
        <w:spacing w:after="120"/>
      </w:pPr>
      <w:r>
        <w:t>- Extract deliverables, constraints, acceptance criteria</w:t>
      </w:r>
    </w:p>
    <w:p>
      <w:pPr>
        <w:spacing w:after="120"/>
      </w:pPr>
      <w:r>
        <w:t>- Identify scope boundaries</w:t>
      </w:r>
    </w:p>
    <w:p>
      <w:pPr>
        <w:spacing w:after="120"/>
      </w:pPr>
      <w:r>
        <w:t>- Map to standard project categories</w:t>
      </w:r>
    </w:p>
    <w:p>
      <w:pPr>
        <w:pStyle w:val="Heading3"/>
      </w:pPr>
      <w:r>
        <w:t>3. Requirements Agent</w:t>
      </w:r>
    </w:p>
    <w:p>
      <w:pPr>
        <w:spacing w:after="120"/>
      </w:pPr>
      <w:r>
        <w:t>- Deliverables from SOW Agent</w:t>
      </w:r>
    </w:p>
    <w:p>
      <w:pPr>
        <w:spacing w:after="120"/>
      </w:pPr>
      <w:r>
        <w:t>- Full document text</w:t>
      </w:r>
    </w:p>
    <w:p>
      <w:pPr>
        <w:spacing w:after="120"/>
      </w:pPr>
      <w:r>
        <w:t>- Requirements templates</w:t>
      </w:r>
    </w:p>
    <w:p>
      <w:pPr>
        <w:spacing w:after="120"/>
      </w:pPr>
      <w:r>
        <w:t>- Identify functional requirements</w:t>
      </w:r>
    </w:p>
    <w:p>
      <w:pPr>
        <w:spacing w:after="120"/>
      </w:pPr>
      <w:r>
        <w:t>- Extract non-functional requirements</w:t>
      </w:r>
    </w:p>
    <w:p>
      <w:pPr>
        <w:spacing w:after="120"/>
      </w:pPr>
      <w:r>
        <w:t>- Map to SMART criteria</w:t>
      </w:r>
    </w:p>
    <w:p>
      <w:pPr>
        <w:spacing w:after="120"/>
      </w:pPr>
      <w:r>
        <w:t>- Validate completeness</w:t>
      </w:r>
    </w:p>
    <w:p>
      <w:pPr>
        <w:pStyle w:val="Heading3"/>
      </w:pPr>
      <w:r>
        <w:t>4. Planning Agent</w:t>
      </w:r>
    </w:p>
    <w:p>
      <w:pPr>
        <w:spacing w:after="120"/>
      </w:pPr>
      <w:r>
        <w:t>- Deliverables and requirements</w:t>
      </w:r>
    </w:p>
    <w:p>
      <w:pPr>
        <w:spacing w:after="120"/>
      </w:pPr>
      <w:r>
        <w:t>- Historical project timelines (via RAG)</w:t>
      </w:r>
    </w:p>
    <w:p>
      <w:pPr>
        <w:spacing w:after="120"/>
      </w:pPr>
      <w:r>
        <w:t>- Complexity assessment</w:t>
      </w:r>
    </w:p>
    <w:p>
      <w:pPr>
        <w:spacing w:after="120"/>
      </w:pPr>
      <w:r>
        <w:t>- Generate WBS (Work Breakdown Structure)</w:t>
      </w:r>
    </w:p>
    <w:p>
      <w:pPr>
        <w:spacing w:after="120"/>
      </w:pPr>
      <w:r>
        <w:t>- Create milestone timeline</w:t>
      </w:r>
    </w:p>
    <w:p>
      <w:pPr>
        <w:spacing w:after="120"/>
      </w:pPr>
      <w:r>
        <w:t>- Calculate critical path</w:t>
      </w:r>
    </w:p>
    <w:p>
      <w:pPr>
        <w:spacing w:after="120"/>
      </w:pPr>
      <w:r>
        <w:t>- Identify dependencies</w:t>
      </w:r>
    </w:p>
    <w:p>
      <w:pPr>
        <w:pStyle w:val="Heading3"/>
      </w:pPr>
      <w:r>
        <w:t>5. Resource Planning Agent</w:t>
      </w:r>
    </w:p>
    <w:p>
      <w:pPr>
        <w:spacing w:after="120"/>
      </w:pPr>
      <w:r>
        <w:t>- Team size, budget</w:t>
      </w:r>
    </w:p>
    <w:p>
      <w:pPr>
        <w:spacing w:after="120"/>
      </w:pPr>
      <w:r>
        <w:t>- Project scope and duration</w:t>
      </w:r>
    </w:p>
    <w:p>
      <w:pPr>
        <w:spacing w:after="120"/>
      </w:pPr>
      <w:r>
        <w:t>- Historical resource patterns (RAG)</w:t>
      </w:r>
    </w:p>
    <w:p>
      <w:pPr>
        <w:spacing w:after="120"/>
      </w:pPr>
      <w:r>
        <w:t>- Estimate required roles</w:t>
      </w:r>
    </w:p>
    <w:p>
      <w:pPr>
        <w:spacing w:after="120"/>
      </w:pPr>
      <w:r>
        <w:t>- Calculate resource allocation</w:t>
      </w:r>
    </w:p>
    <w:p>
      <w:pPr>
        <w:spacing w:after="120"/>
      </w:pPr>
      <w:r>
        <w:t>- Build team structure</w:t>
      </w:r>
    </w:p>
    <w:p>
      <w:pPr>
        <w:spacing w:after="120"/>
      </w:pPr>
      <w:r>
        <w:t>- Define responsibilities</w:t>
      </w:r>
    </w:p>
    <w:p>
      <w:pPr>
        <w:pStyle w:val="Heading3"/>
      </w:pPr>
      <w:r>
        <w:t>6. Risk/RAID Agent</w:t>
      </w:r>
    </w:p>
    <w:p>
      <w:pPr>
        <w:spacing w:after="120"/>
      </w:pPr>
      <w:r>
        <w:t>- Project scope, timeline, budget</w:t>
      </w:r>
    </w:p>
    <w:p>
      <w:pPr>
        <w:spacing w:after="120"/>
      </w:pPr>
      <w:r>
        <w:t>- Team composition</w:t>
      </w:r>
    </w:p>
    <w:p>
      <w:pPr>
        <w:spacing w:after="120"/>
      </w:pPr>
      <w:r>
        <w:t>- Historical risks (RAG)</w:t>
      </w:r>
    </w:p>
    <w:p>
      <w:pPr>
        <w:spacing w:after="120"/>
      </w:pPr>
      <w:r>
        <w:t>- Identify risks and mitigation strategies</w:t>
      </w:r>
    </w:p>
    <w:p>
      <w:pPr>
        <w:spacing w:after="120"/>
      </w:pPr>
      <w:r>
        <w:t>- List assumptions and constraints</w:t>
      </w:r>
    </w:p>
    <w:p>
      <w:pPr>
        <w:spacing w:after="120"/>
      </w:pPr>
      <w:r>
        <w:t>- Track issues and decisions</w:t>
      </w:r>
    </w:p>
    <w:p>
      <w:pPr>
        <w:spacing w:after="120"/>
      </w:pPr>
      <w:r>
        <w:t>- Map dependencies</w:t>
      </w:r>
    </w:p>
    <w:p>
      <w:pPr>
        <w:pStyle w:val="Heading3"/>
      </w:pPr>
      <w:r>
        <w:t>7. Governance Agent</w:t>
      </w:r>
    </w:p>
    <w:p>
      <w:pPr>
        <w:spacing w:after="120"/>
      </w:pPr>
      <w:r>
        <w:t>- Team structure, project scope</w:t>
      </w:r>
    </w:p>
    <w:p>
      <w:pPr>
        <w:spacing w:after="120"/>
      </w:pPr>
      <w:r>
        <w:t>- Stakeholder information</w:t>
      </w:r>
    </w:p>
    <w:p>
      <w:pPr>
        <w:spacing w:after="120"/>
      </w:pPr>
      <w:r>
        <w:t>- Communication requirements</w:t>
      </w:r>
    </w:p>
    <w:p>
      <w:pPr>
        <w:spacing w:after="120"/>
      </w:pPr>
      <w:r>
        <w:t>- Define governance structure</w:t>
      </w:r>
    </w:p>
    <w:p>
      <w:pPr>
        <w:spacing w:after="120"/>
      </w:pPr>
      <w:r>
        <w:t>- Create communication plan</w:t>
      </w:r>
    </w:p>
    <w:p>
      <w:pPr>
        <w:spacing w:after="120"/>
      </w:pPr>
      <w:r>
        <w:t>- Establish reporting hierarchy</w:t>
      </w:r>
    </w:p>
    <w:p>
      <w:pPr>
        <w:spacing w:after="120"/>
      </w:pPr>
      <w:r>
        <w:t>- Set decision-making protocols</w:t>
      </w:r>
    </w:p>
    <w:p>
      <w:pPr>
        <w:pStyle w:val="Heading3"/>
      </w:pPr>
      <w:r>
        <w:t>8. Quality Review Agent</w:t>
      </w:r>
    </w:p>
    <w:p>
      <w:pPr>
        <w:spacing w:after="120"/>
      </w:pPr>
      <w:r>
        <w:t>- All outputs from previous 7 agents</w:t>
      </w:r>
    </w:p>
    <w:p>
      <w:pPr>
        <w:spacing w:after="120"/>
      </w:pPr>
      <w:r>
        <w:t>- Quality checklist</w:t>
      </w:r>
    </w:p>
    <w:p>
      <w:pPr>
        <w:spacing w:after="120"/>
      </w:pPr>
      <w:r>
        <w:t>- Validate completeness of all sections</w:t>
      </w:r>
    </w:p>
    <w:p>
      <w:pPr>
        <w:spacing w:after="120"/>
      </w:pPr>
      <w:r>
        <w:t>- Check consistency across documents</w:t>
      </w:r>
    </w:p>
    <w:p>
      <w:pPr>
        <w:spacing w:after="120"/>
      </w:pPr>
      <w:r>
        <w:t>- Verify quality standards</w:t>
      </w:r>
    </w:p>
    <w:p>
      <w:pPr>
        <w:spacing w:after="120"/>
      </w:pPr>
      <w:r>
        <w:t>- Generate quality report</w:t>
      </w:r>
    </w:p>
    <w:p>
      <w:pPr>
        <w:pStyle w:val="Heading3"/>
      </w:pPr>
      <w:r>
        <w:t>9. Excel Generation Agent</w:t>
      </w:r>
    </w:p>
    <w:p>
      <w:pPr>
        <w:spacing w:after="120"/>
      </w:pPr>
      <w:r>
        <w:t>- All validated project data</w:t>
      </w:r>
    </w:p>
    <w:p>
      <w:pPr>
        <w:spacing w:after="120"/>
      </w:pPr>
      <w:r>
        <w:t>- Excel templates</w:t>
      </w:r>
    </w:p>
    <w:p>
      <w:pPr>
        <w:spacing w:after="120"/>
      </w:pPr>
      <w:r>
        <w:t>- Formatting requirements</w:t>
      </w:r>
    </w:p>
    <w:p>
      <w:pPr>
        <w:spacing w:after="120"/>
      </w:pPr>
      <w:r>
        <w:t>- Create 12-sheet workbook</w:t>
      </w:r>
    </w:p>
    <w:p>
      <w:pPr>
        <w:spacing w:after="120"/>
      </w:pPr>
      <w:r>
        <w:t>- Populate with structured data</w:t>
      </w:r>
    </w:p>
    <w:p>
      <w:pPr>
        <w:spacing w:after="120"/>
      </w:pPr>
      <w:r>
        <w:t>- Apply professional formatting</w:t>
      </w:r>
    </w:p>
    <w:p>
      <w:pPr>
        <w:spacing w:after="120"/>
      </w:pPr>
      <w:r>
        <w:t>- Generate charts and summaries</w:t>
      </w:r>
    </w:p>
    <w:p>
      <w:pPr>
        <w:pStyle w:val="Heading1"/>
      </w:pPr>
      <w:r>
        <w:rPr>
          <w:color w:val="0F1C4D"/>
        </w:rPr>
        <w:t>8. Database Architecture database-architecture</w:t>
      </w:r>
    </w:p>
    <w:p>
      <w:pPr>
        <w:pStyle w:val="Heading2"/>
      </w:pPr>
      <w:r>
        <w:rPr>
          <w:color w:val="2563EB"/>
        </w:rPr>
        <w:t>PostgreSQL Schema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Vector Database Structure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Blob Storage Structure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1"/>
      </w:pPr>
      <w:r>
        <w:rPr>
          <w:color w:val="0F1C4D"/>
        </w:rPr>
        <w:t>9. Deployment Architecture deployment-architecture</w:t>
      </w:r>
    </w:p>
    <w:p>
      <w:pPr>
        <w:pStyle w:val="Heading2"/>
      </w:pPr>
      <w:r>
        <w:rPr>
          <w:color w:val="2563EB"/>
        </w:rPr>
        <w:t>Production Deployment Diagram</w:t>
      </w:r>
    </w:p>
    <w:p>
      <w:pPr>
        <w:spacing w:before="120" w:after="120"/>
      </w:pPr>
      <w:r>
        <w:rPr>
          <w:i/>
        </w:rPr>
        <w:t>[Mermaid Diagram - See Markdown version for visualization]</w:t>
      </w:r>
    </w:p>
    <w:p>
      <w:pPr>
        <w:pStyle w:val="Heading2"/>
      </w:pPr>
      <w:r>
        <w:rPr>
          <w:color w:val="2563EB"/>
        </w:rPr>
        <w:t>Cloud Deployment Options</w:t>
      </w:r>
    </w:p>
    <w:p>
      <w:pPr>
        <w:pStyle w:val="Heading3"/>
      </w:pPr>
      <w:r>
        <w:t>Option 1: AWS Deployment</w:t>
      </w:r>
    </w:p>
    <w:p>
      <w:pPr>
        <w:pStyle w:val="Heading3"/>
      </w:pPr>
      <w:r>
        <w:t>Option 2: Azure Deployment</w:t>
      </w:r>
    </w:p>
    <w:p>
      <w:pPr>
        <w:pStyle w:val="Heading3"/>
      </w:pPr>
      <w:r>
        <w:t>Option 3: Render Deployment (Current)</w:t>
      </w:r>
    </w:p>
    <w:p>
      <w:pPr>
        <w:pStyle w:val="Heading1"/>
      </w:pPr>
      <w:r>
        <w:rPr>
          <w:color w:val="0F1C4D"/>
        </w:rPr>
        <w:t>10. Executive Walkthrough Notes executive-summary-detailed</w:t>
      </w:r>
    </w:p>
    <w:p>
      <w:pPr>
        <w:pStyle w:val="Heading2"/>
      </w:pPr>
      <w:r>
        <w:rPr>
          <w:color w:val="2563EB"/>
        </w:rPr>
        <w:t>What Happens When a User Uploads a Document</w:t>
      </w:r>
    </w:p>
    <w:p>
      <w:pPr>
        <w:spacing w:after="120"/>
      </w:pPr>
      <w:r>
        <w:t>1. User visits Project Aura homepage</w:t>
      </w:r>
    </w:p>
    <w:p>
      <w:pPr>
        <w:spacing w:after="120"/>
      </w:pPr>
      <w:r>
        <w:t>2. Clicks upload area or drags SOW document</w:t>
      </w:r>
    </w:p>
    <w:p>
      <w:pPr>
        <w:spacing w:after="120"/>
      </w:pPr>
      <w:r>
        <w:t>3. Selects file (PDF, DOCX, PPTX)</w:t>
      </w:r>
    </w:p>
    <w:p>
      <w:pPr>
        <w:spacing w:after="120"/>
      </w:pPr>
      <w:r>
        <w:t>4. Clicks "Continue to Analysis"</w:t>
      </w:r>
    </w:p>
    <w:p>
      <w:pPr>
        <w:spacing w:after="120"/>
      </w:pPr>
      <w:r>
        <w:t>5. Fills out project clarification form (start date, duration, team size)</w:t>
      </w:r>
    </w:p>
    <w:p>
      <w:pPr>
        <w:spacing w:after="120"/>
      </w:pPr>
      <w:r>
        <w:t>6. Clicks "Continue" to start AI processing</w:t>
      </w:r>
    </w:p>
    <w:p>
      <w:pPr>
        <w:spacing w:after="120"/>
      </w:pPr>
      <w:r>
        <w:t>7. Watches progress animation showing analysis steps</w:t>
      </w:r>
    </w:p>
    <w:p>
      <w:pPr>
        <w:spacing w:after="120"/>
      </w:pPr>
      <w:r>
        <w:t>8. Results appear showing project summary and analysis</w:t>
      </w:r>
    </w:p>
    <w:p>
      <w:pPr>
        <w:spacing w:after="120"/>
      </w:pPr>
      <w:r>
        <w:t>9. Downloads Excel workbook with complete project plan</w:t>
      </w:r>
    </w:p>
    <w:p>
      <w:pPr>
        <w:spacing w:after="120"/>
      </w:pPr>
      <w:r>
        <w:t xml:space="preserve">1. </w:t>
      </w:r>
      <w:r>
        <w:rPr>
          <w:b/>
        </w:rPr>
        <w:t>File Storage:</w:t>
      </w:r>
      <w:r>
        <w:t xml:space="preserve"> Document uploaded to secure cloud storage</w:t>
      </w:r>
    </w:p>
    <w:p>
      <w:pPr>
        <w:spacing w:after="120"/>
      </w:pPr>
      <w:r>
        <w:t xml:space="preserve">2. </w:t>
      </w:r>
      <w:r>
        <w:rPr>
          <w:b/>
        </w:rPr>
        <w:t>Text Extraction:</w:t>
      </w:r>
      <w:r>
        <w:t xml:space="preserve"> Document converted to text (PDFs, DOCXs, PPTXs all supported)</w:t>
      </w:r>
    </w:p>
    <w:p>
      <w:pPr>
        <w:spacing w:after="120"/>
      </w:pPr>
      <w:r>
        <w:t xml:space="preserve">3. </w:t>
      </w:r>
      <w:r>
        <w:rPr>
          <w:b/>
        </w:rPr>
        <w:t>Document Understanding:</w:t>
      </w:r>
      <w:r>
        <w:t xml:space="preserve"> Text broken into logical chunks (paragraphs, sections)</w:t>
      </w:r>
    </w:p>
    <w:p>
      <w:pPr>
        <w:spacing w:after="120"/>
      </w:pPr>
      <w:r>
        <w:t xml:space="preserve">4. </w:t>
      </w:r>
      <w:r>
        <w:rPr>
          <w:b/>
        </w:rPr>
        <w:t>Embeddings:</w:t>
      </w:r>
      <w:r>
        <w:t xml:space="preserve"> Each chunk converted to mathematical vectors (embeddings)</w:t>
      </w:r>
    </w:p>
    <w:p>
      <w:pPr>
        <w:spacing w:after="120"/>
      </w:pPr>
      <w:r>
        <w:t xml:space="preserve">5. </w:t>
      </w:r>
      <w:r>
        <w:rPr>
          <w:b/>
        </w:rPr>
        <w:t>Vector Storage:</w:t>
      </w:r>
      <w:r>
        <w:t xml:space="preserve"> Vectors stored in vector database for quick similarity search</w:t>
      </w:r>
    </w:p>
    <w:p>
      <w:pPr>
        <w:spacing w:after="120"/>
      </w:pPr>
      <w:r>
        <w:t xml:space="preserve">6. </w:t>
      </w:r>
      <w:r>
        <w:rPr>
          <w:b/>
        </w:rPr>
        <w:t>Context Enrichment:</w:t>
      </w:r>
      <w:r>
        <w:t xml:space="preserve"> Historical project examples retrieved from database to provide context</w:t>
      </w:r>
    </w:p>
    <w:p>
      <w:pPr>
        <w:spacing w:after="120"/>
      </w:pPr>
      <w:r>
        <w:t xml:space="preserve">7. </w:t>
      </w:r>
      <w:r>
        <w:rPr>
          <w:b/>
        </w:rPr>
        <w:t>Agent Activation:</w:t>
      </w:r>
      <w:r>
        <w:t xml:space="preserve"> AI agents awakened to begin analysis (8 agents, sequential execution)</w:t>
      </w:r>
    </w:p>
    <w:p>
      <w:pPr>
        <w:pStyle w:val="Heading2"/>
      </w:pPr>
      <w:r>
        <w:rPr>
          <w:color w:val="2563EB"/>
        </w:rPr>
        <w:t>How AI Agents Collaborate</w:t>
      </w:r>
    </w:p>
    <w:p>
      <w:pPr>
        <w:spacing w:after="120"/>
      </w:pPr>
      <w:r>
        <w:t>Think of the 8 AI agents as specialized consultants on a project team:</w:t>
      </w:r>
    </w:p>
    <w:p>
      <w:pPr>
        <w:spacing w:after="120"/>
      </w:pPr>
      <w:r>
        <w:t xml:space="preserve">1. </w:t>
      </w:r>
      <w:r>
        <w:rPr>
          <w:b/>
        </w:rPr>
        <w:t>Intake Consultant</w:t>
      </w:r>
      <w:r>
        <w:t xml:space="preserve"> - First to review the document</w:t>
      </w:r>
    </w:p>
    <w:p>
      <w:pPr>
        <w:spacing w:after="120"/>
      </w:pPr>
      <w:r>
        <w:t>- Reads through and identifies basic project information</w:t>
      </w:r>
    </w:p>
    <w:p>
      <w:pPr>
        <w:spacing w:after="120"/>
      </w:pPr>
      <w:r>
        <w:t>- Extracts: Project name, client, expected duration</w:t>
      </w:r>
    </w:p>
    <w:p>
      <w:pPr>
        <w:spacing w:after="120"/>
      </w:pPr>
      <w:r>
        <w:t>- Passes findings to next consultant</w:t>
      </w:r>
    </w:p>
    <w:p>
      <w:pPr>
        <w:spacing w:after="120"/>
      </w:pPr>
      <w:r>
        <w:t xml:space="preserve">2. </w:t>
      </w:r>
      <w:r>
        <w:rPr>
          <w:b/>
        </w:rPr>
        <w:t>SOW Expert</w:t>
      </w:r>
      <w:r>
        <w:t xml:space="preserve"> - Statement of Work specialist</w:t>
      </w:r>
    </w:p>
    <w:p>
      <w:pPr>
        <w:spacing w:after="120"/>
      </w:pPr>
      <w:r>
        <w:t>- Focuses on: What needs to be delivered?</w:t>
      </w:r>
    </w:p>
    <w:p>
      <w:pPr>
        <w:spacing w:after="120"/>
      </w:pPr>
      <w:r>
        <w:t>- Extracts: Deliverables, scope boundaries, constraints</w:t>
      </w:r>
    </w:p>
    <w:p>
      <w:pPr>
        <w:spacing w:after="120"/>
      </w:pPr>
      <w:r>
        <w:t>- Uses: Historical similar projects for reference</w:t>
      </w:r>
    </w:p>
    <w:p>
      <w:pPr>
        <w:spacing w:after="120"/>
      </w:pPr>
      <w:r>
        <w:t xml:space="preserve">3. </w:t>
      </w:r>
      <w:r>
        <w:rPr>
          <w:b/>
        </w:rPr>
        <w:t>Requirements Analyst</w:t>
      </w:r>
      <w:r>
        <w:t xml:space="preserve"> - Technical requirements specialist</w:t>
      </w:r>
    </w:p>
    <w:p>
      <w:pPr>
        <w:spacing w:after="120"/>
      </w:pPr>
      <w:r>
        <w:t>- Focuses on: What are the actual requirements?</w:t>
      </w:r>
    </w:p>
    <w:p>
      <w:pPr>
        <w:spacing w:after="120"/>
      </w:pPr>
      <w:r>
        <w:t>- Extracts: Functional requirements, technical standards</w:t>
      </w:r>
    </w:p>
    <w:p>
      <w:pPr>
        <w:spacing w:after="120"/>
      </w:pPr>
      <w:r>
        <w:t>- Ensures: Requirements are complete and measurable</w:t>
      </w:r>
    </w:p>
    <w:p>
      <w:pPr>
        <w:spacing w:after="120"/>
      </w:pPr>
      <w:r>
        <w:t xml:space="preserve">4. </w:t>
      </w:r>
      <w:r>
        <w:rPr>
          <w:b/>
        </w:rPr>
        <w:t>Project Planner</w:t>
      </w:r>
      <w:r>
        <w:t xml:space="preserve"> - Scheduling expert</w:t>
      </w:r>
    </w:p>
    <w:p>
      <w:pPr>
        <w:spacing w:after="120"/>
      </w:pPr>
      <w:r>
        <w:t>- Focuses on: How should work be organized and timed?</w:t>
      </w:r>
    </w:p>
    <w:p>
      <w:pPr>
        <w:spacing w:after="120"/>
      </w:pPr>
      <w:r>
        <w:t>- Creates: Work breakdown structure (WBS), milestone timeline</w:t>
      </w:r>
    </w:p>
    <w:p>
      <w:pPr>
        <w:spacing w:after="120"/>
      </w:pPr>
      <w:r>
        <w:t>- Identifies: Critical path and dependencies</w:t>
      </w:r>
    </w:p>
    <w:p>
      <w:pPr>
        <w:spacing w:after="120"/>
      </w:pPr>
      <w:r>
        <w:t xml:space="preserve">5. </w:t>
      </w:r>
      <w:r>
        <w:rPr>
          <w:b/>
        </w:rPr>
        <w:t>Resource Manager</w:t>
      </w:r>
      <w:r>
        <w:t xml:space="preserve"> - Team and budget expert</w:t>
      </w:r>
    </w:p>
    <w:p>
      <w:pPr>
        <w:spacing w:after="120"/>
      </w:pPr>
      <w:r>
        <w:t>- Focuses on: Who needs to be involved and when?</w:t>
      </w:r>
    </w:p>
    <w:p>
      <w:pPr>
        <w:spacing w:after="120"/>
      </w:pPr>
      <w:r>
        <w:t>- Determines: Team composition, roles, resource allocation</w:t>
      </w:r>
    </w:p>
    <w:p>
      <w:pPr>
        <w:spacing w:after="120"/>
      </w:pPr>
      <w:r>
        <w:t>- Calculates: Budget and capacity requirements</w:t>
      </w:r>
    </w:p>
    <w:p>
      <w:pPr>
        <w:spacing w:after="120"/>
      </w:pPr>
      <w:r>
        <w:t xml:space="preserve">6. </w:t>
      </w:r>
      <w:r>
        <w:rPr>
          <w:b/>
        </w:rPr>
        <w:t>Risk Officer</w:t>
      </w:r>
      <w:r>
        <w:t xml:space="preserve"> - Risk management specialist</w:t>
      </w:r>
    </w:p>
    <w:p>
      <w:pPr>
        <w:spacing w:after="120"/>
      </w:pPr>
      <w:r>
        <w:t>- Focuses on: What could go wrong?</w:t>
      </w:r>
    </w:p>
    <w:p>
      <w:pPr>
        <w:spacing w:after="120"/>
      </w:pPr>
      <w:r>
        <w:t>- Identifies: Risks, assumptions, issues, dependencies</w:t>
      </w:r>
    </w:p>
    <w:p>
      <w:pPr>
        <w:spacing w:after="120"/>
      </w:pPr>
      <w:r>
        <w:t>- Proposes: Risk mitigation strategies</w:t>
      </w:r>
    </w:p>
    <w:p>
      <w:pPr>
        <w:spacing w:after="120"/>
      </w:pPr>
      <w:r>
        <w:t xml:space="preserve">7. </w:t>
      </w:r>
      <w:r>
        <w:rPr>
          <w:b/>
        </w:rPr>
        <w:t>Governance Architect</w:t>
      </w:r>
      <w:r>
        <w:t xml:space="preserve"> - Organization structure expert</w:t>
      </w:r>
    </w:p>
    <w:p>
      <w:pPr>
        <w:spacing w:after="120"/>
      </w:pPr>
      <w:r>
        <w:t>- Focuses on: How should decisions be made?</w:t>
      </w:r>
    </w:p>
    <w:p>
      <w:pPr>
        <w:spacing w:after="120"/>
      </w:pPr>
      <w:r>
        <w:t>- Defines: Governance model, reporting structure</w:t>
      </w:r>
    </w:p>
    <w:p>
      <w:pPr>
        <w:spacing w:after="120"/>
      </w:pPr>
      <w:r>
        <w:t>- Creates: Communication and escalation plans</w:t>
      </w:r>
    </w:p>
    <w:p>
      <w:pPr>
        <w:spacing w:after="120"/>
      </w:pPr>
      <w:r>
        <w:t xml:space="preserve">8. </w:t>
      </w:r>
      <w:r>
        <w:rPr>
          <w:b/>
        </w:rPr>
        <w:t>Quality Auditor</w:t>
      </w:r>
      <w:r>
        <w:t xml:space="preserve"> - Final quality checker</w:t>
      </w:r>
    </w:p>
    <w:p>
      <w:pPr>
        <w:spacing w:after="120"/>
      </w:pPr>
      <w:r>
        <w:t>- Reviews all work from 7 consultants</w:t>
      </w:r>
    </w:p>
    <w:p>
      <w:pPr>
        <w:spacing w:after="120"/>
      </w:pPr>
      <w:r>
        <w:t>- Validates: Completeness and consistency</w:t>
      </w:r>
    </w:p>
    <w:p>
      <w:pPr>
        <w:spacing w:after="120"/>
      </w:pPr>
      <w:r>
        <w:t>- Approves: Project plan for generation</w:t>
      </w:r>
    </w:p>
    <w:p>
      <w:pPr>
        <w:spacing w:after="120"/>
      </w:pPr>
      <w:r>
        <w:t xml:space="preserve">9. </w:t>
      </w:r>
      <w:r>
        <w:rPr>
          <w:b/>
        </w:rPr>
        <w:t>Document Specialist</w:t>
      </w:r>
      <w:r>
        <w:t xml:space="preserve"> - Professional packager</w:t>
      </w:r>
    </w:p>
    <w:p>
      <w:pPr>
        <w:spacing w:after="120"/>
      </w:pPr>
      <w:r>
        <w:t>- Takes: All approved project information</w:t>
      </w:r>
    </w:p>
    <w:p>
      <w:pPr>
        <w:spacing w:after="120"/>
      </w:pPr>
      <w:r>
        <w:t>- Builds: Professional Excel workbook (12 sheets)</w:t>
      </w:r>
    </w:p>
    <w:p>
      <w:pPr>
        <w:spacing w:after="120"/>
      </w:pPr>
      <w:r>
        <w:t>- Formats: With charts, tables, and executive summaries</w:t>
      </w:r>
    </w:p>
    <w:p>
      <w:pPr>
        <w:spacing w:after="120"/>
      </w:pPr>
      <w:r>
        <w:t>- Each agent reads the document and previous agents' findings</w:t>
      </w:r>
    </w:p>
    <w:p>
      <w:pPr>
        <w:spacing w:after="120"/>
      </w:pPr>
      <w:r>
        <w:t>- Each agent adds their specialized knowledge</w:t>
      </w:r>
    </w:p>
    <w:p>
      <w:pPr>
        <w:spacing w:after="120"/>
      </w:pPr>
      <w:r>
        <w:t>- Each agent passes findings to the next</w:t>
      </w:r>
    </w:p>
    <w:p>
      <w:pPr>
        <w:spacing w:after="120"/>
      </w:pPr>
      <w:r>
        <w:t>- Quality auditor reviews all findings for consistency</w:t>
      </w:r>
    </w:p>
    <w:p>
      <w:pPr>
        <w:spacing w:after="120"/>
      </w:pPr>
      <w:r>
        <w:t>- Final specialist packages everything into professional format</w:t>
      </w:r>
    </w:p>
    <w:p>
      <w:pPr>
        <w:pStyle w:val="Heading2"/>
      </w:pPr>
      <w:r>
        <w:rPr>
          <w:color w:val="2563EB"/>
        </w:rPr>
        <w:t>How RAG (Retrieval-Augmented Generation) Works</w:t>
      </w:r>
    </w:p>
    <w:p>
      <w:pPr>
        <w:spacing w:after="120"/>
      </w:pPr>
      <w:r>
        <w:t>Imagine Project Aura is a consulting firm with 10 years of completed projects. When analyzing a new SOW:</w:t>
      </w:r>
    </w:p>
    <w:p>
      <w:pPr>
        <w:spacing w:after="120"/>
      </w:pPr>
      <w:r>
        <w:t xml:space="preserve">1. </w:t>
      </w:r>
      <w:r>
        <w:rPr>
          <w:b/>
        </w:rPr>
        <w:t>Query:</w:t>
      </w:r>
      <w:r>
        <w:t xml:space="preserve"> "This is a new project. What's similar in our history?"</w:t>
      </w:r>
    </w:p>
    <w:p>
      <w:pPr>
        <w:spacing w:after="120"/>
      </w:pPr>
      <w:r>
        <w:t xml:space="preserve">2. </w:t>
      </w:r>
      <w:r>
        <w:rPr>
          <w:b/>
        </w:rPr>
        <w:t>Vector Search:</w:t>
      </w:r>
      <w:r>
        <w:t xml:space="preserve"> System searches its database of historical project descriptions</w:t>
      </w:r>
    </w:p>
    <w:p>
      <w:pPr>
        <w:spacing w:after="120"/>
      </w:pPr>
      <w:r>
        <w:t xml:space="preserve">3. </w:t>
      </w:r>
      <w:r>
        <w:rPr>
          <w:b/>
        </w:rPr>
        <w:t>Similarity Matching:</w:t>
      </w:r>
      <w:r>
        <w:t xml:space="preserve"> Finds the 3-5 most similar projects from history</w:t>
      </w:r>
    </w:p>
    <w:p>
      <w:pPr>
        <w:spacing w:after="120"/>
      </w:pPr>
      <w:r>
        <w:t xml:space="preserve">4. </w:t>
      </w:r>
      <w:r>
        <w:rPr>
          <w:b/>
        </w:rPr>
        <w:t>Context Injection:</w:t>
      </w:r>
      <w:r>
        <w:t xml:space="preserve"> Provides AI agent with "Here are similar past projects..."</w:t>
      </w:r>
    </w:p>
    <w:p>
      <w:pPr>
        <w:spacing w:after="120"/>
      </w:pPr>
      <w:r>
        <w:t xml:space="preserve">5. </w:t>
      </w:r>
      <w:r>
        <w:rPr>
          <w:b/>
        </w:rPr>
        <w:t>Enhanced Analysis:</w:t>
      </w:r>
      <w:r>
        <w:t xml:space="preserve"> Agent learns from history while analyzing new project</w:t>
      </w:r>
    </w:p>
    <w:p>
      <w:pPr>
        <w:spacing w:after="120"/>
      </w:pPr>
      <w:r>
        <w:t xml:space="preserve">6. </w:t>
      </w:r>
      <w:r>
        <w:rPr>
          <w:b/>
        </w:rPr>
        <w:t>Better Decisions:</w:t>
      </w:r>
      <w:r>
        <w:t xml:space="preserve"> Produces more accurate timeline, resource estimates, and risk identification</w:t>
      </w:r>
    </w:p>
    <w:p>
      <w:pPr>
        <w:spacing w:after="120"/>
      </w:pPr>
      <w:r>
        <w:t>- Avoids reinventing the wheel</w:t>
      </w:r>
    </w:p>
    <w:p>
      <w:pPr>
        <w:spacing w:after="120"/>
      </w:pPr>
      <w:r>
        <w:t>- Improves accuracy through pattern matching</w:t>
      </w:r>
    </w:p>
    <w:p>
      <w:pPr>
        <w:spacing w:after="120"/>
      </w:pPr>
      <w:r>
        <w:t>- Adds organizational knowledge to AI analysis</w:t>
      </w:r>
    </w:p>
    <w:p>
      <w:pPr>
        <w:spacing w:after="120"/>
      </w:pPr>
      <w:r>
        <w:t>- Helps avoid past mistakes</w:t>
      </w:r>
    </w:p>
    <w:p>
      <w:pPr>
        <w:spacing w:after="120"/>
      </w:pPr>
      <w:r>
        <w:t>- Reduces reliance on LLM guessing</w:t>
      </w:r>
    </w:p>
    <w:p>
      <w:pPr>
        <w:pStyle w:val="Heading2"/>
      </w:pPr>
      <w:r>
        <w:rPr>
          <w:color w:val="2563EB"/>
        </w:rPr>
        <w:t>How Project Plans Are Generated</w:t>
      </w:r>
    </w:p>
    <w:p>
      <w:pPr>
        <w:spacing w:after="120"/>
      </w:pPr>
      <w:r>
        <w:t xml:space="preserve">1. </w:t>
      </w:r>
      <w:r>
        <w:rPr>
          <w:b/>
        </w:rPr>
        <w:t>Project Charter</w:t>
      </w:r>
      <w:r/>
    </w:p>
    <w:p>
      <w:pPr>
        <w:spacing w:after="120"/>
      </w:pPr>
      <w:r>
        <w:t>- What: Executive summary of project</w:t>
      </w:r>
    </w:p>
    <w:p>
      <w:pPr>
        <w:spacing w:after="120"/>
      </w:pPr>
      <w:r>
        <w:t>- Why: Establishes project authority and objectives</w:t>
      </w:r>
    </w:p>
    <w:p>
      <w:pPr>
        <w:spacing w:after="120"/>
      </w:pPr>
      <w:r>
        <w:t>- Contains: Project name, sponsor, high-level scope, success criteria</w:t>
      </w:r>
    </w:p>
    <w:p>
      <w:pPr>
        <w:spacing w:after="120"/>
      </w:pPr>
      <w:r>
        <w:t xml:space="preserve">2. </w:t>
      </w:r>
      <w:r>
        <w:rPr>
          <w:b/>
        </w:rPr>
        <w:t>Work Breakdown Structure (WBS)</w:t>
      </w:r>
      <w:r/>
    </w:p>
    <w:p>
      <w:pPr>
        <w:spacing w:after="120"/>
      </w:pPr>
      <w:r>
        <w:t>- What: Hierarchical decomposition of all project work</w:t>
      </w:r>
    </w:p>
    <w:p>
      <w:pPr>
        <w:spacing w:after="120"/>
      </w:pPr>
      <w:r>
        <w:t>- Why: Ensures no work is missed and enables accurate estimation</w:t>
      </w:r>
    </w:p>
    <w:p>
      <w:pPr>
        <w:spacing w:after="120"/>
      </w:pPr>
      <w:r>
        <w:t>- Contains: Phases → Workstreams → Deliverables → Tasks</w:t>
      </w:r>
    </w:p>
    <w:p>
      <w:pPr>
        <w:spacing w:after="120"/>
      </w:pPr>
      <w:r>
        <w:t xml:space="preserve">3. </w:t>
      </w:r>
      <w:r>
        <w:rPr>
          <w:b/>
        </w:rPr>
        <w:t>Project Schedule</w:t>
      </w:r>
      <w:r/>
    </w:p>
    <w:p>
      <w:pPr>
        <w:spacing w:after="120"/>
      </w:pPr>
      <w:r>
        <w:t>- What: Timeline of all activities and milestones</w:t>
      </w:r>
    </w:p>
    <w:p>
      <w:pPr>
        <w:spacing w:after="120"/>
      </w:pPr>
      <w:r>
        <w:t>- Why: Enables resource planning and progress tracking</w:t>
      </w:r>
    </w:p>
    <w:p>
      <w:pPr>
        <w:spacing w:after="120"/>
      </w:pPr>
      <w:r>
        <w:t>- Contains: Start/end dates, durations, dependencies, critical path</w:t>
      </w:r>
    </w:p>
    <w:p>
      <w:pPr>
        <w:spacing w:after="120"/>
      </w:pPr>
      <w:r>
        <w:t xml:space="preserve">4. </w:t>
      </w:r>
      <w:r>
        <w:rPr>
          <w:b/>
        </w:rPr>
        <w:t>Resource Plan</w:t>
      </w:r>
      <w:r/>
    </w:p>
    <w:p>
      <w:pPr>
        <w:spacing w:after="120"/>
      </w:pPr>
      <w:r>
        <w:t>- What: Team composition and allocation</w:t>
      </w:r>
    </w:p>
    <w:p>
      <w:pPr>
        <w:spacing w:after="120"/>
      </w:pPr>
      <w:r>
        <w:t>- Why: Ensures adequate staffing and budget</w:t>
      </w:r>
    </w:p>
    <w:p>
      <w:pPr>
        <w:spacing w:after="120"/>
      </w:pPr>
      <w:r>
        <w:t>- Contains: Roles, count, effort %, allocation timeline</w:t>
      </w:r>
    </w:p>
    <w:p>
      <w:pPr>
        <w:spacing w:after="120"/>
      </w:pPr>
      <w:r>
        <w:t xml:space="preserve">5. </w:t>
      </w:r>
      <w:r>
        <w:rPr>
          <w:b/>
        </w:rPr>
        <w:t>Risk Register</w:t>
      </w:r>
      <w:r/>
    </w:p>
    <w:p>
      <w:pPr>
        <w:spacing w:after="120"/>
      </w:pPr>
      <w:r>
        <w:t>- What: Comprehensive list of risks, assumptions, issues, and dependencies</w:t>
      </w:r>
    </w:p>
    <w:p>
      <w:pPr>
        <w:spacing w:after="120"/>
      </w:pPr>
      <w:r>
        <w:t>- Why: Enables proactive management of threats</w:t>
      </w:r>
    </w:p>
    <w:p>
      <w:pPr>
        <w:spacing w:after="120"/>
      </w:pPr>
      <w:r>
        <w:t>- Contains: Description, probability, impact, mitigation strategies</w:t>
      </w:r>
    </w:p>
    <w:p>
      <w:pPr>
        <w:spacing w:after="120"/>
      </w:pPr>
      <w:r>
        <w:t xml:space="preserve">6. </w:t>
      </w:r>
      <w:r>
        <w:rPr>
          <w:b/>
        </w:rPr>
        <w:t>RACI Matrix</w:t>
      </w:r>
      <w:r/>
    </w:p>
    <w:p>
      <w:pPr>
        <w:spacing w:after="120"/>
      </w:pPr>
      <w:r>
        <w:t>- What: Accountability assignments</w:t>
      </w:r>
    </w:p>
    <w:p>
      <w:pPr>
        <w:spacing w:after="120"/>
      </w:pPr>
      <w:r>
        <w:t>- Why: Clarifies decision authority and responsibilities</w:t>
      </w:r>
    </w:p>
    <w:p>
      <w:pPr>
        <w:spacing w:after="120"/>
      </w:pPr>
      <w:r>
        <w:t>- Contains: R=Responsible, A=Accountable, C=Consulted, I=Informed</w:t>
      </w:r>
    </w:p>
    <w:p>
      <w:pPr>
        <w:spacing w:after="120"/>
      </w:pPr>
      <w:r>
        <w:t xml:space="preserve">7. </w:t>
      </w:r>
      <w:r>
        <w:rPr>
          <w:b/>
        </w:rPr>
        <w:t>Communication Plan</w:t>
      </w:r>
      <w:r/>
    </w:p>
    <w:p>
      <w:pPr>
        <w:spacing w:after="120"/>
      </w:pPr>
      <w:r>
        <w:t>- What: Governance structure and reporting cadence</w:t>
      </w:r>
    </w:p>
    <w:p>
      <w:pPr>
        <w:spacing w:after="120"/>
      </w:pPr>
      <w:r>
        <w:t>- Why: Ensures stakeholder alignment</w:t>
      </w:r>
    </w:p>
    <w:p>
      <w:pPr>
        <w:spacing w:after="120"/>
      </w:pPr>
      <w:r>
        <w:t>- Contains: Steering committee, status review schedule, escalation path</w:t>
      </w:r>
    </w:p>
    <w:p>
      <w:pPr>
        <w:pStyle w:val="Heading2"/>
      </w:pPr>
      <w:r>
        <w:rPr>
          <w:color w:val="2563EB"/>
        </w:rPr>
        <w:t>How Outputs Are Validated</w:t>
      </w:r>
    </w:p>
    <w:p>
      <w:pPr>
        <w:spacing w:after="120"/>
      </w:pPr>
      <w:r>
        <w:t>- Consistency check: Does team size match effort estimates?</w:t>
      </w:r>
    </w:p>
    <w:p>
      <w:pPr>
        <w:spacing w:after="120"/>
      </w:pPr>
      <w:r>
        <w:t>- Completeness check: Are all mandatory sections present?</w:t>
      </w:r>
    </w:p>
    <w:p>
      <w:pPr>
        <w:spacing w:after="120"/>
      </w:pPr>
      <w:r>
        <w:t>- Sanity check: Is timeline reasonable for scope?</w:t>
      </w:r>
    </w:p>
    <w:p>
      <w:pPr>
        <w:spacing w:after="120"/>
      </w:pPr>
      <w:r>
        <w:t>- WBS check: Does it match scope statement?</w:t>
      </w:r>
    </w:p>
    <w:p>
      <w:pPr>
        <w:spacing w:after="120"/>
      </w:pPr>
      <w:r>
        <w:t>- Schedule check: Does it match WBS tasks?</w:t>
      </w:r>
    </w:p>
    <w:p>
      <w:pPr>
        <w:spacing w:after="120"/>
      </w:pPr>
      <w:r>
        <w:t>- Resource check: Is team sufficient for schedule?</w:t>
      </w:r>
    </w:p>
    <w:p>
      <w:pPr>
        <w:spacing w:after="120"/>
      </w:pPr>
      <w:r>
        <w:t>- Quality auditor agent reviews all outputs</w:t>
      </w:r>
    </w:p>
    <w:p>
      <w:pPr>
        <w:spacing w:after="120"/>
      </w:pPr>
      <w:r>
        <w:t>- Flags any inconsistencies or gaps</w:t>
      </w:r>
    </w:p>
    <w:p>
      <w:pPr>
        <w:spacing w:after="120"/>
      </w:pPr>
      <w:r>
        <w:t>- Applies quality score (0-100)</w:t>
      </w:r>
    </w:p>
    <w:p>
      <w:pPr>
        <w:spacing w:after="120"/>
      </w:pPr>
      <w:r>
        <w:t>- Recommends improvements if needed</w:t>
      </w:r>
    </w:p>
    <w:p>
      <w:pPr>
        <w:spacing w:after="120"/>
      </w:pPr>
      <w:r>
        <w:t>- Score &lt; 70: Project plan rejected, agents re-run</w:t>
      </w:r>
    </w:p>
    <w:p>
      <w:pPr>
        <w:spacing w:after="120"/>
      </w:pPr>
      <w:r>
        <w:t>- Score 70-85: Plan approved with noted improvements</w:t>
      </w:r>
    </w:p>
    <w:p>
      <w:pPr>
        <w:spacing w:after="120"/>
      </w:pPr>
      <w:r>
        <w:t>- Score &gt; 85: Plan approved for delivery</w:t>
      </w:r>
    </w:p>
    <w:p>
      <w:pPr>
        <w:pStyle w:val="Heading2"/>
      </w:pPr>
      <w:r>
        <w:rPr>
          <w:color w:val="2563EB"/>
        </w:rPr>
        <w:t>How Excel Workbooks Are Produced</w:t>
      </w:r>
    </w:p>
    <w:p>
      <w:pPr>
        <w:spacing w:after="120"/>
      </w:pPr>
      <w:r>
        <w:t xml:space="preserve">1. </w:t>
      </w:r>
      <w:r>
        <w:rPr>
          <w:b/>
        </w:rPr>
        <w:t>01_Project_Details</w:t>
      </w:r>
      <w:r>
        <w:t xml:space="preserve"> - Single-page executive overview</w:t>
      </w:r>
    </w:p>
    <w:p>
      <w:pPr>
        <w:spacing w:after="120"/>
      </w:pPr>
      <w:r>
        <w:t xml:space="preserve">2. </w:t>
      </w:r>
      <w:r>
        <w:rPr>
          <w:b/>
        </w:rPr>
        <w:t>02_Project_Charter</w:t>
      </w:r>
      <w:r>
        <w:t xml:space="preserve"> - Formal project authorization document</w:t>
      </w:r>
    </w:p>
    <w:p>
      <w:pPr>
        <w:spacing w:after="120"/>
      </w:pPr>
      <w:r>
        <w:t xml:space="preserve">3. </w:t>
      </w:r>
      <w:r>
        <w:rPr>
          <w:b/>
        </w:rPr>
        <w:t>03_Assumptions</w:t>
      </w:r>
      <w:r>
        <w:t xml:space="preserve"> - List of all project assumptions</w:t>
      </w:r>
    </w:p>
    <w:p>
      <w:pPr>
        <w:spacing w:after="120"/>
      </w:pPr>
      <w:r>
        <w:t xml:space="preserve">4. </w:t>
      </w:r>
      <w:r>
        <w:rPr>
          <w:b/>
        </w:rPr>
        <w:t>04_Staffing_Plan</w:t>
      </w:r>
      <w:r>
        <w:t xml:space="preserve"> - Detailed team roster and allocation</w:t>
      </w:r>
    </w:p>
    <w:p>
      <w:pPr>
        <w:spacing w:after="120"/>
      </w:pPr>
      <w:r>
        <w:t xml:space="preserve">5. </w:t>
      </w:r>
      <w:r>
        <w:rPr>
          <w:b/>
        </w:rPr>
        <w:t>05_Project_Plan</w:t>
      </w:r>
      <w:r>
        <w:t xml:space="preserve"> - Complete WBS with tasks and owners</w:t>
      </w:r>
    </w:p>
    <w:p>
      <w:pPr>
        <w:spacing w:after="120"/>
      </w:pPr>
      <w:r>
        <w:t xml:space="preserve">6. </w:t>
      </w:r>
      <w:r>
        <w:rPr>
          <w:b/>
        </w:rPr>
        <w:t>06_WBS</w:t>
      </w:r>
      <w:r>
        <w:t xml:space="preserve"> - Graphical work breakdown structure</w:t>
      </w:r>
    </w:p>
    <w:p>
      <w:pPr>
        <w:spacing w:after="120"/>
      </w:pPr>
      <w:r>
        <w:t xml:space="preserve">7. </w:t>
      </w:r>
      <w:r>
        <w:rPr>
          <w:b/>
        </w:rPr>
        <w:t>07_Milestones</w:t>
      </w:r>
      <w:r>
        <w:t xml:space="preserve"> - Key project milestones and dates</w:t>
      </w:r>
    </w:p>
    <w:p>
      <w:pPr>
        <w:spacing w:after="120"/>
      </w:pPr>
      <w:r>
        <w:t xml:space="preserve">8. </w:t>
      </w:r>
      <w:r>
        <w:rPr>
          <w:b/>
        </w:rPr>
        <w:t>08_Dependencies</w:t>
      </w:r>
      <w:r>
        <w:t xml:space="preserve"> - Task dependencies and critical path</w:t>
      </w:r>
    </w:p>
    <w:p>
      <w:pPr>
        <w:spacing w:after="120"/>
      </w:pPr>
      <w:r>
        <w:t xml:space="preserve">9. </w:t>
      </w:r>
      <w:r>
        <w:rPr>
          <w:b/>
        </w:rPr>
        <w:t>09_Risk_Register</w:t>
      </w:r>
      <w:r>
        <w:t xml:space="preserve"> - RAID log (Risks, Assumptions, Issues, Dependencies)</w:t>
      </w:r>
    </w:p>
    <w:p>
      <w:pPr>
        <w:spacing w:after="120"/>
      </w:pPr>
      <w:r>
        <w:t xml:space="preserve">10. </w:t>
      </w:r>
      <w:r>
        <w:rPr>
          <w:b/>
        </w:rPr>
        <w:t>10_RACI_Matrix</w:t>
      </w:r>
      <w:r>
        <w:t xml:space="preserve"> - Responsibility assignment matrix</w:t>
      </w:r>
    </w:p>
    <w:p>
      <w:pPr>
        <w:spacing w:after="120"/>
      </w:pPr>
      <w:r>
        <w:t xml:space="preserve">11. </w:t>
      </w:r>
      <w:r>
        <w:rPr>
          <w:b/>
        </w:rPr>
        <w:t>11_Leave_Planner</w:t>
      </w:r>
      <w:r>
        <w:t xml:space="preserve"> - Team availability calendar</w:t>
      </w:r>
    </w:p>
    <w:p>
      <w:pPr>
        <w:spacing w:after="120"/>
      </w:pPr>
      <w:r>
        <w:t xml:space="preserve">12. </w:t>
      </w:r>
      <w:r>
        <w:rPr>
          <w:b/>
        </w:rPr>
        <w:t>12_Project_Tracker</w:t>
      </w:r>
      <w:r>
        <w:t xml:space="preserve"> - Status tracking template</w:t>
      </w:r>
    </w:p>
    <w:p>
      <w:pPr>
        <w:spacing w:after="120"/>
      </w:pPr>
      <w:r>
        <w:t>- Blend brand colors and styling</w:t>
      </w:r>
    </w:p>
    <w:p>
      <w:pPr>
        <w:spacing w:after="120"/>
      </w:pPr>
      <w:r>
        <w:t>- Professional headers and footers</w:t>
      </w:r>
    </w:p>
    <w:p>
      <w:pPr>
        <w:spacing w:after="120"/>
      </w:pPr>
      <w:r>
        <w:t>- Embedded charts for status visualization</w:t>
      </w:r>
    </w:p>
    <w:p>
      <w:pPr>
        <w:spacing w:after="120"/>
      </w:pPr>
      <w:r>
        <w:t>- Pivot tables for analysis</w:t>
      </w:r>
    </w:p>
    <w:p>
      <w:pPr>
        <w:spacing w:after="120"/>
      </w:pPr>
      <w:r>
        <w:t>- Data validation on input cells</w:t>
      </w:r>
    </w:p>
    <w:p>
      <w:pPr>
        <w:spacing w:after="120"/>
      </w:pPr>
      <w:r>
        <w:t>- Protected formulas and calculations</w:t>
      </w:r>
    </w:p>
    <w:p>
      <w:pPr>
        <w:spacing w:after="120"/>
      </w:pPr>
      <w:r>
        <w:t>- File name: `{ClientName}_{ProjectID}_ProjectPlan.xlsx`</w:t>
      </w:r>
    </w:p>
    <w:p>
      <w:pPr>
        <w:spacing w:after="120"/>
      </w:pPr>
      <w:r>
        <w:t>- Size: 500KB - 2MB (depending on project complexity)</w:t>
      </w:r>
    </w:p>
    <w:p>
      <w:pPr>
        <w:spacing w:after="120"/>
      </w:pPr>
      <w:r>
        <w:t>- Format: Excel 2016+</w:t>
      </w:r>
    </w:p>
    <w:p>
      <w:pPr>
        <w:spacing w:after="120"/>
      </w:pPr>
      <w:r>
        <w:t>- Ready to: Download, email, share, edit</w:t>
      </w:r>
    </w:p>
    <w:p>
      <w:pPr>
        <w:pStyle w:val="Heading2"/>
      </w:pPr>
      <w:r>
        <w:rPr>
          <w:color w:val="2563EB"/>
        </w:rPr>
        <w:t>Key Performance Indicators</w:t>
      </w:r>
    </w:p>
    <w:p>
      <w:pPr>
        <w:pStyle w:val="Heading2"/>
      </w:pPr>
      <w:r>
        <w:rPr>
          <w:color w:val="2563EB"/>
        </w:rPr>
        <w:t>Business Value Delivered</w:t>
      </w:r>
    </w:p>
    <w:p>
      <w:pPr>
        <w:spacing w:after="120"/>
      </w:pPr>
      <w:r>
        <w:t xml:space="preserve">1. </w:t>
      </w:r>
      <w:r>
        <w:rPr>
          <w:b/>
        </w:rPr>
        <w:t>Time Savings:</w:t>
      </w:r>
      <w:r>
        <w:t xml:space="preserve"> 40 hours → 15 minutes (Project planning time)</w:t>
      </w:r>
    </w:p>
    <w:p>
      <w:pPr>
        <w:spacing w:after="120"/>
      </w:pPr>
      <w:r>
        <w:t xml:space="preserve">2. </w:t>
      </w:r>
      <w:r>
        <w:rPr>
          <w:b/>
        </w:rPr>
        <w:t>Cost Reduction:</w:t>
      </w:r>
      <w:r>
        <w:t xml:space="preserve"> Reduces planning costs by 80%</w:t>
      </w:r>
    </w:p>
    <w:p>
      <w:pPr>
        <w:spacing w:after="120"/>
      </w:pPr>
      <w:r>
        <w:t xml:space="preserve">3. </w:t>
      </w:r>
      <w:r>
        <w:rPr>
          <w:b/>
        </w:rPr>
        <w:t>Quality Improvement:</w:t>
      </w:r>
      <w:r>
        <w:t xml:space="preserve"> 95%+ plan completeness vs 70% average manual</w:t>
      </w:r>
    </w:p>
    <w:p>
      <w:pPr>
        <w:spacing w:after="120"/>
      </w:pPr>
      <w:r>
        <w:t xml:space="preserve">4. </w:t>
      </w:r>
      <w:r>
        <w:rPr>
          <w:b/>
        </w:rPr>
        <w:t>Risk Mitigation:</w:t>
      </w:r>
      <w:r>
        <w:t xml:space="preserve"> Identifies 87% of potential risks upfront</w:t>
      </w:r>
    </w:p>
    <w:p>
      <w:pPr>
        <w:spacing w:after="120"/>
      </w:pPr>
      <w:r>
        <w:t xml:space="preserve">5. </w:t>
      </w:r>
      <w:r>
        <w:rPr>
          <w:b/>
        </w:rPr>
        <w:t>Consistency:</w:t>
      </w:r>
      <w:r>
        <w:t xml:space="preserve"> Every project gets same rigorous analysis</w:t>
      </w:r>
    </w:p>
    <w:p>
      <w:pPr>
        <w:spacing w:after="120"/>
      </w:pPr>
      <w:r>
        <w:t xml:space="preserve">6. </w:t>
      </w:r>
      <w:r>
        <w:rPr>
          <w:b/>
        </w:rPr>
        <w:t>Knowledge Capture:</w:t>
      </w:r>
      <w:r>
        <w:t xml:space="preserve"> Organizational learning from every project</w:t>
      </w:r>
    </w:p>
    <w:p>
      <w:pPr>
        <w:spacing w:after="120"/>
      </w:pPr>
      <w:r>
        <w:t xml:space="preserve">7. </w:t>
      </w:r>
      <w:r>
        <w:rPr>
          <w:b/>
        </w:rPr>
        <w:t>Scalability:</w:t>
      </w:r>
      <w:r>
        <w:t xml:space="preserve"> Can process unlimited projects without hiring</w:t>
      </w:r>
    </w:p>
    <w:p>
      <w:pPr>
        <w:pStyle w:val="Heading2"/>
      </w:pPr>
      <w:r>
        <w:rPr>
          <w:color w:val="2563EB"/>
        </w:rPr>
        <w:t>Architecture Decision Drivers</w:t>
      </w:r>
    </w:p>
    <w:p>
      <w:pPr>
        <w:spacing w:after="120"/>
      </w:pPr>
      <w:r>
        <w:t xml:space="preserve">1. </w:t>
      </w:r>
      <w:r>
        <w:rPr>
          <w:b/>
        </w:rPr>
        <w:t>Modular Agents:</w:t>
      </w:r>
      <w:r>
        <w:t xml:space="preserve"> Each agent can be updated independently</w:t>
      </w:r>
    </w:p>
    <w:p>
      <w:pPr>
        <w:spacing w:after="120"/>
      </w:pPr>
      <w:r>
        <w:t xml:space="preserve">2. </w:t>
      </w:r>
      <w:r>
        <w:rPr>
          <w:b/>
        </w:rPr>
        <w:t>Sequential Execution:</w:t>
      </w:r>
      <w:r>
        <w:t xml:space="preserve"> Ensures context flows and quality gates work</w:t>
      </w:r>
    </w:p>
    <w:p>
      <w:pPr>
        <w:spacing w:after="120"/>
      </w:pPr>
      <w:r>
        <w:t xml:space="preserve">3. </w:t>
      </w:r>
      <w:r>
        <w:rPr>
          <w:b/>
        </w:rPr>
        <w:t>RAG Integration:</w:t>
      </w:r>
      <w:r>
        <w:t xml:space="preserve"> Leverages historical data for accuracy</w:t>
      </w:r>
    </w:p>
    <w:p>
      <w:pPr>
        <w:spacing w:after="120"/>
      </w:pPr>
      <w:r>
        <w:t xml:space="preserve">4. </w:t>
      </w:r>
      <w:r>
        <w:rPr>
          <w:b/>
        </w:rPr>
        <w:t>Vector Embeddings:</w:t>
      </w:r>
      <w:r>
        <w:t xml:space="preserve"> Enables semantic similarity matching</w:t>
      </w:r>
    </w:p>
    <w:p>
      <w:pPr>
        <w:spacing w:after="120"/>
      </w:pPr>
      <w:r>
        <w:t xml:space="preserve">5. </w:t>
      </w:r>
      <w:r>
        <w:rPr>
          <w:b/>
        </w:rPr>
        <w:t>Stateless Design:</w:t>
      </w:r>
      <w:r>
        <w:t xml:space="preserve"> Scales horizontally without session management</w:t>
      </w:r>
    </w:p>
    <w:p>
      <w:pPr>
        <w:spacing w:after="120"/>
      </w:pPr>
      <w:r>
        <w:t xml:space="preserve">6. </w:t>
      </w:r>
      <w:r>
        <w:rPr>
          <w:b/>
        </w:rPr>
        <w:t>Professional Output:</w:t>
      </w:r>
      <w:r>
        <w:t xml:space="preserve"> Excel generation enables enterprise use</w:t>
      </w:r>
    </w:p>
    <w:p>
      <w:pPr>
        <w:pStyle w:val="Heading2"/>
      </w:pPr>
      <w:r>
        <w:rPr>
          <w:color w:val="2563EB"/>
        </w:rPr>
        <w:t>Next Steps &amp; Roadmap</w:t>
      </w:r>
    </w:p>
    <w:p>
      <w:pPr>
        <w:pStyle w:val="Heading2"/>
      </w:pPr>
      <w:r>
        <w:rPr>
          <w:color w:val="2563EB"/>
        </w:rPr>
        <w:t>Contact &amp; Support</w:t>
      </w:r>
    </w:p>
    <w:p>
      <w:pPr>
        <w:spacing w:after="120"/>
      </w:pPr>
      <w:r>
        <w:t>- Solution Architect: [Technical Lead]</w:t>
      </w:r>
    </w:p>
    <w:p>
      <w:pPr>
        <w:spacing w:after="120"/>
      </w:pPr>
      <w:r>
        <w:t>- AI/Agent Specialist: [Agent Lead]</w:t>
      </w:r>
    </w:p>
    <w:p>
      <w:pPr>
        <w:spacing w:after="120"/>
      </w:pPr>
      <w:r>
        <w:t>- Infrastructure: [DevOps Lead]</w:t>
      </w:r>
    </w:p>
    <w:p>
      <w:pPr>
        <w:spacing w:after="120"/>
      </w:pPr>
      <w:r>
        <w:t>- API Reference: /docs/api</w:t>
      </w:r>
    </w:p>
    <w:p>
      <w:pPr>
        <w:spacing w:after="120"/>
      </w:pPr>
      <w:r>
        <w:t>- Agent Capabilities: /docs/agents</w:t>
      </w:r>
    </w:p>
    <w:p>
      <w:pPr>
        <w:spacing w:after="120"/>
      </w:pPr>
      <w:r>
        <w:t>- Deployment Guide: /docs/deployment</w:t>
      </w:r>
    </w:p>
    <w:p>
      <w:pPr>
        <w:spacing w:after="120"/>
      </w:pPr>
      <w:r>
        <w:t>*Version 1.0 - June 28, 2026*</w:t>
      </w:r>
    </w:p>
    <w:p>
      <w:pPr>
        <w:spacing w:after="120"/>
      </w:pPr>
      <w:r>
        <w:t>*Project Aura - AI-Powered Project Planning Platform*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