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0FC32" w14:textId="68352A93" w:rsidR="0011030B" w:rsidRPr="00887D22" w:rsidRDefault="009824FA" w:rsidP="009824FA">
      <w:pPr>
        <w:spacing w:after="0"/>
        <w:rPr>
          <w:b/>
          <w:bCs/>
        </w:rPr>
      </w:pPr>
      <w:r w:rsidRPr="00887D22">
        <w:rPr>
          <w:b/>
          <w:bCs/>
        </w:rPr>
        <w:t>MSBD566 – Predictive Modeling and Analysis</w:t>
      </w:r>
    </w:p>
    <w:p w14:paraId="68F898C8" w14:textId="58178CDD" w:rsidR="009824FA" w:rsidRPr="00887D22" w:rsidRDefault="009824FA" w:rsidP="009824FA">
      <w:pPr>
        <w:spacing w:after="0"/>
      </w:pPr>
      <w:r w:rsidRPr="00887D22">
        <w:t xml:space="preserve">Name: </w:t>
      </w:r>
      <w:r w:rsidR="00365FAD" w:rsidRPr="00887D22">
        <w:rPr>
          <w:rFonts w:cs="Times New Roman"/>
          <w:color w:val="000000"/>
          <w:kern w:val="0"/>
        </w:rPr>
        <w:t>Sravan Phani Kumar Kopparthi</w:t>
      </w:r>
    </w:p>
    <w:p w14:paraId="5218624B" w14:textId="1F5ECE25" w:rsidR="009824FA" w:rsidRPr="00887D22" w:rsidRDefault="009824FA" w:rsidP="009824FA">
      <w:pPr>
        <w:spacing w:after="0"/>
      </w:pPr>
      <w:r w:rsidRPr="00887D22">
        <w:t>Date:</w:t>
      </w:r>
      <w:r w:rsidR="00365FAD" w:rsidRPr="00887D22">
        <w:t>10/22/2025</w:t>
      </w:r>
    </w:p>
    <w:p w14:paraId="5BB4C247" w14:textId="55A167E5" w:rsidR="009824FA" w:rsidRPr="00887D22" w:rsidRDefault="009824FA" w:rsidP="009824FA">
      <w:pPr>
        <w:spacing w:after="0"/>
      </w:pPr>
      <w:r w:rsidRPr="00887D22">
        <w:t>Assignment: Midterm Project</w:t>
      </w:r>
    </w:p>
    <w:p w14:paraId="3A4617D8" w14:textId="77777777" w:rsidR="009824FA" w:rsidRPr="00887D22" w:rsidRDefault="009824FA"/>
    <w:p w14:paraId="5A436A96" w14:textId="417E5AA8" w:rsidR="009824FA" w:rsidRPr="00887D22" w:rsidRDefault="009824FA" w:rsidP="009824FA">
      <w:pPr>
        <w:pStyle w:val="Heading2"/>
        <w:rPr>
          <w:rFonts w:asciiTheme="minorHAnsi" w:hAnsiTheme="minorHAnsi"/>
        </w:rPr>
      </w:pPr>
      <w:r w:rsidRPr="00887D22">
        <w:rPr>
          <w:rFonts w:asciiTheme="minorHAnsi" w:hAnsiTheme="minorHAnsi"/>
        </w:rPr>
        <w:t>Project Description</w:t>
      </w:r>
    </w:p>
    <w:p w14:paraId="3439A2AD" w14:textId="77777777" w:rsidR="00874A3F" w:rsidRPr="00887D22" w:rsidRDefault="00874A3F" w:rsidP="00C02AE8">
      <w:r w:rsidRPr="00887D22">
        <w:t>Obesity is a significant, prevalent, and costly chronic illness. It is characterized by an excess accumulation of body fat that impairs health, with a Body Mass Index (BMI) of 30 or higher.[2] The Region of the Americas exhibits the highest prevalence among all regions of the World Health Organization, with 62.5% of adults classified as overweight or obese (64.1% of men and 60.9% of women). The prevalence of obesity is estimated at 28% within the adult population (26% of men and 31% of women).[3] The condition is categorized into various classes based on BMI ranges: Class I (BMI 30–34.9), Class II (BMI 35–39.9), and Class III (Severe/Morbid, BMI 40 or greater). Obesity elevates the risk of developing serious diseases such as type 2 diabetes, cardiovascular diseases, specific cancers, and joint disorders. Additionally, it impacts quality of life and mental health. The aim is to predict the risk of obesity prior to the onset of severe conditions.</w:t>
      </w:r>
    </w:p>
    <w:p w14:paraId="7F645198" w14:textId="16B18B4C" w:rsidR="009824FA" w:rsidRPr="00887D22" w:rsidRDefault="00365FAD" w:rsidP="00C02AE8">
      <w:r w:rsidRPr="00887D22">
        <w:t xml:space="preserve">The data set provides estimates of obesity levels among individuals from Mexico, Peru, and Colombia, based on their eating habits and physical condition. It includes 17 attributes and 2111 records, with each record labeled by the class variable </w:t>
      </w:r>
      <w:proofErr w:type="spellStart"/>
      <w:r w:rsidRPr="00887D22">
        <w:t>NObesity</w:t>
      </w:r>
      <w:proofErr w:type="spellEnd"/>
      <w:r w:rsidRPr="00887D22">
        <w:t xml:space="preserve"> (Obesity Level). This allows data </w:t>
      </w:r>
      <w:r w:rsidR="00107B15" w:rsidRPr="00887D22">
        <w:t>to be classified,</w:t>
      </w:r>
      <w:r w:rsidRPr="00887D22">
        <w:t xml:space="preserve"> such as </w:t>
      </w:r>
      <w:r w:rsidR="00C1582C" w:rsidRPr="00887D22">
        <w:t>Insufficient weight</w:t>
      </w:r>
      <w:r w:rsidRPr="00887D22">
        <w:t>, Normal Weight, Overweight Level I, Overweight Level II, Obesity Type I, Obesity Type II, and Obesity Type III. About 77% of the data was synthetically generated using the Weka tool and the SMOTE filter, while the remaining 23% was collected directly from users via a web platform.  Using this dataset</w:t>
      </w:r>
      <w:r w:rsidR="00C1582C" w:rsidRPr="00887D22">
        <w:t>,</w:t>
      </w:r>
      <w:r w:rsidRPr="00887D22">
        <w:t xml:space="preserve"> we</w:t>
      </w:r>
      <w:r w:rsidR="00C1582C" w:rsidRPr="00887D22">
        <w:t xml:space="preserve"> would like to build a </w:t>
      </w:r>
      <w:r w:rsidR="00D147D5" w:rsidRPr="00887D22">
        <w:t>classification model</w:t>
      </w:r>
      <w:r w:rsidR="00C1582C" w:rsidRPr="00887D22">
        <w:t xml:space="preserve">. </w:t>
      </w:r>
    </w:p>
    <w:p w14:paraId="35E2ADA9" w14:textId="77777777" w:rsidR="009824FA" w:rsidRPr="00887D22" w:rsidRDefault="009824FA" w:rsidP="009824FA"/>
    <w:p w14:paraId="76A5FEE6" w14:textId="78E89E59" w:rsidR="009824FA" w:rsidRPr="00887D22" w:rsidRDefault="009824FA" w:rsidP="009824FA">
      <w:pPr>
        <w:pStyle w:val="Heading2"/>
        <w:rPr>
          <w:rFonts w:asciiTheme="minorHAnsi" w:hAnsiTheme="minorHAnsi"/>
        </w:rPr>
      </w:pPr>
      <w:r w:rsidRPr="00887D22">
        <w:rPr>
          <w:rFonts w:asciiTheme="minorHAnsi" w:hAnsiTheme="minorHAnsi"/>
        </w:rPr>
        <w:t>Data Description</w:t>
      </w:r>
      <w:r w:rsidR="00A43DA7" w:rsidRPr="00887D22">
        <w:rPr>
          <w:rFonts w:asciiTheme="minorHAnsi" w:hAnsiTheme="minorHAnsi"/>
        </w:rPr>
        <w:t xml:space="preserve">: </w:t>
      </w:r>
    </w:p>
    <w:p w14:paraId="405CA8BB" w14:textId="28D8E4BE" w:rsidR="00C1582C" w:rsidRPr="00887D22" w:rsidRDefault="00C1582C" w:rsidP="00A43DA7">
      <w:r w:rsidRPr="00887D22">
        <w:t>Data for estimating obesity levels in individuals from Mexico, Peru, and Colombia, aged 14 to 61</w:t>
      </w:r>
      <w:r w:rsidR="00107B15" w:rsidRPr="00887D22">
        <w:t>,</w:t>
      </w:r>
      <w:r w:rsidRPr="00887D22">
        <w:t xml:space="preserve"> with varied eating habits and physical conditions as noted by [1], was gathered through a web-based survey where anonymized users answered each question. The data was processed to extract 17 attributes and 2111 records following a balancing procedure. The attributes related </w:t>
      </w:r>
      <w:r w:rsidR="00107B15" w:rsidRPr="00887D22">
        <w:t>to</w:t>
      </w:r>
      <w:r w:rsidRPr="00887D22">
        <w:t xml:space="preserve"> eating habits are: Frequent consumption of high</w:t>
      </w:r>
      <w:r w:rsidR="00107B15" w:rsidRPr="00887D22">
        <w:t>-calorie</w:t>
      </w:r>
      <w:r w:rsidRPr="00887D22">
        <w:t xml:space="preserve"> food (FAVC), Frequency of consumption of vegetables (FCVC), Number of main meals (NCP), Consumption of food between meals (CAEC), Consumption of water daily (CH20), and Consumption of alcohol (CALC). The attributes related </w:t>
      </w:r>
      <w:r w:rsidR="00D147D5" w:rsidRPr="00887D22">
        <w:t>to</w:t>
      </w:r>
      <w:r w:rsidRPr="00887D22">
        <w:t xml:space="preserve"> the physical condition </w:t>
      </w:r>
      <w:proofErr w:type="gramStart"/>
      <w:r w:rsidRPr="00887D22">
        <w:t>are:</w:t>
      </w:r>
      <w:proofErr w:type="gramEnd"/>
      <w:r w:rsidRPr="00887D22">
        <w:t xml:space="preserve"> </w:t>
      </w:r>
      <w:r w:rsidRPr="00887D22">
        <w:lastRenderedPageBreak/>
        <w:t xml:space="preserve">Calorie consumption monitoring (SCC), Physical activity frequency (FAF), Time using technology devices (TUE), Transportation used (MTRANS), other variables obtained </w:t>
      </w:r>
      <w:proofErr w:type="gramStart"/>
      <w:r w:rsidRPr="00887D22">
        <w:t>were:</w:t>
      </w:r>
      <w:proofErr w:type="gramEnd"/>
      <w:r w:rsidRPr="00887D22">
        <w:t xml:space="preserve"> Gender, Age, Height</w:t>
      </w:r>
      <w:r w:rsidR="00D147D5" w:rsidRPr="00887D22">
        <w:t>,</w:t>
      </w:r>
      <w:r w:rsidRPr="00887D22">
        <w:t xml:space="preserve"> and Weight. Finally, all data w</w:t>
      </w:r>
      <w:r w:rsidR="00D147D5" w:rsidRPr="00887D22">
        <w:t>ere</w:t>
      </w:r>
      <w:r w:rsidRPr="00887D22">
        <w:t xml:space="preserve"> labeled</w:t>
      </w:r>
      <w:r w:rsidR="00D147D5" w:rsidRPr="00887D22">
        <w:t>,</w:t>
      </w:r>
      <w:r w:rsidRPr="00887D22">
        <w:t xml:space="preserve"> and the class variable </w:t>
      </w:r>
      <w:proofErr w:type="spellStart"/>
      <w:r w:rsidR="00D147D5" w:rsidRPr="00887D22">
        <w:t>NObeyesdad</w:t>
      </w:r>
      <w:proofErr w:type="spellEnd"/>
      <w:r w:rsidR="00D147D5" w:rsidRPr="00887D22">
        <w:t xml:space="preserve"> </w:t>
      </w:r>
      <w:r w:rsidRPr="00887D22">
        <w:t xml:space="preserve">was created with the </w:t>
      </w:r>
      <w:r w:rsidR="00D147D5" w:rsidRPr="00887D22">
        <w:t>following</w:t>
      </w:r>
      <w:r w:rsidRPr="00887D22">
        <w:t xml:space="preserve"> </w:t>
      </w:r>
      <w:r w:rsidR="00D147D5" w:rsidRPr="00887D22">
        <w:t>values</w:t>
      </w:r>
      <w:r w:rsidRPr="00887D22">
        <w:t>: Insufficient Weight, Normal Weight, Overweight Level I, Overweight Level II, Obesity Type I, Obesity Type II</w:t>
      </w:r>
      <w:r w:rsidR="00D147D5" w:rsidRPr="00887D22">
        <w:t>,</w:t>
      </w:r>
      <w:r w:rsidRPr="00887D22">
        <w:t xml:space="preserve"> and Obesity Type III, based </w:t>
      </w:r>
      <w:r w:rsidR="00D147D5" w:rsidRPr="00887D22">
        <w:t xml:space="preserve">on </w:t>
      </w:r>
      <w:r w:rsidRPr="00887D22">
        <w:t xml:space="preserve">information from </w:t>
      </w:r>
      <w:r w:rsidR="00D147D5" w:rsidRPr="00887D22">
        <w:t xml:space="preserve">the </w:t>
      </w:r>
      <w:r w:rsidRPr="00887D22">
        <w:t xml:space="preserve">WHO and Mexican </w:t>
      </w:r>
      <w:r w:rsidR="00D147D5" w:rsidRPr="00887D22">
        <w:t>Normativity. The data includes numerical and categorical data, making it suitable for analysis using classification, prediction, segmentation, and association algorithms.  We want to explore the classification models with this data initially.</w:t>
      </w:r>
    </w:p>
    <w:tbl>
      <w:tblPr>
        <w:tblW w:w="10167" w:type="dxa"/>
        <w:tblBorders>
          <w:top w:val="single" w:sz="2" w:space="0" w:color="auto"/>
          <w:left w:val="single" w:sz="2" w:space="0" w:color="auto"/>
          <w:bottom w:val="single" w:sz="2" w:space="0" w:color="auto"/>
          <w:right w:val="single" w:sz="2" w:space="0" w:color="auto"/>
        </w:tblBorders>
        <w:shd w:val="clear" w:color="auto" w:fill="FAFAFA"/>
        <w:tblCellMar>
          <w:top w:w="15" w:type="dxa"/>
          <w:left w:w="15" w:type="dxa"/>
          <w:bottom w:w="15" w:type="dxa"/>
          <w:right w:w="15" w:type="dxa"/>
        </w:tblCellMar>
        <w:tblLook w:val="04A0" w:firstRow="1" w:lastRow="0" w:firstColumn="1" w:lastColumn="0" w:noHBand="0" w:noVBand="1"/>
      </w:tblPr>
      <w:tblGrid>
        <w:gridCol w:w="3270"/>
        <w:gridCol w:w="829"/>
        <w:gridCol w:w="1246"/>
        <w:gridCol w:w="1504"/>
        <w:gridCol w:w="3318"/>
      </w:tblGrid>
      <w:tr w:rsidR="00A43DA7" w:rsidRPr="00887D22" w14:paraId="53DE9DBA" w14:textId="77777777" w:rsidTr="00A43DA7">
        <w:trPr>
          <w:trHeight w:val="271"/>
          <w:tblHeader/>
        </w:trPr>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733F434" w14:textId="77777777" w:rsidR="00A43DA7" w:rsidRPr="00887D22" w:rsidRDefault="00A43DA7" w:rsidP="00A43DA7">
            <w:pPr>
              <w:spacing w:after="0" w:line="240" w:lineRule="auto"/>
              <w:jc w:val="center"/>
              <w:rPr>
                <w:rFonts w:eastAsia="Times New Roman" w:cs="Arial"/>
                <w:b/>
                <w:bCs/>
                <w:color w:val="303030"/>
                <w:kern w:val="0"/>
                <w14:ligatures w14:val="none"/>
              </w:rPr>
            </w:pPr>
            <w:r w:rsidRPr="00887D22">
              <w:rPr>
                <w:rFonts w:eastAsia="Times New Roman" w:cs="Arial"/>
                <w:b/>
                <w:bCs/>
                <w:color w:val="303030"/>
                <w:kern w:val="0"/>
                <w14:ligatures w14:val="none"/>
              </w:rPr>
              <w:t>Variable Name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F2C6D38" w14:textId="77777777" w:rsidR="00A43DA7" w:rsidRPr="00887D22" w:rsidRDefault="00A43DA7" w:rsidP="00A43DA7">
            <w:pPr>
              <w:spacing w:after="0" w:line="240" w:lineRule="auto"/>
              <w:jc w:val="center"/>
              <w:rPr>
                <w:rFonts w:eastAsia="Times New Roman" w:cs="Arial"/>
                <w:b/>
                <w:bCs/>
                <w:color w:val="303030"/>
                <w:kern w:val="0"/>
                <w14:ligatures w14:val="none"/>
              </w:rPr>
            </w:pPr>
            <w:r w:rsidRPr="00887D22">
              <w:rPr>
                <w:rFonts w:eastAsia="Times New Roman" w:cs="Arial"/>
                <w:b/>
                <w:bCs/>
                <w:color w:val="303030"/>
                <w:kern w:val="0"/>
                <w14:ligatures w14:val="none"/>
              </w:rPr>
              <w:t>Role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666E09F" w14:textId="77777777" w:rsidR="00A43DA7" w:rsidRPr="00887D22" w:rsidRDefault="00A43DA7" w:rsidP="00A43DA7">
            <w:pPr>
              <w:spacing w:after="0" w:line="240" w:lineRule="auto"/>
              <w:jc w:val="center"/>
              <w:rPr>
                <w:rFonts w:eastAsia="Times New Roman" w:cs="Arial"/>
                <w:b/>
                <w:bCs/>
                <w:color w:val="303030"/>
                <w:kern w:val="0"/>
                <w14:ligatures w14:val="none"/>
              </w:rPr>
            </w:pPr>
            <w:r w:rsidRPr="00887D22">
              <w:rPr>
                <w:rFonts w:eastAsia="Times New Roman" w:cs="Arial"/>
                <w:b/>
                <w:bCs/>
                <w:color w:val="303030"/>
                <w:kern w:val="0"/>
                <w14:ligatures w14:val="none"/>
              </w:rPr>
              <w:t>Type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3C42773" w14:textId="77777777" w:rsidR="00A43DA7" w:rsidRPr="00887D22" w:rsidRDefault="00A43DA7" w:rsidP="00A43DA7">
            <w:pPr>
              <w:spacing w:after="0" w:line="240" w:lineRule="auto"/>
              <w:jc w:val="center"/>
              <w:rPr>
                <w:rFonts w:eastAsia="Times New Roman" w:cs="Arial"/>
                <w:b/>
                <w:bCs/>
                <w:color w:val="303030"/>
                <w:kern w:val="0"/>
                <w14:ligatures w14:val="none"/>
              </w:rPr>
            </w:pPr>
            <w:r w:rsidRPr="00887D22">
              <w:rPr>
                <w:rFonts w:eastAsia="Times New Roman" w:cs="Arial"/>
                <w:b/>
                <w:bCs/>
                <w:color w:val="303030"/>
                <w:kern w:val="0"/>
                <w14:ligatures w14:val="none"/>
              </w:rPr>
              <w:t>Demographic</w:t>
            </w:r>
          </w:p>
        </w:tc>
        <w:tc>
          <w:tcPr>
            <w:tcW w:w="3318"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72A51FF" w14:textId="77777777" w:rsidR="00A43DA7" w:rsidRPr="00887D22" w:rsidRDefault="00A43DA7" w:rsidP="00A43DA7">
            <w:pPr>
              <w:spacing w:after="0" w:line="240" w:lineRule="auto"/>
              <w:jc w:val="center"/>
              <w:rPr>
                <w:rFonts w:eastAsia="Times New Roman" w:cs="Arial"/>
                <w:b/>
                <w:bCs/>
                <w:color w:val="303030"/>
                <w:kern w:val="0"/>
                <w14:ligatures w14:val="none"/>
              </w:rPr>
            </w:pPr>
            <w:r w:rsidRPr="00887D22">
              <w:rPr>
                <w:rFonts w:eastAsia="Times New Roman" w:cs="Arial"/>
                <w:b/>
                <w:bCs/>
                <w:color w:val="303030"/>
                <w:kern w:val="0"/>
                <w14:ligatures w14:val="none"/>
              </w:rPr>
              <w:t>Description</w:t>
            </w:r>
          </w:p>
        </w:tc>
      </w:tr>
      <w:tr w:rsidR="00A43DA7" w:rsidRPr="00887D22" w14:paraId="41FFB5CB" w14:textId="77777777" w:rsidTr="00A43DA7">
        <w:trPr>
          <w:trHeight w:val="255"/>
        </w:trPr>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E55CF4D"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Gender</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CFE7192"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857DB83"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Categorical</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D8CF287"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Gender</w:t>
            </w:r>
          </w:p>
        </w:tc>
        <w:tc>
          <w:tcPr>
            <w:tcW w:w="3318"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340F8E4" w14:textId="77777777" w:rsidR="00A43DA7" w:rsidRPr="00887D22" w:rsidRDefault="00A43DA7" w:rsidP="00A43DA7">
            <w:pPr>
              <w:spacing w:after="0" w:line="240" w:lineRule="auto"/>
              <w:rPr>
                <w:rFonts w:eastAsia="Times New Roman" w:cs="Arial"/>
                <w:color w:val="303030"/>
                <w:kern w:val="0"/>
                <w14:ligatures w14:val="none"/>
              </w:rPr>
            </w:pPr>
          </w:p>
        </w:tc>
      </w:tr>
      <w:tr w:rsidR="00A43DA7" w:rsidRPr="00887D22" w14:paraId="6AC2E6A2" w14:textId="77777777" w:rsidTr="00A43DA7">
        <w:trPr>
          <w:trHeight w:val="271"/>
        </w:trPr>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9EE05B1"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Age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B5CFBB8"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9317FF7"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Continuous</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B06CA19"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Age</w:t>
            </w:r>
          </w:p>
        </w:tc>
        <w:tc>
          <w:tcPr>
            <w:tcW w:w="3318"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E83F0BB" w14:textId="77777777" w:rsidR="00A43DA7" w:rsidRPr="00887D22" w:rsidRDefault="00A43DA7" w:rsidP="00A43DA7">
            <w:pPr>
              <w:spacing w:after="0" w:line="240" w:lineRule="auto"/>
              <w:rPr>
                <w:rFonts w:eastAsia="Times New Roman" w:cs="Arial"/>
                <w:color w:val="303030"/>
                <w:kern w:val="0"/>
                <w14:ligatures w14:val="none"/>
              </w:rPr>
            </w:pPr>
          </w:p>
        </w:tc>
      </w:tr>
      <w:tr w:rsidR="00A43DA7" w:rsidRPr="00887D22" w14:paraId="5EE1A84F" w14:textId="77777777" w:rsidTr="00A43DA7">
        <w:trPr>
          <w:trHeight w:val="255"/>
        </w:trPr>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216B32F"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Height</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BE50636"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C2C344A"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Continuous</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6DEB939" w14:textId="77777777" w:rsidR="00A43DA7" w:rsidRPr="00887D22" w:rsidRDefault="00A43DA7" w:rsidP="00A43DA7">
            <w:pPr>
              <w:spacing w:after="0" w:line="240" w:lineRule="auto"/>
              <w:rPr>
                <w:rFonts w:eastAsia="Times New Roman" w:cs="Arial"/>
                <w:color w:val="303030"/>
                <w:kern w:val="0"/>
                <w14:ligatures w14:val="none"/>
              </w:rPr>
            </w:pPr>
          </w:p>
        </w:tc>
        <w:tc>
          <w:tcPr>
            <w:tcW w:w="3318"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9749E58" w14:textId="77777777" w:rsidR="00A43DA7" w:rsidRPr="00887D22" w:rsidRDefault="00A43DA7" w:rsidP="00A43DA7">
            <w:pPr>
              <w:spacing w:after="0" w:line="240" w:lineRule="auto"/>
              <w:rPr>
                <w:rFonts w:eastAsia="Times New Roman" w:cs="Times New Roman"/>
                <w:kern w:val="0"/>
                <w:sz w:val="20"/>
                <w:szCs w:val="20"/>
                <w14:ligatures w14:val="none"/>
              </w:rPr>
            </w:pPr>
          </w:p>
        </w:tc>
      </w:tr>
      <w:tr w:rsidR="00A43DA7" w:rsidRPr="00887D22" w14:paraId="4DDDFCE4" w14:textId="77777777" w:rsidTr="00A43DA7">
        <w:trPr>
          <w:trHeight w:val="271"/>
        </w:trPr>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202D59D"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Weight</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1C9A5A1"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FE3D0CD"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Continuous</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1CE34F8" w14:textId="77777777" w:rsidR="00A43DA7" w:rsidRPr="00887D22" w:rsidRDefault="00A43DA7" w:rsidP="00A43DA7">
            <w:pPr>
              <w:spacing w:after="0" w:line="240" w:lineRule="auto"/>
              <w:rPr>
                <w:rFonts w:eastAsia="Times New Roman" w:cs="Arial"/>
                <w:color w:val="303030"/>
                <w:kern w:val="0"/>
                <w14:ligatures w14:val="none"/>
              </w:rPr>
            </w:pPr>
          </w:p>
        </w:tc>
        <w:tc>
          <w:tcPr>
            <w:tcW w:w="3318"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ED2E888" w14:textId="77777777" w:rsidR="00A43DA7" w:rsidRPr="00887D22" w:rsidRDefault="00A43DA7" w:rsidP="00A43DA7">
            <w:pPr>
              <w:spacing w:after="0" w:line="240" w:lineRule="auto"/>
              <w:rPr>
                <w:rFonts w:eastAsia="Times New Roman" w:cs="Times New Roman"/>
                <w:kern w:val="0"/>
                <w:sz w:val="20"/>
                <w:szCs w:val="20"/>
                <w14:ligatures w14:val="none"/>
              </w:rPr>
            </w:pPr>
          </w:p>
        </w:tc>
      </w:tr>
      <w:tr w:rsidR="00A43DA7" w:rsidRPr="00887D22" w14:paraId="7BB5D800" w14:textId="77777777" w:rsidTr="00A43DA7">
        <w:trPr>
          <w:trHeight w:val="527"/>
        </w:trPr>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83B8CC5" w14:textId="77777777" w:rsidR="00A43DA7" w:rsidRPr="00887D22" w:rsidRDefault="00A43DA7" w:rsidP="00A43DA7">
            <w:pPr>
              <w:spacing w:after="0" w:line="240" w:lineRule="auto"/>
              <w:rPr>
                <w:rFonts w:eastAsia="Times New Roman" w:cs="Arial"/>
                <w:color w:val="303030"/>
                <w:kern w:val="0"/>
                <w14:ligatures w14:val="none"/>
              </w:rPr>
            </w:pPr>
            <w:proofErr w:type="spellStart"/>
            <w:r w:rsidRPr="00887D22">
              <w:rPr>
                <w:rFonts w:eastAsia="Times New Roman" w:cs="Arial"/>
                <w:color w:val="303030"/>
                <w:kern w:val="0"/>
                <w14:ligatures w14:val="none"/>
              </w:rPr>
              <w:t>family_history_with_overweight</w:t>
            </w:r>
            <w:proofErr w:type="spellEnd"/>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F944884"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6AEDFD1"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Binary</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DCD5C79" w14:textId="77777777" w:rsidR="00A43DA7" w:rsidRPr="00887D22" w:rsidRDefault="00A43DA7" w:rsidP="00A43DA7">
            <w:pPr>
              <w:spacing w:after="0" w:line="240" w:lineRule="auto"/>
              <w:rPr>
                <w:rFonts w:eastAsia="Times New Roman" w:cs="Arial"/>
                <w:color w:val="303030"/>
                <w:kern w:val="0"/>
                <w14:ligatures w14:val="none"/>
              </w:rPr>
            </w:pPr>
          </w:p>
        </w:tc>
        <w:tc>
          <w:tcPr>
            <w:tcW w:w="3318"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A615810"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Has a family member suffered or suffers from overweight?</w:t>
            </w:r>
          </w:p>
        </w:tc>
      </w:tr>
      <w:tr w:rsidR="00A43DA7" w:rsidRPr="00887D22" w14:paraId="54F1C35D" w14:textId="77777777" w:rsidTr="00A43DA7">
        <w:trPr>
          <w:trHeight w:val="255"/>
        </w:trPr>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A2C74C2"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FAVC</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687FA96"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9A52A9B"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Binary</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060352E" w14:textId="77777777" w:rsidR="00A43DA7" w:rsidRPr="00887D22" w:rsidRDefault="00A43DA7" w:rsidP="00A43DA7">
            <w:pPr>
              <w:spacing w:after="0" w:line="240" w:lineRule="auto"/>
              <w:rPr>
                <w:rFonts w:eastAsia="Times New Roman" w:cs="Arial"/>
                <w:color w:val="303030"/>
                <w:kern w:val="0"/>
                <w14:ligatures w14:val="none"/>
              </w:rPr>
            </w:pPr>
          </w:p>
        </w:tc>
        <w:tc>
          <w:tcPr>
            <w:tcW w:w="3318"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5E4FA62"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Do you eat high caloric food frequently?</w:t>
            </w:r>
          </w:p>
        </w:tc>
      </w:tr>
      <w:tr w:rsidR="00A43DA7" w:rsidRPr="00887D22" w14:paraId="7EE43ED6" w14:textId="77777777" w:rsidTr="00A43DA7">
        <w:trPr>
          <w:trHeight w:val="542"/>
        </w:trPr>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9E09F59"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FCVC</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94E0E00"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27BC25B"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Integer</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0DC0B47" w14:textId="77777777" w:rsidR="00A43DA7" w:rsidRPr="00887D22" w:rsidRDefault="00A43DA7" w:rsidP="00A43DA7">
            <w:pPr>
              <w:spacing w:after="0" w:line="240" w:lineRule="auto"/>
              <w:rPr>
                <w:rFonts w:eastAsia="Times New Roman" w:cs="Arial"/>
                <w:color w:val="303030"/>
                <w:kern w:val="0"/>
                <w14:ligatures w14:val="none"/>
              </w:rPr>
            </w:pPr>
          </w:p>
        </w:tc>
        <w:tc>
          <w:tcPr>
            <w:tcW w:w="3318"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4A9840D"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Do you usually eat vegetables in your meals?</w:t>
            </w:r>
          </w:p>
        </w:tc>
      </w:tr>
      <w:tr w:rsidR="00A43DA7" w:rsidRPr="00887D22" w14:paraId="56C2EF2C" w14:textId="77777777" w:rsidTr="00A43DA7">
        <w:trPr>
          <w:trHeight w:val="255"/>
        </w:trPr>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54B867D"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NCP</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D732EB9"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6D4235C"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Continuous</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35D4415" w14:textId="77777777" w:rsidR="00A43DA7" w:rsidRPr="00887D22" w:rsidRDefault="00A43DA7" w:rsidP="00A43DA7">
            <w:pPr>
              <w:spacing w:after="0" w:line="240" w:lineRule="auto"/>
              <w:rPr>
                <w:rFonts w:eastAsia="Times New Roman" w:cs="Arial"/>
                <w:color w:val="303030"/>
                <w:kern w:val="0"/>
                <w14:ligatures w14:val="none"/>
              </w:rPr>
            </w:pPr>
          </w:p>
        </w:tc>
        <w:tc>
          <w:tcPr>
            <w:tcW w:w="3318"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C09B44C"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How many main meals do you have daily?</w:t>
            </w:r>
          </w:p>
        </w:tc>
      </w:tr>
      <w:tr w:rsidR="00A43DA7" w:rsidRPr="00887D22" w14:paraId="3C01171C" w14:textId="77777777" w:rsidTr="00A43DA7">
        <w:trPr>
          <w:trHeight w:val="271"/>
        </w:trPr>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F5E5CCE"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CAEC</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21AFAF1"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019BA8E"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Categorical</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616AC9C" w14:textId="77777777" w:rsidR="00A43DA7" w:rsidRPr="00887D22" w:rsidRDefault="00A43DA7" w:rsidP="00A43DA7">
            <w:pPr>
              <w:spacing w:after="0" w:line="240" w:lineRule="auto"/>
              <w:rPr>
                <w:rFonts w:eastAsia="Times New Roman" w:cs="Arial"/>
                <w:color w:val="303030"/>
                <w:kern w:val="0"/>
                <w14:ligatures w14:val="none"/>
              </w:rPr>
            </w:pPr>
          </w:p>
        </w:tc>
        <w:tc>
          <w:tcPr>
            <w:tcW w:w="3318"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EE89A0A"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Do you eat any food between meals?</w:t>
            </w:r>
          </w:p>
        </w:tc>
      </w:tr>
      <w:tr w:rsidR="00A43DA7" w:rsidRPr="00887D22" w14:paraId="417308CC" w14:textId="77777777" w:rsidTr="00A43DA7">
        <w:trPr>
          <w:trHeight w:val="255"/>
        </w:trPr>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0E0546F"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SMOKE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913CFD7"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8191058"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Binary</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494E45F" w14:textId="77777777" w:rsidR="00A43DA7" w:rsidRPr="00887D22" w:rsidRDefault="00A43DA7" w:rsidP="00A43DA7">
            <w:pPr>
              <w:spacing w:after="0" w:line="240" w:lineRule="auto"/>
              <w:rPr>
                <w:rFonts w:eastAsia="Times New Roman" w:cs="Arial"/>
                <w:color w:val="303030"/>
                <w:kern w:val="0"/>
                <w14:ligatures w14:val="none"/>
              </w:rPr>
            </w:pPr>
          </w:p>
        </w:tc>
        <w:tc>
          <w:tcPr>
            <w:tcW w:w="3318"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F09F9A2"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Do you smoke?</w:t>
            </w:r>
          </w:p>
        </w:tc>
      </w:tr>
      <w:tr w:rsidR="00A43DA7" w:rsidRPr="00887D22" w14:paraId="47D61FAD" w14:textId="77777777" w:rsidTr="00A43DA7">
        <w:trPr>
          <w:trHeight w:val="271"/>
        </w:trPr>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5255751"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CH2O</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493BD21"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2CB7AD3"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Continuous</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333B057" w14:textId="77777777" w:rsidR="00A43DA7" w:rsidRPr="00887D22" w:rsidRDefault="00A43DA7" w:rsidP="00A43DA7">
            <w:pPr>
              <w:spacing w:after="0" w:line="240" w:lineRule="auto"/>
              <w:rPr>
                <w:rFonts w:eastAsia="Times New Roman" w:cs="Arial"/>
                <w:color w:val="303030"/>
                <w:kern w:val="0"/>
                <w14:ligatures w14:val="none"/>
              </w:rPr>
            </w:pPr>
          </w:p>
        </w:tc>
        <w:tc>
          <w:tcPr>
            <w:tcW w:w="3318"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100E295"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How much water do you drink daily?</w:t>
            </w:r>
          </w:p>
        </w:tc>
      </w:tr>
      <w:tr w:rsidR="00A43DA7" w:rsidRPr="00887D22" w14:paraId="707F3B03" w14:textId="77777777" w:rsidTr="00A43DA7">
        <w:trPr>
          <w:trHeight w:val="255"/>
        </w:trPr>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C8A0D81"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SCC</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7351003"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9B43090"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Binary</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0B7C641" w14:textId="77777777" w:rsidR="00A43DA7" w:rsidRPr="00887D22" w:rsidRDefault="00A43DA7" w:rsidP="00A43DA7">
            <w:pPr>
              <w:spacing w:after="0" w:line="240" w:lineRule="auto"/>
              <w:rPr>
                <w:rFonts w:eastAsia="Times New Roman" w:cs="Arial"/>
                <w:color w:val="303030"/>
                <w:kern w:val="0"/>
                <w14:ligatures w14:val="none"/>
              </w:rPr>
            </w:pPr>
          </w:p>
        </w:tc>
        <w:tc>
          <w:tcPr>
            <w:tcW w:w="3318"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53D5919"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Do you monitor the calories you eat daily?</w:t>
            </w:r>
          </w:p>
        </w:tc>
      </w:tr>
      <w:tr w:rsidR="00A43DA7" w:rsidRPr="00887D22" w14:paraId="23C5BB53" w14:textId="77777777" w:rsidTr="00A43DA7">
        <w:trPr>
          <w:trHeight w:val="271"/>
        </w:trPr>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C07D21B"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FAF</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31444EE"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BA52040"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Continuous</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8D2FD28" w14:textId="77777777" w:rsidR="00A43DA7" w:rsidRPr="00887D22" w:rsidRDefault="00A43DA7" w:rsidP="00A43DA7">
            <w:pPr>
              <w:spacing w:after="0" w:line="240" w:lineRule="auto"/>
              <w:rPr>
                <w:rFonts w:eastAsia="Times New Roman" w:cs="Arial"/>
                <w:color w:val="303030"/>
                <w:kern w:val="0"/>
                <w14:ligatures w14:val="none"/>
              </w:rPr>
            </w:pPr>
          </w:p>
        </w:tc>
        <w:tc>
          <w:tcPr>
            <w:tcW w:w="3318"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146D36D"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How often do you have physical activity?</w:t>
            </w:r>
          </w:p>
        </w:tc>
      </w:tr>
      <w:tr w:rsidR="00A43DA7" w:rsidRPr="00887D22" w14:paraId="1602F374" w14:textId="77777777" w:rsidTr="00A43DA7">
        <w:trPr>
          <w:trHeight w:val="797"/>
        </w:trPr>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3B0262E"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TUE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7B5BA68"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1BCFFD3"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Integer</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AAF0589" w14:textId="77777777" w:rsidR="00A43DA7" w:rsidRPr="00887D22" w:rsidRDefault="00A43DA7" w:rsidP="00A43DA7">
            <w:pPr>
              <w:spacing w:after="0" w:line="240" w:lineRule="auto"/>
              <w:rPr>
                <w:rFonts w:eastAsia="Times New Roman" w:cs="Arial"/>
                <w:color w:val="303030"/>
                <w:kern w:val="0"/>
                <w14:ligatures w14:val="none"/>
              </w:rPr>
            </w:pPr>
          </w:p>
        </w:tc>
        <w:tc>
          <w:tcPr>
            <w:tcW w:w="3318"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7744856"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How much time do you use technological devices such as cell phone, videogames, television, computer and others?</w:t>
            </w:r>
          </w:p>
        </w:tc>
      </w:tr>
      <w:tr w:rsidR="00A43DA7" w:rsidRPr="00887D22" w14:paraId="0B5495E9" w14:textId="77777777" w:rsidTr="00A43DA7">
        <w:trPr>
          <w:trHeight w:val="255"/>
        </w:trPr>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A425D12"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CALC</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EF92A4C"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7D86646"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Categorical</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3D85BE7" w14:textId="77777777" w:rsidR="00A43DA7" w:rsidRPr="00887D22" w:rsidRDefault="00A43DA7" w:rsidP="00A43DA7">
            <w:pPr>
              <w:spacing w:after="0" w:line="240" w:lineRule="auto"/>
              <w:rPr>
                <w:rFonts w:eastAsia="Times New Roman" w:cs="Arial"/>
                <w:color w:val="303030"/>
                <w:kern w:val="0"/>
                <w14:ligatures w14:val="none"/>
              </w:rPr>
            </w:pPr>
          </w:p>
        </w:tc>
        <w:tc>
          <w:tcPr>
            <w:tcW w:w="3318"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E4A89E8"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How often do you drink alcohol?</w:t>
            </w:r>
          </w:p>
        </w:tc>
      </w:tr>
      <w:tr w:rsidR="00A43DA7" w:rsidRPr="00887D22" w14:paraId="1E600128" w14:textId="77777777" w:rsidTr="00A43DA7">
        <w:trPr>
          <w:trHeight w:val="271"/>
        </w:trPr>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707B694"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MTRANS</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DF4370F"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CF0E2D5"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Categorical</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03B01E8" w14:textId="77777777" w:rsidR="00A43DA7" w:rsidRPr="00887D22" w:rsidRDefault="00A43DA7" w:rsidP="00A43DA7">
            <w:pPr>
              <w:spacing w:after="0" w:line="240" w:lineRule="auto"/>
              <w:rPr>
                <w:rFonts w:eastAsia="Times New Roman" w:cs="Arial"/>
                <w:color w:val="303030"/>
                <w:kern w:val="0"/>
                <w14:ligatures w14:val="none"/>
              </w:rPr>
            </w:pPr>
          </w:p>
        </w:tc>
        <w:tc>
          <w:tcPr>
            <w:tcW w:w="3318"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2C51D24"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Which transportation do you usually use?</w:t>
            </w:r>
          </w:p>
        </w:tc>
      </w:tr>
      <w:tr w:rsidR="00A43DA7" w:rsidRPr="00887D22" w14:paraId="22958AE1" w14:textId="77777777" w:rsidTr="00A43DA7">
        <w:trPr>
          <w:trHeight w:val="255"/>
        </w:trPr>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4190DBB" w14:textId="77777777" w:rsidR="00A43DA7" w:rsidRPr="00887D22" w:rsidRDefault="00A43DA7" w:rsidP="00A43DA7">
            <w:pPr>
              <w:spacing w:after="0" w:line="240" w:lineRule="auto"/>
              <w:rPr>
                <w:rFonts w:eastAsia="Times New Roman" w:cs="Arial"/>
                <w:color w:val="303030"/>
                <w:kern w:val="0"/>
                <w14:ligatures w14:val="none"/>
              </w:rPr>
            </w:pPr>
            <w:proofErr w:type="spellStart"/>
            <w:r w:rsidRPr="00887D22">
              <w:rPr>
                <w:rFonts w:eastAsia="Times New Roman" w:cs="Arial"/>
                <w:color w:val="303030"/>
                <w:kern w:val="0"/>
                <w14:ligatures w14:val="none"/>
              </w:rPr>
              <w:lastRenderedPageBreak/>
              <w:t>NObeyesdad</w:t>
            </w:r>
            <w:proofErr w:type="spellEnd"/>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030B399"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Target</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766C74D"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Categorical</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CF8C332" w14:textId="77777777" w:rsidR="00A43DA7" w:rsidRPr="00887D22" w:rsidRDefault="00A43DA7" w:rsidP="00A43DA7">
            <w:pPr>
              <w:spacing w:after="0" w:line="240" w:lineRule="auto"/>
              <w:rPr>
                <w:rFonts w:eastAsia="Times New Roman" w:cs="Arial"/>
                <w:color w:val="303030"/>
                <w:kern w:val="0"/>
                <w14:ligatures w14:val="none"/>
              </w:rPr>
            </w:pPr>
          </w:p>
        </w:tc>
        <w:tc>
          <w:tcPr>
            <w:tcW w:w="3318"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E651010" w14:textId="77777777" w:rsidR="00A43DA7" w:rsidRPr="00887D22" w:rsidRDefault="00A43DA7" w:rsidP="00A43DA7">
            <w:pPr>
              <w:spacing w:after="0" w:line="240" w:lineRule="auto"/>
              <w:rPr>
                <w:rFonts w:eastAsia="Times New Roman" w:cs="Arial"/>
                <w:color w:val="303030"/>
                <w:kern w:val="0"/>
                <w14:ligatures w14:val="none"/>
              </w:rPr>
            </w:pPr>
            <w:r w:rsidRPr="00887D22">
              <w:rPr>
                <w:rFonts w:eastAsia="Times New Roman" w:cs="Arial"/>
                <w:color w:val="303030"/>
                <w:kern w:val="0"/>
                <w14:ligatures w14:val="none"/>
              </w:rPr>
              <w:t>Obesity level</w:t>
            </w:r>
          </w:p>
        </w:tc>
      </w:tr>
    </w:tbl>
    <w:p w14:paraId="0A517D77" w14:textId="77777777" w:rsidR="00A43DA7" w:rsidRPr="00887D22" w:rsidRDefault="00A43DA7" w:rsidP="00A43DA7"/>
    <w:p w14:paraId="485FA5A0" w14:textId="77777777" w:rsidR="009824FA" w:rsidRPr="00887D22" w:rsidRDefault="009824FA" w:rsidP="009824FA"/>
    <w:p w14:paraId="7AC25E68" w14:textId="77777777" w:rsidR="009824FA" w:rsidRPr="00887D22" w:rsidRDefault="009824FA" w:rsidP="009824FA"/>
    <w:p w14:paraId="776DB33F" w14:textId="452AA8E4" w:rsidR="009824FA" w:rsidRPr="00887D22" w:rsidRDefault="009824FA" w:rsidP="009824FA">
      <w:pPr>
        <w:pStyle w:val="Heading2"/>
        <w:rPr>
          <w:rFonts w:asciiTheme="minorHAnsi" w:hAnsiTheme="minorHAnsi"/>
        </w:rPr>
      </w:pPr>
      <w:r w:rsidRPr="00887D22">
        <w:rPr>
          <w:rFonts w:asciiTheme="minorHAnsi" w:hAnsiTheme="minorHAnsi"/>
        </w:rPr>
        <w:t>Method and Analysis</w:t>
      </w:r>
      <w:r w:rsidR="00983B83" w:rsidRPr="00887D22">
        <w:rPr>
          <w:rFonts w:asciiTheme="minorHAnsi" w:hAnsiTheme="minorHAnsi"/>
        </w:rPr>
        <w:t>:</w:t>
      </w:r>
    </w:p>
    <w:p w14:paraId="1B2AA45B" w14:textId="7C8DEDAF" w:rsidR="00983B83" w:rsidRPr="00887D22" w:rsidRDefault="000D5A63" w:rsidP="00983B83">
      <w:pPr>
        <w:rPr>
          <w:kern w:val="0"/>
          <w14:ligatures w14:val="none"/>
        </w:rPr>
      </w:pPr>
      <w:r w:rsidRPr="00887D22">
        <w:t xml:space="preserve">We don’t have any null values in the Dataset.   </w:t>
      </w:r>
      <w:r w:rsidR="00C02AE8" w:rsidRPr="00887D22">
        <w:t xml:space="preserve">As the initial step, we conducted a review of the dataset. We analyzed the data using the head, </w:t>
      </w:r>
      <w:proofErr w:type="gramStart"/>
      <w:r w:rsidR="00C02AE8" w:rsidRPr="00887D22">
        <w:t>info(), and</w:t>
      </w:r>
      <w:proofErr w:type="gramEnd"/>
      <w:r w:rsidR="00C02AE8" w:rsidRPr="00887D22">
        <w:t xml:space="preserve"> </w:t>
      </w:r>
      <w:proofErr w:type="gramStart"/>
      <w:r w:rsidR="00C02AE8" w:rsidRPr="00887D22">
        <w:t>describe(</w:t>
      </w:r>
      <w:proofErr w:type="gramEnd"/>
      <w:r w:rsidR="00C02AE8" w:rsidRPr="00887D22">
        <w:t>) functions.</w:t>
      </w:r>
      <w:r w:rsidR="00C02AE8" w:rsidRPr="00887D22">
        <w:t xml:space="preserve"> </w:t>
      </w:r>
      <w:r w:rsidR="00C02AE8" w:rsidRPr="00887D22">
        <w:rPr>
          <w:kern w:val="0"/>
          <w14:ligatures w14:val="none"/>
        </w:rPr>
        <w:t>T</w:t>
      </w:r>
      <w:r w:rsidR="00C02AE8" w:rsidRPr="00887D22">
        <w:rPr>
          <w:kern w:val="0"/>
          <w14:ligatures w14:val="none"/>
        </w:rPr>
        <w:t xml:space="preserve">he dataset </w:t>
      </w:r>
      <w:r w:rsidR="00C02AE8" w:rsidRPr="00887D22">
        <w:rPr>
          <w:kern w:val="0"/>
          <w14:ligatures w14:val="none"/>
        </w:rPr>
        <w:t xml:space="preserve">description </w:t>
      </w:r>
      <w:r w:rsidR="00C02AE8" w:rsidRPr="00887D22">
        <w:rPr>
          <w:kern w:val="0"/>
          <w14:ligatures w14:val="none"/>
        </w:rPr>
        <w:t>is in Figure 1.</w:t>
      </w:r>
    </w:p>
    <w:p w14:paraId="3C02E434" w14:textId="5F66F665" w:rsidR="00874A3F" w:rsidRPr="00887D22" w:rsidRDefault="00874A3F" w:rsidP="00983B83">
      <w:r w:rsidRPr="00887D22">
        <w:fldChar w:fldCharType="begin"/>
      </w:r>
      <w:r w:rsidRPr="00887D22">
        <w:instrText xml:space="preserve"> SEQ Table \* ARABIC </w:instrText>
      </w:r>
      <w:r w:rsidRPr="00887D22">
        <w:fldChar w:fldCharType="separate"/>
      </w:r>
      <w:r w:rsidRPr="00887D22">
        <w:t>1</w:t>
      </w:r>
      <w:r w:rsidRPr="00887D22">
        <w:fldChar w:fldCharType="end"/>
      </w:r>
      <w:r w:rsidRPr="00887D22">
        <w:t>. Describe</w:t>
      </w:r>
    </w:p>
    <w:tbl>
      <w:tblPr>
        <w:tblpPr w:leftFromText="180" w:rightFromText="180" w:vertAnchor="text" w:horzAnchor="margin" w:tblpY="289"/>
        <w:tblW w:w="9785" w:type="dxa"/>
        <w:tblCellMar>
          <w:left w:w="0" w:type="dxa"/>
          <w:right w:w="0" w:type="dxa"/>
        </w:tblCellMar>
        <w:tblLook w:val="04A0" w:firstRow="1" w:lastRow="0" w:firstColumn="1" w:lastColumn="0" w:noHBand="0" w:noVBand="1"/>
      </w:tblPr>
      <w:tblGrid>
        <w:gridCol w:w="718"/>
        <w:gridCol w:w="1180"/>
        <w:gridCol w:w="1050"/>
        <w:gridCol w:w="1307"/>
        <w:gridCol w:w="1050"/>
        <w:gridCol w:w="1060"/>
        <w:gridCol w:w="1050"/>
        <w:gridCol w:w="1200"/>
        <w:gridCol w:w="1170"/>
      </w:tblGrid>
      <w:tr w:rsidR="00874A3F" w:rsidRPr="00887D22" w14:paraId="32C15B3C" w14:textId="77777777" w:rsidTr="00874A3F">
        <w:trPr>
          <w:trHeight w:val="691"/>
        </w:trPr>
        <w:tc>
          <w:tcPr>
            <w:tcW w:w="718" w:type="dxa"/>
            <w:tcBorders>
              <w:top w:val="single" w:sz="8" w:space="0" w:color="FFFFFF"/>
              <w:left w:val="single" w:sz="8" w:space="0" w:color="FFFFFF"/>
              <w:bottom w:val="single" w:sz="24" w:space="0" w:color="FFFFFF"/>
              <w:right w:val="single" w:sz="8" w:space="0" w:color="FFFFFF"/>
            </w:tcBorders>
            <w:shd w:val="clear" w:color="auto" w:fill="156082"/>
            <w:tcMar>
              <w:top w:w="42" w:type="dxa"/>
              <w:left w:w="42" w:type="dxa"/>
              <w:bottom w:w="42" w:type="dxa"/>
              <w:right w:w="42" w:type="dxa"/>
            </w:tcMar>
            <w:vAlign w:val="center"/>
            <w:hideMark/>
          </w:tcPr>
          <w:p w14:paraId="30376CDE" w14:textId="77777777" w:rsidR="00874A3F" w:rsidRPr="00C02AE8" w:rsidRDefault="00874A3F" w:rsidP="00874A3F"/>
        </w:tc>
        <w:tc>
          <w:tcPr>
            <w:tcW w:w="1180" w:type="dxa"/>
            <w:tcBorders>
              <w:top w:val="single" w:sz="8" w:space="0" w:color="FFFFFF"/>
              <w:left w:val="single" w:sz="8" w:space="0" w:color="FFFFFF"/>
              <w:bottom w:val="single" w:sz="24" w:space="0" w:color="FFFFFF"/>
              <w:right w:val="single" w:sz="8" w:space="0" w:color="FFFFFF"/>
            </w:tcBorders>
            <w:shd w:val="clear" w:color="auto" w:fill="156082"/>
            <w:tcMar>
              <w:top w:w="42" w:type="dxa"/>
              <w:left w:w="42" w:type="dxa"/>
              <w:bottom w:w="42" w:type="dxa"/>
              <w:right w:w="42" w:type="dxa"/>
            </w:tcMar>
            <w:vAlign w:val="center"/>
            <w:hideMark/>
          </w:tcPr>
          <w:p w14:paraId="595853BE" w14:textId="77777777" w:rsidR="00874A3F" w:rsidRPr="00C02AE8" w:rsidRDefault="00874A3F" w:rsidP="00874A3F">
            <w:r w:rsidRPr="00C02AE8">
              <w:rPr>
                <w:b/>
                <w:bCs/>
              </w:rPr>
              <w:t>Age</w:t>
            </w:r>
          </w:p>
        </w:tc>
        <w:tc>
          <w:tcPr>
            <w:tcW w:w="1050" w:type="dxa"/>
            <w:tcBorders>
              <w:top w:val="single" w:sz="8" w:space="0" w:color="FFFFFF"/>
              <w:left w:val="single" w:sz="8" w:space="0" w:color="FFFFFF"/>
              <w:bottom w:val="single" w:sz="24" w:space="0" w:color="FFFFFF"/>
              <w:right w:val="single" w:sz="8" w:space="0" w:color="FFFFFF"/>
            </w:tcBorders>
            <w:shd w:val="clear" w:color="auto" w:fill="156082"/>
            <w:tcMar>
              <w:top w:w="42" w:type="dxa"/>
              <w:left w:w="42" w:type="dxa"/>
              <w:bottom w:w="42" w:type="dxa"/>
              <w:right w:w="42" w:type="dxa"/>
            </w:tcMar>
            <w:vAlign w:val="center"/>
            <w:hideMark/>
          </w:tcPr>
          <w:p w14:paraId="2C918AB9" w14:textId="77777777" w:rsidR="00874A3F" w:rsidRPr="00C02AE8" w:rsidRDefault="00874A3F" w:rsidP="00874A3F">
            <w:r w:rsidRPr="00C02AE8">
              <w:rPr>
                <w:b/>
                <w:bCs/>
              </w:rPr>
              <w:t>Height</w:t>
            </w:r>
          </w:p>
        </w:tc>
        <w:tc>
          <w:tcPr>
            <w:tcW w:w="1307" w:type="dxa"/>
            <w:tcBorders>
              <w:top w:val="single" w:sz="8" w:space="0" w:color="FFFFFF"/>
              <w:left w:val="single" w:sz="8" w:space="0" w:color="FFFFFF"/>
              <w:bottom w:val="single" w:sz="24" w:space="0" w:color="FFFFFF"/>
              <w:right w:val="single" w:sz="8" w:space="0" w:color="FFFFFF"/>
            </w:tcBorders>
            <w:shd w:val="clear" w:color="auto" w:fill="156082"/>
            <w:tcMar>
              <w:top w:w="42" w:type="dxa"/>
              <w:left w:w="42" w:type="dxa"/>
              <w:bottom w:w="42" w:type="dxa"/>
              <w:right w:w="42" w:type="dxa"/>
            </w:tcMar>
            <w:vAlign w:val="center"/>
            <w:hideMark/>
          </w:tcPr>
          <w:p w14:paraId="6683A7DB" w14:textId="77777777" w:rsidR="00874A3F" w:rsidRPr="00C02AE8" w:rsidRDefault="00874A3F" w:rsidP="00874A3F">
            <w:r w:rsidRPr="00C02AE8">
              <w:rPr>
                <w:b/>
                <w:bCs/>
              </w:rPr>
              <w:t>Weight</w:t>
            </w:r>
          </w:p>
        </w:tc>
        <w:tc>
          <w:tcPr>
            <w:tcW w:w="1050" w:type="dxa"/>
            <w:tcBorders>
              <w:top w:val="single" w:sz="8" w:space="0" w:color="FFFFFF"/>
              <w:left w:val="single" w:sz="8" w:space="0" w:color="FFFFFF"/>
              <w:bottom w:val="single" w:sz="24" w:space="0" w:color="FFFFFF"/>
              <w:right w:val="single" w:sz="8" w:space="0" w:color="FFFFFF"/>
            </w:tcBorders>
            <w:shd w:val="clear" w:color="auto" w:fill="156082"/>
            <w:tcMar>
              <w:top w:w="42" w:type="dxa"/>
              <w:left w:w="42" w:type="dxa"/>
              <w:bottom w:w="42" w:type="dxa"/>
              <w:right w:w="42" w:type="dxa"/>
            </w:tcMar>
            <w:vAlign w:val="center"/>
            <w:hideMark/>
          </w:tcPr>
          <w:p w14:paraId="63CB75CA" w14:textId="77777777" w:rsidR="00874A3F" w:rsidRPr="00C02AE8" w:rsidRDefault="00874A3F" w:rsidP="00874A3F">
            <w:r w:rsidRPr="00C02AE8">
              <w:rPr>
                <w:b/>
                <w:bCs/>
              </w:rPr>
              <w:t>FCVC</w:t>
            </w:r>
          </w:p>
        </w:tc>
        <w:tc>
          <w:tcPr>
            <w:tcW w:w="1060" w:type="dxa"/>
            <w:tcBorders>
              <w:top w:val="single" w:sz="8" w:space="0" w:color="FFFFFF"/>
              <w:left w:val="single" w:sz="8" w:space="0" w:color="FFFFFF"/>
              <w:bottom w:val="single" w:sz="24" w:space="0" w:color="FFFFFF"/>
              <w:right w:val="single" w:sz="8" w:space="0" w:color="FFFFFF"/>
            </w:tcBorders>
            <w:shd w:val="clear" w:color="auto" w:fill="156082"/>
            <w:tcMar>
              <w:top w:w="42" w:type="dxa"/>
              <w:left w:w="42" w:type="dxa"/>
              <w:bottom w:w="42" w:type="dxa"/>
              <w:right w:w="42" w:type="dxa"/>
            </w:tcMar>
            <w:vAlign w:val="center"/>
            <w:hideMark/>
          </w:tcPr>
          <w:p w14:paraId="0F72C28B" w14:textId="77777777" w:rsidR="00874A3F" w:rsidRPr="00C02AE8" w:rsidRDefault="00874A3F" w:rsidP="00874A3F">
            <w:r w:rsidRPr="00C02AE8">
              <w:rPr>
                <w:b/>
                <w:bCs/>
              </w:rPr>
              <w:t>NCP</w:t>
            </w:r>
          </w:p>
        </w:tc>
        <w:tc>
          <w:tcPr>
            <w:tcW w:w="1050" w:type="dxa"/>
            <w:tcBorders>
              <w:top w:val="single" w:sz="8" w:space="0" w:color="FFFFFF"/>
              <w:left w:val="single" w:sz="8" w:space="0" w:color="FFFFFF"/>
              <w:bottom w:val="single" w:sz="24" w:space="0" w:color="FFFFFF"/>
              <w:right w:val="single" w:sz="8" w:space="0" w:color="FFFFFF"/>
            </w:tcBorders>
            <w:shd w:val="clear" w:color="auto" w:fill="156082"/>
            <w:tcMar>
              <w:top w:w="42" w:type="dxa"/>
              <w:left w:w="42" w:type="dxa"/>
              <w:bottom w:w="42" w:type="dxa"/>
              <w:right w:w="42" w:type="dxa"/>
            </w:tcMar>
            <w:vAlign w:val="center"/>
            <w:hideMark/>
          </w:tcPr>
          <w:p w14:paraId="409E0126" w14:textId="77777777" w:rsidR="00874A3F" w:rsidRPr="00C02AE8" w:rsidRDefault="00874A3F" w:rsidP="00874A3F">
            <w:r w:rsidRPr="00C02AE8">
              <w:rPr>
                <w:b/>
                <w:bCs/>
              </w:rPr>
              <w:t>CH2O</w:t>
            </w:r>
          </w:p>
        </w:tc>
        <w:tc>
          <w:tcPr>
            <w:tcW w:w="1200" w:type="dxa"/>
            <w:tcBorders>
              <w:top w:val="single" w:sz="8" w:space="0" w:color="FFFFFF"/>
              <w:left w:val="single" w:sz="8" w:space="0" w:color="FFFFFF"/>
              <w:bottom w:val="single" w:sz="24" w:space="0" w:color="FFFFFF"/>
              <w:right w:val="single" w:sz="8" w:space="0" w:color="FFFFFF"/>
            </w:tcBorders>
            <w:shd w:val="clear" w:color="auto" w:fill="156082"/>
            <w:tcMar>
              <w:top w:w="42" w:type="dxa"/>
              <w:left w:w="42" w:type="dxa"/>
              <w:bottom w:w="42" w:type="dxa"/>
              <w:right w:w="42" w:type="dxa"/>
            </w:tcMar>
            <w:vAlign w:val="center"/>
            <w:hideMark/>
          </w:tcPr>
          <w:p w14:paraId="089EE08E" w14:textId="77777777" w:rsidR="00874A3F" w:rsidRPr="00C02AE8" w:rsidRDefault="00874A3F" w:rsidP="00874A3F">
            <w:r w:rsidRPr="00C02AE8">
              <w:rPr>
                <w:b/>
                <w:bCs/>
              </w:rPr>
              <w:t>FAF</w:t>
            </w:r>
          </w:p>
        </w:tc>
        <w:tc>
          <w:tcPr>
            <w:tcW w:w="1170" w:type="dxa"/>
            <w:tcBorders>
              <w:top w:val="single" w:sz="8" w:space="0" w:color="FFFFFF"/>
              <w:left w:val="single" w:sz="8" w:space="0" w:color="FFFFFF"/>
              <w:bottom w:val="single" w:sz="24" w:space="0" w:color="FFFFFF"/>
              <w:right w:val="single" w:sz="8" w:space="0" w:color="FFFFFF"/>
            </w:tcBorders>
            <w:shd w:val="clear" w:color="auto" w:fill="156082"/>
            <w:tcMar>
              <w:top w:w="42" w:type="dxa"/>
              <w:left w:w="42" w:type="dxa"/>
              <w:bottom w:w="42" w:type="dxa"/>
              <w:right w:w="42" w:type="dxa"/>
            </w:tcMar>
            <w:vAlign w:val="center"/>
            <w:hideMark/>
          </w:tcPr>
          <w:p w14:paraId="52196194" w14:textId="77777777" w:rsidR="00874A3F" w:rsidRPr="00C02AE8" w:rsidRDefault="00874A3F" w:rsidP="00874A3F">
            <w:r w:rsidRPr="00C02AE8">
              <w:rPr>
                <w:b/>
                <w:bCs/>
              </w:rPr>
              <w:t>TUE</w:t>
            </w:r>
          </w:p>
        </w:tc>
      </w:tr>
      <w:tr w:rsidR="00874A3F" w:rsidRPr="00887D22" w14:paraId="69A28F43" w14:textId="77777777" w:rsidTr="00874A3F">
        <w:trPr>
          <w:trHeight w:val="703"/>
        </w:trPr>
        <w:tc>
          <w:tcPr>
            <w:tcW w:w="718" w:type="dxa"/>
            <w:tcBorders>
              <w:top w:val="single" w:sz="24" w:space="0" w:color="FFFFFF"/>
              <w:left w:val="single" w:sz="8" w:space="0" w:color="FFFFFF"/>
              <w:bottom w:val="single" w:sz="8" w:space="0" w:color="FFFFFF"/>
              <w:right w:val="single" w:sz="8" w:space="0" w:color="FFFFFF"/>
            </w:tcBorders>
            <w:shd w:val="clear" w:color="auto" w:fill="156082"/>
            <w:tcMar>
              <w:top w:w="42" w:type="dxa"/>
              <w:left w:w="42" w:type="dxa"/>
              <w:bottom w:w="42" w:type="dxa"/>
              <w:right w:w="42" w:type="dxa"/>
            </w:tcMar>
            <w:vAlign w:val="center"/>
            <w:hideMark/>
          </w:tcPr>
          <w:p w14:paraId="3ED5D8ED" w14:textId="77777777" w:rsidR="00874A3F" w:rsidRPr="00C02AE8" w:rsidRDefault="00874A3F" w:rsidP="00874A3F">
            <w:r w:rsidRPr="00C02AE8">
              <w:rPr>
                <w:b/>
                <w:bCs/>
              </w:rPr>
              <w:t>count</w:t>
            </w:r>
          </w:p>
        </w:tc>
        <w:tc>
          <w:tcPr>
            <w:tcW w:w="1180" w:type="dxa"/>
            <w:tcBorders>
              <w:top w:val="single" w:sz="24" w:space="0" w:color="FFFFFF"/>
              <w:left w:val="single" w:sz="8" w:space="0" w:color="FFFFFF"/>
              <w:bottom w:val="single" w:sz="8" w:space="0" w:color="FFFFFF"/>
              <w:right w:val="single" w:sz="8" w:space="0" w:color="FFFFFF"/>
            </w:tcBorders>
            <w:shd w:val="clear" w:color="auto" w:fill="CCD2D8"/>
            <w:tcMar>
              <w:top w:w="42" w:type="dxa"/>
              <w:left w:w="42" w:type="dxa"/>
              <w:bottom w:w="42" w:type="dxa"/>
              <w:right w:w="42" w:type="dxa"/>
            </w:tcMar>
            <w:vAlign w:val="center"/>
            <w:hideMark/>
          </w:tcPr>
          <w:p w14:paraId="2CEFC48E" w14:textId="77777777" w:rsidR="00874A3F" w:rsidRPr="00C02AE8" w:rsidRDefault="00874A3F" w:rsidP="00874A3F">
            <w:r w:rsidRPr="00C02AE8">
              <w:t>2111.000</w:t>
            </w:r>
          </w:p>
        </w:tc>
        <w:tc>
          <w:tcPr>
            <w:tcW w:w="1050" w:type="dxa"/>
            <w:tcBorders>
              <w:top w:val="single" w:sz="24" w:space="0" w:color="FFFFFF"/>
              <w:left w:val="single" w:sz="8" w:space="0" w:color="FFFFFF"/>
              <w:bottom w:val="single" w:sz="8" w:space="0" w:color="FFFFFF"/>
              <w:right w:val="single" w:sz="8" w:space="0" w:color="FFFFFF"/>
            </w:tcBorders>
            <w:shd w:val="clear" w:color="auto" w:fill="CCD2D8"/>
            <w:tcMar>
              <w:top w:w="42" w:type="dxa"/>
              <w:left w:w="42" w:type="dxa"/>
              <w:bottom w:w="42" w:type="dxa"/>
              <w:right w:w="42" w:type="dxa"/>
            </w:tcMar>
            <w:vAlign w:val="center"/>
            <w:hideMark/>
          </w:tcPr>
          <w:p w14:paraId="055447DE" w14:textId="77777777" w:rsidR="00874A3F" w:rsidRPr="00C02AE8" w:rsidRDefault="00874A3F" w:rsidP="00874A3F">
            <w:r w:rsidRPr="00C02AE8">
              <w:t>2111.000</w:t>
            </w:r>
          </w:p>
        </w:tc>
        <w:tc>
          <w:tcPr>
            <w:tcW w:w="1307" w:type="dxa"/>
            <w:tcBorders>
              <w:top w:val="single" w:sz="24" w:space="0" w:color="FFFFFF"/>
              <w:left w:val="single" w:sz="8" w:space="0" w:color="FFFFFF"/>
              <w:bottom w:val="single" w:sz="8" w:space="0" w:color="FFFFFF"/>
              <w:right w:val="single" w:sz="8" w:space="0" w:color="FFFFFF"/>
            </w:tcBorders>
            <w:shd w:val="clear" w:color="auto" w:fill="CCD2D8"/>
            <w:tcMar>
              <w:top w:w="42" w:type="dxa"/>
              <w:left w:w="42" w:type="dxa"/>
              <w:bottom w:w="42" w:type="dxa"/>
              <w:right w:w="42" w:type="dxa"/>
            </w:tcMar>
            <w:vAlign w:val="center"/>
            <w:hideMark/>
          </w:tcPr>
          <w:p w14:paraId="0D55BFAE" w14:textId="77777777" w:rsidR="00874A3F" w:rsidRPr="00C02AE8" w:rsidRDefault="00874A3F" w:rsidP="00874A3F">
            <w:r w:rsidRPr="00C02AE8">
              <w:t>2111.000</w:t>
            </w:r>
          </w:p>
        </w:tc>
        <w:tc>
          <w:tcPr>
            <w:tcW w:w="1050" w:type="dxa"/>
            <w:tcBorders>
              <w:top w:val="single" w:sz="24" w:space="0" w:color="FFFFFF"/>
              <w:left w:val="single" w:sz="8" w:space="0" w:color="FFFFFF"/>
              <w:bottom w:val="single" w:sz="8" w:space="0" w:color="FFFFFF"/>
              <w:right w:val="single" w:sz="8" w:space="0" w:color="FFFFFF"/>
            </w:tcBorders>
            <w:shd w:val="clear" w:color="auto" w:fill="CCD2D8"/>
            <w:tcMar>
              <w:top w:w="42" w:type="dxa"/>
              <w:left w:w="42" w:type="dxa"/>
              <w:bottom w:w="42" w:type="dxa"/>
              <w:right w:w="42" w:type="dxa"/>
            </w:tcMar>
            <w:vAlign w:val="center"/>
            <w:hideMark/>
          </w:tcPr>
          <w:p w14:paraId="2DA73A3F" w14:textId="77777777" w:rsidR="00874A3F" w:rsidRPr="00C02AE8" w:rsidRDefault="00874A3F" w:rsidP="00874A3F">
            <w:r w:rsidRPr="00C02AE8">
              <w:t>2111.000</w:t>
            </w:r>
          </w:p>
        </w:tc>
        <w:tc>
          <w:tcPr>
            <w:tcW w:w="1060" w:type="dxa"/>
            <w:tcBorders>
              <w:top w:val="single" w:sz="24" w:space="0" w:color="FFFFFF"/>
              <w:left w:val="single" w:sz="8" w:space="0" w:color="FFFFFF"/>
              <w:bottom w:val="single" w:sz="8" w:space="0" w:color="FFFFFF"/>
              <w:right w:val="single" w:sz="8" w:space="0" w:color="FFFFFF"/>
            </w:tcBorders>
            <w:shd w:val="clear" w:color="auto" w:fill="CCD2D8"/>
            <w:tcMar>
              <w:top w:w="42" w:type="dxa"/>
              <w:left w:w="42" w:type="dxa"/>
              <w:bottom w:w="42" w:type="dxa"/>
              <w:right w:w="42" w:type="dxa"/>
            </w:tcMar>
            <w:vAlign w:val="center"/>
            <w:hideMark/>
          </w:tcPr>
          <w:p w14:paraId="03725A08" w14:textId="77777777" w:rsidR="00874A3F" w:rsidRPr="00C02AE8" w:rsidRDefault="00874A3F" w:rsidP="00874A3F">
            <w:r w:rsidRPr="00C02AE8">
              <w:t>2111.000</w:t>
            </w:r>
          </w:p>
        </w:tc>
        <w:tc>
          <w:tcPr>
            <w:tcW w:w="1050" w:type="dxa"/>
            <w:tcBorders>
              <w:top w:val="single" w:sz="24" w:space="0" w:color="FFFFFF"/>
              <w:left w:val="single" w:sz="8" w:space="0" w:color="FFFFFF"/>
              <w:bottom w:val="single" w:sz="8" w:space="0" w:color="FFFFFF"/>
              <w:right w:val="single" w:sz="8" w:space="0" w:color="FFFFFF"/>
            </w:tcBorders>
            <w:shd w:val="clear" w:color="auto" w:fill="CCD2D8"/>
            <w:tcMar>
              <w:top w:w="42" w:type="dxa"/>
              <w:left w:w="42" w:type="dxa"/>
              <w:bottom w:w="42" w:type="dxa"/>
              <w:right w:w="42" w:type="dxa"/>
            </w:tcMar>
            <w:vAlign w:val="center"/>
            <w:hideMark/>
          </w:tcPr>
          <w:p w14:paraId="54F4A1E6" w14:textId="77777777" w:rsidR="00874A3F" w:rsidRPr="00C02AE8" w:rsidRDefault="00874A3F" w:rsidP="00874A3F">
            <w:r w:rsidRPr="00C02AE8">
              <w:t>2111.000</w:t>
            </w:r>
          </w:p>
        </w:tc>
        <w:tc>
          <w:tcPr>
            <w:tcW w:w="1200" w:type="dxa"/>
            <w:tcBorders>
              <w:top w:val="single" w:sz="24" w:space="0" w:color="FFFFFF"/>
              <w:left w:val="single" w:sz="8" w:space="0" w:color="FFFFFF"/>
              <w:bottom w:val="single" w:sz="8" w:space="0" w:color="FFFFFF"/>
              <w:right w:val="single" w:sz="8" w:space="0" w:color="FFFFFF"/>
            </w:tcBorders>
            <w:shd w:val="clear" w:color="auto" w:fill="CCD2D8"/>
            <w:tcMar>
              <w:top w:w="42" w:type="dxa"/>
              <w:left w:w="42" w:type="dxa"/>
              <w:bottom w:w="42" w:type="dxa"/>
              <w:right w:w="42" w:type="dxa"/>
            </w:tcMar>
            <w:vAlign w:val="center"/>
            <w:hideMark/>
          </w:tcPr>
          <w:p w14:paraId="47F3C8D9" w14:textId="77777777" w:rsidR="00874A3F" w:rsidRPr="00C02AE8" w:rsidRDefault="00874A3F" w:rsidP="00874A3F">
            <w:r w:rsidRPr="00C02AE8">
              <w:t>2111.000</w:t>
            </w:r>
          </w:p>
        </w:tc>
        <w:tc>
          <w:tcPr>
            <w:tcW w:w="1170" w:type="dxa"/>
            <w:tcBorders>
              <w:top w:val="single" w:sz="24" w:space="0" w:color="FFFFFF"/>
              <w:left w:val="single" w:sz="8" w:space="0" w:color="FFFFFF"/>
              <w:bottom w:val="single" w:sz="8" w:space="0" w:color="FFFFFF"/>
              <w:right w:val="single" w:sz="8" w:space="0" w:color="FFFFFF"/>
            </w:tcBorders>
            <w:shd w:val="clear" w:color="auto" w:fill="CCD2D8"/>
            <w:tcMar>
              <w:top w:w="42" w:type="dxa"/>
              <w:left w:w="42" w:type="dxa"/>
              <w:bottom w:w="42" w:type="dxa"/>
              <w:right w:w="42" w:type="dxa"/>
            </w:tcMar>
            <w:vAlign w:val="center"/>
            <w:hideMark/>
          </w:tcPr>
          <w:p w14:paraId="6E6D13EE" w14:textId="77777777" w:rsidR="00874A3F" w:rsidRPr="00C02AE8" w:rsidRDefault="00874A3F" w:rsidP="00874A3F">
            <w:r w:rsidRPr="00C02AE8">
              <w:t>2111.000</w:t>
            </w:r>
          </w:p>
        </w:tc>
      </w:tr>
      <w:tr w:rsidR="00874A3F" w:rsidRPr="00887D22" w14:paraId="51D2E495" w14:textId="77777777" w:rsidTr="00874A3F">
        <w:trPr>
          <w:trHeight w:val="474"/>
        </w:trPr>
        <w:tc>
          <w:tcPr>
            <w:tcW w:w="718" w:type="dxa"/>
            <w:tcBorders>
              <w:top w:val="single" w:sz="8" w:space="0" w:color="FFFFFF"/>
              <w:left w:val="single" w:sz="8" w:space="0" w:color="FFFFFF"/>
              <w:bottom w:val="single" w:sz="8" w:space="0" w:color="FFFFFF"/>
              <w:right w:val="single" w:sz="8" w:space="0" w:color="FFFFFF"/>
            </w:tcBorders>
            <w:shd w:val="clear" w:color="auto" w:fill="156082"/>
            <w:tcMar>
              <w:top w:w="42" w:type="dxa"/>
              <w:left w:w="42" w:type="dxa"/>
              <w:bottom w:w="42" w:type="dxa"/>
              <w:right w:w="42" w:type="dxa"/>
            </w:tcMar>
            <w:vAlign w:val="center"/>
            <w:hideMark/>
          </w:tcPr>
          <w:p w14:paraId="1C5EFCA5" w14:textId="77777777" w:rsidR="00874A3F" w:rsidRPr="00C02AE8" w:rsidRDefault="00874A3F" w:rsidP="00874A3F">
            <w:r w:rsidRPr="00C02AE8">
              <w:rPr>
                <w:b/>
                <w:bCs/>
              </w:rPr>
              <w:t>mean</w:t>
            </w:r>
          </w:p>
        </w:tc>
        <w:tc>
          <w:tcPr>
            <w:tcW w:w="1180" w:type="dxa"/>
            <w:tcBorders>
              <w:top w:val="single" w:sz="8" w:space="0" w:color="FFFFFF"/>
              <w:left w:val="single" w:sz="8" w:space="0" w:color="FFFFFF"/>
              <w:bottom w:val="single" w:sz="8" w:space="0" w:color="FFFFFF"/>
              <w:right w:val="single" w:sz="8" w:space="0" w:color="FFFFFF"/>
            </w:tcBorders>
            <w:shd w:val="clear" w:color="auto" w:fill="E7EAED"/>
            <w:tcMar>
              <w:top w:w="42" w:type="dxa"/>
              <w:left w:w="42" w:type="dxa"/>
              <w:bottom w:w="42" w:type="dxa"/>
              <w:right w:w="42" w:type="dxa"/>
            </w:tcMar>
            <w:vAlign w:val="center"/>
            <w:hideMark/>
          </w:tcPr>
          <w:p w14:paraId="030F10B9" w14:textId="77777777" w:rsidR="00874A3F" w:rsidRPr="00C02AE8" w:rsidRDefault="00874A3F" w:rsidP="00874A3F">
            <w:r w:rsidRPr="00C02AE8">
              <w:t>24.312600</w:t>
            </w:r>
          </w:p>
        </w:tc>
        <w:tc>
          <w:tcPr>
            <w:tcW w:w="1050" w:type="dxa"/>
            <w:tcBorders>
              <w:top w:val="single" w:sz="8" w:space="0" w:color="FFFFFF"/>
              <w:left w:val="single" w:sz="8" w:space="0" w:color="FFFFFF"/>
              <w:bottom w:val="single" w:sz="8" w:space="0" w:color="FFFFFF"/>
              <w:right w:val="single" w:sz="8" w:space="0" w:color="FFFFFF"/>
            </w:tcBorders>
            <w:shd w:val="clear" w:color="auto" w:fill="E7EAED"/>
            <w:tcMar>
              <w:top w:w="42" w:type="dxa"/>
              <w:left w:w="42" w:type="dxa"/>
              <w:bottom w:w="42" w:type="dxa"/>
              <w:right w:w="42" w:type="dxa"/>
            </w:tcMar>
            <w:vAlign w:val="center"/>
            <w:hideMark/>
          </w:tcPr>
          <w:p w14:paraId="74014752" w14:textId="77777777" w:rsidR="00874A3F" w:rsidRPr="00C02AE8" w:rsidRDefault="00874A3F" w:rsidP="00874A3F">
            <w:r w:rsidRPr="00C02AE8">
              <w:t>1.701677</w:t>
            </w:r>
          </w:p>
        </w:tc>
        <w:tc>
          <w:tcPr>
            <w:tcW w:w="1307" w:type="dxa"/>
            <w:tcBorders>
              <w:top w:val="single" w:sz="8" w:space="0" w:color="FFFFFF"/>
              <w:left w:val="single" w:sz="8" w:space="0" w:color="FFFFFF"/>
              <w:bottom w:val="single" w:sz="8" w:space="0" w:color="FFFFFF"/>
              <w:right w:val="single" w:sz="8" w:space="0" w:color="FFFFFF"/>
            </w:tcBorders>
            <w:shd w:val="clear" w:color="auto" w:fill="E7EAED"/>
            <w:tcMar>
              <w:top w:w="42" w:type="dxa"/>
              <w:left w:w="42" w:type="dxa"/>
              <w:bottom w:w="42" w:type="dxa"/>
              <w:right w:w="42" w:type="dxa"/>
            </w:tcMar>
            <w:vAlign w:val="center"/>
            <w:hideMark/>
          </w:tcPr>
          <w:p w14:paraId="701A04E2" w14:textId="77777777" w:rsidR="00874A3F" w:rsidRPr="00C02AE8" w:rsidRDefault="00874A3F" w:rsidP="00874A3F">
            <w:r w:rsidRPr="00C02AE8">
              <w:t>86.586058</w:t>
            </w:r>
          </w:p>
        </w:tc>
        <w:tc>
          <w:tcPr>
            <w:tcW w:w="1050" w:type="dxa"/>
            <w:tcBorders>
              <w:top w:val="single" w:sz="8" w:space="0" w:color="FFFFFF"/>
              <w:left w:val="single" w:sz="8" w:space="0" w:color="FFFFFF"/>
              <w:bottom w:val="single" w:sz="8" w:space="0" w:color="FFFFFF"/>
              <w:right w:val="single" w:sz="8" w:space="0" w:color="FFFFFF"/>
            </w:tcBorders>
            <w:shd w:val="clear" w:color="auto" w:fill="E7EAED"/>
            <w:tcMar>
              <w:top w:w="42" w:type="dxa"/>
              <w:left w:w="42" w:type="dxa"/>
              <w:bottom w:w="42" w:type="dxa"/>
              <w:right w:w="42" w:type="dxa"/>
            </w:tcMar>
            <w:vAlign w:val="center"/>
            <w:hideMark/>
          </w:tcPr>
          <w:p w14:paraId="313A38AE" w14:textId="77777777" w:rsidR="00874A3F" w:rsidRPr="00C02AE8" w:rsidRDefault="00874A3F" w:rsidP="00874A3F">
            <w:r w:rsidRPr="00C02AE8">
              <w:t>2.419043</w:t>
            </w:r>
          </w:p>
        </w:tc>
        <w:tc>
          <w:tcPr>
            <w:tcW w:w="1060" w:type="dxa"/>
            <w:tcBorders>
              <w:top w:val="single" w:sz="8" w:space="0" w:color="FFFFFF"/>
              <w:left w:val="single" w:sz="8" w:space="0" w:color="FFFFFF"/>
              <w:bottom w:val="single" w:sz="8" w:space="0" w:color="FFFFFF"/>
              <w:right w:val="single" w:sz="8" w:space="0" w:color="FFFFFF"/>
            </w:tcBorders>
            <w:shd w:val="clear" w:color="auto" w:fill="E7EAED"/>
            <w:tcMar>
              <w:top w:w="42" w:type="dxa"/>
              <w:left w:w="42" w:type="dxa"/>
              <w:bottom w:w="42" w:type="dxa"/>
              <w:right w:w="42" w:type="dxa"/>
            </w:tcMar>
            <w:vAlign w:val="center"/>
            <w:hideMark/>
          </w:tcPr>
          <w:p w14:paraId="219D3850" w14:textId="77777777" w:rsidR="00874A3F" w:rsidRPr="00C02AE8" w:rsidRDefault="00874A3F" w:rsidP="00874A3F">
            <w:r w:rsidRPr="00C02AE8">
              <w:t>2.685628</w:t>
            </w:r>
          </w:p>
        </w:tc>
        <w:tc>
          <w:tcPr>
            <w:tcW w:w="1050" w:type="dxa"/>
            <w:tcBorders>
              <w:top w:val="single" w:sz="8" w:space="0" w:color="FFFFFF"/>
              <w:left w:val="single" w:sz="8" w:space="0" w:color="FFFFFF"/>
              <w:bottom w:val="single" w:sz="8" w:space="0" w:color="FFFFFF"/>
              <w:right w:val="single" w:sz="8" w:space="0" w:color="FFFFFF"/>
            </w:tcBorders>
            <w:shd w:val="clear" w:color="auto" w:fill="E7EAED"/>
            <w:tcMar>
              <w:top w:w="42" w:type="dxa"/>
              <w:left w:w="42" w:type="dxa"/>
              <w:bottom w:w="42" w:type="dxa"/>
              <w:right w:w="42" w:type="dxa"/>
            </w:tcMar>
            <w:vAlign w:val="center"/>
            <w:hideMark/>
          </w:tcPr>
          <w:p w14:paraId="27862B62" w14:textId="77777777" w:rsidR="00874A3F" w:rsidRPr="00C02AE8" w:rsidRDefault="00874A3F" w:rsidP="00874A3F">
            <w:r w:rsidRPr="00C02AE8">
              <w:t>2.008011</w:t>
            </w:r>
          </w:p>
        </w:tc>
        <w:tc>
          <w:tcPr>
            <w:tcW w:w="1200" w:type="dxa"/>
            <w:tcBorders>
              <w:top w:val="single" w:sz="8" w:space="0" w:color="FFFFFF"/>
              <w:left w:val="single" w:sz="8" w:space="0" w:color="FFFFFF"/>
              <w:bottom w:val="single" w:sz="8" w:space="0" w:color="FFFFFF"/>
              <w:right w:val="single" w:sz="8" w:space="0" w:color="FFFFFF"/>
            </w:tcBorders>
            <w:shd w:val="clear" w:color="auto" w:fill="E7EAED"/>
            <w:tcMar>
              <w:top w:w="42" w:type="dxa"/>
              <w:left w:w="42" w:type="dxa"/>
              <w:bottom w:w="42" w:type="dxa"/>
              <w:right w:w="42" w:type="dxa"/>
            </w:tcMar>
            <w:vAlign w:val="center"/>
            <w:hideMark/>
          </w:tcPr>
          <w:p w14:paraId="613B0BAB" w14:textId="77777777" w:rsidR="00874A3F" w:rsidRPr="00C02AE8" w:rsidRDefault="00874A3F" w:rsidP="00874A3F">
            <w:r w:rsidRPr="00C02AE8">
              <w:t>1.010298</w:t>
            </w:r>
          </w:p>
        </w:tc>
        <w:tc>
          <w:tcPr>
            <w:tcW w:w="1170" w:type="dxa"/>
            <w:tcBorders>
              <w:top w:val="single" w:sz="8" w:space="0" w:color="FFFFFF"/>
              <w:left w:val="single" w:sz="8" w:space="0" w:color="FFFFFF"/>
              <w:bottom w:val="single" w:sz="8" w:space="0" w:color="FFFFFF"/>
              <w:right w:val="single" w:sz="8" w:space="0" w:color="FFFFFF"/>
            </w:tcBorders>
            <w:shd w:val="clear" w:color="auto" w:fill="E7EAED"/>
            <w:tcMar>
              <w:top w:w="42" w:type="dxa"/>
              <w:left w:w="42" w:type="dxa"/>
              <w:bottom w:w="42" w:type="dxa"/>
              <w:right w:w="42" w:type="dxa"/>
            </w:tcMar>
            <w:vAlign w:val="center"/>
            <w:hideMark/>
          </w:tcPr>
          <w:p w14:paraId="313B7A63" w14:textId="77777777" w:rsidR="00874A3F" w:rsidRPr="00C02AE8" w:rsidRDefault="00874A3F" w:rsidP="00874A3F">
            <w:r w:rsidRPr="00C02AE8">
              <w:t>0.657866</w:t>
            </w:r>
          </w:p>
        </w:tc>
      </w:tr>
      <w:tr w:rsidR="00874A3F" w:rsidRPr="00887D22" w14:paraId="52FBF9EF" w14:textId="77777777" w:rsidTr="00874A3F">
        <w:trPr>
          <w:trHeight w:val="474"/>
        </w:trPr>
        <w:tc>
          <w:tcPr>
            <w:tcW w:w="718" w:type="dxa"/>
            <w:tcBorders>
              <w:top w:val="single" w:sz="8" w:space="0" w:color="FFFFFF"/>
              <w:left w:val="single" w:sz="8" w:space="0" w:color="FFFFFF"/>
              <w:bottom w:val="single" w:sz="8" w:space="0" w:color="FFFFFF"/>
              <w:right w:val="single" w:sz="8" w:space="0" w:color="FFFFFF"/>
            </w:tcBorders>
            <w:shd w:val="clear" w:color="auto" w:fill="156082"/>
            <w:tcMar>
              <w:top w:w="42" w:type="dxa"/>
              <w:left w:w="42" w:type="dxa"/>
              <w:bottom w:w="42" w:type="dxa"/>
              <w:right w:w="42" w:type="dxa"/>
            </w:tcMar>
            <w:vAlign w:val="center"/>
            <w:hideMark/>
          </w:tcPr>
          <w:p w14:paraId="2297FFF2" w14:textId="77777777" w:rsidR="00874A3F" w:rsidRPr="00C02AE8" w:rsidRDefault="00874A3F" w:rsidP="00874A3F">
            <w:r w:rsidRPr="00C02AE8">
              <w:rPr>
                <w:b/>
                <w:bCs/>
              </w:rPr>
              <w:t>std</w:t>
            </w:r>
          </w:p>
        </w:tc>
        <w:tc>
          <w:tcPr>
            <w:tcW w:w="1180" w:type="dxa"/>
            <w:tcBorders>
              <w:top w:val="single" w:sz="8" w:space="0" w:color="FFFFFF"/>
              <w:left w:val="single" w:sz="8" w:space="0" w:color="FFFFFF"/>
              <w:bottom w:val="single" w:sz="8" w:space="0" w:color="FFFFFF"/>
              <w:right w:val="single" w:sz="8" w:space="0" w:color="FFFFFF"/>
            </w:tcBorders>
            <w:shd w:val="clear" w:color="auto" w:fill="CCD2D8"/>
            <w:tcMar>
              <w:top w:w="42" w:type="dxa"/>
              <w:left w:w="42" w:type="dxa"/>
              <w:bottom w:w="42" w:type="dxa"/>
              <w:right w:w="42" w:type="dxa"/>
            </w:tcMar>
            <w:vAlign w:val="center"/>
            <w:hideMark/>
          </w:tcPr>
          <w:p w14:paraId="3C42BC42" w14:textId="77777777" w:rsidR="00874A3F" w:rsidRPr="00C02AE8" w:rsidRDefault="00874A3F" w:rsidP="00874A3F">
            <w:r w:rsidRPr="00C02AE8">
              <w:t>6.345968</w:t>
            </w:r>
          </w:p>
        </w:tc>
        <w:tc>
          <w:tcPr>
            <w:tcW w:w="1050" w:type="dxa"/>
            <w:tcBorders>
              <w:top w:val="single" w:sz="8" w:space="0" w:color="FFFFFF"/>
              <w:left w:val="single" w:sz="8" w:space="0" w:color="FFFFFF"/>
              <w:bottom w:val="single" w:sz="8" w:space="0" w:color="FFFFFF"/>
              <w:right w:val="single" w:sz="8" w:space="0" w:color="FFFFFF"/>
            </w:tcBorders>
            <w:shd w:val="clear" w:color="auto" w:fill="CCD2D8"/>
            <w:tcMar>
              <w:top w:w="42" w:type="dxa"/>
              <w:left w:w="42" w:type="dxa"/>
              <w:bottom w:w="42" w:type="dxa"/>
              <w:right w:w="42" w:type="dxa"/>
            </w:tcMar>
            <w:vAlign w:val="center"/>
            <w:hideMark/>
          </w:tcPr>
          <w:p w14:paraId="673D058B" w14:textId="77777777" w:rsidR="00874A3F" w:rsidRPr="00C02AE8" w:rsidRDefault="00874A3F" w:rsidP="00874A3F">
            <w:r w:rsidRPr="00C02AE8">
              <w:t>0.093305</w:t>
            </w:r>
          </w:p>
        </w:tc>
        <w:tc>
          <w:tcPr>
            <w:tcW w:w="1307" w:type="dxa"/>
            <w:tcBorders>
              <w:top w:val="single" w:sz="8" w:space="0" w:color="FFFFFF"/>
              <w:left w:val="single" w:sz="8" w:space="0" w:color="FFFFFF"/>
              <w:bottom w:val="single" w:sz="8" w:space="0" w:color="FFFFFF"/>
              <w:right w:val="single" w:sz="8" w:space="0" w:color="FFFFFF"/>
            </w:tcBorders>
            <w:shd w:val="clear" w:color="auto" w:fill="CCD2D8"/>
            <w:tcMar>
              <w:top w:w="42" w:type="dxa"/>
              <w:left w:w="42" w:type="dxa"/>
              <w:bottom w:w="42" w:type="dxa"/>
              <w:right w:w="42" w:type="dxa"/>
            </w:tcMar>
            <w:vAlign w:val="center"/>
            <w:hideMark/>
          </w:tcPr>
          <w:p w14:paraId="2B0A8FF9" w14:textId="77777777" w:rsidR="00874A3F" w:rsidRPr="00C02AE8" w:rsidRDefault="00874A3F" w:rsidP="00874A3F">
            <w:r w:rsidRPr="00C02AE8">
              <w:t>26.191172</w:t>
            </w:r>
          </w:p>
        </w:tc>
        <w:tc>
          <w:tcPr>
            <w:tcW w:w="1050" w:type="dxa"/>
            <w:tcBorders>
              <w:top w:val="single" w:sz="8" w:space="0" w:color="FFFFFF"/>
              <w:left w:val="single" w:sz="8" w:space="0" w:color="FFFFFF"/>
              <w:bottom w:val="single" w:sz="8" w:space="0" w:color="FFFFFF"/>
              <w:right w:val="single" w:sz="8" w:space="0" w:color="FFFFFF"/>
            </w:tcBorders>
            <w:shd w:val="clear" w:color="auto" w:fill="CCD2D8"/>
            <w:tcMar>
              <w:top w:w="42" w:type="dxa"/>
              <w:left w:w="42" w:type="dxa"/>
              <w:bottom w:w="42" w:type="dxa"/>
              <w:right w:w="42" w:type="dxa"/>
            </w:tcMar>
            <w:vAlign w:val="center"/>
            <w:hideMark/>
          </w:tcPr>
          <w:p w14:paraId="4F41FB34" w14:textId="77777777" w:rsidR="00874A3F" w:rsidRPr="00C02AE8" w:rsidRDefault="00874A3F" w:rsidP="00874A3F">
            <w:r w:rsidRPr="00C02AE8">
              <w:t>0.533927</w:t>
            </w:r>
          </w:p>
        </w:tc>
        <w:tc>
          <w:tcPr>
            <w:tcW w:w="1060" w:type="dxa"/>
            <w:tcBorders>
              <w:top w:val="single" w:sz="8" w:space="0" w:color="FFFFFF"/>
              <w:left w:val="single" w:sz="8" w:space="0" w:color="FFFFFF"/>
              <w:bottom w:val="single" w:sz="8" w:space="0" w:color="FFFFFF"/>
              <w:right w:val="single" w:sz="8" w:space="0" w:color="FFFFFF"/>
            </w:tcBorders>
            <w:shd w:val="clear" w:color="auto" w:fill="CCD2D8"/>
            <w:tcMar>
              <w:top w:w="42" w:type="dxa"/>
              <w:left w:w="42" w:type="dxa"/>
              <w:bottom w:w="42" w:type="dxa"/>
              <w:right w:w="42" w:type="dxa"/>
            </w:tcMar>
            <w:vAlign w:val="center"/>
            <w:hideMark/>
          </w:tcPr>
          <w:p w14:paraId="314ED920" w14:textId="77777777" w:rsidR="00874A3F" w:rsidRPr="00C02AE8" w:rsidRDefault="00874A3F" w:rsidP="00874A3F">
            <w:r w:rsidRPr="00C02AE8">
              <w:t>0.778039</w:t>
            </w:r>
          </w:p>
        </w:tc>
        <w:tc>
          <w:tcPr>
            <w:tcW w:w="1050" w:type="dxa"/>
            <w:tcBorders>
              <w:top w:val="single" w:sz="8" w:space="0" w:color="FFFFFF"/>
              <w:left w:val="single" w:sz="8" w:space="0" w:color="FFFFFF"/>
              <w:bottom w:val="single" w:sz="8" w:space="0" w:color="FFFFFF"/>
              <w:right w:val="single" w:sz="8" w:space="0" w:color="FFFFFF"/>
            </w:tcBorders>
            <w:shd w:val="clear" w:color="auto" w:fill="CCD2D8"/>
            <w:tcMar>
              <w:top w:w="42" w:type="dxa"/>
              <w:left w:w="42" w:type="dxa"/>
              <w:bottom w:w="42" w:type="dxa"/>
              <w:right w:w="42" w:type="dxa"/>
            </w:tcMar>
            <w:vAlign w:val="center"/>
            <w:hideMark/>
          </w:tcPr>
          <w:p w14:paraId="38EC754B" w14:textId="77777777" w:rsidR="00874A3F" w:rsidRPr="00C02AE8" w:rsidRDefault="00874A3F" w:rsidP="00874A3F">
            <w:r w:rsidRPr="00C02AE8">
              <w:t>0.612953</w:t>
            </w:r>
          </w:p>
        </w:tc>
        <w:tc>
          <w:tcPr>
            <w:tcW w:w="1200" w:type="dxa"/>
            <w:tcBorders>
              <w:top w:val="single" w:sz="8" w:space="0" w:color="FFFFFF"/>
              <w:left w:val="single" w:sz="8" w:space="0" w:color="FFFFFF"/>
              <w:bottom w:val="single" w:sz="8" w:space="0" w:color="FFFFFF"/>
              <w:right w:val="single" w:sz="8" w:space="0" w:color="FFFFFF"/>
            </w:tcBorders>
            <w:shd w:val="clear" w:color="auto" w:fill="CCD2D8"/>
            <w:tcMar>
              <w:top w:w="42" w:type="dxa"/>
              <w:left w:w="42" w:type="dxa"/>
              <w:bottom w:w="42" w:type="dxa"/>
              <w:right w:w="42" w:type="dxa"/>
            </w:tcMar>
            <w:vAlign w:val="center"/>
            <w:hideMark/>
          </w:tcPr>
          <w:p w14:paraId="625CA1D3" w14:textId="77777777" w:rsidR="00874A3F" w:rsidRPr="00C02AE8" w:rsidRDefault="00874A3F" w:rsidP="00874A3F">
            <w:r w:rsidRPr="00C02AE8">
              <w:t>0.850592</w:t>
            </w:r>
          </w:p>
        </w:tc>
        <w:tc>
          <w:tcPr>
            <w:tcW w:w="1170" w:type="dxa"/>
            <w:tcBorders>
              <w:top w:val="single" w:sz="8" w:space="0" w:color="FFFFFF"/>
              <w:left w:val="single" w:sz="8" w:space="0" w:color="FFFFFF"/>
              <w:bottom w:val="single" w:sz="8" w:space="0" w:color="FFFFFF"/>
              <w:right w:val="single" w:sz="8" w:space="0" w:color="FFFFFF"/>
            </w:tcBorders>
            <w:shd w:val="clear" w:color="auto" w:fill="CCD2D8"/>
            <w:tcMar>
              <w:top w:w="42" w:type="dxa"/>
              <w:left w:w="42" w:type="dxa"/>
              <w:bottom w:w="42" w:type="dxa"/>
              <w:right w:w="42" w:type="dxa"/>
            </w:tcMar>
            <w:vAlign w:val="center"/>
            <w:hideMark/>
          </w:tcPr>
          <w:p w14:paraId="16B904DB" w14:textId="77777777" w:rsidR="00874A3F" w:rsidRPr="00C02AE8" w:rsidRDefault="00874A3F" w:rsidP="00874A3F">
            <w:r w:rsidRPr="00C02AE8">
              <w:t>0.608927</w:t>
            </w:r>
          </w:p>
        </w:tc>
      </w:tr>
      <w:tr w:rsidR="00874A3F" w:rsidRPr="00887D22" w14:paraId="3620269A" w14:textId="77777777" w:rsidTr="00874A3F">
        <w:trPr>
          <w:trHeight w:val="474"/>
        </w:trPr>
        <w:tc>
          <w:tcPr>
            <w:tcW w:w="718" w:type="dxa"/>
            <w:tcBorders>
              <w:top w:val="single" w:sz="8" w:space="0" w:color="FFFFFF"/>
              <w:left w:val="single" w:sz="8" w:space="0" w:color="FFFFFF"/>
              <w:bottom w:val="single" w:sz="8" w:space="0" w:color="FFFFFF"/>
              <w:right w:val="single" w:sz="8" w:space="0" w:color="FFFFFF"/>
            </w:tcBorders>
            <w:shd w:val="clear" w:color="auto" w:fill="156082"/>
            <w:tcMar>
              <w:top w:w="42" w:type="dxa"/>
              <w:left w:w="42" w:type="dxa"/>
              <w:bottom w:w="42" w:type="dxa"/>
              <w:right w:w="42" w:type="dxa"/>
            </w:tcMar>
            <w:vAlign w:val="center"/>
            <w:hideMark/>
          </w:tcPr>
          <w:p w14:paraId="27B01E64" w14:textId="77777777" w:rsidR="00874A3F" w:rsidRPr="00C02AE8" w:rsidRDefault="00874A3F" w:rsidP="00874A3F">
            <w:r w:rsidRPr="00C02AE8">
              <w:rPr>
                <w:b/>
                <w:bCs/>
              </w:rPr>
              <w:t>min</w:t>
            </w:r>
          </w:p>
        </w:tc>
        <w:tc>
          <w:tcPr>
            <w:tcW w:w="1180" w:type="dxa"/>
            <w:tcBorders>
              <w:top w:val="single" w:sz="8" w:space="0" w:color="FFFFFF"/>
              <w:left w:val="single" w:sz="8" w:space="0" w:color="FFFFFF"/>
              <w:bottom w:val="single" w:sz="8" w:space="0" w:color="FFFFFF"/>
              <w:right w:val="single" w:sz="8" w:space="0" w:color="FFFFFF"/>
            </w:tcBorders>
            <w:shd w:val="clear" w:color="auto" w:fill="E7EAED"/>
            <w:tcMar>
              <w:top w:w="42" w:type="dxa"/>
              <w:left w:w="42" w:type="dxa"/>
              <w:bottom w:w="42" w:type="dxa"/>
              <w:right w:w="42" w:type="dxa"/>
            </w:tcMar>
            <w:vAlign w:val="center"/>
            <w:hideMark/>
          </w:tcPr>
          <w:p w14:paraId="2A8AB0A1" w14:textId="77777777" w:rsidR="00874A3F" w:rsidRPr="00C02AE8" w:rsidRDefault="00874A3F" w:rsidP="00874A3F">
            <w:r w:rsidRPr="00C02AE8">
              <w:t>14.000000</w:t>
            </w:r>
          </w:p>
        </w:tc>
        <w:tc>
          <w:tcPr>
            <w:tcW w:w="1050" w:type="dxa"/>
            <w:tcBorders>
              <w:top w:val="single" w:sz="8" w:space="0" w:color="FFFFFF"/>
              <w:left w:val="single" w:sz="8" w:space="0" w:color="FFFFFF"/>
              <w:bottom w:val="single" w:sz="8" w:space="0" w:color="FFFFFF"/>
              <w:right w:val="single" w:sz="8" w:space="0" w:color="FFFFFF"/>
            </w:tcBorders>
            <w:shd w:val="clear" w:color="auto" w:fill="E7EAED"/>
            <w:tcMar>
              <w:top w:w="42" w:type="dxa"/>
              <w:left w:w="42" w:type="dxa"/>
              <w:bottom w:w="42" w:type="dxa"/>
              <w:right w:w="42" w:type="dxa"/>
            </w:tcMar>
            <w:vAlign w:val="center"/>
            <w:hideMark/>
          </w:tcPr>
          <w:p w14:paraId="25A6E336" w14:textId="77777777" w:rsidR="00874A3F" w:rsidRPr="00C02AE8" w:rsidRDefault="00874A3F" w:rsidP="00874A3F">
            <w:r w:rsidRPr="00C02AE8">
              <w:t>1.450000</w:t>
            </w:r>
          </w:p>
        </w:tc>
        <w:tc>
          <w:tcPr>
            <w:tcW w:w="1307" w:type="dxa"/>
            <w:tcBorders>
              <w:top w:val="single" w:sz="8" w:space="0" w:color="FFFFFF"/>
              <w:left w:val="single" w:sz="8" w:space="0" w:color="FFFFFF"/>
              <w:bottom w:val="single" w:sz="8" w:space="0" w:color="FFFFFF"/>
              <w:right w:val="single" w:sz="8" w:space="0" w:color="FFFFFF"/>
            </w:tcBorders>
            <w:shd w:val="clear" w:color="auto" w:fill="E7EAED"/>
            <w:tcMar>
              <w:top w:w="42" w:type="dxa"/>
              <w:left w:w="42" w:type="dxa"/>
              <w:bottom w:w="42" w:type="dxa"/>
              <w:right w:w="42" w:type="dxa"/>
            </w:tcMar>
            <w:vAlign w:val="center"/>
            <w:hideMark/>
          </w:tcPr>
          <w:p w14:paraId="0E67567A" w14:textId="77777777" w:rsidR="00874A3F" w:rsidRPr="00C02AE8" w:rsidRDefault="00874A3F" w:rsidP="00874A3F">
            <w:r w:rsidRPr="00C02AE8">
              <w:t>39.000000</w:t>
            </w:r>
          </w:p>
        </w:tc>
        <w:tc>
          <w:tcPr>
            <w:tcW w:w="1050" w:type="dxa"/>
            <w:tcBorders>
              <w:top w:val="single" w:sz="8" w:space="0" w:color="FFFFFF"/>
              <w:left w:val="single" w:sz="8" w:space="0" w:color="FFFFFF"/>
              <w:bottom w:val="single" w:sz="8" w:space="0" w:color="FFFFFF"/>
              <w:right w:val="single" w:sz="8" w:space="0" w:color="FFFFFF"/>
            </w:tcBorders>
            <w:shd w:val="clear" w:color="auto" w:fill="E7EAED"/>
            <w:tcMar>
              <w:top w:w="42" w:type="dxa"/>
              <w:left w:w="42" w:type="dxa"/>
              <w:bottom w:w="42" w:type="dxa"/>
              <w:right w:w="42" w:type="dxa"/>
            </w:tcMar>
            <w:vAlign w:val="center"/>
            <w:hideMark/>
          </w:tcPr>
          <w:p w14:paraId="2D6D4137" w14:textId="77777777" w:rsidR="00874A3F" w:rsidRPr="00C02AE8" w:rsidRDefault="00874A3F" w:rsidP="00874A3F">
            <w:r w:rsidRPr="00C02AE8">
              <w:t>1.000000</w:t>
            </w:r>
          </w:p>
        </w:tc>
        <w:tc>
          <w:tcPr>
            <w:tcW w:w="1060" w:type="dxa"/>
            <w:tcBorders>
              <w:top w:val="single" w:sz="8" w:space="0" w:color="FFFFFF"/>
              <w:left w:val="single" w:sz="8" w:space="0" w:color="FFFFFF"/>
              <w:bottom w:val="single" w:sz="8" w:space="0" w:color="FFFFFF"/>
              <w:right w:val="single" w:sz="8" w:space="0" w:color="FFFFFF"/>
            </w:tcBorders>
            <w:shd w:val="clear" w:color="auto" w:fill="E7EAED"/>
            <w:tcMar>
              <w:top w:w="42" w:type="dxa"/>
              <w:left w:w="42" w:type="dxa"/>
              <w:bottom w:w="42" w:type="dxa"/>
              <w:right w:w="42" w:type="dxa"/>
            </w:tcMar>
            <w:vAlign w:val="center"/>
            <w:hideMark/>
          </w:tcPr>
          <w:p w14:paraId="536BABFA" w14:textId="77777777" w:rsidR="00874A3F" w:rsidRPr="00C02AE8" w:rsidRDefault="00874A3F" w:rsidP="00874A3F">
            <w:r w:rsidRPr="00C02AE8">
              <w:t>1.000000</w:t>
            </w:r>
          </w:p>
        </w:tc>
        <w:tc>
          <w:tcPr>
            <w:tcW w:w="1050" w:type="dxa"/>
            <w:tcBorders>
              <w:top w:val="single" w:sz="8" w:space="0" w:color="FFFFFF"/>
              <w:left w:val="single" w:sz="8" w:space="0" w:color="FFFFFF"/>
              <w:bottom w:val="single" w:sz="8" w:space="0" w:color="FFFFFF"/>
              <w:right w:val="single" w:sz="8" w:space="0" w:color="FFFFFF"/>
            </w:tcBorders>
            <w:shd w:val="clear" w:color="auto" w:fill="E7EAED"/>
            <w:tcMar>
              <w:top w:w="42" w:type="dxa"/>
              <w:left w:w="42" w:type="dxa"/>
              <w:bottom w:w="42" w:type="dxa"/>
              <w:right w:w="42" w:type="dxa"/>
            </w:tcMar>
            <w:vAlign w:val="center"/>
            <w:hideMark/>
          </w:tcPr>
          <w:p w14:paraId="64B17D38" w14:textId="77777777" w:rsidR="00874A3F" w:rsidRPr="00C02AE8" w:rsidRDefault="00874A3F" w:rsidP="00874A3F">
            <w:r w:rsidRPr="00C02AE8">
              <w:t>1.000000</w:t>
            </w:r>
          </w:p>
        </w:tc>
        <w:tc>
          <w:tcPr>
            <w:tcW w:w="1200" w:type="dxa"/>
            <w:tcBorders>
              <w:top w:val="single" w:sz="8" w:space="0" w:color="FFFFFF"/>
              <w:left w:val="single" w:sz="8" w:space="0" w:color="FFFFFF"/>
              <w:bottom w:val="single" w:sz="8" w:space="0" w:color="FFFFFF"/>
              <w:right w:val="single" w:sz="8" w:space="0" w:color="FFFFFF"/>
            </w:tcBorders>
            <w:shd w:val="clear" w:color="auto" w:fill="E7EAED"/>
            <w:tcMar>
              <w:top w:w="42" w:type="dxa"/>
              <w:left w:w="42" w:type="dxa"/>
              <w:bottom w:w="42" w:type="dxa"/>
              <w:right w:w="42" w:type="dxa"/>
            </w:tcMar>
            <w:vAlign w:val="center"/>
            <w:hideMark/>
          </w:tcPr>
          <w:p w14:paraId="081DC0AA" w14:textId="77777777" w:rsidR="00874A3F" w:rsidRPr="00C02AE8" w:rsidRDefault="00874A3F" w:rsidP="00874A3F">
            <w:r w:rsidRPr="00C02AE8">
              <w:t>0.000000</w:t>
            </w:r>
          </w:p>
        </w:tc>
        <w:tc>
          <w:tcPr>
            <w:tcW w:w="1170" w:type="dxa"/>
            <w:tcBorders>
              <w:top w:val="single" w:sz="8" w:space="0" w:color="FFFFFF"/>
              <w:left w:val="single" w:sz="8" w:space="0" w:color="FFFFFF"/>
              <w:bottom w:val="single" w:sz="8" w:space="0" w:color="FFFFFF"/>
              <w:right w:val="single" w:sz="8" w:space="0" w:color="FFFFFF"/>
            </w:tcBorders>
            <w:shd w:val="clear" w:color="auto" w:fill="E7EAED"/>
            <w:tcMar>
              <w:top w:w="42" w:type="dxa"/>
              <w:left w:w="42" w:type="dxa"/>
              <w:bottom w:w="42" w:type="dxa"/>
              <w:right w:w="42" w:type="dxa"/>
            </w:tcMar>
            <w:vAlign w:val="center"/>
            <w:hideMark/>
          </w:tcPr>
          <w:p w14:paraId="7874DBC6" w14:textId="77777777" w:rsidR="00874A3F" w:rsidRPr="00C02AE8" w:rsidRDefault="00874A3F" w:rsidP="00874A3F">
            <w:r w:rsidRPr="00C02AE8">
              <w:t>0.000000</w:t>
            </w:r>
          </w:p>
        </w:tc>
      </w:tr>
      <w:tr w:rsidR="00874A3F" w:rsidRPr="00887D22" w14:paraId="5CDAD06E" w14:textId="77777777" w:rsidTr="00874A3F">
        <w:trPr>
          <w:trHeight w:val="474"/>
        </w:trPr>
        <w:tc>
          <w:tcPr>
            <w:tcW w:w="718" w:type="dxa"/>
            <w:tcBorders>
              <w:top w:val="single" w:sz="8" w:space="0" w:color="FFFFFF"/>
              <w:left w:val="single" w:sz="8" w:space="0" w:color="FFFFFF"/>
              <w:bottom w:val="single" w:sz="8" w:space="0" w:color="FFFFFF"/>
              <w:right w:val="single" w:sz="8" w:space="0" w:color="FFFFFF"/>
            </w:tcBorders>
            <w:shd w:val="clear" w:color="auto" w:fill="156082"/>
            <w:tcMar>
              <w:top w:w="42" w:type="dxa"/>
              <w:left w:w="42" w:type="dxa"/>
              <w:bottom w:w="42" w:type="dxa"/>
              <w:right w:w="42" w:type="dxa"/>
            </w:tcMar>
            <w:vAlign w:val="center"/>
            <w:hideMark/>
          </w:tcPr>
          <w:p w14:paraId="0A75BC8A" w14:textId="77777777" w:rsidR="00874A3F" w:rsidRPr="00C02AE8" w:rsidRDefault="00874A3F" w:rsidP="00874A3F">
            <w:r w:rsidRPr="00C02AE8">
              <w:rPr>
                <w:b/>
                <w:bCs/>
              </w:rPr>
              <w:t>25%</w:t>
            </w:r>
          </w:p>
        </w:tc>
        <w:tc>
          <w:tcPr>
            <w:tcW w:w="1180" w:type="dxa"/>
            <w:tcBorders>
              <w:top w:val="single" w:sz="8" w:space="0" w:color="FFFFFF"/>
              <w:left w:val="single" w:sz="8" w:space="0" w:color="FFFFFF"/>
              <w:bottom w:val="single" w:sz="8" w:space="0" w:color="FFFFFF"/>
              <w:right w:val="single" w:sz="8" w:space="0" w:color="FFFFFF"/>
            </w:tcBorders>
            <w:shd w:val="clear" w:color="auto" w:fill="CCD2D8"/>
            <w:tcMar>
              <w:top w:w="42" w:type="dxa"/>
              <w:left w:w="42" w:type="dxa"/>
              <w:bottom w:w="42" w:type="dxa"/>
              <w:right w:w="42" w:type="dxa"/>
            </w:tcMar>
            <w:vAlign w:val="center"/>
            <w:hideMark/>
          </w:tcPr>
          <w:p w14:paraId="61CE9E65" w14:textId="77777777" w:rsidR="00874A3F" w:rsidRPr="00C02AE8" w:rsidRDefault="00874A3F" w:rsidP="00874A3F">
            <w:r w:rsidRPr="00C02AE8">
              <w:t>19.947192</w:t>
            </w:r>
          </w:p>
        </w:tc>
        <w:tc>
          <w:tcPr>
            <w:tcW w:w="1050" w:type="dxa"/>
            <w:tcBorders>
              <w:top w:val="single" w:sz="8" w:space="0" w:color="FFFFFF"/>
              <w:left w:val="single" w:sz="8" w:space="0" w:color="FFFFFF"/>
              <w:bottom w:val="single" w:sz="8" w:space="0" w:color="FFFFFF"/>
              <w:right w:val="single" w:sz="8" w:space="0" w:color="FFFFFF"/>
            </w:tcBorders>
            <w:shd w:val="clear" w:color="auto" w:fill="CCD2D8"/>
            <w:tcMar>
              <w:top w:w="42" w:type="dxa"/>
              <w:left w:w="42" w:type="dxa"/>
              <w:bottom w:w="42" w:type="dxa"/>
              <w:right w:w="42" w:type="dxa"/>
            </w:tcMar>
            <w:vAlign w:val="center"/>
            <w:hideMark/>
          </w:tcPr>
          <w:p w14:paraId="4E9F8599" w14:textId="77777777" w:rsidR="00874A3F" w:rsidRPr="00C02AE8" w:rsidRDefault="00874A3F" w:rsidP="00874A3F">
            <w:r w:rsidRPr="00C02AE8">
              <w:t>1.630000</w:t>
            </w:r>
          </w:p>
        </w:tc>
        <w:tc>
          <w:tcPr>
            <w:tcW w:w="1307" w:type="dxa"/>
            <w:tcBorders>
              <w:top w:val="single" w:sz="8" w:space="0" w:color="FFFFFF"/>
              <w:left w:val="single" w:sz="8" w:space="0" w:color="FFFFFF"/>
              <w:bottom w:val="single" w:sz="8" w:space="0" w:color="FFFFFF"/>
              <w:right w:val="single" w:sz="8" w:space="0" w:color="FFFFFF"/>
            </w:tcBorders>
            <w:shd w:val="clear" w:color="auto" w:fill="CCD2D8"/>
            <w:tcMar>
              <w:top w:w="42" w:type="dxa"/>
              <w:left w:w="42" w:type="dxa"/>
              <w:bottom w:w="42" w:type="dxa"/>
              <w:right w:w="42" w:type="dxa"/>
            </w:tcMar>
            <w:vAlign w:val="center"/>
            <w:hideMark/>
          </w:tcPr>
          <w:p w14:paraId="58D5108D" w14:textId="77777777" w:rsidR="00874A3F" w:rsidRPr="00C02AE8" w:rsidRDefault="00874A3F" w:rsidP="00874A3F">
            <w:r w:rsidRPr="00C02AE8">
              <w:t>65.473343</w:t>
            </w:r>
          </w:p>
        </w:tc>
        <w:tc>
          <w:tcPr>
            <w:tcW w:w="1050" w:type="dxa"/>
            <w:tcBorders>
              <w:top w:val="single" w:sz="8" w:space="0" w:color="FFFFFF"/>
              <w:left w:val="single" w:sz="8" w:space="0" w:color="FFFFFF"/>
              <w:bottom w:val="single" w:sz="8" w:space="0" w:color="FFFFFF"/>
              <w:right w:val="single" w:sz="8" w:space="0" w:color="FFFFFF"/>
            </w:tcBorders>
            <w:shd w:val="clear" w:color="auto" w:fill="CCD2D8"/>
            <w:tcMar>
              <w:top w:w="42" w:type="dxa"/>
              <w:left w:w="42" w:type="dxa"/>
              <w:bottom w:w="42" w:type="dxa"/>
              <w:right w:w="42" w:type="dxa"/>
            </w:tcMar>
            <w:vAlign w:val="center"/>
            <w:hideMark/>
          </w:tcPr>
          <w:p w14:paraId="00E8E67D" w14:textId="77777777" w:rsidR="00874A3F" w:rsidRPr="00C02AE8" w:rsidRDefault="00874A3F" w:rsidP="00874A3F">
            <w:r w:rsidRPr="00C02AE8">
              <w:t>2.000000</w:t>
            </w:r>
          </w:p>
        </w:tc>
        <w:tc>
          <w:tcPr>
            <w:tcW w:w="1060" w:type="dxa"/>
            <w:tcBorders>
              <w:top w:val="single" w:sz="8" w:space="0" w:color="FFFFFF"/>
              <w:left w:val="single" w:sz="8" w:space="0" w:color="FFFFFF"/>
              <w:bottom w:val="single" w:sz="8" w:space="0" w:color="FFFFFF"/>
              <w:right w:val="single" w:sz="8" w:space="0" w:color="FFFFFF"/>
            </w:tcBorders>
            <w:shd w:val="clear" w:color="auto" w:fill="CCD2D8"/>
            <w:tcMar>
              <w:top w:w="42" w:type="dxa"/>
              <w:left w:w="42" w:type="dxa"/>
              <w:bottom w:w="42" w:type="dxa"/>
              <w:right w:w="42" w:type="dxa"/>
            </w:tcMar>
            <w:vAlign w:val="center"/>
            <w:hideMark/>
          </w:tcPr>
          <w:p w14:paraId="01DF0728" w14:textId="77777777" w:rsidR="00874A3F" w:rsidRPr="00C02AE8" w:rsidRDefault="00874A3F" w:rsidP="00874A3F">
            <w:r w:rsidRPr="00C02AE8">
              <w:t>2.658738</w:t>
            </w:r>
          </w:p>
        </w:tc>
        <w:tc>
          <w:tcPr>
            <w:tcW w:w="1050" w:type="dxa"/>
            <w:tcBorders>
              <w:top w:val="single" w:sz="8" w:space="0" w:color="FFFFFF"/>
              <w:left w:val="single" w:sz="8" w:space="0" w:color="FFFFFF"/>
              <w:bottom w:val="single" w:sz="8" w:space="0" w:color="FFFFFF"/>
              <w:right w:val="single" w:sz="8" w:space="0" w:color="FFFFFF"/>
            </w:tcBorders>
            <w:shd w:val="clear" w:color="auto" w:fill="CCD2D8"/>
            <w:tcMar>
              <w:top w:w="42" w:type="dxa"/>
              <w:left w:w="42" w:type="dxa"/>
              <w:bottom w:w="42" w:type="dxa"/>
              <w:right w:w="42" w:type="dxa"/>
            </w:tcMar>
            <w:vAlign w:val="center"/>
            <w:hideMark/>
          </w:tcPr>
          <w:p w14:paraId="6422306B" w14:textId="77777777" w:rsidR="00874A3F" w:rsidRPr="00C02AE8" w:rsidRDefault="00874A3F" w:rsidP="00874A3F">
            <w:r w:rsidRPr="00C02AE8">
              <w:t>1.584812</w:t>
            </w:r>
          </w:p>
        </w:tc>
        <w:tc>
          <w:tcPr>
            <w:tcW w:w="1200" w:type="dxa"/>
            <w:tcBorders>
              <w:top w:val="single" w:sz="8" w:space="0" w:color="FFFFFF"/>
              <w:left w:val="single" w:sz="8" w:space="0" w:color="FFFFFF"/>
              <w:bottom w:val="single" w:sz="8" w:space="0" w:color="FFFFFF"/>
              <w:right w:val="single" w:sz="8" w:space="0" w:color="FFFFFF"/>
            </w:tcBorders>
            <w:shd w:val="clear" w:color="auto" w:fill="CCD2D8"/>
            <w:tcMar>
              <w:top w:w="42" w:type="dxa"/>
              <w:left w:w="42" w:type="dxa"/>
              <w:bottom w:w="42" w:type="dxa"/>
              <w:right w:w="42" w:type="dxa"/>
            </w:tcMar>
            <w:vAlign w:val="center"/>
            <w:hideMark/>
          </w:tcPr>
          <w:p w14:paraId="0EA868A1" w14:textId="77777777" w:rsidR="00874A3F" w:rsidRPr="00C02AE8" w:rsidRDefault="00874A3F" w:rsidP="00874A3F">
            <w:r w:rsidRPr="00C02AE8">
              <w:t>0.124505</w:t>
            </w:r>
          </w:p>
        </w:tc>
        <w:tc>
          <w:tcPr>
            <w:tcW w:w="1170" w:type="dxa"/>
            <w:tcBorders>
              <w:top w:val="single" w:sz="8" w:space="0" w:color="FFFFFF"/>
              <w:left w:val="single" w:sz="8" w:space="0" w:color="FFFFFF"/>
              <w:bottom w:val="single" w:sz="8" w:space="0" w:color="FFFFFF"/>
              <w:right w:val="single" w:sz="8" w:space="0" w:color="FFFFFF"/>
            </w:tcBorders>
            <w:shd w:val="clear" w:color="auto" w:fill="CCD2D8"/>
            <w:tcMar>
              <w:top w:w="42" w:type="dxa"/>
              <w:left w:w="42" w:type="dxa"/>
              <w:bottom w:w="42" w:type="dxa"/>
              <w:right w:w="42" w:type="dxa"/>
            </w:tcMar>
            <w:vAlign w:val="center"/>
            <w:hideMark/>
          </w:tcPr>
          <w:p w14:paraId="6DC294FE" w14:textId="77777777" w:rsidR="00874A3F" w:rsidRPr="00C02AE8" w:rsidRDefault="00874A3F" w:rsidP="00874A3F">
            <w:r w:rsidRPr="00C02AE8">
              <w:t>0.000000</w:t>
            </w:r>
          </w:p>
        </w:tc>
      </w:tr>
      <w:tr w:rsidR="00874A3F" w:rsidRPr="00887D22" w14:paraId="62A2E50B" w14:textId="77777777" w:rsidTr="00874A3F">
        <w:trPr>
          <w:trHeight w:val="474"/>
        </w:trPr>
        <w:tc>
          <w:tcPr>
            <w:tcW w:w="718" w:type="dxa"/>
            <w:tcBorders>
              <w:top w:val="single" w:sz="8" w:space="0" w:color="FFFFFF"/>
              <w:left w:val="single" w:sz="8" w:space="0" w:color="FFFFFF"/>
              <w:bottom w:val="single" w:sz="8" w:space="0" w:color="FFFFFF"/>
              <w:right w:val="single" w:sz="8" w:space="0" w:color="FFFFFF"/>
            </w:tcBorders>
            <w:shd w:val="clear" w:color="auto" w:fill="156082"/>
            <w:tcMar>
              <w:top w:w="42" w:type="dxa"/>
              <w:left w:w="42" w:type="dxa"/>
              <w:bottom w:w="42" w:type="dxa"/>
              <w:right w:w="42" w:type="dxa"/>
            </w:tcMar>
            <w:vAlign w:val="center"/>
            <w:hideMark/>
          </w:tcPr>
          <w:p w14:paraId="517AE50D" w14:textId="77777777" w:rsidR="00874A3F" w:rsidRPr="00C02AE8" w:rsidRDefault="00874A3F" w:rsidP="00874A3F">
            <w:r w:rsidRPr="00C02AE8">
              <w:rPr>
                <w:b/>
                <w:bCs/>
              </w:rPr>
              <w:t>50%</w:t>
            </w:r>
          </w:p>
        </w:tc>
        <w:tc>
          <w:tcPr>
            <w:tcW w:w="1180" w:type="dxa"/>
            <w:tcBorders>
              <w:top w:val="single" w:sz="8" w:space="0" w:color="FFFFFF"/>
              <w:left w:val="single" w:sz="8" w:space="0" w:color="FFFFFF"/>
              <w:bottom w:val="single" w:sz="8" w:space="0" w:color="FFFFFF"/>
              <w:right w:val="single" w:sz="8" w:space="0" w:color="FFFFFF"/>
            </w:tcBorders>
            <w:shd w:val="clear" w:color="auto" w:fill="E7EAED"/>
            <w:tcMar>
              <w:top w:w="42" w:type="dxa"/>
              <w:left w:w="42" w:type="dxa"/>
              <w:bottom w:w="42" w:type="dxa"/>
              <w:right w:w="42" w:type="dxa"/>
            </w:tcMar>
            <w:vAlign w:val="center"/>
            <w:hideMark/>
          </w:tcPr>
          <w:p w14:paraId="72B1FC6F" w14:textId="77777777" w:rsidR="00874A3F" w:rsidRPr="00C02AE8" w:rsidRDefault="00874A3F" w:rsidP="00874A3F">
            <w:r w:rsidRPr="00C02AE8">
              <w:t>22.777890</w:t>
            </w:r>
          </w:p>
        </w:tc>
        <w:tc>
          <w:tcPr>
            <w:tcW w:w="1050" w:type="dxa"/>
            <w:tcBorders>
              <w:top w:val="single" w:sz="8" w:space="0" w:color="FFFFFF"/>
              <w:left w:val="single" w:sz="8" w:space="0" w:color="FFFFFF"/>
              <w:bottom w:val="single" w:sz="8" w:space="0" w:color="FFFFFF"/>
              <w:right w:val="single" w:sz="8" w:space="0" w:color="FFFFFF"/>
            </w:tcBorders>
            <w:shd w:val="clear" w:color="auto" w:fill="E7EAED"/>
            <w:tcMar>
              <w:top w:w="42" w:type="dxa"/>
              <w:left w:w="42" w:type="dxa"/>
              <w:bottom w:w="42" w:type="dxa"/>
              <w:right w:w="42" w:type="dxa"/>
            </w:tcMar>
            <w:vAlign w:val="center"/>
            <w:hideMark/>
          </w:tcPr>
          <w:p w14:paraId="312E30ED" w14:textId="77777777" w:rsidR="00874A3F" w:rsidRPr="00C02AE8" w:rsidRDefault="00874A3F" w:rsidP="00874A3F">
            <w:r w:rsidRPr="00C02AE8">
              <w:t>1.700499</w:t>
            </w:r>
          </w:p>
        </w:tc>
        <w:tc>
          <w:tcPr>
            <w:tcW w:w="1307" w:type="dxa"/>
            <w:tcBorders>
              <w:top w:val="single" w:sz="8" w:space="0" w:color="FFFFFF"/>
              <w:left w:val="single" w:sz="8" w:space="0" w:color="FFFFFF"/>
              <w:bottom w:val="single" w:sz="8" w:space="0" w:color="FFFFFF"/>
              <w:right w:val="single" w:sz="8" w:space="0" w:color="FFFFFF"/>
            </w:tcBorders>
            <w:shd w:val="clear" w:color="auto" w:fill="E7EAED"/>
            <w:tcMar>
              <w:top w:w="42" w:type="dxa"/>
              <w:left w:w="42" w:type="dxa"/>
              <w:bottom w:w="42" w:type="dxa"/>
              <w:right w:w="42" w:type="dxa"/>
            </w:tcMar>
            <w:vAlign w:val="center"/>
            <w:hideMark/>
          </w:tcPr>
          <w:p w14:paraId="5417BEA7" w14:textId="77777777" w:rsidR="00874A3F" w:rsidRPr="00C02AE8" w:rsidRDefault="00874A3F" w:rsidP="00874A3F">
            <w:r w:rsidRPr="00C02AE8">
              <w:t>83.000000</w:t>
            </w:r>
          </w:p>
        </w:tc>
        <w:tc>
          <w:tcPr>
            <w:tcW w:w="1050" w:type="dxa"/>
            <w:tcBorders>
              <w:top w:val="single" w:sz="8" w:space="0" w:color="FFFFFF"/>
              <w:left w:val="single" w:sz="8" w:space="0" w:color="FFFFFF"/>
              <w:bottom w:val="single" w:sz="8" w:space="0" w:color="FFFFFF"/>
              <w:right w:val="single" w:sz="8" w:space="0" w:color="FFFFFF"/>
            </w:tcBorders>
            <w:shd w:val="clear" w:color="auto" w:fill="E7EAED"/>
            <w:tcMar>
              <w:top w:w="42" w:type="dxa"/>
              <w:left w:w="42" w:type="dxa"/>
              <w:bottom w:w="42" w:type="dxa"/>
              <w:right w:w="42" w:type="dxa"/>
            </w:tcMar>
            <w:vAlign w:val="center"/>
            <w:hideMark/>
          </w:tcPr>
          <w:p w14:paraId="2DF9DC3E" w14:textId="77777777" w:rsidR="00874A3F" w:rsidRPr="00C02AE8" w:rsidRDefault="00874A3F" w:rsidP="00874A3F">
            <w:r w:rsidRPr="00C02AE8">
              <w:t>2.385502</w:t>
            </w:r>
          </w:p>
        </w:tc>
        <w:tc>
          <w:tcPr>
            <w:tcW w:w="1060" w:type="dxa"/>
            <w:tcBorders>
              <w:top w:val="single" w:sz="8" w:space="0" w:color="FFFFFF"/>
              <w:left w:val="single" w:sz="8" w:space="0" w:color="FFFFFF"/>
              <w:bottom w:val="single" w:sz="8" w:space="0" w:color="FFFFFF"/>
              <w:right w:val="single" w:sz="8" w:space="0" w:color="FFFFFF"/>
            </w:tcBorders>
            <w:shd w:val="clear" w:color="auto" w:fill="E7EAED"/>
            <w:tcMar>
              <w:top w:w="42" w:type="dxa"/>
              <w:left w:w="42" w:type="dxa"/>
              <w:bottom w:w="42" w:type="dxa"/>
              <w:right w:w="42" w:type="dxa"/>
            </w:tcMar>
            <w:vAlign w:val="center"/>
            <w:hideMark/>
          </w:tcPr>
          <w:p w14:paraId="65830C9D" w14:textId="77777777" w:rsidR="00874A3F" w:rsidRPr="00C02AE8" w:rsidRDefault="00874A3F" w:rsidP="00874A3F">
            <w:r w:rsidRPr="00C02AE8">
              <w:t>3.000000</w:t>
            </w:r>
          </w:p>
        </w:tc>
        <w:tc>
          <w:tcPr>
            <w:tcW w:w="1050" w:type="dxa"/>
            <w:tcBorders>
              <w:top w:val="single" w:sz="8" w:space="0" w:color="FFFFFF"/>
              <w:left w:val="single" w:sz="8" w:space="0" w:color="FFFFFF"/>
              <w:bottom w:val="single" w:sz="8" w:space="0" w:color="FFFFFF"/>
              <w:right w:val="single" w:sz="8" w:space="0" w:color="FFFFFF"/>
            </w:tcBorders>
            <w:shd w:val="clear" w:color="auto" w:fill="E7EAED"/>
            <w:tcMar>
              <w:top w:w="42" w:type="dxa"/>
              <w:left w:w="42" w:type="dxa"/>
              <w:bottom w:w="42" w:type="dxa"/>
              <w:right w:w="42" w:type="dxa"/>
            </w:tcMar>
            <w:vAlign w:val="center"/>
            <w:hideMark/>
          </w:tcPr>
          <w:p w14:paraId="6F87D7EC" w14:textId="77777777" w:rsidR="00874A3F" w:rsidRPr="00C02AE8" w:rsidRDefault="00874A3F" w:rsidP="00874A3F">
            <w:r w:rsidRPr="00C02AE8">
              <w:t>2.000000</w:t>
            </w:r>
          </w:p>
        </w:tc>
        <w:tc>
          <w:tcPr>
            <w:tcW w:w="1200" w:type="dxa"/>
            <w:tcBorders>
              <w:top w:val="single" w:sz="8" w:space="0" w:color="FFFFFF"/>
              <w:left w:val="single" w:sz="8" w:space="0" w:color="FFFFFF"/>
              <w:bottom w:val="single" w:sz="8" w:space="0" w:color="FFFFFF"/>
              <w:right w:val="single" w:sz="8" w:space="0" w:color="FFFFFF"/>
            </w:tcBorders>
            <w:shd w:val="clear" w:color="auto" w:fill="E7EAED"/>
            <w:tcMar>
              <w:top w:w="42" w:type="dxa"/>
              <w:left w:w="42" w:type="dxa"/>
              <w:bottom w:w="42" w:type="dxa"/>
              <w:right w:w="42" w:type="dxa"/>
            </w:tcMar>
            <w:vAlign w:val="center"/>
            <w:hideMark/>
          </w:tcPr>
          <w:p w14:paraId="4973605C" w14:textId="77777777" w:rsidR="00874A3F" w:rsidRPr="00C02AE8" w:rsidRDefault="00874A3F" w:rsidP="00874A3F">
            <w:r w:rsidRPr="00C02AE8">
              <w:t>1.000000</w:t>
            </w:r>
          </w:p>
        </w:tc>
        <w:tc>
          <w:tcPr>
            <w:tcW w:w="1170" w:type="dxa"/>
            <w:tcBorders>
              <w:top w:val="single" w:sz="8" w:space="0" w:color="FFFFFF"/>
              <w:left w:val="single" w:sz="8" w:space="0" w:color="FFFFFF"/>
              <w:bottom w:val="single" w:sz="8" w:space="0" w:color="FFFFFF"/>
              <w:right w:val="single" w:sz="8" w:space="0" w:color="FFFFFF"/>
            </w:tcBorders>
            <w:shd w:val="clear" w:color="auto" w:fill="E7EAED"/>
            <w:tcMar>
              <w:top w:w="42" w:type="dxa"/>
              <w:left w:w="42" w:type="dxa"/>
              <w:bottom w:w="42" w:type="dxa"/>
              <w:right w:w="42" w:type="dxa"/>
            </w:tcMar>
            <w:vAlign w:val="center"/>
            <w:hideMark/>
          </w:tcPr>
          <w:p w14:paraId="6A448B5A" w14:textId="77777777" w:rsidR="00874A3F" w:rsidRPr="00C02AE8" w:rsidRDefault="00874A3F" w:rsidP="00874A3F">
            <w:r w:rsidRPr="00C02AE8">
              <w:t>0.625350</w:t>
            </w:r>
          </w:p>
        </w:tc>
      </w:tr>
      <w:tr w:rsidR="00874A3F" w:rsidRPr="00887D22" w14:paraId="4CFAE34C" w14:textId="77777777" w:rsidTr="00874A3F">
        <w:trPr>
          <w:trHeight w:val="474"/>
        </w:trPr>
        <w:tc>
          <w:tcPr>
            <w:tcW w:w="718" w:type="dxa"/>
            <w:tcBorders>
              <w:top w:val="single" w:sz="8" w:space="0" w:color="FFFFFF"/>
              <w:left w:val="single" w:sz="8" w:space="0" w:color="FFFFFF"/>
              <w:bottom w:val="single" w:sz="8" w:space="0" w:color="FFFFFF"/>
              <w:right w:val="single" w:sz="8" w:space="0" w:color="FFFFFF"/>
            </w:tcBorders>
            <w:shd w:val="clear" w:color="auto" w:fill="156082"/>
            <w:tcMar>
              <w:top w:w="42" w:type="dxa"/>
              <w:left w:w="42" w:type="dxa"/>
              <w:bottom w:w="42" w:type="dxa"/>
              <w:right w:w="42" w:type="dxa"/>
            </w:tcMar>
            <w:vAlign w:val="center"/>
            <w:hideMark/>
          </w:tcPr>
          <w:p w14:paraId="1E39BFAC" w14:textId="77777777" w:rsidR="00874A3F" w:rsidRPr="00C02AE8" w:rsidRDefault="00874A3F" w:rsidP="00874A3F">
            <w:r w:rsidRPr="00C02AE8">
              <w:rPr>
                <w:b/>
                <w:bCs/>
              </w:rPr>
              <w:t>75%</w:t>
            </w:r>
          </w:p>
        </w:tc>
        <w:tc>
          <w:tcPr>
            <w:tcW w:w="1180" w:type="dxa"/>
            <w:tcBorders>
              <w:top w:val="single" w:sz="8" w:space="0" w:color="FFFFFF"/>
              <w:left w:val="single" w:sz="8" w:space="0" w:color="FFFFFF"/>
              <w:bottom w:val="single" w:sz="8" w:space="0" w:color="FFFFFF"/>
              <w:right w:val="single" w:sz="8" w:space="0" w:color="FFFFFF"/>
            </w:tcBorders>
            <w:shd w:val="clear" w:color="auto" w:fill="CCD2D8"/>
            <w:tcMar>
              <w:top w:w="42" w:type="dxa"/>
              <w:left w:w="42" w:type="dxa"/>
              <w:bottom w:w="42" w:type="dxa"/>
              <w:right w:w="42" w:type="dxa"/>
            </w:tcMar>
            <w:vAlign w:val="center"/>
            <w:hideMark/>
          </w:tcPr>
          <w:p w14:paraId="287AF9CF" w14:textId="77777777" w:rsidR="00874A3F" w:rsidRPr="00C02AE8" w:rsidRDefault="00874A3F" w:rsidP="00874A3F">
            <w:r w:rsidRPr="00C02AE8">
              <w:t>26.000000</w:t>
            </w:r>
          </w:p>
        </w:tc>
        <w:tc>
          <w:tcPr>
            <w:tcW w:w="1050" w:type="dxa"/>
            <w:tcBorders>
              <w:top w:val="single" w:sz="8" w:space="0" w:color="FFFFFF"/>
              <w:left w:val="single" w:sz="8" w:space="0" w:color="FFFFFF"/>
              <w:bottom w:val="single" w:sz="8" w:space="0" w:color="FFFFFF"/>
              <w:right w:val="single" w:sz="8" w:space="0" w:color="FFFFFF"/>
            </w:tcBorders>
            <w:shd w:val="clear" w:color="auto" w:fill="CCD2D8"/>
            <w:tcMar>
              <w:top w:w="42" w:type="dxa"/>
              <w:left w:w="42" w:type="dxa"/>
              <w:bottom w:w="42" w:type="dxa"/>
              <w:right w:w="42" w:type="dxa"/>
            </w:tcMar>
            <w:vAlign w:val="center"/>
            <w:hideMark/>
          </w:tcPr>
          <w:p w14:paraId="10CE4940" w14:textId="77777777" w:rsidR="00874A3F" w:rsidRPr="00C02AE8" w:rsidRDefault="00874A3F" w:rsidP="00874A3F">
            <w:r w:rsidRPr="00C02AE8">
              <w:t>1.768464</w:t>
            </w:r>
          </w:p>
        </w:tc>
        <w:tc>
          <w:tcPr>
            <w:tcW w:w="1307" w:type="dxa"/>
            <w:tcBorders>
              <w:top w:val="single" w:sz="8" w:space="0" w:color="FFFFFF"/>
              <w:left w:val="single" w:sz="8" w:space="0" w:color="FFFFFF"/>
              <w:bottom w:val="single" w:sz="8" w:space="0" w:color="FFFFFF"/>
              <w:right w:val="single" w:sz="8" w:space="0" w:color="FFFFFF"/>
            </w:tcBorders>
            <w:shd w:val="clear" w:color="auto" w:fill="CCD2D8"/>
            <w:tcMar>
              <w:top w:w="42" w:type="dxa"/>
              <w:left w:w="42" w:type="dxa"/>
              <w:bottom w:w="42" w:type="dxa"/>
              <w:right w:w="42" w:type="dxa"/>
            </w:tcMar>
            <w:vAlign w:val="center"/>
            <w:hideMark/>
          </w:tcPr>
          <w:p w14:paraId="54DCE7ED" w14:textId="77777777" w:rsidR="00874A3F" w:rsidRPr="00C02AE8" w:rsidRDefault="00874A3F" w:rsidP="00874A3F">
            <w:r w:rsidRPr="00C02AE8">
              <w:t>107.430682</w:t>
            </w:r>
          </w:p>
        </w:tc>
        <w:tc>
          <w:tcPr>
            <w:tcW w:w="1050" w:type="dxa"/>
            <w:tcBorders>
              <w:top w:val="single" w:sz="8" w:space="0" w:color="FFFFFF"/>
              <w:left w:val="single" w:sz="8" w:space="0" w:color="FFFFFF"/>
              <w:bottom w:val="single" w:sz="8" w:space="0" w:color="FFFFFF"/>
              <w:right w:val="single" w:sz="8" w:space="0" w:color="FFFFFF"/>
            </w:tcBorders>
            <w:shd w:val="clear" w:color="auto" w:fill="CCD2D8"/>
            <w:tcMar>
              <w:top w:w="42" w:type="dxa"/>
              <w:left w:w="42" w:type="dxa"/>
              <w:bottom w:w="42" w:type="dxa"/>
              <w:right w:w="42" w:type="dxa"/>
            </w:tcMar>
            <w:vAlign w:val="center"/>
            <w:hideMark/>
          </w:tcPr>
          <w:p w14:paraId="39BA5A78" w14:textId="77777777" w:rsidR="00874A3F" w:rsidRPr="00C02AE8" w:rsidRDefault="00874A3F" w:rsidP="00874A3F">
            <w:r w:rsidRPr="00C02AE8">
              <w:t>3.000000</w:t>
            </w:r>
          </w:p>
        </w:tc>
        <w:tc>
          <w:tcPr>
            <w:tcW w:w="1060" w:type="dxa"/>
            <w:tcBorders>
              <w:top w:val="single" w:sz="8" w:space="0" w:color="FFFFFF"/>
              <w:left w:val="single" w:sz="8" w:space="0" w:color="FFFFFF"/>
              <w:bottom w:val="single" w:sz="8" w:space="0" w:color="FFFFFF"/>
              <w:right w:val="single" w:sz="8" w:space="0" w:color="FFFFFF"/>
            </w:tcBorders>
            <w:shd w:val="clear" w:color="auto" w:fill="CCD2D8"/>
            <w:tcMar>
              <w:top w:w="42" w:type="dxa"/>
              <w:left w:w="42" w:type="dxa"/>
              <w:bottom w:w="42" w:type="dxa"/>
              <w:right w:w="42" w:type="dxa"/>
            </w:tcMar>
            <w:vAlign w:val="center"/>
            <w:hideMark/>
          </w:tcPr>
          <w:p w14:paraId="3D2D9299" w14:textId="77777777" w:rsidR="00874A3F" w:rsidRPr="00C02AE8" w:rsidRDefault="00874A3F" w:rsidP="00874A3F">
            <w:r w:rsidRPr="00C02AE8">
              <w:t>3.000000</w:t>
            </w:r>
          </w:p>
        </w:tc>
        <w:tc>
          <w:tcPr>
            <w:tcW w:w="1050" w:type="dxa"/>
            <w:tcBorders>
              <w:top w:val="single" w:sz="8" w:space="0" w:color="FFFFFF"/>
              <w:left w:val="single" w:sz="8" w:space="0" w:color="FFFFFF"/>
              <w:bottom w:val="single" w:sz="8" w:space="0" w:color="FFFFFF"/>
              <w:right w:val="single" w:sz="8" w:space="0" w:color="FFFFFF"/>
            </w:tcBorders>
            <w:shd w:val="clear" w:color="auto" w:fill="CCD2D8"/>
            <w:tcMar>
              <w:top w:w="42" w:type="dxa"/>
              <w:left w:w="42" w:type="dxa"/>
              <w:bottom w:w="42" w:type="dxa"/>
              <w:right w:w="42" w:type="dxa"/>
            </w:tcMar>
            <w:vAlign w:val="center"/>
            <w:hideMark/>
          </w:tcPr>
          <w:p w14:paraId="185DCBBB" w14:textId="77777777" w:rsidR="00874A3F" w:rsidRPr="00C02AE8" w:rsidRDefault="00874A3F" w:rsidP="00874A3F">
            <w:r w:rsidRPr="00C02AE8">
              <w:t>2.477420</w:t>
            </w:r>
          </w:p>
        </w:tc>
        <w:tc>
          <w:tcPr>
            <w:tcW w:w="1200" w:type="dxa"/>
            <w:tcBorders>
              <w:top w:val="single" w:sz="8" w:space="0" w:color="FFFFFF"/>
              <w:left w:val="single" w:sz="8" w:space="0" w:color="FFFFFF"/>
              <w:bottom w:val="single" w:sz="8" w:space="0" w:color="FFFFFF"/>
              <w:right w:val="single" w:sz="8" w:space="0" w:color="FFFFFF"/>
            </w:tcBorders>
            <w:shd w:val="clear" w:color="auto" w:fill="CCD2D8"/>
            <w:tcMar>
              <w:top w:w="42" w:type="dxa"/>
              <w:left w:w="42" w:type="dxa"/>
              <w:bottom w:w="42" w:type="dxa"/>
              <w:right w:w="42" w:type="dxa"/>
            </w:tcMar>
            <w:vAlign w:val="center"/>
            <w:hideMark/>
          </w:tcPr>
          <w:p w14:paraId="615D77BC" w14:textId="77777777" w:rsidR="00874A3F" w:rsidRPr="00C02AE8" w:rsidRDefault="00874A3F" w:rsidP="00874A3F">
            <w:r w:rsidRPr="00C02AE8">
              <w:t>1.666678</w:t>
            </w:r>
          </w:p>
        </w:tc>
        <w:tc>
          <w:tcPr>
            <w:tcW w:w="1170" w:type="dxa"/>
            <w:tcBorders>
              <w:top w:val="single" w:sz="8" w:space="0" w:color="FFFFFF"/>
              <w:left w:val="single" w:sz="8" w:space="0" w:color="FFFFFF"/>
              <w:bottom w:val="single" w:sz="8" w:space="0" w:color="FFFFFF"/>
              <w:right w:val="single" w:sz="8" w:space="0" w:color="FFFFFF"/>
            </w:tcBorders>
            <w:shd w:val="clear" w:color="auto" w:fill="CCD2D8"/>
            <w:tcMar>
              <w:top w:w="42" w:type="dxa"/>
              <w:left w:w="42" w:type="dxa"/>
              <w:bottom w:w="42" w:type="dxa"/>
              <w:right w:w="42" w:type="dxa"/>
            </w:tcMar>
            <w:vAlign w:val="center"/>
            <w:hideMark/>
          </w:tcPr>
          <w:p w14:paraId="59C746FB" w14:textId="77777777" w:rsidR="00874A3F" w:rsidRPr="00C02AE8" w:rsidRDefault="00874A3F" w:rsidP="00874A3F">
            <w:r w:rsidRPr="00C02AE8">
              <w:t>1.000000</w:t>
            </w:r>
          </w:p>
        </w:tc>
      </w:tr>
      <w:tr w:rsidR="00874A3F" w:rsidRPr="00887D22" w14:paraId="56E2ED28" w14:textId="77777777" w:rsidTr="00874A3F">
        <w:trPr>
          <w:trHeight w:val="474"/>
        </w:trPr>
        <w:tc>
          <w:tcPr>
            <w:tcW w:w="718" w:type="dxa"/>
            <w:tcBorders>
              <w:top w:val="single" w:sz="8" w:space="0" w:color="FFFFFF"/>
              <w:left w:val="single" w:sz="8" w:space="0" w:color="FFFFFF"/>
              <w:bottom w:val="single" w:sz="8" w:space="0" w:color="FFFFFF"/>
              <w:right w:val="single" w:sz="8" w:space="0" w:color="FFFFFF"/>
            </w:tcBorders>
            <w:shd w:val="clear" w:color="auto" w:fill="156082"/>
            <w:tcMar>
              <w:top w:w="42" w:type="dxa"/>
              <w:left w:w="42" w:type="dxa"/>
              <w:bottom w:w="42" w:type="dxa"/>
              <w:right w:w="42" w:type="dxa"/>
            </w:tcMar>
            <w:vAlign w:val="center"/>
            <w:hideMark/>
          </w:tcPr>
          <w:p w14:paraId="4FEECBD3" w14:textId="77777777" w:rsidR="00874A3F" w:rsidRPr="00C02AE8" w:rsidRDefault="00874A3F" w:rsidP="00874A3F">
            <w:r w:rsidRPr="00C02AE8">
              <w:rPr>
                <w:b/>
                <w:bCs/>
              </w:rPr>
              <w:t>max</w:t>
            </w:r>
          </w:p>
        </w:tc>
        <w:tc>
          <w:tcPr>
            <w:tcW w:w="1180" w:type="dxa"/>
            <w:tcBorders>
              <w:top w:val="single" w:sz="8" w:space="0" w:color="FFFFFF"/>
              <w:left w:val="single" w:sz="8" w:space="0" w:color="FFFFFF"/>
              <w:bottom w:val="single" w:sz="8" w:space="0" w:color="FFFFFF"/>
              <w:right w:val="single" w:sz="8" w:space="0" w:color="FFFFFF"/>
            </w:tcBorders>
            <w:shd w:val="clear" w:color="auto" w:fill="E7EAED"/>
            <w:tcMar>
              <w:top w:w="42" w:type="dxa"/>
              <w:left w:w="42" w:type="dxa"/>
              <w:bottom w:w="42" w:type="dxa"/>
              <w:right w:w="42" w:type="dxa"/>
            </w:tcMar>
            <w:vAlign w:val="center"/>
            <w:hideMark/>
          </w:tcPr>
          <w:p w14:paraId="170E491A" w14:textId="77777777" w:rsidR="00874A3F" w:rsidRPr="00C02AE8" w:rsidRDefault="00874A3F" w:rsidP="00874A3F">
            <w:r w:rsidRPr="00C02AE8">
              <w:t>61.000000</w:t>
            </w:r>
          </w:p>
        </w:tc>
        <w:tc>
          <w:tcPr>
            <w:tcW w:w="1050" w:type="dxa"/>
            <w:tcBorders>
              <w:top w:val="single" w:sz="8" w:space="0" w:color="FFFFFF"/>
              <w:left w:val="single" w:sz="8" w:space="0" w:color="FFFFFF"/>
              <w:bottom w:val="single" w:sz="8" w:space="0" w:color="FFFFFF"/>
              <w:right w:val="single" w:sz="8" w:space="0" w:color="FFFFFF"/>
            </w:tcBorders>
            <w:shd w:val="clear" w:color="auto" w:fill="E7EAED"/>
            <w:tcMar>
              <w:top w:w="42" w:type="dxa"/>
              <w:left w:w="42" w:type="dxa"/>
              <w:bottom w:w="42" w:type="dxa"/>
              <w:right w:w="42" w:type="dxa"/>
            </w:tcMar>
            <w:vAlign w:val="center"/>
            <w:hideMark/>
          </w:tcPr>
          <w:p w14:paraId="1A17300E" w14:textId="77777777" w:rsidR="00874A3F" w:rsidRPr="00C02AE8" w:rsidRDefault="00874A3F" w:rsidP="00874A3F">
            <w:r w:rsidRPr="00C02AE8">
              <w:t>1.980000</w:t>
            </w:r>
          </w:p>
        </w:tc>
        <w:tc>
          <w:tcPr>
            <w:tcW w:w="1307" w:type="dxa"/>
            <w:tcBorders>
              <w:top w:val="single" w:sz="8" w:space="0" w:color="FFFFFF"/>
              <w:left w:val="single" w:sz="8" w:space="0" w:color="FFFFFF"/>
              <w:bottom w:val="single" w:sz="8" w:space="0" w:color="FFFFFF"/>
              <w:right w:val="single" w:sz="8" w:space="0" w:color="FFFFFF"/>
            </w:tcBorders>
            <w:shd w:val="clear" w:color="auto" w:fill="E7EAED"/>
            <w:tcMar>
              <w:top w:w="42" w:type="dxa"/>
              <w:left w:w="42" w:type="dxa"/>
              <w:bottom w:w="42" w:type="dxa"/>
              <w:right w:w="42" w:type="dxa"/>
            </w:tcMar>
            <w:vAlign w:val="center"/>
            <w:hideMark/>
          </w:tcPr>
          <w:p w14:paraId="069B591D" w14:textId="77777777" w:rsidR="00874A3F" w:rsidRPr="00C02AE8" w:rsidRDefault="00874A3F" w:rsidP="00874A3F">
            <w:r w:rsidRPr="00C02AE8">
              <w:t>173.000000</w:t>
            </w:r>
          </w:p>
        </w:tc>
        <w:tc>
          <w:tcPr>
            <w:tcW w:w="1050" w:type="dxa"/>
            <w:tcBorders>
              <w:top w:val="single" w:sz="8" w:space="0" w:color="FFFFFF"/>
              <w:left w:val="single" w:sz="8" w:space="0" w:color="FFFFFF"/>
              <w:bottom w:val="single" w:sz="8" w:space="0" w:color="FFFFFF"/>
              <w:right w:val="single" w:sz="8" w:space="0" w:color="FFFFFF"/>
            </w:tcBorders>
            <w:shd w:val="clear" w:color="auto" w:fill="E7EAED"/>
            <w:tcMar>
              <w:top w:w="42" w:type="dxa"/>
              <w:left w:w="42" w:type="dxa"/>
              <w:bottom w:w="42" w:type="dxa"/>
              <w:right w:w="42" w:type="dxa"/>
            </w:tcMar>
            <w:vAlign w:val="center"/>
            <w:hideMark/>
          </w:tcPr>
          <w:p w14:paraId="10B660B7" w14:textId="77777777" w:rsidR="00874A3F" w:rsidRPr="00C02AE8" w:rsidRDefault="00874A3F" w:rsidP="00874A3F">
            <w:r w:rsidRPr="00C02AE8">
              <w:t>3.000000</w:t>
            </w:r>
          </w:p>
        </w:tc>
        <w:tc>
          <w:tcPr>
            <w:tcW w:w="1060" w:type="dxa"/>
            <w:tcBorders>
              <w:top w:val="single" w:sz="8" w:space="0" w:color="FFFFFF"/>
              <w:left w:val="single" w:sz="8" w:space="0" w:color="FFFFFF"/>
              <w:bottom w:val="single" w:sz="8" w:space="0" w:color="FFFFFF"/>
              <w:right w:val="single" w:sz="8" w:space="0" w:color="FFFFFF"/>
            </w:tcBorders>
            <w:shd w:val="clear" w:color="auto" w:fill="E7EAED"/>
            <w:tcMar>
              <w:top w:w="42" w:type="dxa"/>
              <w:left w:w="42" w:type="dxa"/>
              <w:bottom w:w="42" w:type="dxa"/>
              <w:right w:w="42" w:type="dxa"/>
            </w:tcMar>
            <w:vAlign w:val="center"/>
            <w:hideMark/>
          </w:tcPr>
          <w:p w14:paraId="3FA90248" w14:textId="77777777" w:rsidR="00874A3F" w:rsidRPr="00C02AE8" w:rsidRDefault="00874A3F" w:rsidP="00874A3F">
            <w:r w:rsidRPr="00C02AE8">
              <w:t>4.000000</w:t>
            </w:r>
          </w:p>
        </w:tc>
        <w:tc>
          <w:tcPr>
            <w:tcW w:w="1050" w:type="dxa"/>
            <w:tcBorders>
              <w:top w:val="single" w:sz="8" w:space="0" w:color="FFFFFF"/>
              <w:left w:val="single" w:sz="8" w:space="0" w:color="FFFFFF"/>
              <w:bottom w:val="single" w:sz="8" w:space="0" w:color="FFFFFF"/>
              <w:right w:val="single" w:sz="8" w:space="0" w:color="FFFFFF"/>
            </w:tcBorders>
            <w:shd w:val="clear" w:color="auto" w:fill="E7EAED"/>
            <w:tcMar>
              <w:top w:w="42" w:type="dxa"/>
              <w:left w:w="42" w:type="dxa"/>
              <w:bottom w:w="42" w:type="dxa"/>
              <w:right w:w="42" w:type="dxa"/>
            </w:tcMar>
            <w:vAlign w:val="center"/>
            <w:hideMark/>
          </w:tcPr>
          <w:p w14:paraId="51C947AA" w14:textId="77777777" w:rsidR="00874A3F" w:rsidRPr="00C02AE8" w:rsidRDefault="00874A3F" w:rsidP="00874A3F">
            <w:r w:rsidRPr="00C02AE8">
              <w:t>3.000000</w:t>
            </w:r>
          </w:p>
        </w:tc>
        <w:tc>
          <w:tcPr>
            <w:tcW w:w="1200" w:type="dxa"/>
            <w:tcBorders>
              <w:top w:val="single" w:sz="8" w:space="0" w:color="FFFFFF"/>
              <w:left w:val="single" w:sz="8" w:space="0" w:color="FFFFFF"/>
              <w:bottom w:val="single" w:sz="8" w:space="0" w:color="FFFFFF"/>
              <w:right w:val="single" w:sz="8" w:space="0" w:color="FFFFFF"/>
            </w:tcBorders>
            <w:shd w:val="clear" w:color="auto" w:fill="E7EAED"/>
            <w:tcMar>
              <w:top w:w="42" w:type="dxa"/>
              <w:left w:w="42" w:type="dxa"/>
              <w:bottom w:w="42" w:type="dxa"/>
              <w:right w:w="42" w:type="dxa"/>
            </w:tcMar>
            <w:vAlign w:val="center"/>
            <w:hideMark/>
          </w:tcPr>
          <w:p w14:paraId="31CF37D9" w14:textId="77777777" w:rsidR="00874A3F" w:rsidRPr="00C02AE8" w:rsidRDefault="00874A3F" w:rsidP="00874A3F">
            <w:r w:rsidRPr="00C02AE8">
              <w:t>3.000000</w:t>
            </w:r>
          </w:p>
        </w:tc>
        <w:tc>
          <w:tcPr>
            <w:tcW w:w="1170" w:type="dxa"/>
            <w:tcBorders>
              <w:top w:val="single" w:sz="8" w:space="0" w:color="FFFFFF"/>
              <w:left w:val="single" w:sz="8" w:space="0" w:color="FFFFFF"/>
              <w:bottom w:val="single" w:sz="8" w:space="0" w:color="FFFFFF"/>
              <w:right w:val="single" w:sz="8" w:space="0" w:color="FFFFFF"/>
            </w:tcBorders>
            <w:shd w:val="clear" w:color="auto" w:fill="E7EAED"/>
            <w:tcMar>
              <w:top w:w="42" w:type="dxa"/>
              <w:left w:w="42" w:type="dxa"/>
              <w:bottom w:w="42" w:type="dxa"/>
              <w:right w:w="42" w:type="dxa"/>
            </w:tcMar>
            <w:vAlign w:val="center"/>
            <w:hideMark/>
          </w:tcPr>
          <w:p w14:paraId="759E59AB" w14:textId="77777777" w:rsidR="00874A3F" w:rsidRPr="00C02AE8" w:rsidRDefault="00874A3F" w:rsidP="00874A3F">
            <w:r w:rsidRPr="00C02AE8">
              <w:t>2.000000</w:t>
            </w:r>
          </w:p>
        </w:tc>
      </w:tr>
    </w:tbl>
    <w:p w14:paraId="511C9E0B" w14:textId="7BA3160C" w:rsidR="00C02AE8" w:rsidRPr="00887D22" w:rsidRDefault="005D1A4A" w:rsidP="00983B83">
      <w:r w:rsidRPr="00887D22">
        <w:t>Fig (1)</w:t>
      </w:r>
    </w:p>
    <w:p w14:paraId="12DF4D9F" w14:textId="7FEBD282" w:rsidR="00DC66D8" w:rsidRPr="00887D22" w:rsidRDefault="00DC66D8" w:rsidP="00983B83">
      <w:r w:rsidRPr="00887D22">
        <w:t>EDA</w:t>
      </w:r>
    </w:p>
    <w:p w14:paraId="6B7FF4EF" w14:textId="54F695D7" w:rsidR="005D1A4A" w:rsidRPr="00887D22" w:rsidRDefault="005D1A4A" w:rsidP="00983B83">
      <w:r w:rsidRPr="00887D22">
        <w:t>Gender Distribution</w:t>
      </w:r>
      <w:r w:rsidR="00874A3F" w:rsidRPr="00887D22">
        <w:t xml:space="preserve">: </w:t>
      </w:r>
      <w:r w:rsidR="00874A3F" w:rsidRPr="00887D22">
        <w:tab/>
      </w:r>
      <w:r w:rsidR="00874A3F" w:rsidRPr="00887D22">
        <w:tab/>
      </w:r>
      <w:r w:rsidR="00874A3F" w:rsidRPr="00887D22">
        <w:tab/>
      </w:r>
      <w:r w:rsidR="00874A3F" w:rsidRPr="00887D22">
        <w:tab/>
      </w:r>
      <w:r w:rsidR="00874A3F" w:rsidRPr="00887D22">
        <w:tab/>
      </w:r>
      <w:r w:rsidR="00874A3F" w:rsidRPr="00887D22">
        <w:tab/>
        <w:t>Class Distribution</w:t>
      </w:r>
    </w:p>
    <w:p w14:paraId="07FA9222" w14:textId="77777777" w:rsidR="005D1A4A" w:rsidRPr="00887D22" w:rsidRDefault="005D1A4A" w:rsidP="00983B83"/>
    <w:p w14:paraId="11A787EB" w14:textId="7A8EA1EC" w:rsidR="005D1A4A" w:rsidRPr="00887D22" w:rsidRDefault="005D1A4A" w:rsidP="00983B83">
      <w:r w:rsidRPr="00887D22">
        <w:lastRenderedPageBreak/>
        <w:drawing>
          <wp:inline distT="0" distB="0" distL="0" distR="0" wp14:anchorId="1B3CE510" wp14:editId="1E590C17">
            <wp:extent cx="3143427" cy="2243129"/>
            <wp:effectExtent l="0" t="0" r="0" b="5080"/>
            <wp:docPr id="4" name="Content Placeholder 3" descr="A screen shot of a graph&#10;&#10;AI-generated content may be incorrect.">
              <a:extLst xmlns:a="http://schemas.openxmlformats.org/drawingml/2006/main">
                <a:ext uri="{FF2B5EF4-FFF2-40B4-BE49-F238E27FC236}">
                  <a16:creationId xmlns:a16="http://schemas.microsoft.com/office/drawing/2014/main" id="{EE9A8333-8412-135B-F519-135D84F042A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A screen shot of a graph&#10;&#10;AI-generated content may be incorrect.">
                      <a:extLst>
                        <a:ext uri="{FF2B5EF4-FFF2-40B4-BE49-F238E27FC236}">
                          <a16:creationId xmlns:a16="http://schemas.microsoft.com/office/drawing/2014/main" id="{EE9A8333-8412-135B-F519-135D84F042AB}"/>
                        </a:ext>
                      </a:extLst>
                    </pic:cNvPr>
                    <pic:cNvPicPr>
                      <a:picLocks noGrp="1" noChangeAspect="1"/>
                    </pic:cNvPicPr>
                  </pic:nvPicPr>
                  <pic:blipFill rotWithShape="1">
                    <a:blip r:embed="rId5"/>
                    <a:srcRect l="1663" t="2765"/>
                    <a:stretch>
                      <a:fillRect/>
                    </a:stretch>
                  </pic:blipFill>
                  <pic:spPr bwMode="auto">
                    <a:xfrm>
                      <a:off x="0" y="0"/>
                      <a:ext cx="3209583" cy="2290338"/>
                    </a:xfrm>
                    <a:prstGeom prst="rect">
                      <a:avLst/>
                    </a:prstGeom>
                    <a:ln>
                      <a:noFill/>
                    </a:ln>
                    <a:extLst>
                      <a:ext uri="{53640926-AAD7-44D8-BBD7-CCE9431645EC}">
                        <a14:shadowObscured xmlns:a14="http://schemas.microsoft.com/office/drawing/2010/main"/>
                      </a:ext>
                    </a:extLst>
                  </pic:spPr>
                </pic:pic>
              </a:graphicData>
            </a:graphic>
          </wp:inline>
        </w:drawing>
      </w:r>
      <w:r w:rsidR="00874A3F" w:rsidRPr="00887D22">
        <w:drawing>
          <wp:inline distT="0" distB="0" distL="0" distR="0" wp14:anchorId="4CE6D1A5" wp14:editId="6C86B4C5">
            <wp:extent cx="2689697" cy="2146876"/>
            <wp:effectExtent l="0" t="0" r="3175" b="0"/>
            <wp:docPr id="740168406" name="Content Placeholder 3" descr="A graph of different colored bars&#10;&#10;AI-generated content may be incorrect.">
              <a:extLst xmlns:a="http://schemas.openxmlformats.org/drawingml/2006/main">
                <a:ext uri="{FF2B5EF4-FFF2-40B4-BE49-F238E27FC236}">
                  <a16:creationId xmlns:a16="http://schemas.microsoft.com/office/drawing/2014/main" id="{644E4EAB-630F-010A-345D-A96E02BBDE3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40168406" name="Content Placeholder 3" descr="A graph of different colored bars&#10;&#10;AI-generated content may be incorrect.">
                      <a:extLst>
                        <a:ext uri="{FF2B5EF4-FFF2-40B4-BE49-F238E27FC236}">
                          <a16:creationId xmlns:a16="http://schemas.microsoft.com/office/drawing/2014/main" id="{644E4EAB-630F-010A-345D-A96E02BBDE38}"/>
                        </a:ext>
                      </a:extLst>
                    </pic:cNvPr>
                    <pic:cNvPicPr>
                      <a:picLocks noGrp="1" noChangeAspect="1"/>
                    </pic:cNvPicPr>
                  </pic:nvPicPr>
                  <pic:blipFill>
                    <a:blip r:embed="rId6"/>
                    <a:stretch>
                      <a:fillRect/>
                    </a:stretch>
                  </pic:blipFill>
                  <pic:spPr>
                    <a:xfrm>
                      <a:off x="0" y="0"/>
                      <a:ext cx="2781425" cy="2220092"/>
                    </a:xfrm>
                    <a:prstGeom prst="rect">
                      <a:avLst/>
                    </a:prstGeom>
                  </pic:spPr>
                </pic:pic>
              </a:graphicData>
            </a:graphic>
          </wp:inline>
        </w:drawing>
      </w:r>
    </w:p>
    <w:p w14:paraId="39787ED8" w14:textId="0545759C" w:rsidR="00FD3A4F" w:rsidRPr="00887D22" w:rsidRDefault="000733DD" w:rsidP="00FD3A4F">
      <w:pPr>
        <w:ind w:firstLine="720"/>
      </w:pPr>
      <w:r w:rsidRPr="00887D22">
        <w:t xml:space="preserve">Fig </w:t>
      </w:r>
      <w:r w:rsidR="00874A3F" w:rsidRPr="00887D22">
        <w:t>(</w:t>
      </w:r>
      <w:r w:rsidRPr="00887D22">
        <w:t>2)</w:t>
      </w:r>
      <w:r w:rsidRPr="00887D22">
        <w:rPr>
          <w:rFonts w:eastAsiaTheme="majorEastAsia" w:cstheme="majorBidi"/>
          <w:color w:val="FFFFFF"/>
          <w:kern w:val="24"/>
          <w:sz w:val="80"/>
          <w:szCs w:val="80"/>
        </w:rPr>
        <w:t xml:space="preserve"> </w:t>
      </w:r>
      <w:r w:rsidR="00FD3A4F" w:rsidRPr="00887D22">
        <w:t>Gender</w:t>
      </w:r>
      <w:r w:rsidRPr="00887D22">
        <w:t xml:space="preserve"> Distribution</w:t>
      </w:r>
      <w:r w:rsidR="00874A3F" w:rsidRPr="00887D22">
        <w:tab/>
      </w:r>
      <w:r w:rsidR="00874A3F" w:rsidRPr="00887D22">
        <w:tab/>
      </w:r>
      <w:r w:rsidR="00874A3F" w:rsidRPr="00887D22">
        <w:tab/>
      </w:r>
      <w:r w:rsidR="00874A3F" w:rsidRPr="00887D22">
        <w:tab/>
      </w:r>
      <w:r w:rsidR="00FD3A4F" w:rsidRPr="00887D22">
        <w:t>Fig (</w:t>
      </w:r>
      <w:r w:rsidR="00FD3A4F" w:rsidRPr="00887D22">
        <w:t>3</w:t>
      </w:r>
      <w:r w:rsidR="00FD3A4F" w:rsidRPr="00887D22">
        <w:t>)</w:t>
      </w:r>
      <w:r w:rsidR="00FD3A4F" w:rsidRPr="00887D22">
        <w:rPr>
          <w:rFonts w:eastAsiaTheme="majorEastAsia" w:cstheme="majorBidi"/>
          <w:color w:val="FFFFFF"/>
          <w:kern w:val="24"/>
          <w:sz w:val="80"/>
          <w:szCs w:val="80"/>
        </w:rPr>
        <w:t xml:space="preserve"> </w:t>
      </w:r>
      <w:r w:rsidR="00FD3A4F" w:rsidRPr="00887D22">
        <w:t>Class Distribution</w:t>
      </w:r>
    </w:p>
    <w:p w14:paraId="498DEB80" w14:textId="4F2B8E15" w:rsidR="00FD3A4F" w:rsidRPr="00887D22" w:rsidRDefault="00DC66D8" w:rsidP="00DC66D8">
      <w:pPr>
        <w:ind w:left="720" w:firstLine="720"/>
      </w:pPr>
      <w:r w:rsidRPr="00887D22">
        <w:t xml:space="preserve">Correlation Heatmap: </w:t>
      </w:r>
      <w:r w:rsidRPr="00887D22">
        <w:tab/>
      </w:r>
      <w:r w:rsidRPr="00887D22">
        <w:tab/>
      </w:r>
      <w:r w:rsidRPr="00887D22">
        <w:tab/>
        <w:t>Mean Age per Obesity Class</w:t>
      </w:r>
    </w:p>
    <w:p w14:paraId="0A378BA6" w14:textId="6C74C00E" w:rsidR="00FD3A4F" w:rsidRPr="00887D22" w:rsidRDefault="00FD3A4F" w:rsidP="000D5A63">
      <w:r w:rsidRPr="00887D22">
        <w:drawing>
          <wp:inline distT="0" distB="0" distL="0" distR="0" wp14:anchorId="28A1F12F" wp14:editId="00CCD378">
            <wp:extent cx="3179169" cy="2022050"/>
            <wp:effectExtent l="0" t="0" r="0" b="0"/>
            <wp:docPr id="1412789940" name="Content Placeholder 3" descr="A screenshot of a graph&#10;&#10;AI-generated content may be incorrect.">
              <a:extLst xmlns:a="http://schemas.openxmlformats.org/drawingml/2006/main">
                <a:ext uri="{FF2B5EF4-FFF2-40B4-BE49-F238E27FC236}">
                  <a16:creationId xmlns:a16="http://schemas.microsoft.com/office/drawing/2014/main" id="{9FEF3052-80F8-3FB9-0895-1DC2A113BB0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12789940" name="Content Placeholder 3" descr="A screenshot of a graph&#10;&#10;AI-generated content may be incorrect.">
                      <a:extLst>
                        <a:ext uri="{FF2B5EF4-FFF2-40B4-BE49-F238E27FC236}">
                          <a16:creationId xmlns:a16="http://schemas.microsoft.com/office/drawing/2014/main" id="{9FEF3052-80F8-3FB9-0895-1DC2A113BB0F}"/>
                        </a:ext>
                      </a:extLst>
                    </pic:cNvPr>
                    <pic:cNvPicPr>
                      <a:picLocks noGrp="1" noChangeAspect="1"/>
                    </pic:cNvPicPr>
                  </pic:nvPicPr>
                  <pic:blipFill>
                    <a:blip r:embed="rId7"/>
                    <a:stretch>
                      <a:fillRect/>
                    </a:stretch>
                  </pic:blipFill>
                  <pic:spPr>
                    <a:xfrm>
                      <a:off x="0" y="0"/>
                      <a:ext cx="3369359" cy="2143017"/>
                    </a:xfrm>
                    <a:prstGeom prst="rect">
                      <a:avLst/>
                    </a:prstGeom>
                  </pic:spPr>
                </pic:pic>
              </a:graphicData>
            </a:graphic>
          </wp:inline>
        </w:drawing>
      </w:r>
      <w:r w:rsidR="00DC66D8" w:rsidRPr="00887D22">
        <w:t xml:space="preserve">  </w:t>
      </w:r>
      <w:r w:rsidRPr="00887D22">
        <w:rPr>
          <w:noProof/>
        </w:rPr>
        <w:drawing>
          <wp:inline distT="0" distB="0" distL="0" distR="0" wp14:anchorId="567EE391" wp14:editId="14F7C3A2">
            <wp:extent cx="2477386" cy="1882140"/>
            <wp:effectExtent l="0" t="0" r="0" b="0"/>
            <wp:docPr id="7344758" name="Picture 1" descr="A graph of different colored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4758" name="Picture 1" descr="A graph of different colored rectangular bar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4897" cy="2153751"/>
                    </a:xfrm>
                    <a:prstGeom prst="rect">
                      <a:avLst/>
                    </a:prstGeom>
                  </pic:spPr>
                </pic:pic>
              </a:graphicData>
            </a:graphic>
          </wp:inline>
        </w:drawing>
      </w:r>
    </w:p>
    <w:p w14:paraId="09A4847E" w14:textId="5F8C758D" w:rsidR="00145955" w:rsidRPr="00887D22" w:rsidRDefault="00145955" w:rsidP="00145955">
      <w:pPr>
        <w:ind w:firstLine="720"/>
      </w:pPr>
      <w:r w:rsidRPr="00887D22">
        <w:t>Fig (</w:t>
      </w:r>
      <w:r w:rsidRPr="00887D22">
        <w:t>4</w:t>
      </w:r>
      <w:r w:rsidRPr="00887D22">
        <w:t>)</w:t>
      </w:r>
      <w:r w:rsidRPr="00887D22">
        <w:rPr>
          <w:rFonts w:eastAsiaTheme="majorEastAsia" w:cstheme="majorBidi"/>
          <w:color w:val="FFFFFF"/>
          <w:kern w:val="24"/>
          <w:sz w:val="80"/>
          <w:szCs w:val="80"/>
        </w:rPr>
        <w:t xml:space="preserve"> </w:t>
      </w:r>
      <w:r w:rsidRPr="00887D22">
        <w:t>Correlation Heatmap</w:t>
      </w:r>
      <w:r w:rsidRPr="00887D22">
        <w:tab/>
      </w:r>
      <w:r w:rsidRPr="00887D22">
        <w:tab/>
        <w:t>Fig (</w:t>
      </w:r>
      <w:r w:rsidRPr="00887D22">
        <w:t>5</w:t>
      </w:r>
      <w:r w:rsidRPr="00887D22">
        <w:t>)</w:t>
      </w:r>
      <w:r w:rsidRPr="00887D22">
        <w:rPr>
          <w:rFonts w:eastAsiaTheme="majorEastAsia" w:cstheme="majorBidi"/>
          <w:color w:val="FFFFFF"/>
          <w:kern w:val="24"/>
          <w:sz w:val="80"/>
          <w:szCs w:val="80"/>
        </w:rPr>
        <w:t xml:space="preserve"> </w:t>
      </w:r>
      <w:r w:rsidRPr="00887D22">
        <w:t>Mean Age per Obesity Class</w:t>
      </w:r>
    </w:p>
    <w:p w14:paraId="5D5AE8B8" w14:textId="5EA6EC8C" w:rsidR="009824FA" w:rsidRPr="00887D22" w:rsidRDefault="009824FA" w:rsidP="009824FA"/>
    <w:p w14:paraId="4EAE23D6" w14:textId="68498113" w:rsidR="0037472B" w:rsidRPr="0037472B" w:rsidRDefault="000371B7" w:rsidP="0037472B">
      <w:r w:rsidRPr="00887D22">
        <w:t xml:space="preserve">Methods: We chose the random forest </w:t>
      </w:r>
      <w:r w:rsidRPr="00887D22">
        <w:t xml:space="preserve">model </w:t>
      </w:r>
      <w:r w:rsidRPr="00887D22">
        <w:t xml:space="preserve">for its </w:t>
      </w:r>
      <w:r w:rsidRPr="00887D22">
        <w:t xml:space="preserve">balance </w:t>
      </w:r>
      <w:r w:rsidRPr="00887D22">
        <w:t xml:space="preserve">of </w:t>
      </w:r>
      <w:r w:rsidRPr="00887D22">
        <w:t>accuracy, interpretability, robustness, and versatility</w:t>
      </w:r>
      <w:r w:rsidRPr="00887D22">
        <w:t xml:space="preserve"> for our first model. We used all the variables in the dataset to build the model with 200 trees, fully expanded, and </w:t>
      </w:r>
      <w:proofErr w:type="spellStart"/>
      <w:r w:rsidRPr="00887D22">
        <w:t>random_state</w:t>
      </w:r>
      <w:proofErr w:type="spellEnd"/>
      <w:r w:rsidRPr="00887D22">
        <w:t>=42.</w:t>
      </w:r>
      <w:r w:rsidR="0037472B" w:rsidRPr="00887D22">
        <w:t xml:space="preserve"> We have 0.957 accuracy.  </w:t>
      </w:r>
      <w:r w:rsidR="0037472B" w:rsidRPr="00887D22">
        <w:t xml:space="preserve">Precision ranges from 0.84 to 1.00 across classes, </w:t>
      </w:r>
      <w:r w:rsidR="0037472B" w:rsidRPr="00887D22">
        <w:t>indicat</w:t>
      </w:r>
      <w:r w:rsidR="0037472B" w:rsidRPr="00887D22">
        <w:t xml:space="preserve">ing the model's accuracy in identifying positive examples </w:t>
      </w:r>
      <w:r w:rsidR="0037472B" w:rsidRPr="00887D22">
        <w:t>within each</w:t>
      </w:r>
      <w:r w:rsidR="0037472B" w:rsidRPr="00887D22">
        <w:t xml:space="preserve"> class.</w:t>
      </w:r>
      <w:r w:rsidR="0037472B" w:rsidRPr="00887D22">
        <w:t xml:space="preserve"> </w:t>
      </w:r>
      <w:r w:rsidR="0037472B" w:rsidRPr="0037472B">
        <w:t>Recall is very high (mostly above 0.90), meaning the model effectively captures most true cases without missing many (low false negatives).</w:t>
      </w:r>
      <w:r w:rsidR="0037472B" w:rsidRPr="00887D22">
        <w:t xml:space="preserve"> </w:t>
      </w:r>
      <w:r w:rsidR="0037472B" w:rsidRPr="0037472B">
        <w:t>F1-scores (harmonic mean of precision and recall) are all close to or above 0.90, confirming balanced performance for each class even under multi-class settings.</w:t>
      </w:r>
    </w:p>
    <w:p w14:paraId="55B23AFC" w14:textId="77777777" w:rsidR="0037472B" w:rsidRPr="0037472B" w:rsidRDefault="0037472B" w:rsidP="0037472B">
      <w:r w:rsidRPr="0037472B">
        <w:rPr>
          <w:b/>
          <w:bCs/>
        </w:rPr>
        <w:t>Classification Report:</w:t>
      </w:r>
    </w:p>
    <w:p w14:paraId="318DB8FA" w14:textId="77777777" w:rsidR="0037472B" w:rsidRPr="0037472B" w:rsidRDefault="0037472B" w:rsidP="00145955">
      <w:pPr>
        <w:ind w:left="1440"/>
      </w:pPr>
      <w:r w:rsidRPr="0037472B">
        <w:lastRenderedPageBreak/>
        <w:t xml:space="preserve">               precision    </w:t>
      </w:r>
      <w:proofErr w:type="gramStart"/>
      <w:r w:rsidRPr="0037472B">
        <w:t>recall  f</w:t>
      </w:r>
      <w:proofErr w:type="gramEnd"/>
      <w:r w:rsidRPr="0037472B">
        <w:t>1-score   support</w:t>
      </w:r>
    </w:p>
    <w:p w14:paraId="24FE2A16" w14:textId="77777777" w:rsidR="0037472B" w:rsidRPr="0037472B" w:rsidRDefault="0037472B" w:rsidP="00145955">
      <w:pPr>
        <w:ind w:left="1440"/>
      </w:pPr>
      <w:r w:rsidRPr="0037472B">
        <w:t xml:space="preserve">           0       1.00      0.93      0.96        54</w:t>
      </w:r>
    </w:p>
    <w:p w14:paraId="45A14A9C" w14:textId="77777777" w:rsidR="0037472B" w:rsidRPr="0037472B" w:rsidRDefault="0037472B" w:rsidP="00145955">
      <w:pPr>
        <w:ind w:left="1440"/>
      </w:pPr>
      <w:r w:rsidRPr="0037472B">
        <w:t xml:space="preserve">           1       0.84      0.97      0.90        58</w:t>
      </w:r>
    </w:p>
    <w:p w14:paraId="57B81A7D" w14:textId="77777777" w:rsidR="0037472B" w:rsidRPr="0037472B" w:rsidRDefault="0037472B" w:rsidP="00145955">
      <w:pPr>
        <w:ind w:left="1440"/>
      </w:pPr>
      <w:r w:rsidRPr="0037472B">
        <w:t xml:space="preserve">           2       0.97      0.97      0.97        70</w:t>
      </w:r>
    </w:p>
    <w:p w14:paraId="4CDD02C1" w14:textId="77777777" w:rsidR="0037472B" w:rsidRPr="0037472B" w:rsidRDefault="0037472B" w:rsidP="00145955">
      <w:pPr>
        <w:ind w:left="1440"/>
      </w:pPr>
      <w:r w:rsidRPr="0037472B">
        <w:t xml:space="preserve">           3       0.98      0.98      0.98        60</w:t>
      </w:r>
    </w:p>
    <w:p w14:paraId="55BF7BAE" w14:textId="77777777" w:rsidR="0037472B" w:rsidRPr="0037472B" w:rsidRDefault="0037472B" w:rsidP="00145955">
      <w:pPr>
        <w:ind w:left="1440"/>
      </w:pPr>
      <w:r w:rsidRPr="0037472B">
        <w:t xml:space="preserve">           4       1.00      0.98      0.99        65</w:t>
      </w:r>
    </w:p>
    <w:p w14:paraId="2DF8ACAF" w14:textId="77777777" w:rsidR="0037472B" w:rsidRPr="0037472B" w:rsidRDefault="0037472B" w:rsidP="00145955">
      <w:pPr>
        <w:ind w:left="1440"/>
      </w:pPr>
      <w:r w:rsidRPr="0037472B">
        <w:t xml:space="preserve">           5       0.96      0.90      0.93        58</w:t>
      </w:r>
    </w:p>
    <w:p w14:paraId="380593AF" w14:textId="77777777" w:rsidR="0037472B" w:rsidRPr="0037472B" w:rsidRDefault="0037472B" w:rsidP="00145955">
      <w:pPr>
        <w:ind w:left="1440"/>
      </w:pPr>
      <w:r w:rsidRPr="0037472B">
        <w:t xml:space="preserve">           6       0.97      0.97      0.97        58</w:t>
      </w:r>
    </w:p>
    <w:p w14:paraId="48FF7FCF" w14:textId="77777777" w:rsidR="0037472B" w:rsidRPr="0037472B" w:rsidRDefault="0037472B" w:rsidP="00145955">
      <w:pPr>
        <w:ind w:left="1440"/>
      </w:pPr>
      <w:r w:rsidRPr="0037472B">
        <w:t xml:space="preserve">    accuracy                           0.96       423</w:t>
      </w:r>
    </w:p>
    <w:p w14:paraId="0CD6FCDF" w14:textId="77777777" w:rsidR="0037472B" w:rsidRPr="0037472B" w:rsidRDefault="0037472B" w:rsidP="00145955">
      <w:pPr>
        <w:ind w:left="1440"/>
      </w:pPr>
      <w:r w:rsidRPr="0037472B">
        <w:t xml:space="preserve">   macro avg       0.96      0.96      0.96       423</w:t>
      </w:r>
    </w:p>
    <w:p w14:paraId="2EAFB43B" w14:textId="77777777" w:rsidR="0037472B" w:rsidRPr="0037472B" w:rsidRDefault="0037472B" w:rsidP="00145955">
      <w:pPr>
        <w:ind w:left="1440"/>
      </w:pPr>
      <w:r w:rsidRPr="0037472B">
        <w:t>weighted avg       0.96      0.96      0.96       423</w:t>
      </w:r>
    </w:p>
    <w:p w14:paraId="581F80E9" w14:textId="09A1B551" w:rsidR="00546B31" w:rsidRPr="00887D22" w:rsidRDefault="00546B31" w:rsidP="009824FA"/>
    <w:p w14:paraId="0AD315DF" w14:textId="632A69CB" w:rsidR="0037472B" w:rsidRPr="00887D22" w:rsidRDefault="0037472B" w:rsidP="009824FA">
      <w:r w:rsidRPr="00887D22">
        <w:t>Confusion Matrix:</w:t>
      </w:r>
      <w:r w:rsidRPr="00887D22">
        <w:t xml:space="preserve"> </w:t>
      </w:r>
      <w:r w:rsidRPr="00887D22">
        <w:t>Very few misclassifications between classes (off-diagonal values are low).</w:t>
      </w:r>
      <w:r w:rsidRPr="00887D22">
        <w:t xml:space="preserve"> </w:t>
      </w:r>
      <w:r w:rsidRPr="0037472B">
        <w:t xml:space="preserve">Most </w:t>
      </w:r>
      <w:r w:rsidRPr="00887D22">
        <w:rPr>
          <w:kern w:val="0"/>
          <w14:ligatures w14:val="none"/>
        </w:rPr>
        <w:t>confusion occurs between classes 1 and 5, but at low counts</w:t>
      </w:r>
      <w:r w:rsidRPr="00887D22">
        <w:rPr>
          <w:kern w:val="0"/>
          <w14:ligatures w14:val="none"/>
        </w:rPr>
        <w:t>,</w:t>
      </w:r>
      <w:r w:rsidRPr="00887D22">
        <w:rPr>
          <w:kern w:val="0"/>
          <w14:ligatures w14:val="none"/>
        </w:rPr>
        <w:t xml:space="preserve"> highlighting strong</w:t>
      </w:r>
      <w:r w:rsidRPr="0037472B">
        <w:t xml:space="preserve"> discriminating power.</w:t>
      </w:r>
      <w:r w:rsidRPr="00887D22">
        <w:t xml:space="preserve"> </w:t>
      </w:r>
      <w:r w:rsidRPr="0037472B">
        <w:t>High diagonal counts show strong agreement between predicted and true classes.</w:t>
      </w:r>
    </w:p>
    <w:p w14:paraId="722F0104" w14:textId="77777777" w:rsidR="0037472B" w:rsidRPr="00887D22" w:rsidRDefault="0037472B" w:rsidP="00145955">
      <w:pPr>
        <w:ind w:left="2160"/>
      </w:pPr>
      <w:r w:rsidRPr="00887D22">
        <w:t>[[50, 4, 0, 0, 0, 0, 0]</w:t>
      </w:r>
    </w:p>
    <w:p w14:paraId="1046FD8D" w14:textId="77777777" w:rsidR="0037472B" w:rsidRPr="00887D22" w:rsidRDefault="0037472B" w:rsidP="00145955">
      <w:pPr>
        <w:ind w:left="2160"/>
      </w:pPr>
      <w:r w:rsidRPr="00887D22">
        <w:t xml:space="preserve"> [0, 56, 0, 0, 0, 2, 0]</w:t>
      </w:r>
    </w:p>
    <w:p w14:paraId="0E79D0E2" w14:textId="77777777" w:rsidR="0037472B" w:rsidRPr="00887D22" w:rsidRDefault="0037472B" w:rsidP="00145955">
      <w:pPr>
        <w:ind w:left="2160"/>
      </w:pPr>
      <w:r w:rsidRPr="00887D22">
        <w:t xml:space="preserve"> [0, 0, 68, 0, 0, 0, 2]</w:t>
      </w:r>
    </w:p>
    <w:p w14:paraId="724F2C97" w14:textId="77777777" w:rsidR="0037472B" w:rsidRPr="00887D22" w:rsidRDefault="0037472B" w:rsidP="00145955">
      <w:pPr>
        <w:ind w:left="2160"/>
      </w:pPr>
      <w:r w:rsidRPr="00887D22">
        <w:t xml:space="preserve"> [0, 0, 1, 59, 0, 0, 0]</w:t>
      </w:r>
    </w:p>
    <w:p w14:paraId="626E896D" w14:textId="77777777" w:rsidR="0037472B" w:rsidRPr="00887D22" w:rsidRDefault="0037472B" w:rsidP="00145955">
      <w:pPr>
        <w:ind w:left="2160"/>
      </w:pPr>
      <w:r w:rsidRPr="00887D22">
        <w:t xml:space="preserve"> [0, 0, 0, 1, 64, 0, 0]</w:t>
      </w:r>
    </w:p>
    <w:p w14:paraId="459AFC14" w14:textId="77777777" w:rsidR="0037472B" w:rsidRPr="00887D22" w:rsidRDefault="0037472B" w:rsidP="00145955">
      <w:pPr>
        <w:ind w:left="2160"/>
      </w:pPr>
      <w:r w:rsidRPr="00887D22">
        <w:t xml:space="preserve"> [0, 6, 0, 0, 0, 52, 0]</w:t>
      </w:r>
    </w:p>
    <w:p w14:paraId="450550BF" w14:textId="65C5712B" w:rsidR="0037472B" w:rsidRPr="00887D22" w:rsidRDefault="0037472B" w:rsidP="00145955">
      <w:pPr>
        <w:ind w:left="2160"/>
      </w:pPr>
      <w:r w:rsidRPr="00887D22">
        <w:t xml:space="preserve"> [0, 1, 1, 0, 0, 0, 56]]</w:t>
      </w:r>
    </w:p>
    <w:p w14:paraId="3CE034E7" w14:textId="629359A8" w:rsidR="009824FA" w:rsidRPr="00887D22" w:rsidRDefault="009824FA" w:rsidP="009824FA">
      <w:pPr>
        <w:pStyle w:val="Heading2"/>
        <w:rPr>
          <w:rFonts w:asciiTheme="minorHAnsi" w:hAnsiTheme="minorHAnsi"/>
        </w:rPr>
      </w:pPr>
      <w:r w:rsidRPr="00887D22">
        <w:rPr>
          <w:rFonts w:asciiTheme="minorHAnsi" w:hAnsiTheme="minorHAnsi"/>
        </w:rPr>
        <w:t>Evaluation</w:t>
      </w:r>
      <w:r w:rsidR="0037472B" w:rsidRPr="00887D22">
        <w:rPr>
          <w:rFonts w:asciiTheme="minorHAnsi" w:hAnsiTheme="minorHAnsi"/>
        </w:rPr>
        <w:t>:</w:t>
      </w:r>
    </w:p>
    <w:p w14:paraId="031CCCF3" w14:textId="77777777" w:rsidR="0037472B" w:rsidRPr="0037472B" w:rsidRDefault="0037472B" w:rsidP="0037472B">
      <w:pPr>
        <w:numPr>
          <w:ilvl w:val="0"/>
          <w:numId w:val="1"/>
        </w:numPr>
      </w:pPr>
      <w:r w:rsidRPr="0037472B">
        <w:t xml:space="preserve">Random Forest model is highly effective for this multi-class classification problem, demonstrating both high accuracy and balanced class-wise performance. </w:t>
      </w:r>
    </w:p>
    <w:p w14:paraId="02EF45F8" w14:textId="77777777" w:rsidR="0037472B" w:rsidRPr="0037472B" w:rsidRDefault="0037472B" w:rsidP="0037472B">
      <w:pPr>
        <w:numPr>
          <w:ilvl w:val="0"/>
          <w:numId w:val="1"/>
        </w:numPr>
      </w:pPr>
      <w:r w:rsidRPr="0037472B">
        <w:lastRenderedPageBreak/>
        <w:t>The confusion matrix and classification report suggest minor room for improvement in a few classes, potentially addressable by hyperparameter tuning or adding more training data.</w:t>
      </w:r>
    </w:p>
    <w:p w14:paraId="305BFDB5" w14:textId="77777777" w:rsidR="0037472B" w:rsidRPr="0037472B" w:rsidRDefault="0037472B" w:rsidP="0037472B">
      <w:pPr>
        <w:numPr>
          <w:ilvl w:val="0"/>
          <w:numId w:val="1"/>
        </w:numPr>
      </w:pPr>
      <w:r w:rsidRPr="0037472B">
        <w:t>This makes Random Forest a strong and interpretable choice for multi-class obesity classification problems.</w:t>
      </w:r>
    </w:p>
    <w:p w14:paraId="39A60DB1" w14:textId="2DA73303" w:rsidR="009824FA" w:rsidRPr="00887D22" w:rsidRDefault="00B23A88" w:rsidP="009824FA">
      <w:r w:rsidRPr="00887D22">
        <w:t xml:space="preserve">We also want to compare the performance of the other models we've selected: decision trees, KNN, and </w:t>
      </w:r>
      <w:proofErr w:type="spellStart"/>
      <w:r w:rsidRPr="00887D22">
        <w:t>XGBoost</w:t>
      </w:r>
      <w:proofErr w:type="spellEnd"/>
      <w:r w:rsidRPr="00887D22">
        <w:t xml:space="preserve">. We chose the Decision Tree because it is easy to interpret and visualize, handles all data types, and trains quickly. KNN was selected for its simplicity and intuitiveness, and it works for any number of classes. </w:t>
      </w:r>
      <w:proofErr w:type="spellStart"/>
      <w:r w:rsidRPr="00887D22">
        <w:t>XGBoost</w:t>
      </w:r>
      <w:proofErr w:type="spellEnd"/>
      <w:r w:rsidRPr="00887D22">
        <w:t xml:space="preserve"> was chosen for its extremely high accuracy, ability to handle missing data, robustness with tabular data, and fast training due to boosting optimizations.</w:t>
      </w:r>
    </w:p>
    <w:p w14:paraId="67457757" w14:textId="3B6C0941" w:rsidR="00145955" w:rsidRPr="00887D22" w:rsidRDefault="00145955" w:rsidP="009824FA">
      <w:r w:rsidRPr="00887D22">
        <w:t>The following are the accuracy, precision, recall, and F1-score for the models. Precision, recall, and F1-score are calculated using the weighted average method.</w:t>
      </w:r>
    </w:p>
    <w:p w14:paraId="2C1A8A77" w14:textId="0621AC8E" w:rsidR="00145955" w:rsidRPr="00887D22" w:rsidRDefault="00145955" w:rsidP="00145955">
      <w:r w:rsidRPr="00887D22">
        <w:t>Model</w:t>
      </w:r>
      <w:r w:rsidRPr="00887D22">
        <w:t>s</w:t>
      </w:r>
      <w:r w:rsidRPr="00887D22">
        <w:t xml:space="preserve"> Accuracy Comparison: </w:t>
      </w:r>
      <w:r w:rsidRPr="00887D22">
        <w:tab/>
      </w:r>
      <w:r w:rsidRPr="00887D22">
        <w:tab/>
      </w:r>
      <w:r w:rsidRPr="00887D22">
        <w:tab/>
      </w:r>
      <w:r w:rsidRPr="00887D22">
        <w:tab/>
        <w:t>Model Precision Comparison</w:t>
      </w:r>
    </w:p>
    <w:p w14:paraId="165A9533" w14:textId="67479248" w:rsidR="00145955" w:rsidRPr="00887D22" w:rsidRDefault="00145955" w:rsidP="009824FA">
      <w:r w:rsidRPr="00887D22">
        <w:rPr>
          <w:noProof/>
        </w:rPr>
        <w:drawing>
          <wp:inline distT="0" distB="0" distL="0" distR="0" wp14:anchorId="0A35CF3E" wp14:editId="2241C68E">
            <wp:extent cx="2961108" cy="2286000"/>
            <wp:effectExtent l="0" t="0" r="0" b="0"/>
            <wp:docPr id="838356774" name="Picture 2" descr="A graph showing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356774" name="Picture 2" descr="A graph showing different colored bar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2611" cy="2341201"/>
                    </a:xfrm>
                    <a:prstGeom prst="rect">
                      <a:avLst/>
                    </a:prstGeom>
                  </pic:spPr>
                </pic:pic>
              </a:graphicData>
            </a:graphic>
          </wp:inline>
        </w:drawing>
      </w:r>
      <w:r w:rsidRPr="00887D22">
        <w:rPr>
          <w:noProof/>
        </w:rPr>
        <w:drawing>
          <wp:inline distT="0" distB="0" distL="0" distR="0" wp14:anchorId="3FC3D0EA" wp14:editId="2A769513">
            <wp:extent cx="2906016" cy="2243469"/>
            <wp:effectExtent l="0" t="0" r="2540" b="4445"/>
            <wp:docPr id="1876596006" name="Picture 3" descr="A graph showing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596006" name="Picture 3" descr="A graph showing different colored bar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4611" cy="2288705"/>
                    </a:xfrm>
                    <a:prstGeom prst="rect">
                      <a:avLst/>
                    </a:prstGeom>
                  </pic:spPr>
                </pic:pic>
              </a:graphicData>
            </a:graphic>
          </wp:inline>
        </w:drawing>
      </w:r>
    </w:p>
    <w:p w14:paraId="78BE89E8" w14:textId="77777777" w:rsidR="000A55D0" w:rsidRDefault="00145955" w:rsidP="00145955">
      <w:proofErr w:type="gramStart"/>
      <w:r w:rsidRPr="00887D22">
        <w:t>Fig</w:t>
      </w:r>
      <w:r w:rsidRPr="00887D22">
        <w:t>.</w:t>
      </w:r>
      <w:r w:rsidRPr="00887D22">
        <w:t>(</w:t>
      </w:r>
      <w:proofErr w:type="gramEnd"/>
      <w:r w:rsidRPr="00887D22">
        <w:t>6</w:t>
      </w:r>
      <w:r w:rsidRPr="00887D22">
        <w:t>)</w:t>
      </w:r>
      <w:r w:rsidRPr="00887D22">
        <w:rPr>
          <w:rFonts w:eastAsiaTheme="majorEastAsia" w:cstheme="majorBidi"/>
          <w:color w:val="FFFFFF"/>
          <w:kern w:val="24"/>
          <w:sz w:val="80"/>
          <w:szCs w:val="80"/>
        </w:rPr>
        <w:t xml:space="preserve"> </w:t>
      </w:r>
      <w:r w:rsidRPr="00887D22">
        <w:t>Models Accuracy Comparison</w:t>
      </w:r>
      <w:r w:rsidR="00887D22" w:rsidRPr="00887D22">
        <w:tab/>
        <w:t xml:space="preserve"> </w:t>
      </w:r>
      <w:r w:rsidR="00887D22" w:rsidRPr="00887D22">
        <w:tab/>
      </w:r>
      <w:proofErr w:type="gramStart"/>
      <w:r w:rsidRPr="00887D22">
        <w:t>Fig</w:t>
      </w:r>
      <w:r w:rsidRPr="00887D22">
        <w:t>.</w:t>
      </w:r>
      <w:r w:rsidRPr="00887D22">
        <w:t>(</w:t>
      </w:r>
      <w:proofErr w:type="gramEnd"/>
      <w:r w:rsidRPr="00887D22">
        <w:t>7</w:t>
      </w:r>
      <w:r w:rsidRPr="00887D22">
        <w:t>)</w:t>
      </w:r>
      <w:r w:rsidRPr="00887D22">
        <w:rPr>
          <w:rFonts w:eastAsiaTheme="majorEastAsia" w:cstheme="majorBidi"/>
          <w:color w:val="FFFFFF"/>
          <w:kern w:val="24"/>
          <w:sz w:val="80"/>
          <w:szCs w:val="80"/>
        </w:rPr>
        <w:t xml:space="preserve"> </w:t>
      </w:r>
      <w:r w:rsidRPr="00887D22">
        <w:t>Model Precision Comparison</w:t>
      </w:r>
    </w:p>
    <w:p w14:paraId="10092012" w14:textId="152648AB" w:rsidR="00145955" w:rsidRPr="00887D22" w:rsidRDefault="00145955" w:rsidP="00145955">
      <w:r w:rsidRPr="00887D22">
        <w:t xml:space="preserve">Models </w:t>
      </w:r>
      <w:r w:rsidR="00887D22" w:rsidRPr="00887D22">
        <w:t>Recall</w:t>
      </w:r>
      <w:r w:rsidR="00887D22" w:rsidRPr="00887D22">
        <w:t xml:space="preserve"> </w:t>
      </w:r>
      <w:r w:rsidRPr="00887D22">
        <w:t xml:space="preserve">Comparison: </w:t>
      </w:r>
      <w:r w:rsidRPr="00887D22">
        <w:tab/>
      </w:r>
      <w:r w:rsidRPr="00887D22">
        <w:tab/>
      </w:r>
      <w:r w:rsidRPr="00887D22">
        <w:tab/>
      </w:r>
      <w:r w:rsidRPr="00887D22">
        <w:tab/>
        <w:t xml:space="preserve">Model </w:t>
      </w:r>
      <w:r w:rsidR="00887D22" w:rsidRPr="00887D22">
        <w:t>F1 score</w:t>
      </w:r>
      <w:r w:rsidR="00887D22" w:rsidRPr="00887D22">
        <w:t xml:space="preserve"> </w:t>
      </w:r>
      <w:r w:rsidRPr="00887D22">
        <w:t>Comparison</w:t>
      </w:r>
      <w:r w:rsidR="00887D22" w:rsidRPr="00887D22">
        <w:t>:</w:t>
      </w:r>
    </w:p>
    <w:p w14:paraId="492012E7" w14:textId="1264FF02" w:rsidR="00145955" w:rsidRPr="00887D22" w:rsidRDefault="00887D22" w:rsidP="00145955">
      <w:r w:rsidRPr="00887D22">
        <w:rPr>
          <w:noProof/>
        </w:rPr>
        <w:lastRenderedPageBreak/>
        <w:drawing>
          <wp:inline distT="0" distB="0" distL="0" distR="0" wp14:anchorId="2183A954" wp14:editId="4A26BE70">
            <wp:extent cx="2987749" cy="2306567"/>
            <wp:effectExtent l="0" t="0" r="0" b="5080"/>
            <wp:docPr id="1459397870" name="Picture 4" descr="A graph showing a number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397870" name="Picture 4" descr="A graph showing a number of different colored bar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2824" cy="2379966"/>
                    </a:xfrm>
                    <a:prstGeom prst="rect">
                      <a:avLst/>
                    </a:prstGeom>
                  </pic:spPr>
                </pic:pic>
              </a:graphicData>
            </a:graphic>
          </wp:inline>
        </w:drawing>
      </w:r>
      <w:r w:rsidRPr="00887D22">
        <w:rPr>
          <w:noProof/>
        </w:rPr>
        <w:drawing>
          <wp:inline distT="0" distB="0" distL="0" distR="0" wp14:anchorId="4797A23A" wp14:editId="519B3400">
            <wp:extent cx="2850066" cy="2200275"/>
            <wp:effectExtent l="0" t="0" r="0" b="0"/>
            <wp:docPr id="341018705" name="Picture 5" descr="A graph showing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18705" name="Picture 5" descr="A graph showing different colored bar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37404" cy="2267700"/>
                    </a:xfrm>
                    <a:prstGeom prst="rect">
                      <a:avLst/>
                    </a:prstGeom>
                  </pic:spPr>
                </pic:pic>
              </a:graphicData>
            </a:graphic>
          </wp:inline>
        </w:drawing>
      </w:r>
    </w:p>
    <w:p w14:paraId="6E8202E1" w14:textId="5981A45D" w:rsidR="00145955" w:rsidRPr="00887D22" w:rsidRDefault="00145955" w:rsidP="00145955">
      <w:proofErr w:type="gramStart"/>
      <w:r w:rsidRPr="00887D22">
        <w:t>Fig.(</w:t>
      </w:r>
      <w:proofErr w:type="gramEnd"/>
      <w:r w:rsidR="00887D22" w:rsidRPr="00887D22">
        <w:t>8</w:t>
      </w:r>
      <w:r w:rsidRPr="00887D22">
        <w:t>)</w:t>
      </w:r>
      <w:r w:rsidRPr="00887D22">
        <w:rPr>
          <w:rFonts w:eastAsiaTheme="majorEastAsia" w:cstheme="majorBidi"/>
          <w:color w:val="FFFFFF"/>
          <w:kern w:val="24"/>
          <w:sz w:val="80"/>
          <w:szCs w:val="80"/>
        </w:rPr>
        <w:t xml:space="preserve"> </w:t>
      </w:r>
      <w:r w:rsidRPr="00887D22">
        <w:t xml:space="preserve">Models </w:t>
      </w:r>
      <w:r w:rsidR="00887D22" w:rsidRPr="00887D22">
        <w:t>Recall</w:t>
      </w:r>
      <w:r w:rsidR="00887D22" w:rsidRPr="00887D22">
        <w:t xml:space="preserve"> </w:t>
      </w:r>
      <w:r w:rsidRPr="00887D22">
        <w:t>Comparison</w:t>
      </w:r>
      <w:r w:rsidR="00887D22" w:rsidRPr="00887D22">
        <w:tab/>
        <w:t xml:space="preserve"> </w:t>
      </w:r>
      <w:r w:rsidR="00887D22" w:rsidRPr="00887D22">
        <w:tab/>
      </w:r>
      <w:r w:rsidR="00887D22" w:rsidRPr="00887D22">
        <w:tab/>
      </w:r>
      <w:proofErr w:type="gramStart"/>
      <w:r w:rsidRPr="00887D22">
        <w:t>Fig.(</w:t>
      </w:r>
      <w:proofErr w:type="gramEnd"/>
      <w:r w:rsidR="00887D22" w:rsidRPr="00887D22">
        <w:t>9</w:t>
      </w:r>
      <w:r w:rsidRPr="00887D22">
        <w:t>)</w:t>
      </w:r>
      <w:r w:rsidRPr="00887D22">
        <w:rPr>
          <w:rFonts w:eastAsiaTheme="majorEastAsia" w:cstheme="majorBidi"/>
          <w:color w:val="FFFFFF"/>
          <w:kern w:val="24"/>
          <w:sz w:val="80"/>
          <w:szCs w:val="80"/>
        </w:rPr>
        <w:t xml:space="preserve"> </w:t>
      </w:r>
      <w:r w:rsidRPr="00887D22">
        <w:t xml:space="preserve">Model </w:t>
      </w:r>
      <w:r w:rsidR="00887D22" w:rsidRPr="00887D22">
        <w:t>F1 score</w:t>
      </w:r>
      <w:r w:rsidR="00887D22" w:rsidRPr="00887D22">
        <w:t xml:space="preserve"> </w:t>
      </w:r>
      <w:r w:rsidRPr="00887D22">
        <w:t>Comparison</w:t>
      </w:r>
    </w:p>
    <w:p w14:paraId="5E12BDD3" w14:textId="77777777" w:rsidR="00145955" w:rsidRDefault="00145955" w:rsidP="009824FA"/>
    <w:p w14:paraId="5E3A7004" w14:textId="3BB8530A" w:rsidR="009824FA" w:rsidRDefault="00887D22" w:rsidP="009824FA">
      <w:r>
        <w:t xml:space="preserve">We achieve the best results with Random Forest and </w:t>
      </w:r>
      <w:proofErr w:type="spellStart"/>
      <w:r>
        <w:t>XGBoost</w:t>
      </w:r>
      <w:proofErr w:type="spellEnd"/>
      <w:r>
        <w:t xml:space="preserve">. </w:t>
      </w:r>
      <w:r w:rsidRPr="00887D22">
        <w:t>Less performance with the KNN model.</w:t>
      </w:r>
      <w:r w:rsidR="001B2EFC">
        <w:t xml:space="preserve"> </w:t>
      </w:r>
    </w:p>
    <w:p w14:paraId="68931E9B" w14:textId="1ACE7E80" w:rsidR="001B2EFC" w:rsidRPr="00D55FBA" w:rsidRDefault="001B2EFC" w:rsidP="001B2EFC">
      <w:pPr>
        <w:rPr>
          <w:sz w:val="28"/>
          <w:szCs w:val="28"/>
        </w:rPr>
      </w:pPr>
      <w:r w:rsidRPr="00D55FBA">
        <w:rPr>
          <w:sz w:val="28"/>
          <w:szCs w:val="28"/>
        </w:rPr>
        <w:t>I</w:t>
      </w:r>
      <w:r w:rsidRPr="00D55FBA">
        <w:rPr>
          <w:sz w:val="28"/>
          <w:szCs w:val="28"/>
        </w:rPr>
        <w:t>nterpretation:</w:t>
      </w:r>
    </w:p>
    <w:p w14:paraId="6EAE6E43" w14:textId="06D5E01A" w:rsidR="001B2EFC" w:rsidRDefault="001B2EFC" w:rsidP="001B2EFC">
      <w:pPr>
        <w:pStyle w:val="ListParagraph"/>
        <w:numPr>
          <w:ilvl w:val="0"/>
          <w:numId w:val="2"/>
        </w:numPr>
      </w:pPr>
      <w:r>
        <w:t xml:space="preserve">Random Forest and </w:t>
      </w:r>
      <w:proofErr w:type="spellStart"/>
      <w:r>
        <w:t>XGBoost</w:t>
      </w:r>
      <w:proofErr w:type="spellEnd"/>
      <w:r>
        <w:t xml:space="preserve"> have the highest accuracy and F1 score, meaning they are both highly reliable at correctly classifying all categories in your dataset.</w:t>
      </w:r>
    </w:p>
    <w:p w14:paraId="1DB96B29" w14:textId="15187426" w:rsidR="001B2EFC" w:rsidRDefault="001B2EFC" w:rsidP="001B2EFC">
      <w:pPr>
        <w:pStyle w:val="ListParagraph"/>
        <w:numPr>
          <w:ilvl w:val="0"/>
          <w:numId w:val="2"/>
        </w:numPr>
      </w:pPr>
      <w:r>
        <w:t>Decision Tree scores are slightly lower but still strong—this model is more interpretable but is more prone to overfitting and has lower generalization than ensemble methods.</w:t>
      </w:r>
    </w:p>
    <w:p w14:paraId="74F0661F" w14:textId="6D50C109" w:rsidR="001B2EFC" w:rsidRDefault="001B2EFC" w:rsidP="001B2EFC">
      <w:pPr>
        <w:pStyle w:val="ListParagraph"/>
        <w:numPr>
          <w:ilvl w:val="0"/>
          <w:numId w:val="2"/>
        </w:numPr>
      </w:pPr>
      <w:r>
        <w:t>KNN performs well but is outperformed by ensemble and boosting methods, showing it may not capture complex boundaries as effectively for your data.</w:t>
      </w:r>
    </w:p>
    <w:p w14:paraId="313CA57C" w14:textId="57A8F20C" w:rsidR="00D55FBA" w:rsidRPr="00D55FBA" w:rsidRDefault="00D55FBA" w:rsidP="00D55FBA">
      <w:pPr>
        <w:rPr>
          <w:sz w:val="28"/>
          <w:szCs w:val="28"/>
        </w:rPr>
      </w:pPr>
      <w:proofErr w:type="gramStart"/>
      <w:r w:rsidRPr="00D55FBA">
        <w:rPr>
          <w:sz w:val="28"/>
          <w:szCs w:val="28"/>
        </w:rPr>
        <w:t xml:space="preserve">Metric </w:t>
      </w:r>
      <w:r>
        <w:rPr>
          <w:sz w:val="28"/>
          <w:szCs w:val="28"/>
        </w:rPr>
        <w:t xml:space="preserve"> for</w:t>
      </w:r>
      <w:proofErr w:type="gramEnd"/>
      <w:r>
        <w:rPr>
          <w:sz w:val="28"/>
          <w:szCs w:val="28"/>
        </w:rPr>
        <w:t xml:space="preserve"> all models</w:t>
      </w:r>
      <w:r w:rsidRPr="00D55FBA">
        <w:rPr>
          <w:sz w:val="28"/>
          <w:szCs w:val="28"/>
        </w:rPr>
        <w:t>:</w:t>
      </w:r>
    </w:p>
    <w:p w14:paraId="7EA54F2C" w14:textId="77777777" w:rsidR="00D55FBA" w:rsidRDefault="00D55FBA" w:rsidP="00D55FBA">
      <w:pPr>
        <w:pStyle w:val="ListParagraph"/>
        <w:numPr>
          <w:ilvl w:val="0"/>
          <w:numId w:val="3"/>
        </w:numPr>
      </w:pPr>
      <w:r>
        <w:t>Accuracy: Ratio of true predictions to all predictions. High values (close to 1.0) show the model is rarely wrong.</w:t>
      </w:r>
      <w:r w:rsidRPr="001B2EFC">
        <w:rPr>
          <w:rFonts w:ascii="Arial" w:hAnsi="Arial" w:cs="Arial"/>
        </w:rPr>
        <w:t>​</w:t>
      </w:r>
    </w:p>
    <w:p w14:paraId="26DB55FA" w14:textId="77777777" w:rsidR="00D55FBA" w:rsidRPr="001B2EFC" w:rsidRDefault="00D55FBA" w:rsidP="00D55FBA">
      <w:pPr>
        <w:pStyle w:val="ListParagraph"/>
        <w:numPr>
          <w:ilvl w:val="0"/>
          <w:numId w:val="3"/>
        </w:numPr>
      </w:pPr>
      <w:r>
        <w:t>Precision: Fraction of relevant instances among retrieved instances. High precision means very few false positives.</w:t>
      </w:r>
    </w:p>
    <w:p w14:paraId="477E2F90" w14:textId="77777777" w:rsidR="00D55FBA" w:rsidRDefault="00D55FBA" w:rsidP="00D55FBA">
      <w:pPr>
        <w:pStyle w:val="ListParagraph"/>
        <w:numPr>
          <w:ilvl w:val="0"/>
          <w:numId w:val="3"/>
        </w:numPr>
      </w:pPr>
      <w:r>
        <w:t>Recall: Fraction of relevant instances that have been retrieved. High recall means very few false negatives.</w:t>
      </w:r>
    </w:p>
    <w:p w14:paraId="4EF375B0" w14:textId="77777777" w:rsidR="00D55FBA" w:rsidRPr="00887D22" w:rsidRDefault="00D55FBA" w:rsidP="00D55FBA">
      <w:pPr>
        <w:pStyle w:val="ListParagraph"/>
        <w:numPr>
          <w:ilvl w:val="0"/>
          <w:numId w:val="3"/>
        </w:numPr>
      </w:pPr>
      <w:r>
        <w:t>F1 Score: Harmonic mean of precision and recall. High value shows a good balance between not missing true cases and not having many false alarms.</w:t>
      </w:r>
    </w:p>
    <w:p w14:paraId="379B1AAF" w14:textId="77777777" w:rsidR="00D55FBA" w:rsidRDefault="00D55FBA" w:rsidP="00D55FBA"/>
    <w:p w14:paraId="77541EA5" w14:textId="77777777" w:rsidR="00964BE2" w:rsidRPr="00D55FBA" w:rsidRDefault="00964BE2" w:rsidP="00964BE2">
      <w:pPr>
        <w:rPr>
          <w:sz w:val="28"/>
          <w:szCs w:val="28"/>
        </w:rPr>
      </w:pPr>
      <w:r w:rsidRPr="00D55FBA">
        <w:rPr>
          <w:sz w:val="28"/>
          <w:szCs w:val="28"/>
        </w:rPr>
        <w:lastRenderedPageBreak/>
        <w:t>Takeaway:</w:t>
      </w:r>
    </w:p>
    <w:p w14:paraId="17F9AF1C" w14:textId="77777777" w:rsidR="00D55FBA" w:rsidRDefault="00D55FBA" w:rsidP="00964BE2">
      <w:pPr>
        <w:pStyle w:val="ListParagraph"/>
        <w:numPr>
          <w:ilvl w:val="0"/>
          <w:numId w:val="4"/>
        </w:numPr>
      </w:pPr>
      <w:r w:rsidRPr="00D55FBA">
        <w:t xml:space="preserve">Random Forest and </w:t>
      </w:r>
      <w:proofErr w:type="spellStart"/>
      <w:r w:rsidRPr="00D55FBA">
        <w:t>XGBoost</w:t>
      </w:r>
      <w:proofErr w:type="spellEnd"/>
      <w:r w:rsidRPr="00D55FBA">
        <w:t xml:space="preserve"> are the top options for your dataset, offering a good balance of accuracy, sensitivity, and reliability.</w:t>
      </w:r>
    </w:p>
    <w:p w14:paraId="7E5B2F45" w14:textId="77777777" w:rsidR="00D55FBA" w:rsidRDefault="00D55FBA" w:rsidP="00C1582C">
      <w:pPr>
        <w:pStyle w:val="ListParagraph"/>
        <w:numPr>
          <w:ilvl w:val="0"/>
          <w:numId w:val="4"/>
        </w:numPr>
      </w:pPr>
      <w:r w:rsidRPr="00D55FBA">
        <w:t>Decision Tree is suitable if you need a simple, interpretable model but accept some loss in predictive accuracy.</w:t>
      </w:r>
    </w:p>
    <w:p w14:paraId="32531D0A" w14:textId="3D764C55" w:rsidR="00D55FBA" w:rsidRDefault="00D55FBA" w:rsidP="00C1582C">
      <w:pPr>
        <w:pStyle w:val="ListParagraph"/>
        <w:numPr>
          <w:ilvl w:val="0"/>
          <w:numId w:val="4"/>
        </w:numPr>
      </w:pPr>
      <w:r w:rsidRPr="00D55FBA">
        <w:t>KNN is the simplest, but it is less robust.</w:t>
      </w:r>
    </w:p>
    <w:p w14:paraId="0F143D39" w14:textId="77777777" w:rsidR="00D55FBA" w:rsidRDefault="00D55FBA" w:rsidP="00C1582C"/>
    <w:p w14:paraId="29EE8B58" w14:textId="398DC6E6" w:rsidR="00C1582C" w:rsidRPr="00887D22" w:rsidRDefault="00C1582C" w:rsidP="00C1582C">
      <w:r w:rsidRPr="00887D22">
        <w:rPr>
          <w:rFonts w:eastAsiaTheme="majorEastAsia" w:cstheme="majorBidi"/>
          <w:color w:val="0F4761" w:themeColor="accent1" w:themeShade="BF"/>
          <w:sz w:val="32"/>
          <w:szCs w:val="32"/>
        </w:rPr>
        <w:t>Reference:</w:t>
      </w:r>
      <w:r w:rsidRPr="00887D22">
        <w:t xml:space="preserve"> </w:t>
      </w:r>
    </w:p>
    <w:p w14:paraId="0A970F18" w14:textId="4F9A31D3" w:rsidR="009824FA" w:rsidRPr="00887D22" w:rsidRDefault="00C1582C" w:rsidP="00C1582C">
      <w:r w:rsidRPr="00887D22">
        <w:t xml:space="preserve">[1] Fabio Mendoza </w:t>
      </w:r>
      <w:proofErr w:type="spellStart"/>
      <w:r w:rsidRPr="00887D22">
        <w:t>Palechor</w:t>
      </w:r>
      <w:proofErr w:type="spellEnd"/>
      <w:r w:rsidRPr="00887D22">
        <w:t xml:space="preserve">, Alexis de la Hoz Manotas, “Dataset for estimation of obesity levels based on eating habits and physical condition in individuals from Colombia, Peru and Mexico,” Data in Brief, Volume 25, 2019, 104344, ISSN 2352-3409, </w:t>
      </w:r>
      <w:hyperlink r:id="rId13" w:history="1">
        <w:r w:rsidR="000F4F52" w:rsidRPr="00887D22">
          <w:rPr>
            <w:rStyle w:val="Hyperlink"/>
          </w:rPr>
          <w:t>https://doi.org/10.1016/j.dib.2019.104344</w:t>
        </w:r>
      </w:hyperlink>
      <w:r w:rsidRPr="00887D22">
        <w:t>.</w:t>
      </w:r>
    </w:p>
    <w:p w14:paraId="0A46B882" w14:textId="02065487" w:rsidR="000F4F52" w:rsidRPr="00887D22" w:rsidRDefault="000F4F52" w:rsidP="00C1582C">
      <w:r w:rsidRPr="00887D22">
        <w:t xml:space="preserve">[2] </w:t>
      </w:r>
      <w:hyperlink r:id="rId14" w:history="1">
        <w:r w:rsidRPr="00887D22">
          <w:rPr>
            <w:rStyle w:val="Hyperlink"/>
          </w:rPr>
          <w:t>https://www.cdc.gov/obesity/adult-obesity-facts/?CDC_AAref_Val=https%3A%2F%2Fwww.cdc.gov%2Fobesity%2Fdata%2Fadult.html&amp;utm_campaign=CHD_g-plans-review#:~:text=Many%20U.S.%20adults%20have%20obesity,BMI%20of%2040.0%20or%20higher</w:t>
        </w:r>
      </w:hyperlink>
      <w:r w:rsidRPr="00887D22">
        <w:t>.</w:t>
      </w:r>
    </w:p>
    <w:p w14:paraId="2BAFE7DE" w14:textId="19C85346" w:rsidR="000F4F52" w:rsidRPr="00887D22" w:rsidRDefault="000F4F52" w:rsidP="00C1582C">
      <w:r w:rsidRPr="00887D22">
        <w:t xml:space="preserve">[3] </w:t>
      </w:r>
      <w:hyperlink r:id="rId15" w:history="1">
        <w:r w:rsidRPr="00887D22">
          <w:rPr>
            <w:rStyle w:val="Hyperlink"/>
          </w:rPr>
          <w:t>https://www.paho.org/en/topics/obesity-prevention</w:t>
        </w:r>
      </w:hyperlink>
    </w:p>
    <w:p w14:paraId="39FC9BA4" w14:textId="77777777" w:rsidR="000F4F52" w:rsidRPr="00887D22" w:rsidRDefault="000F4F52" w:rsidP="00C1582C"/>
    <w:sectPr w:rsidR="000F4F52" w:rsidRPr="00887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4D502F"/>
    <w:multiLevelType w:val="hybridMultilevel"/>
    <w:tmpl w:val="C854FD36"/>
    <w:lvl w:ilvl="0" w:tplc="A6AA443E">
      <w:start w:val="1"/>
      <w:numFmt w:val="bullet"/>
      <w:lvlText w:val="•"/>
      <w:lvlJc w:val="left"/>
      <w:pPr>
        <w:tabs>
          <w:tab w:val="num" w:pos="720"/>
        </w:tabs>
        <w:ind w:left="720" w:hanging="360"/>
      </w:pPr>
      <w:rPr>
        <w:rFonts w:ascii="Arial" w:hAnsi="Arial" w:hint="default"/>
      </w:rPr>
    </w:lvl>
    <w:lvl w:ilvl="1" w:tplc="5A70FF10" w:tentative="1">
      <w:start w:val="1"/>
      <w:numFmt w:val="bullet"/>
      <w:lvlText w:val="•"/>
      <w:lvlJc w:val="left"/>
      <w:pPr>
        <w:tabs>
          <w:tab w:val="num" w:pos="1440"/>
        </w:tabs>
        <w:ind w:left="1440" w:hanging="360"/>
      </w:pPr>
      <w:rPr>
        <w:rFonts w:ascii="Arial" w:hAnsi="Arial" w:hint="default"/>
      </w:rPr>
    </w:lvl>
    <w:lvl w:ilvl="2" w:tplc="AB0EB5C4" w:tentative="1">
      <w:start w:val="1"/>
      <w:numFmt w:val="bullet"/>
      <w:lvlText w:val="•"/>
      <w:lvlJc w:val="left"/>
      <w:pPr>
        <w:tabs>
          <w:tab w:val="num" w:pos="2160"/>
        </w:tabs>
        <w:ind w:left="2160" w:hanging="360"/>
      </w:pPr>
      <w:rPr>
        <w:rFonts w:ascii="Arial" w:hAnsi="Arial" w:hint="default"/>
      </w:rPr>
    </w:lvl>
    <w:lvl w:ilvl="3" w:tplc="9B626D74" w:tentative="1">
      <w:start w:val="1"/>
      <w:numFmt w:val="bullet"/>
      <w:lvlText w:val="•"/>
      <w:lvlJc w:val="left"/>
      <w:pPr>
        <w:tabs>
          <w:tab w:val="num" w:pos="2880"/>
        </w:tabs>
        <w:ind w:left="2880" w:hanging="360"/>
      </w:pPr>
      <w:rPr>
        <w:rFonts w:ascii="Arial" w:hAnsi="Arial" w:hint="default"/>
      </w:rPr>
    </w:lvl>
    <w:lvl w:ilvl="4" w:tplc="7AEE9838" w:tentative="1">
      <w:start w:val="1"/>
      <w:numFmt w:val="bullet"/>
      <w:lvlText w:val="•"/>
      <w:lvlJc w:val="left"/>
      <w:pPr>
        <w:tabs>
          <w:tab w:val="num" w:pos="3600"/>
        </w:tabs>
        <w:ind w:left="3600" w:hanging="360"/>
      </w:pPr>
      <w:rPr>
        <w:rFonts w:ascii="Arial" w:hAnsi="Arial" w:hint="default"/>
      </w:rPr>
    </w:lvl>
    <w:lvl w:ilvl="5" w:tplc="3B06A6D6" w:tentative="1">
      <w:start w:val="1"/>
      <w:numFmt w:val="bullet"/>
      <w:lvlText w:val="•"/>
      <w:lvlJc w:val="left"/>
      <w:pPr>
        <w:tabs>
          <w:tab w:val="num" w:pos="4320"/>
        </w:tabs>
        <w:ind w:left="4320" w:hanging="360"/>
      </w:pPr>
      <w:rPr>
        <w:rFonts w:ascii="Arial" w:hAnsi="Arial" w:hint="default"/>
      </w:rPr>
    </w:lvl>
    <w:lvl w:ilvl="6" w:tplc="F17CC898" w:tentative="1">
      <w:start w:val="1"/>
      <w:numFmt w:val="bullet"/>
      <w:lvlText w:val="•"/>
      <w:lvlJc w:val="left"/>
      <w:pPr>
        <w:tabs>
          <w:tab w:val="num" w:pos="5040"/>
        </w:tabs>
        <w:ind w:left="5040" w:hanging="360"/>
      </w:pPr>
      <w:rPr>
        <w:rFonts w:ascii="Arial" w:hAnsi="Arial" w:hint="default"/>
      </w:rPr>
    </w:lvl>
    <w:lvl w:ilvl="7" w:tplc="07C43ED6" w:tentative="1">
      <w:start w:val="1"/>
      <w:numFmt w:val="bullet"/>
      <w:lvlText w:val="•"/>
      <w:lvlJc w:val="left"/>
      <w:pPr>
        <w:tabs>
          <w:tab w:val="num" w:pos="5760"/>
        </w:tabs>
        <w:ind w:left="5760" w:hanging="360"/>
      </w:pPr>
      <w:rPr>
        <w:rFonts w:ascii="Arial" w:hAnsi="Arial" w:hint="default"/>
      </w:rPr>
    </w:lvl>
    <w:lvl w:ilvl="8" w:tplc="ED38073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A8A7011"/>
    <w:multiLevelType w:val="hybridMultilevel"/>
    <w:tmpl w:val="29563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E2291A"/>
    <w:multiLevelType w:val="hybridMultilevel"/>
    <w:tmpl w:val="63229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701D5F"/>
    <w:multiLevelType w:val="hybridMultilevel"/>
    <w:tmpl w:val="EE107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3322875">
    <w:abstractNumId w:val="0"/>
  </w:num>
  <w:num w:numId="2" w16cid:durableId="666246633">
    <w:abstractNumId w:val="1"/>
  </w:num>
  <w:num w:numId="3" w16cid:durableId="1180701192">
    <w:abstractNumId w:val="2"/>
  </w:num>
  <w:num w:numId="4" w16cid:durableId="1983961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FA"/>
    <w:rsid w:val="000371B7"/>
    <w:rsid w:val="000733DD"/>
    <w:rsid w:val="000A55D0"/>
    <w:rsid w:val="000D5A63"/>
    <w:rsid w:val="000F4F52"/>
    <w:rsid w:val="00107B15"/>
    <w:rsid w:val="0011030B"/>
    <w:rsid w:val="00145955"/>
    <w:rsid w:val="001B2EFC"/>
    <w:rsid w:val="002456BA"/>
    <w:rsid w:val="00365FAD"/>
    <w:rsid w:val="0037472B"/>
    <w:rsid w:val="003B1D9C"/>
    <w:rsid w:val="004467EB"/>
    <w:rsid w:val="004A0EE3"/>
    <w:rsid w:val="00546B31"/>
    <w:rsid w:val="005D1A4A"/>
    <w:rsid w:val="007322B8"/>
    <w:rsid w:val="00874A3F"/>
    <w:rsid w:val="00887D22"/>
    <w:rsid w:val="00964BE2"/>
    <w:rsid w:val="009824FA"/>
    <w:rsid w:val="00983B83"/>
    <w:rsid w:val="009C7BFF"/>
    <w:rsid w:val="009D32E7"/>
    <w:rsid w:val="00A43DA7"/>
    <w:rsid w:val="00B23A88"/>
    <w:rsid w:val="00B26C05"/>
    <w:rsid w:val="00C02AE8"/>
    <w:rsid w:val="00C1582C"/>
    <w:rsid w:val="00D147D5"/>
    <w:rsid w:val="00D55FBA"/>
    <w:rsid w:val="00DA0FA9"/>
    <w:rsid w:val="00DC66D8"/>
    <w:rsid w:val="00EA177B"/>
    <w:rsid w:val="00FD3A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6B3D18E"/>
  <w15:chartTrackingRefBased/>
  <w15:docId w15:val="{06E76F4E-58CB-EC47-9E89-B4DEF67B0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4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824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24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24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24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24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24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24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24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4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824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24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24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24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24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24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24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24FA"/>
    <w:rPr>
      <w:rFonts w:eastAsiaTheme="majorEastAsia" w:cstheme="majorBidi"/>
      <w:color w:val="272727" w:themeColor="text1" w:themeTint="D8"/>
    </w:rPr>
  </w:style>
  <w:style w:type="paragraph" w:styleId="Title">
    <w:name w:val="Title"/>
    <w:basedOn w:val="Normal"/>
    <w:next w:val="Normal"/>
    <w:link w:val="TitleChar"/>
    <w:uiPriority w:val="10"/>
    <w:qFormat/>
    <w:rsid w:val="009824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4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4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24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24FA"/>
    <w:pPr>
      <w:spacing w:before="160"/>
      <w:jc w:val="center"/>
    </w:pPr>
    <w:rPr>
      <w:i/>
      <w:iCs/>
      <w:color w:val="404040" w:themeColor="text1" w:themeTint="BF"/>
    </w:rPr>
  </w:style>
  <w:style w:type="character" w:customStyle="1" w:styleId="QuoteChar">
    <w:name w:val="Quote Char"/>
    <w:basedOn w:val="DefaultParagraphFont"/>
    <w:link w:val="Quote"/>
    <w:uiPriority w:val="29"/>
    <w:rsid w:val="009824FA"/>
    <w:rPr>
      <w:i/>
      <w:iCs/>
      <w:color w:val="404040" w:themeColor="text1" w:themeTint="BF"/>
    </w:rPr>
  </w:style>
  <w:style w:type="paragraph" w:styleId="ListParagraph">
    <w:name w:val="List Paragraph"/>
    <w:basedOn w:val="Normal"/>
    <w:uiPriority w:val="34"/>
    <w:qFormat/>
    <w:rsid w:val="009824FA"/>
    <w:pPr>
      <w:ind w:left="720"/>
      <w:contextualSpacing/>
    </w:pPr>
  </w:style>
  <w:style w:type="character" w:styleId="IntenseEmphasis">
    <w:name w:val="Intense Emphasis"/>
    <w:basedOn w:val="DefaultParagraphFont"/>
    <w:uiPriority w:val="21"/>
    <w:qFormat/>
    <w:rsid w:val="009824FA"/>
    <w:rPr>
      <w:i/>
      <w:iCs/>
      <w:color w:val="0F4761" w:themeColor="accent1" w:themeShade="BF"/>
    </w:rPr>
  </w:style>
  <w:style w:type="paragraph" w:styleId="IntenseQuote">
    <w:name w:val="Intense Quote"/>
    <w:basedOn w:val="Normal"/>
    <w:next w:val="Normal"/>
    <w:link w:val="IntenseQuoteChar"/>
    <w:uiPriority w:val="30"/>
    <w:qFormat/>
    <w:rsid w:val="009824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24FA"/>
    <w:rPr>
      <w:i/>
      <w:iCs/>
      <w:color w:val="0F4761" w:themeColor="accent1" w:themeShade="BF"/>
    </w:rPr>
  </w:style>
  <w:style w:type="character" w:styleId="IntenseReference">
    <w:name w:val="Intense Reference"/>
    <w:basedOn w:val="DefaultParagraphFont"/>
    <w:uiPriority w:val="32"/>
    <w:qFormat/>
    <w:rsid w:val="009824FA"/>
    <w:rPr>
      <w:b/>
      <w:bCs/>
      <w:smallCaps/>
      <w:color w:val="0F4761" w:themeColor="accent1" w:themeShade="BF"/>
      <w:spacing w:val="5"/>
    </w:rPr>
  </w:style>
  <w:style w:type="character" w:customStyle="1" w:styleId="anchor-text">
    <w:name w:val="anchor-text"/>
    <w:basedOn w:val="DefaultParagraphFont"/>
    <w:rsid w:val="00C1582C"/>
  </w:style>
  <w:style w:type="character" w:styleId="Hyperlink">
    <w:name w:val="Hyperlink"/>
    <w:basedOn w:val="DefaultParagraphFont"/>
    <w:uiPriority w:val="99"/>
    <w:unhideWhenUsed/>
    <w:rsid w:val="000F4F52"/>
    <w:rPr>
      <w:color w:val="467886" w:themeColor="hyperlink"/>
      <w:u w:val="single"/>
    </w:rPr>
  </w:style>
  <w:style w:type="character" w:styleId="UnresolvedMention">
    <w:name w:val="Unresolved Mention"/>
    <w:basedOn w:val="DefaultParagraphFont"/>
    <w:uiPriority w:val="99"/>
    <w:semiHidden/>
    <w:unhideWhenUsed/>
    <w:rsid w:val="000F4F52"/>
    <w:rPr>
      <w:color w:val="605E5C"/>
      <w:shd w:val="clear" w:color="auto" w:fill="E1DFDD"/>
    </w:rPr>
  </w:style>
  <w:style w:type="paragraph" w:styleId="Caption">
    <w:name w:val="caption"/>
    <w:basedOn w:val="Normal"/>
    <w:next w:val="Normal"/>
    <w:uiPriority w:val="35"/>
    <w:unhideWhenUsed/>
    <w:qFormat/>
    <w:rsid w:val="00C02AE8"/>
    <w:pPr>
      <w:spacing w:after="200" w:line="240" w:lineRule="auto"/>
    </w:pPr>
    <w:rPr>
      <w:i/>
      <w:iCs/>
      <w:color w:val="0E2841" w:themeColor="text2"/>
      <w:sz w:val="18"/>
      <w:szCs w:val="18"/>
    </w:rPr>
  </w:style>
  <w:style w:type="paragraph" w:styleId="NormalWeb">
    <w:name w:val="Normal (Web)"/>
    <w:basedOn w:val="Normal"/>
    <w:uiPriority w:val="99"/>
    <w:semiHidden/>
    <w:unhideWhenUsed/>
    <w:rsid w:val="0037472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1016/j.dib.2019.104344"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paho.org/en/topics/obesity-prevention"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cdc.gov/obesity/adult-obesity-facts/?CDC_AAref_Val=https%3A%2F%2Fwww.cdc.gov%2Fobesity%2Fdata%2Fadult.html&amp;utm_campaign=CHD_g-plans-review#:~:text=Many%20U.S.%20adults%20have%20obesity,BMI%20of%2040.0%20or%20hig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1641</Words>
  <Characters>9355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Khairi, Nazirah</dc:creator>
  <cp:keywords/>
  <dc:description/>
  <cp:lastModifiedBy>Kopparthi, Sravan Phani Kumar</cp:lastModifiedBy>
  <cp:revision>6</cp:revision>
  <dcterms:created xsi:type="dcterms:W3CDTF">2025-10-27T14:25:00Z</dcterms:created>
  <dcterms:modified xsi:type="dcterms:W3CDTF">2025-10-27T15:45:00Z</dcterms:modified>
</cp:coreProperties>
</file>