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PROJECT-BASED LEARNING</w:t>
        <w:br/>
      </w:r>
      <w:r>
        <w:rPr>
          <w:rFonts w:ascii="Times New Roman" w:hAnsi="Times New Roman"/>
          <w:b/>
          <w:sz w:val="32"/>
        </w:rPr>
        <w:t>REVIEW 4 REPORT</w:t>
      </w:r>
    </w:p>
    <w:p>
      <w:pPr>
        <w:jc w:val="center"/>
      </w:pPr>
      <w:r>
        <w:rPr>
          <w:rFonts w:ascii="Times New Roman" w:hAnsi="Times New Roman"/>
          <w:b/>
          <w:sz w:val="36"/>
        </w:rPr>
        <w:br/>
        <w:t>SMART LEARNING MANAGEMENT SYSTEM (SLMS)</w:t>
      </w:r>
    </w:p>
    <w:p>
      <w:pPr>
        <w:jc w:val="center"/>
      </w:pPr>
      <w:r>
        <w:rPr>
          <w:sz w:val="24"/>
        </w:rPr>
        <w:br/>
        <w:t>Department of Artificial Intelligence and Data Science</w:t>
        <w:br/>
        <w:t>Academic Year 2026</w:t>
        <w:br/>
      </w:r>
      <w:r>
        <w:rPr>
          <w:b/>
        </w:rPr>
        <w:br/>
        <w:t>Faculty Mentor: Dr. Melinda</w:t>
      </w:r>
    </w:p>
    <w:p/>
    <w:p>
      <w:pPr>
        <w:jc w:val="center"/>
      </w:pPr>
      <w:r>
        <w:rPr>
          <w:b/>
          <w:sz w:val="26"/>
        </w:rPr>
        <w:t>TEAM MEMBERS</w:t>
      </w:r>
    </w:p>
    <w:tbl>
      <w:tblPr>
        <w:tblStyle w:val="TableGrid"/>
        <w:tblW w:type="auto" w:w="0"/>
        <w:tblLook w:firstColumn="1" w:firstRow="1" w:lastColumn="0" w:lastRow="0" w:noHBand="0" w:noVBand="1" w:val="04A0"/>
      </w:tblPr>
      <w:tblGrid>
        <w:gridCol w:w="3312"/>
        <w:gridCol w:w="3312"/>
        <w:gridCol w:w="3312"/>
      </w:tblGrid>
      <w:tr>
        <w:tc>
          <w:tcPr>
            <w:tcW w:type="dxa" w:w="3312"/>
          </w:tcPr>
          <w:p>
            <w:r>
              <w:t>S. No.</w:t>
            </w:r>
          </w:p>
        </w:tc>
        <w:tc>
          <w:tcPr>
            <w:tcW w:type="dxa" w:w="3312"/>
          </w:tcPr>
          <w:p>
            <w:r>
              <w:t>Name</w:t>
            </w:r>
          </w:p>
        </w:tc>
        <w:tc>
          <w:tcPr>
            <w:tcW w:type="dxa" w:w="3312"/>
          </w:tcPr>
          <w:p>
            <w:r>
              <w:t>Roll No.</w:t>
            </w:r>
          </w:p>
        </w:tc>
      </w:tr>
      <w:tr>
        <w:tc>
          <w:tcPr>
            <w:tcW w:type="dxa" w:w="3312"/>
          </w:tcPr>
          <w:p>
            <w:r>
              <w:t>1</w:t>
            </w:r>
          </w:p>
        </w:tc>
        <w:tc>
          <w:tcPr>
            <w:tcW w:type="dxa" w:w="3312"/>
          </w:tcPr>
          <w:p>
            <w:r>
              <w:t>I. Tanusri</w:t>
            </w:r>
          </w:p>
        </w:tc>
        <w:tc>
          <w:tcPr>
            <w:tcW w:type="dxa" w:w="3312"/>
          </w:tcPr>
          <w:p>
            <w:r>
              <w:t>2510080020</w:t>
            </w:r>
          </w:p>
        </w:tc>
      </w:tr>
      <w:tr>
        <w:tc>
          <w:tcPr>
            <w:tcW w:type="dxa" w:w="3312"/>
          </w:tcPr>
          <w:p>
            <w:r>
              <w:t>2</w:t>
            </w:r>
          </w:p>
        </w:tc>
        <w:tc>
          <w:tcPr>
            <w:tcW w:type="dxa" w:w="3312"/>
          </w:tcPr>
          <w:p>
            <w:r>
              <w:t>M. Deekshitha</w:t>
            </w:r>
          </w:p>
        </w:tc>
        <w:tc>
          <w:tcPr>
            <w:tcW w:type="dxa" w:w="3312"/>
          </w:tcPr>
          <w:p>
            <w:r>
              <w:t>2510080059</w:t>
            </w:r>
          </w:p>
        </w:tc>
      </w:tr>
      <w:tr>
        <w:tc>
          <w:tcPr>
            <w:tcW w:type="dxa" w:w="3312"/>
          </w:tcPr>
          <w:p>
            <w:r>
              <w:t>3</w:t>
            </w:r>
          </w:p>
        </w:tc>
        <w:tc>
          <w:tcPr>
            <w:tcW w:type="dxa" w:w="3312"/>
          </w:tcPr>
          <w:p>
            <w:r>
              <w:t>G. Arshitha</w:t>
            </w:r>
          </w:p>
        </w:tc>
        <w:tc>
          <w:tcPr>
            <w:tcW w:type="dxa" w:w="3312"/>
          </w:tcPr>
          <w:p>
            <w:r>
              <w:t>2510080063</w:t>
            </w:r>
          </w:p>
        </w:tc>
      </w:tr>
      <w:tr>
        <w:tc>
          <w:tcPr>
            <w:tcW w:type="dxa" w:w="3312"/>
          </w:tcPr>
          <w:p>
            <w:r>
              <w:t>4</w:t>
            </w:r>
          </w:p>
        </w:tc>
        <w:tc>
          <w:tcPr>
            <w:tcW w:type="dxa" w:w="3312"/>
          </w:tcPr>
          <w:p>
            <w:r>
              <w:t>S. Sravana Lakshmi</w:t>
            </w:r>
          </w:p>
        </w:tc>
        <w:tc>
          <w:tcPr>
            <w:tcW w:type="dxa" w:w="3312"/>
          </w:tcPr>
          <w:p>
            <w:r>
              <w:t>2510080065</w:t>
            </w:r>
          </w:p>
        </w:tc>
      </w:tr>
    </w:tbl>
    <w:p>
      <w:r>
        <w:br w:type="page"/>
      </w:r>
    </w:p>
    <w:p>
      <w:pPr>
        <w:pStyle w:val="Heading1"/>
        <w:jc w:val="left"/>
      </w:pPr>
      <w:r>
        <w:rPr>
          <w:rFonts w:ascii="Times New Roman" w:hAnsi="Times New Roman"/>
        </w:rPr>
        <w:t>1. Introduction</w:t>
      </w:r>
    </w:p>
    <w:p>
      <w:pPr>
        <w:spacing w:after="120" w:line="276" w:lineRule="auto"/>
      </w:pPr>
      <w:r>
        <w:t>The Smart Learning Management System (SLMS) is a student-centered web application designed to bring important learning activities and academic information into one platform. The system provides features for user access, learning resources, activities, record management and dashboard-based progress information. The project follows a simple layered approach in which the user interacts with the frontend, the frontend communicates with backend services, and the backend works with the database.</w:t>
      </w:r>
    </w:p>
    <w:p>
      <w:pPr>
        <w:pStyle w:val="Heading1"/>
        <w:jc w:val="left"/>
      </w:pPr>
      <w:r>
        <w:rPr>
          <w:rFonts w:ascii="Times New Roman" w:hAnsi="Times New Roman"/>
        </w:rPr>
        <w:t>2. Project Objectives</w:t>
      </w:r>
    </w:p>
    <w:p>
      <w:pPr>
        <w:spacing w:after="120" w:line="276" w:lineRule="auto"/>
      </w:pPr>
      <w:r>
        <w:t>The main objectives of the Smart Learning Management System are:</w:t>
      </w:r>
    </w:p>
    <w:p>
      <w:pPr>
        <w:pStyle w:val="ListBullet"/>
        <w:spacing w:after="60"/>
      </w:pPr>
      <w:r>
        <w:t>To provide a centralized platform for learning resources, activities and academic information.</w:t>
      </w:r>
    </w:p>
    <w:p>
      <w:pPr>
        <w:pStyle w:val="ListBullet"/>
        <w:spacing w:after="60"/>
      </w:pPr>
      <w:r>
        <w:t>To support secure registration, login and role-based access for learners and administrators.</w:t>
      </w:r>
    </w:p>
    <w:p>
      <w:pPr>
        <w:pStyle w:val="ListBullet"/>
        <w:spacing w:after="60"/>
      </w:pPr>
      <w:r>
        <w:t>To provide interactive forms, learning activities and progress tracking.</w:t>
      </w:r>
    </w:p>
    <w:p>
      <w:pPr>
        <w:pStyle w:val="ListBullet"/>
        <w:spacing w:after="60"/>
      </w:pPr>
      <w:r>
        <w:t>To store, update, retrieve and manage learning records through a database.</w:t>
      </w:r>
    </w:p>
    <w:p>
      <w:pPr>
        <w:pStyle w:val="ListBullet"/>
        <w:spacing w:after="60"/>
      </w:pPr>
      <w:r>
        <w:t>To present dashboards and measurable outputs that help users understand their learning progress.</w:t>
      </w:r>
    </w:p>
    <w:p>
      <w:pPr>
        <w:pStyle w:val="ListBullet"/>
        <w:spacing w:after="60"/>
      </w:pPr>
      <w:r>
        <w:t>To create a modular platform that can be extended with additional APIs and smart features.</w:t>
      </w:r>
    </w:p>
    <w:p>
      <w:pPr>
        <w:pStyle w:val="Heading1"/>
        <w:jc w:val="left"/>
      </w:pPr>
      <w:r>
        <w:rPr>
          <w:rFonts w:ascii="Times New Roman" w:hAnsi="Times New Roman"/>
        </w:rPr>
        <w:t>3. Project Development Approach</w:t>
      </w:r>
    </w:p>
    <w:p>
      <w:pPr>
        <w:spacing w:after="120" w:line="276" w:lineRule="auto"/>
      </w:pPr>
      <w:r>
        <w:t>The project was developed using an iterative workflow. Each part of the system was implemented and checked before moving to the next stage. The development process included the following steps:</w:t>
      </w:r>
    </w:p>
    <w:p>
      <w:pPr>
        <w:pStyle w:val="ListBullet"/>
        <w:spacing w:after="60"/>
      </w:pPr>
      <w:r>
        <w:t>Requirement Analysis – identifying the main functions and expected system behavior.</w:t>
      </w:r>
    </w:p>
    <w:p>
      <w:pPr>
        <w:pStyle w:val="ListBullet"/>
        <w:spacing w:after="60"/>
      </w:pPr>
      <w:r>
        <w:t>UI/UX Design – planning the screens and user interaction flow.</w:t>
      </w:r>
    </w:p>
    <w:p>
      <w:pPr>
        <w:pStyle w:val="ListBullet"/>
        <w:spacing w:after="60"/>
      </w:pPr>
      <w:r>
        <w:t>Frontend Development – creating the user interface and client-side interactions.</w:t>
      </w:r>
    </w:p>
    <w:p>
      <w:pPr>
        <w:pStyle w:val="ListBullet"/>
        <w:spacing w:after="60"/>
      </w:pPr>
      <w:r>
        <w:t>Backend and API Integration – implementing server-side logic and communication between layers.</w:t>
      </w:r>
    </w:p>
    <w:p>
      <w:pPr>
        <w:pStyle w:val="ListBullet"/>
        <w:spacing w:after="60"/>
      </w:pPr>
      <w:r>
        <w:t>Database Integration – connecting the application with structured storage for user and learning records.</w:t>
      </w:r>
    </w:p>
    <w:p>
      <w:pPr>
        <w:pStyle w:val="ListBullet"/>
        <w:spacing w:after="60"/>
      </w:pPr>
      <w:r>
        <w:t>Testing and Refinement – checking the implemented functions and fixing issues before demonstration.</w:t>
      </w:r>
    </w:p>
    <w:p>
      <w:pPr>
        <w:spacing w:after="120" w:line="276" w:lineRule="auto"/>
      </w:pPr>
      <w:r>
        <w:t>The overall approach can be summarized as Build → Test → Integrate → Verify → Refine → Demonstrate.</w:t>
      </w:r>
    </w:p>
    <w:p>
      <w:pPr>
        <w:pStyle w:val="Heading1"/>
        <w:jc w:val="left"/>
      </w:pPr>
      <w:r>
        <w:rPr>
          <w:rFonts w:ascii="Times New Roman" w:hAnsi="Times New Roman"/>
        </w:rPr>
        <w:t>4. Technology Stack and Development Environment</w:t>
      </w:r>
    </w:p>
    <w:p>
      <w:pPr>
        <w:spacing w:after="120" w:line="276" w:lineRule="auto"/>
      </w:pPr>
      <w:r>
        <w:t>The project uses the following technologies and development tools:</w:t>
      </w:r>
    </w:p>
    <w:p>
      <w:pPr>
        <w:pStyle w:val="ListBullet"/>
        <w:spacing w:after="60"/>
      </w:pPr>
      <w:r>
        <w:t>Frontend: HTML5, CSS3 and JavaScript for responsive user interfaces and client-side interactions.</w:t>
      </w:r>
    </w:p>
    <w:p>
      <w:pPr>
        <w:pStyle w:val="ListBullet"/>
        <w:spacing w:after="60"/>
      </w:pPr>
      <w:r>
        <w:t>Backend: RESTful server-side logic for authentication and business operations.</w:t>
      </w:r>
    </w:p>
    <w:p>
      <w:pPr>
        <w:pStyle w:val="ListBullet"/>
        <w:spacing w:after="60"/>
      </w:pPr>
      <w:r>
        <w:t>Database: Structured storage for users, learning data and application records.</w:t>
      </w:r>
    </w:p>
    <w:p>
      <w:pPr>
        <w:pStyle w:val="ListBullet"/>
        <w:spacing w:after="60"/>
      </w:pPr>
      <w:r>
        <w:t>APIs: HTTP/REST communication using the request → processing → response model.</w:t>
      </w:r>
    </w:p>
    <w:p>
      <w:pPr>
        <w:pStyle w:val="ListBullet"/>
        <w:spacing w:after="60"/>
      </w:pPr>
      <w:r>
        <w:t>Development Environment: VS Code/IDE, browser, local server and Git/GitHub.</w:t>
      </w:r>
    </w:p>
    <w:p>
      <w:pPr>
        <w:pStyle w:val="ListBullet"/>
        <w:spacing w:after="60"/>
      </w:pPr>
      <w:r>
        <w:t>Core capabilities: validation, CRUD operations, search/filtering and dashboard outputs.</w:t>
      </w:r>
    </w:p>
    <w:p>
      <w:pPr>
        <w:pStyle w:val="Heading1"/>
        <w:jc w:val="left"/>
      </w:pPr>
      <w:r>
        <w:rPr>
          <w:rFonts w:ascii="Times New Roman" w:hAnsi="Times New Roman"/>
        </w:rPr>
        <w:t>5. System Architecture</w:t>
      </w:r>
    </w:p>
    <w:p>
      <w:pPr>
        <w:spacing w:after="120" w:line="276" w:lineRule="auto"/>
      </w:pPr>
      <w:r>
        <w:t>The SLMS follows a basic layered architecture. The user provides input through the frontend. The frontend performs UI rendering and validation and sends requests to the API/backend. The backend handles business logic and processing and communicates with the database. The database stores and retrieves records, after which the processed result or confirmation is returned to the user.</w:t>
      </w:r>
    </w:p>
    <w:p>
      <w:pPr>
        <w:spacing w:after="120" w:line="276" w:lineRule="auto"/>
      </w:pPr>
      <w:r>
        <w:t>Flow: User → Frontend → API/Backend → Database → Response</w:t>
      </w:r>
    </w:p>
    <w:p>
      <w:pPr>
        <w:pStyle w:val="Heading1"/>
        <w:jc w:val="left"/>
      </w:pPr>
      <w:r>
        <w:rPr>
          <w:rFonts w:ascii="Times New Roman" w:hAnsi="Times New Roman"/>
        </w:rPr>
        <w:t>6. Main Modules and Working</w:t>
      </w:r>
    </w:p>
    <w:p>
      <w:pPr>
        <w:pStyle w:val="ListBullet"/>
        <w:spacing w:after="60"/>
      </w:pPr>
      <w:r>
        <w:t>Login Module: Allows users to enter their username/email and password and access the application.</w:t>
      </w:r>
    </w:p>
    <w:p>
      <w:pPr>
        <w:pStyle w:val="ListBullet"/>
        <w:spacing w:after="60"/>
      </w:pPr>
      <w:r>
        <w:t>Home Module: Provides a welcome page with access to courses, resources and profile information.</w:t>
      </w:r>
    </w:p>
    <w:p>
      <w:pPr>
        <w:pStyle w:val="ListBullet"/>
        <w:spacing w:after="60"/>
      </w:pPr>
      <w:r>
        <w:t>Main Application: Contains learning modules, assignments, materials and activities.</w:t>
      </w:r>
    </w:p>
    <w:p>
      <w:pPr>
        <w:pStyle w:val="ListBullet"/>
        <w:spacing w:after="60"/>
      </w:pPr>
      <w:r>
        <w:t>Form Module: Allows course or record information to be entered and submitted.</w:t>
      </w:r>
    </w:p>
    <w:p>
      <w:pPr>
        <w:pStyle w:val="ListBullet"/>
        <w:spacing w:after="60"/>
      </w:pPr>
      <w:r>
        <w:t>Dashboard Module: Displays progress and recent activity in an easy-to-understand format.</w:t>
      </w:r>
    </w:p>
    <w:p>
      <w:pPr>
        <w:spacing w:after="120" w:line="276" w:lineRule="auto"/>
      </w:pPr>
      <w:r>
        <w:t>The expected demonstration flow is: Login → Home → Main Application → Form Submission → Dashboard/Output.</w:t>
      </w:r>
    </w:p>
    <w:p>
      <w:pPr>
        <w:pStyle w:val="Heading1"/>
        <w:jc w:val="left"/>
      </w:pPr>
      <w:r>
        <w:rPr>
          <w:rFonts w:ascii="Times New Roman" w:hAnsi="Times New Roman"/>
        </w:rPr>
        <w:t>7. Functional Results</w:t>
      </w:r>
    </w:p>
    <w:p>
      <w:pPr>
        <w:spacing w:after="120" w:line="276" w:lineRule="auto"/>
      </w:pPr>
      <w:r>
        <w:t>The demonstrated system supports the following functional capabilities:</w:t>
      </w:r>
    </w:p>
    <w:p>
      <w:pPr>
        <w:pStyle w:val="ListBullet"/>
        <w:spacing w:after="60"/>
      </w:pPr>
      <w:r>
        <w:t>Registration and Login – users can create or access accounts through the authentication flow.</w:t>
      </w:r>
    </w:p>
    <w:p>
      <w:pPr>
        <w:pStyle w:val="ListBullet"/>
        <w:spacing w:after="60"/>
      </w:pPr>
      <w:r>
        <w:t>CRUD Operations – records can be added, viewed, updated and deleted.</w:t>
      </w:r>
    </w:p>
    <w:p>
      <w:pPr>
        <w:pStyle w:val="ListBullet"/>
        <w:spacing w:after="60"/>
      </w:pPr>
      <w:r>
        <w:t>Search and Filtering – application data can be located using search and filter controls.</w:t>
      </w:r>
    </w:p>
    <w:p>
      <w:pPr>
        <w:pStyle w:val="ListBullet"/>
        <w:spacing w:after="60"/>
      </w:pPr>
      <w:r>
        <w:t>API Communication – the frontend sends requests to backend services and receives structured responses.</w:t>
      </w:r>
    </w:p>
    <w:p>
      <w:pPr>
        <w:pStyle w:val="ListBullet"/>
        <w:spacing w:after="60"/>
      </w:pPr>
      <w:r>
        <w:t>Database Operations – application records are persisted and retrieved through the database layer.</w:t>
      </w:r>
    </w:p>
    <w:p>
      <w:pPr>
        <w:pStyle w:val="ListBullet"/>
        <w:spacing w:after="60"/>
      </w:pPr>
      <w:r>
        <w:t>Reports/Dashboard – processed information is presented through user-friendly outputs.</w:t>
      </w:r>
    </w:p>
    <w:p>
      <w:pPr>
        <w:pStyle w:val="Heading1"/>
        <w:jc w:val="left"/>
      </w:pPr>
      <w:r>
        <w:rPr>
          <w:rFonts w:ascii="Times New Roman" w:hAnsi="Times New Roman"/>
        </w:rPr>
        <w:t>8. Testing and Results</w:t>
      </w:r>
    </w:p>
    <w:p>
      <w:pPr>
        <w:spacing w:after="120" w:line="276" w:lineRule="auto"/>
      </w:pPr>
      <w:r>
        <w:t>Five core functional test cases were considered for the demonstrated build: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Expected Result</w:t>
            </w:r>
          </w:p>
        </w:tc>
        <w:tc>
          <w:tcPr>
            <w:tcW w:type="dxa" w:w="2484"/>
          </w:tcPr>
          <w:p>
            <w:r>
              <w:t>Actual Result</w:t>
            </w:r>
          </w:p>
        </w:tc>
        <w:tc>
          <w:tcPr>
            <w:tcW w:type="dxa" w:w="2484"/>
          </w:tcPr>
          <w:p>
            <w:r>
              <w:t>Status</w:t>
            </w:r>
          </w:p>
        </w:tc>
      </w:tr>
      <w:tr>
        <w:tc>
          <w:tcPr>
            <w:tcW w:type="dxa" w:w="2484"/>
          </w:tcPr>
          <w:p>
            <w:r>
              <w:t>Login</w:t>
            </w:r>
          </w:p>
        </w:tc>
        <w:tc>
          <w:tcPr>
            <w:tcW w:type="dxa" w:w="2484"/>
          </w:tcPr>
          <w:p>
            <w:r>
              <w:t>Successful login</w:t>
            </w:r>
          </w:p>
        </w:tc>
        <w:tc>
          <w:tcPr>
            <w:tcW w:type="dxa" w:w="2484"/>
          </w:tcPr>
          <w:p>
            <w:r>
              <w:t>Successful</w:t>
            </w:r>
          </w:p>
        </w:tc>
        <w:tc>
          <w:tcPr>
            <w:tcW w:type="dxa" w:w="2484"/>
          </w:tcPr>
          <w:p>
            <w:r>
              <w:t>PASS</w:t>
            </w:r>
          </w:p>
        </w:tc>
      </w:tr>
      <w:tr>
        <w:tc>
          <w:tcPr>
            <w:tcW w:type="dxa" w:w="2484"/>
          </w:tcPr>
          <w:p>
            <w:r>
              <w:t>Add Record</w:t>
            </w:r>
          </w:p>
        </w:tc>
        <w:tc>
          <w:tcPr>
            <w:tcW w:type="dxa" w:w="2484"/>
          </w:tcPr>
          <w:p>
            <w:r>
              <w:t>Record added</w:t>
            </w:r>
          </w:p>
        </w:tc>
        <w:tc>
          <w:tcPr>
            <w:tcW w:type="dxa" w:w="2484"/>
          </w:tcPr>
          <w:p>
            <w:r>
              <w:t>Added</w:t>
            </w:r>
          </w:p>
        </w:tc>
        <w:tc>
          <w:tcPr>
            <w:tcW w:type="dxa" w:w="2484"/>
          </w:tcPr>
          <w:p>
            <w:r>
              <w:t>PASS</w:t>
            </w:r>
          </w:p>
        </w:tc>
      </w:tr>
      <w:tr>
        <w:tc>
          <w:tcPr>
            <w:tcW w:type="dxa" w:w="2484"/>
          </w:tcPr>
          <w:p>
            <w:r>
              <w:t>Update Record</w:t>
            </w:r>
          </w:p>
        </w:tc>
        <w:tc>
          <w:tcPr>
            <w:tcW w:type="dxa" w:w="2484"/>
          </w:tcPr>
          <w:p>
            <w:r>
              <w:t>Record updated</w:t>
            </w:r>
          </w:p>
        </w:tc>
        <w:tc>
          <w:tcPr>
            <w:tcW w:type="dxa" w:w="2484"/>
          </w:tcPr>
          <w:p>
            <w:r>
              <w:t>Updated</w:t>
            </w:r>
          </w:p>
        </w:tc>
        <w:tc>
          <w:tcPr>
            <w:tcW w:type="dxa" w:w="2484"/>
          </w:tcPr>
          <w:p>
            <w:r>
              <w:t>PASS</w:t>
            </w:r>
          </w:p>
        </w:tc>
      </w:tr>
      <w:tr>
        <w:tc>
          <w:tcPr>
            <w:tcW w:type="dxa" w:w="2484"/>
          </w:tcPr>
          <w:p>
            <w:r>
              <w:t>Delete Record</w:t>
            </w:r>
          </w:p>
        </w:tc>
        <w:tc>
          <w:tcPr>
            <w:tcW w:type="dxa" w:w="2484"/>
          </w:tcPr>
          <w:p>
            <w:r>
              <w:t>Record deleted</w:t>
            </w:r>
          </w:p>
        </w:tc>
        <w:tc>
          <w:tcPr>
            <w:tcW w:type="dxa" w:w="2484"/>
          </w:tcPr>
          <w:p>
            <w:r>
              <w:t>Deleted</w:t>
            </w:r>
          </w:p>
        </w:tc>
        <w:tc>
          <w:tcPr>
            <w:tcW w:type="dxa" w:w="2484"/>
          </w:tcPr>
          <w:p>
            <w:r>
              <w:t>PASS</w:t>
            </w:r>
          </w:p>
        </w:tc>
      </w:tr>
      <w:tr>
        <w:tc>
          <w:tcPr>
            <w:tcW w:type="dxa" w:w="2484"/>
          </w:tcPr>
          <w:p>
            <w:r>
              <w:t>API Request</w:t>
            </w:r>
          </w:p>
        </w:tc>
        <w:tc>
          <w:tcPr>
            <w:tcW w:type="dxa" w:w="2484"/>
          </w:tcPr>
          <w:p>
            <w:r>
              <w:t>Correct response</w:t>
            </w:r>
          </w:p>
        </w:tc>
        <w:tc>
          <w:tcPr>
            <w:tcW w:type="dxa" w:w="2484"/>
          </w:tcPr>
          <w:p>
            <w:r>
              <w:t>Correct response</w:t>
            </w:r>
          </w:p>
        </w:tc>
        <w:tc>
          <w:tcPr>
            <w:tcW w:type="dxa" w:w="2484"/>
          </w:tcPr>
          <w:p>
            <w:r>
              <w:t>PASS</w:t>
            </w:r>
          </w:p>
        </w:tc>
      </w:tr>
    </w:tbl>
    <w:p>
      <w:pPr>
        <w:spacing w:after="120" w:line="276" w:lineRule="auto"/>
      </w:pPr>
      <w:r>
        <w:t>Testing summary: 5 core functional cases were executed, all 5 were successful, and 0 failed in the demonstrated test set.</w:t>
      </w:r>
    </w:p>
    <w:p>
      <w:pPr>
        <w:pStyle w:val="Heading1"/>
        <w:jc w:val="left"/>
      </w:pPr>
      <w:r>
        <w:rPr>
          <w:rFonts w:ascii="Times New Roman" w:hAnsi="Times New Roman"/>
        </w:rPr>
        <w:t>9. Performance Analysis</w:t>
      </w:r>
    </w:p>
    <w:p>
      <w:pPr>
        <w:spacing w:after="120" w:line="276" w:lineRule="auto"/>
      </w:pPr>
      <w:r>
        <w:t>The demonstrated build uses the following simple performance indicators:</w:t>
      </w:r>
    </w:p>
    <w:p>
      <w:pPr>
        <w:pStyle w:val="ListBullet"/>
        <w:spacing w:after="60"/>
      </w:pPr>
      <w:r>
        <w:t>Typical application interaction target: less than 1.5 seconds.</w:t>
      </w:r>
    </w:p>
    <w:p>
      <w:pPr>
        <w:pStyle w:val="ListBullet"/>
        <w:spacing w:after="60"/>
      </w:pPr>
      <w:r>
        <w:t>Core functional test cases evaluated: 5.</w:t>
      </w:r>
    </w:p>
    <w:p>
      <w:pPr>
        <w:pStyle w:val="ListBullet"/>
        <w:spacing w:after="60"/>
      </w:pPr>
      <w:r>
        <w:t>Successful cases: 5 out of 5.</w:t>
      </w:r>
    </w:p>
    <w:p>
      <w:pPr>
        <w:pStyle w:val="ListBullet"/>
        <w:spacing w:after="60"/>
      </w:pPr>
      <w:r>
        <w:t>Observed error rate in the demonstrated test set: 0%.</w:t>
      </w:r>
    </w:p>
    <w:p>
      <w:pPr>
        <w:pStyle w:val="ListBullet"/>
        <w:spacing w:after="60"/>
      </w:pPr>
      <w:r>
        <w:t>Target database response for common CRUD operations: less than 1 second.</w:t>
      </w:r>
    </w:p>
    <w:p>
      <w:pPr>
        <w:pStyle w:val="ListBullet"/>
        <w:spacing w:after="60"/>
      </w:pPr>
      <w:r>
        <w:t>Target API response for standard requests: less than 1.5 seconds.</w:t>
      </w:r>
    </w:p>
    <w:p>
      <w:pPr>
        <w:pStyle w:val="Heading1"/>
        <w:jc w:val="left"/>
      </w:pPr>
      <w:r>
        <w:rPr>
          <w:rFonts w:ascii="Times New Roman" w:hAnsi="Times New Roman"/>
        </w:rPr>
        <w:t>10. Results and Analysis</w:t>
      </w:r>
    </w:p>
    <w:p>
      <w:pPr>
        <w:spacing w:after="120" w:line="276" w:lineRule="auto"/>
      </w:pPr>
      <w:r>
        <w:t>The implementation demonstrates the main user and record-management workflows required for the SLMS. The frontend, backend/API and database layers have a clear separation of responsibilities. The functional test cases used for the demonstration produced successful results. Search, filtering, CRUD operations and API-based communication support common learning-management activities. The dashboard-style outputs also make the application results easier for users to understand.</w:t>
      </w:r>
    </w:p>
    <w:p>
      <w:pPr>
        <w:pStyle w:val="Heading1"/>
        <w:jc w:val="left"/>
      </w:pPr>
      <w:r>
        <w:rPr>
          <w:rFonts w:ascii="Times New Roman" w:hAnsi="Times New Roman"/>
        </w:rPr>
        <w:t>11. Conclusion</w:t>
      </w:r>
    </w:p>
    <w:p>
      <w:pPr>
        <w:spacing w:after="120" w:line="276" w:lineRule="auto"/>
      </w:pPr>
      <w:r>
        <w:t>The Smart Learning Management System provides a structured platform for managing learning-related activities and records. The project demonstrates user management, CRUD operations, API communication, database integration and dashboard outputs. Based on the demonstrated test cases, the core workflows operate as expected. The current implementation provides a good foundation for adding more learning and assessment features in the future.</w:t>
      </w:r>
    </w:p>
    <w:p>
      <w:pPr>
        <w:pStyle w:val="Heading1"/>
        <w:jc w:val="left"/>
      </w:pPr>
      <w:r>
        <w:rPr>
          <w:rFonts w:ascii="Times New Roman" w:hAnsi="Times New Roman"/>
        </w:rPr>
        <w:t>12. Future Scope</w:t>
      </w:r>
    </w:p>
    <w:p>
      <w:pPr>
        <w:pStyle w:val="ListBullet"/>
        <w:spacing w:after="60"/>
      </w:pPr>
      <w:r>
        <w:t>Add more learning and assessment features.</w:t>
      </w:r>
    </w:p>
    <w:p>
      <w:pPr>
        <w:pStyle w:val="ListBullet"/>
        <w:spacing w:after="60"/>
      </w:pPr>
      <w:r>
        <w:t>Introduce richer analytics and personalized recommendations.</w:t>
      </w:r>
    </w:p>
    <w:p>
      <w:pPr>
        <w:pStyle w:val="ListBullet"/>
        <w:spacing w:after="60"/>
      </w:pPr>
      <w:r>
        <w:t>Add notifications and stronger role-based security.</w:t>
      </w:r>
    </w:p>
    <w:p>
      <w:pPr>
        <w:pStyle w:val="ListBullet"/>
        <w:spacing w:after="60"/>
      </w:pPr>
      <w:r>
        <w:t>Deploy the platform to cloud infrastructure.</w:t>
      </w:r>
    </w:p>
    <w:p>
      <w:pPr>
        <w:pStyle w:val="Heading1"/>
        <w:jc w:val="left"/>
      </w:pPr>
      <w:r>
        <w:rPr>
          <w:rFonts w:ascii="Times New Roman" w:hAnsi="Times New Roman"/>
        </w:rPr>
        <w:t>13. Team Members</w:t>
      </w:r>
    </w:p>
    <w:p>
      <w:pPr>
        <w:spacing w:after="120" w:line="276" w:lineRule="auto"/>
      </w:pPr>
      <w:r>
        <w:t>The project was prepared and presented by the following team members:</w:t>
      </w:r>
    </w:p>
    <w:p>
      <w:pPr>
        <w:pStyle w:val="ListBullet"/>
        <w:spacing w:after="60"/>
      </w:pPr>
      <w:r>
        <w:t>I. Tanusri – 2510080020</w:t>
      </w:r>
    </w:p>
    <w:p>
      <w:pPr>
        <w:pStyle w:val="ListBullet"/>
        <w:spacing w:after="60"/>
      </w:pPr>
      <w:r>
        <w:t>M. Deekshitha – 2510080059</w:t>
      </w:r>
    </w:p>
    <w:p>
      <w:pPr>
        <w:pStyle w:val="ListBullet"/>
        <w:spacing w:after="60"/>
      </w:pPr>
      <w:r>
        <w:t>G. Arshitha – 2510080063</w:t>
      </w:r>
    </w:p>
    <w:p>
      <w:pPr>
        <w:pStyle w:val="ListBullet"/>
        <w:spacing w:after="60"/>
      </w:pPr>
      <w:r>
        <w:t>S. Sravana Lakshmi – 2510080065</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Learning Management System (SLMS) | PBL Review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