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38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The Disjoint-Set data structure, also known as Union-Find, manages elements in non-overlapping subsets. It's primarily used for graph connectivity problems, offering two operations: Union, to merge sets, and Find, to identify a set's leader. This structure excels in tasks involving elements initially represented as separate sets, enabling efficient set combination and connectivity checks between elements. It's defined by disjoint sets (non-intersecting) and the Union-Find algorithm, which determines subset membership and merges subsets. The Disjoint-Set structure is crucial for problems requiring frequent set merges and connectivity queries, due to its near-constant-time operations.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before="0" w:lineRule="auto"/>
        <w:rPr>
          <w:b w:val="1"/>
          <w:color w:val="61738e"/>
          <w:sz w:val="36"/>
          <w:szCs w:val="36"/>
          <w:shd w:fill="fafbfc" w:val="clear"/>
        </w:rPr>
      </w:pPr>
      <w:bookmarkStart w:colFirst="0" w:colLast="0" w:name="_h84y9qodyt52" w:id="0"/>
      <w:bookmarkEnd w:id="0"/>
      <w:r w:rsidDel="00000000" w:rsidR="00000000" w:rsidRPr="00000000">
        <w:rPr>
          <w:b w:val="1"/>
          <w:color w:val="61738e"/>
          <w:sz w:val="36"/>
          <w:szCs w:val="36"/>
          <w:shd w:fill="fafbfc" w:val="clear"/>
          <w:rtl w:val="0"/>
        </w:rPr>
        <w:t xml:space="preserve">How to Combine Two Sets?</w:t>
      </w:r>
    </w:p>
    <w:p w:rsidR="00000000" w:rsidDel="00000000" w:rsidP="00000000" w:rsidRDefault="00000000" w:rsidRPr="00000000" w14:paraId="00000004">
      <w:pPr>
        <w:spacing w:after="38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Whenever we have been given a problem that contains n elements represented as separate sets initially and we need to the perform following operations: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200" w:lineRule="auto"/>
        <w:ind w:left="720" w:hanging="360"/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Combine two sets.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200" w:before="0" w:beforeAutospacing="0" w:lineRule="auto"/>
        <w:ind w:left="720" w:hanging="360"/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Find the connectivity of two given elements i.e. whether they belong to the same set or not. Then it is advisable to use the Disjoint-Set data structure to pose an efficient solution. Disjoint Set Union is sometimes also referred to as Union-Find because of its two important operations -</w:t>
      </w:r>
    </w:p>
    <w:p w:rsidR="00000000" w:rsidDel="00000000" w:rsidP="00000000" w:rsidRDefault="00000000" w:rsidRPr="00000000" w14:paraId="00000007">
      <w:pPr>
        <w:spacing w:after="38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Disjoint Set: Two sets are called disjoint set if the intersection of two sets is ϕ i.e. NULL. A Disjoint-Set data structure that keeps records of a set of elements partitioned into several non-overlapping (Disjoint) subsets.</w:t>
      </w:r>
    </w:p>
    <w:p w:rsidR="00000000" w:rsidDel="00000000" w:rsidP="00000000" w:rsidRDefault="00000000" w:rsidRPr="00000000" w14:paraId="00000008">
      <w:pPr>
        <w:spacing w:after="38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Union Find: Union-Find algorithm performs two very useful operations -</w:t>
      </w:r>
    </w:p>
    <w:p w:rsidR="00000000" w:rsidDel="00000000" w:rsidP="00000000" w:rsidRDefault="00000000" w:rsidRPr="00000000" w14:paraId="00000009">
      <w:pPr>
        <w:spacing w:after="38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Find: To find the subset a particular element 'k' belongs to. It is generally used to check if two elements belong to the same subset or not.</w:t>
      </w:r>
    </w:p>
    <w:p w:rsidR="00000000" w:rsidDel="00000000" w:rsidP="00000000" w:rsidRDefault="00000000" w:rsidRPr="00000000" w14:paraId="0000000A">
      <w:pPr>
        <w:spacing w:after="38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Union: It is used to combine two subsets into one. A union query, say Union(x, y) combines the set containing element x and the set containing element y."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before="0" w:lineRule="auto"/>
        <w:rPr>
          <w:b w:val="1"/>
          <w:color w:val="61738e"/>
          <w:sz w:val="36"/>
          <w:szCs w:val="36"/>
          <w:shd w:fill="fafbfc" w:val="clear"/>
        </w:rPr>
      </w:pPr>
      <w:bookmarkStart w:colFirst="0" w:colLast="0" w:name="_d3ef49kglyjj" w:id="1"/>
      <w:bookmarkEnd w:id="1"/>
      <w:r w:rsidDel="00000000" w:rsidR="00000000" w:rsidRPr="00000000">
        <w:rPr>
          <w:b w:val="1"/>
          <w:color w:val="61738e"/>
          <w:sz w:val="36"/>
          <w:szCs w:val="36"/>
          <w:shd w:fill="fafbfc" w:val="clear"/>
          <w:rtl w:val="0"/>
        </w:rPr>
        <w:t xml:space="preserve">Example of Disjoint Set</w:t>
      </w:r>
    </w:p>
    <w:p w:rsidR="00000000" w:rsidDel="00000000" w:rsidP="00000000" w:rsidRDefault="00000000" w:rsidRPr="00000000" w14:paraId="0000000C">
      <w:pPr>
        <w:spacing w:after="38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In this example, we are going to see how the union queries (series of Union operations) work in a Disjoint Set.</w:t>
      </w:r>
    </w:p>
    <w:p w:rsidR="00000000" w:rsidDel="00000000" w:rsidP="00000000" w:rsidRDefault="00000000" w:rsidRPr="00000000" w14:paraId="0000000D">
      <w:pPr>
        <w:spacing w:after="38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Let's assume we have 7 nodes initially, we will store them in the form of trees.Where each tree corresponds to one set and the root of the tree will be the parent/leader of the set.</w:t>
      </w:r>
    </w:p>
    <w:p w:rsidR="00000000" w:rsidDel="00000000" w:rsidP="00000000" w:rsidRDefault="00000000" w:rsidRPr="00000000" w14:paraId="0000000E">
      <w:pPr>
        <w:spacing w:after="38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</w:rPr>
        <w:drawing>
          <wp:inline distB="114300" distT="114300" distL="114300" distR="114300">
            <wp:extent cx="5734050" cy="15668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38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At first, you can see that all the seven nodes are parents of themselves. In simple words we can say, we have seven different trees containing 1 element each i.e. the root of the tree.</w:t>
      </w:r>
    </w:p>
    <w:p w:rsidR="00000000" w:rsidDel="00000000" w:rsidP="00000000" w:rsidRDefault="00000000" w:rsidRPr="00000000" w14:paraId="00000010">
      <w:pPr>
        <w:spacing w:after="38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Now we will perform the following union queries one by one on them --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200" w:lineRule="auto"/>
        <w:ind w:left="1320" w:right="600" w:hanging="360"/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Union(1, 2)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 w:lineRule="auto"/>
        <w:ind w:left="1320" w:right="600" w:hanging="360"/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Union(2, 3)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 w:lineRule="auto"/>
        <w:ind w:left="1320" w:right="600" w:hanging="360"/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Union(4, 5)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1320" w:right="600" w:hanging="360"/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Union(6, 7)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1320" w:right="600" w:hanging="360"/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Union(5, 6)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1320" w:right="600" w:hanging="360"/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Union(2, 6)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00" w:before="0" w:beforeAutospacing="0" w:lineRule="auto"/>
        <w:ind w:left="720" w:hanging="360"/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In our first query </w:t>
      </w:r>
      <w:r w:rsidDel="00000000" w:rsidR="00000000" w:rsidRPr="00000000">
        <w:rPr>
          <w:i w:val="1"/>
          <w:color w:val="61738e"/>
          <w:sz w:val="24"/>
          <w:szCs w:val="24"/>
          <w:shd w:fill="fafbfc" w:val="clear"/>
          <w:rtl w:val="0"/>
        </w:rPr>
        <w:t xml:space="preserve">Union(1, 2)</w:t>
      </w: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 we need to join two sets i.e. </w:t>
      </w:r>
      <w:r w:rsidDel="00000000" w:rsidR="00000000" w:rsidRPr="00000000">
        <w:rPr>
          <w:i w:val="1"/>
          <w:color w:val="61738e"/>
          <w:sz w:val="24"/>
          <w:szCs w:val="24"/>
          <w:shd w:fill="fafbfc" w:val="clear"/>
          <w:rtl w:val="0"/>
        </w:rPr>
        <w:t xml:space="preserve">1 and 2</w:t>
      </w: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 into one.</w:t>
        <w:br w:type="textWrapping"/>
        <w:t xml:space="preserve">After performing the query we can see that, 1 and 2 are in the same set with parent/leader as 1 so our disjoint set will look like - </w:t>
      </w:r>
    </w:p>
    <w:p w:rsidR="00000000" w:rsidDel="00000000" w:rsidP="00000000" w:rsidRDefault="00000000" w:rsidRPr="00000000" w14:paraId="00000018">
      <w:pPr>
        <w:spacing w:after="200" w:before="20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</w:rPr>
        <w:drawing>
          <wp:inline distB="114300" distT="114300" distL="114300" distR="114300">
            <wp:extent cx="5734050" cy="176174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1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before="20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before="20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00" w:before="200" w:lineRule="auto"/>
        <w:ind w:left="720" w:hanging="360"/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In our second query, </w:t>
      </w:r>
      <w:r w:rsidDel="00000000" w:rsidR="00000000" w:rsidRPr="00000000">
        <w:rPr>
          <w:i w:val="1"/>
          <w:color w:val="61738e"/>
          <w:sz w:val="24"/>
          <w:szCs w:val="24"/>
          <w:shd w:fill="fafbfc" w:val="clear"/>
          <w:rtl w:val="0"/>
        </w:rPr>
        <w:t xml:space="preserve">Union(2, 3)</w:t>
      </w: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 we need to join the sets which contain elements 2 and 3. After performing the query we can see that, 1, 2, and 3 are clubbed into one set so our disjoint set will look like - </w:t>
      </w:r>
    </w:p>
    <w:p w:rsidR="00000000" w:rsidDel="00000000" w:rsidP="00000000" w:rsidRDefault="00000000" w:rsidRPr="00000000" w14:paraId="0000001C">
      <w:pPr>
        <w:spacing w:after="200" w:before="200" w:lineRule="auto"/>
        <w:ind w:left="720" w:firstLine="0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</w:rPr>
        <w:drawing>
          <wp:inline distB="114300" distT="114300" distL="114300" distR="114300">
            <wp:extent cx="5734050" cy="18716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00" w:before="200" w:lineRule="auto"/>
        <w:ind w:left="720" w:hanging="360"/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In our third query, </w:t>
      </w:r>
      <w:r w:rsidDel="00000000" w:rsidR="00000000" w:rsidRPr="00000000">
        <w:rPr>
          <w:i w:val="1"/>
          <w:color w:val="61738e"/>
          <w:sz w:val="24"/>
          <w:szCs w:val="24"/>
          <w:shd w:fill="fafbfc" w:val="clear"/>
          <w:rtl w:val="0"/>
        </w:rPr>
        <w:t xml:space="preserve">Union(4, 5)</w:t>
      </w: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 we need to join the sets which contain the elements 4 and 5. After performing the query we can see that, 4 and 5 are in the same set now with parent/leader as 4, making our disjoint set like - </w:t>
      </w:r>
    </w:p>
    <w:p w:rsidR="00000000" w:rsidDel="00000000" w:rsidP="00000000" w:rsidRDefault="00000000" w:rsidRPr="00000000" w14:paraId="0000001E">
      <w:pPr>
        <w:spacing w:after="200" w:before="20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ab/>
        <w:tab/>
      </w:r>
      <w:r w:rsidDel="00000000" w:rsidR="00000000" w:rsidRPr="00000000">
        <w:rPr>
          <w:color w:val="61738e"/>
          <w:sz w:val="24"/>
          <w:szCs w:val="24"/>
          <w:shd w:fill="fafbfc" w:val="clear"/>
        </w:rPr>
        <w:drawing>
          <wp:inline distB="114300" distT="114300" distL="114300" distR="114300">
            <wp:extent cx="5734050" cy="178165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81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before="20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before="20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00" w:before="200" w:lineRule="auto"/>
        <w:ind w:left="720" w:hanging="360"/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In our fourth query, </w:t>
      </w:r>
      <w:r w:rsidDel="00000000" w:rsidR="00000000" w:rsidRPr="00000000">
        <w:rPr>
          <w:i w:val="1"/>
          <w:color w:val="61738e"/>
          <w:sz w:val="24"/>
          <w:szCs w:val="24"/>
          <w:shd w:fill="fafbfc" w:val="clear"/>
          <w:rtl w:val="0"/>
        </w:rPr>
        <w:t xml:space="preserve">Union(6, 7)</w:t>
      </w: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 we need to join the sets which contain the elements 6 and 7. After performing the query we can see that, 6 and 7 are in the same set now with parent/leader as 6, making our disjoint set like - </w:t>
      </w:r>
    </w:p>
    <w:p w:rsidR="00000000" w:rsidDel="00000000" w:rsidP="00000000" w:rsidRDefault="00000000" w:rsidRPr="00000000" w14:paraId="00000022">
      <w:pPr>
        <w:spacing w:after="200" w:before="20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</w:rPr>
        <w:drawing>
          <wp:inline distB="114300" distT="114300" distL="114300" distR="114300">
            <wp:extent cx="5734050" cy="20145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before="20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before="20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00" w:before="200" w:lineRule="auto"/>
        <w:ind w:left="720" w:hanging="360"/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In our fifth query, </w:t>
      </w:r>
      <w:r w:rsidDel="00000000" w:rsidR="00000000" w:rsidRPr="00000000">
        <w:rPr>
          <w:i w:val="1"/>
          <w:color w:val="61738e"/>
          <w:sz w:val="24"/>
          <w:szCs w:val="24"/>
          <w:shd w:fill="fafbfc" w:val="clear"/>
          <w:rtl w:val="0"/>
        </w:rPr>
        <w:t xml:space="preserve">Union(5, 6)</w:t>
      </w: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 we need to join the sets which contain the elements 5 and 6. After performing the query we can see that, 6 and 7 are in the same set now with parent/leader as 4, making our disjoint set like - </w:t>
      </w:r>
    </w:p>
    <w:p w:rsidR="00000000" w:rsidDel="00000000" w:rsidP="00000000" w:rsidRDefault="00000000" w:rsidRPr="00000000" w14:paraId="00000026">
      <w:pPr>
        <w:spacing w:after="200" w:before="20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ab/>
      </w:r>
      <w:r w:rsidDel="00000000" w:rsidR="00000000" w:rsidRPr="00000000">
        <w:rPr>
          <w:color w:val="61738e"/>
          <w:sz w:val="24"/>
          <w:szCs w:val="24"/>
          <w:shd w:fill="fafbfc" w:val="clear"/>
        </w:rPr>
        <w:drawing>
          <wp:inline distB="114300" distT="114300" distL="114300" distR="114300">
            <wp:extent cx="5734050" cy="151487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before="20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before="200" w:lineRule="auto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00" w:before="200" w:lineRule="auto"/>
        <w:ind w:left="720" w:hanging="360"/>
      </w:pP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In our sixth query, </w:t>
      </w:r>
      <w:r w:rsidDel="00000000" w:rsidR="00000000" w:rsidRPr="00000000">
        <w:rPr>
          <w:i w:val="1"/>
          <w:color w:val="61738e"/>
          <w:sz w:val="24"/>
          <w:szCs w:val="24"/>
          <w:shd w:fill="fafbfc" w:val="clear"/>
          <w:rtl w:val="0"/>
        </w:rPr>
        <w:t xml:space="preserve">Union(2, 6)</w:t>
      </w:r>
      <w:r w:rsidDel="00000000" w:rsidR="00000000" w:rsidRPr="00000000">
        <w:rPr>
          <w:color w:val="61738e"/>
          <w:sz w:val="24"/>
          <w:szCs w:val="24"/>
          <w:shd w:fill="fafbfc" w:val="clear"/>
          <w:rtl w:val="0"/>
        </w:rPr>
        <w:t xml:space="preserve"> we need to join the sets which contain elements 2 and 6. After performing the query we can see that, all the elements i.e. 1 to 7 are in the same set now with parent/leader as 1, making our disjoint set like </w:t>
      </w:r>
    </w:p>
    <w:p w:rsidR="00000000" w:rsidDel="00000000" w:rsidP="00000000" w:rsidRDefault="00000000" w:rsidRPr="00000000" w14:paraId="0000002A">
      <w:pPr>
        <w:spacing w:after="200" w:before="200" w:lineRule="auto"/>
        <w:ind w:left="720" w:firstLine="0"/>
        <w:rPr>
          <w:color w:val="61738e"/>
          <w:sz w:val="24"/>
          <w:szCs w:val="24"/>
          <w:shd w:fill="fafbfc" w:val="clear"/>
        </w:rPr>
      </w:pPr>
      <w:r w:rsidDel="00000000" w:rsidR="00000000" w:rsidRPr="00000000">
        <w:rPr>
          <w:color w:val="61738e"/>
          <w:sz w:val="24"/>
          <w:szCs w:val="24"/>
          <w:shd w:fill="fafbfc" w:val="clear"/>
        </w:rPr>
        <w:drawing>
          <wp:inline distB="114300" distT="114300" distL="114300" distR="114300">
            <wp:extent cx="5734050" cy="167418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4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61738e"/>
        <w:sz w:val="24"/>
        <w:szCs w:val="24"/>
        <w:u w:val="none"/>
        <w:shd w:fill="fafbfc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61738e"/>
        <w:sz w:val="24"/>
        <w:szCs w:val="24"/>
        <w:u w:val="none"/>
        <w:shd w:fill="fafbfc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color w:val="61738e"/>
        <w:sz w:val="24"/>
        <w:szCs w:val="24"/>
        <w:u w:val="none"/>
        <w:shd w:fill="fafbfc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