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jc w:val="both"/>
        <w:rPr>
          <w:rFonts w:ascii="Roboto" w:cs="Roboto" w:eastAsia="Roboto" w:hAnsi="Roboto"/>
          <w:b w:val="1"/>
          <w:sz w:val="27"/>
          <w:szCs w:val="27"/>
        </w:rPr>
      </w:pPr>
      <w:bookmarkStart w:colFirst="0" w:colLast="0" w:name="_4xschp5sg4xv" w:id="0"/>
      <w:bookmarkEnd w:id="0"/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What is Pattern Searching?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Pattern searching</w:t>
      </w:r>
      <w:r w:rsidDel="00000000" w:rsidR="00000000" w:rsidRPr="00000000">
        <w:rPr>
          <w:sz w:val="27"/>
          <w:szCs w:val="27"/>
          <w:rtl w:val="0"/>
        </w:rPr>
        <w:t xml:space="preserve"> is a fundamental operation in data structures and algorithms. It involves finding a specific pattern or substring within a given text or string. Efficient pattern searching algorithms are essential for various applications, including text processing, information retrieval, and bioinformatics.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jc w:val="both"/>
        <w:rPr>
          <w:rFonts w:ascii="Roboto" w:cs="Roboto" w:eastAsia="Roboto" w:hAnsi="Roboto"/>
          <w:b w:val="1"/>
          <w:sz w:val="27"/>
          <w:szCs w:val="27"/>
        </w:rPr>
      </w:pPr>
      <w:bookmarkStart w:colFirst="0" w:colLast="0" w:name="_ycfk37wqfra9" w:id="1"/>
      <w:bookmarkEnd w:id="1"/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Important Pattern Searching Algorithms: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b4dqo63wys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1. Naive String Matching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naive string matching algorithm is the simplest pattern searching algorithm. It compares the pattern with every possible substring of the text. The</w:t>
      </w:r>
      <w:r w:rsidDel="00000000" w:rsidR="00000000" w:rsidRPr="00000000">
        <w:rPr>
          <w:b w:val="1"/>
          <w:sz w:val="27"/>
          <w:szCs w:val="27"/>
          <w:rtl w:val="0"/>
        </w:rPr>
        <w:t xml:space="preserve"> time complexity</w:t>
      </w:r>
      <w:r w:rsidDel="00000000" w:rsidR="00000000" w:rsidRPr="00000000">
        <w:rPr>
          <w:sz w:val="27"/>
          <w:szCs w:val="27"/>
          <w:rtl w:val="0"/>
        </w:rPr>
        <w:t xml:space="preserve"> of this algorithm is</w:t>
      </w:r>
      <w:r w:rsidDel="00000000" w:rsidR="00000000" w:rsidRPr="00000000">
        <w:rPr>
          <w:b w:val="1"/>
          <w:sz w:val="27"/>
          <w:szCs w:val="27"/>
          <w:rtl w:val="0"/>
        </w:rPr>
        <w:t xml:space="preserve"> O(mn)</w:t>
      </w:r>
      <w:r w:rsidDel="00000000" w:rsidR="00000000" w:rsidRPr="00000000">
        <w:rPr>
          <w:sz w:val="27"/>
          <w:szCs w:val="27"/>
          <w:rtl w:val="0"/>
        </w:rPr>
        <w:t xml:space="preserve">, where </w:t>
      </w:r>
      <w:r w:rsidDel="00000000" w:rsidR="00000000" w:rsidRPr="00000000">
        <w:rPr>
          <w:b w:val="1"/>
          <w:sz w:val="27"/>
          <w:szCs w:val="27"/>
          <w:rtl w:val="0"/>
        </w:rPr>
        <w:t xml:space="preserve">m</w:t>
      </w:r>
      <w:r w:rsidDel="00000000" w:rsidR="00000000" w:rsidRPr="00000000">
        <w:rPr>
          <w:sz w:val="27"/>
          <w:szCs w:val="27"/>
          <w:rtl w:val="0"/>
        </w:rPr>
        <w:t xml:space="preserve"> is the length of the pattern and</w:t>
      </w:r>
      <w:r w:rsidDel="00000000" w:rsidR="00000000" w:rsidRPr="00000000">
        <w:rPr>
          <w:b w:val="1"/>
          <w:sz w:val="27"/>
          <w:szCs w:val="27"/>
          <w:rtl w:val="0"/>
        </w:rPr>
        <w:t xml:space="preserve"> n</w:t>
      </w:r>
      <w:r w:rsidDel="00000000" w:rsidR="00000000" w:rsidRPr="00000000">
        <w:rPr>
          <w:sz w:val="27"/>
          <w:szCs w:val="27"/>
          <w:rtl w:val="0"/>
        </w:rPr>
        <w:t xml:space="preserve"> is the length of the text.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j90jl6d9l2y1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2. Knuth-Morris-Pratt (KMP) Algorithm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  <w:r w:rsidDel="00000000" w:rsidR="00000000" w:rsidRPr="00000000">
        <w:rPr>
          <w:b w:val="1"/>
          <w:sz w:val="27"/>
          <w:szCs w:val="27"/>
          <w:rtl w:val="0"/>
        </w:rPr>
        <w:t xml:space="preserve"> KMP algorithm</w:t>
      </w:r>
      <w:r w:rsidDel="00000000" w:rsidR="00000000" w:rsidRPr="00000000">
        <w:rPr>
          <w:sz w:val="27"/>
          <w:szCs w:val="27"/>
          <w:rtl w:val="0"/>
        </w:rPr>
        <w:t xml:space="preserve"> is a heuristic algorithm that uses a precomputed failure function to skip unnecessary comparisons. The failure function indicates the length of the</w:t>
      </w:r>
      <w:r w:rsidDel="00000000" w:rsidR="00000000" w:rsidRPr="00000000">
        <w:rPr>
          <w:b w:val="1"/>
          <w:sz w:val="27"/>
          <w:szCs w:val="27"/>
          <w:rtl w:val="0"/>
        </w:rPr>
        <w:t xml:space="preserve"> longest proper prefix </w:t>
      </w:r>
      <w:r w:rsidDel="00000000" w:rsidR="00000000" w:rsidRPr="00000000">
        <w:rPr>
          <w:sz w:val="27"/>
          <w:szCs w:val="27"/>
          <w:rtl w:val="0"/>
        </w:rPr>
        <w:t xml:space="preserve">of the pattern that is also a </w:t>
      </w:r>
      <w:r w:rsidDel="00000000" w:rsidR="00000000" w:rsidRPr="00000000">
        <w:rPr>
          <w:b w:val="1"/>
          <w:sz w:val="27"/>
          <w:szCs w:val="27"/>
          <w:rtl w:val="0"/>
        </w:rPr>
        <w:t xml:space="preserve">suffix </w:t>
      </w:r>
      <w:r w:rsidDel="00000000" w:rsidR="00000000" w:rsidRPr="00000000">
        <w:rPr>
          <w:sz w:val="27"/>
          <w:szCs w:val="27"/>
          <w:rtl w:val="0"/>
        </w:rPr>
        <w:t xml:space="preserve">of the current substring.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time complexity </w:t>
      </w:r>
      <w:r w:rsidDel="00000000" w:rsidR="00000000" w:rsidRPr="00000000">
        <w:rPr>
          <w:sz w:val="27"/>
          <w:szCs w:val="27"/>
          <w:rtl w:val="0"/>
        </w:rPr>
        <w:t xml:space="preserve">of the KMP algorithm is</w:t>
      </w:r>
      <w:r w:rsidDel="00000000" w:rsidR="00000000" w:rsidRPr="00000000">
        <w:rPr>
          <w:b w:val="1"/>
          <w:sz w:val="27"/>
          <w:szCs w:val="27"/>
          <w:rtl w:val="0"/>
        </w:rPr>
        <w:t xml:space="preserve"> O(m + n)</w:t>
      </w:r>
      <w:r w:rsidDel="00000000" w:rsidR="00000000" w:rsidRPr="00000000">
        <w:rPr>
          <w:sz w:val="27"/>
          <w:szCs w:val="27"/>
          <w:rtl w:val="0"/>
        </w:rPr>
        <w:t xml:space="preserve">, where </w:t>
      </w:r>
      <w:r w:rsidDel="00000000" w:rsidR="00000000" w:rsidRPr="00000000">
        <w:rPr>
          <w:b w:val="1"/>
          <w:sz w:val="27"/>
          <w:szCs w:val="27"/>
          <w:rtl w:val="0"/>
        </w:rPr>
        <w:t xml:space="preserve">m</w:t>
      </w:r>
      <w:r w:rsidDel="00000000" w:rsidR="00000000" w:rsidRPr="00000000">
        <w:rPr>
          <w:sz w:val="27"/>
          <w:szCs w:val="27"/>
          <w:rtl w:val="0"/>
        </w:rPr>
        <w:t xml:space="preserve"> is the length of the pattern and </w:t>
      </w:r>
      <w:r w:rsidDel="00000000" w:rsidR="00000000" w:rsidRPr="00000000">
        <w:rPr>
          <w:b w:val="1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is the length of the text.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sbhh1zn6x24d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3. Rabin-Karp Algorithm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Rabin-Karp algorithm</w:t>
      </w:r>
      <w:r w:rsidDel="00000000" w:rsidR="00000000" w:rsidRPr="00000000">
        <w:rPr>
          <w:sz w:val="27"/>
          <w:szCs w:val="27"/>
          <w:rtl w:val="0"/>
        </w:rPr>
        <w:t xml:space="preserve"> is a heuristic algorithm that uses hashing to compare the pattern with the text. It computes a hash value for the pattern and for each substring of the text. If the hash values match, it performs a character-by-character comparison to confirm the match. The</w:t>
      </w:r>
      <w:r w:rsidDel="00000000" w:rsidR="00000000" w:rsidRPr="00000000">
        <w:rPr>
          <w:b w:val="1"/>
          <w:sz w:val="27"/>
          <w:szCs w:val="27"/>
          <w:rtl w:val="0"/>
        </w:rPr>
        <w:t xml:space="preserve"> time complexity </w:t>
      </w:r>
      <w:r w:rsidDel="00000000" w:rsidR="00000000" w:rsidRPr="00000000">
        <w:rPr>
          <w:sz w:val="27"/>
          <w:szCs w:val="27"/>
          <w:rtl w:val="0"/>
        </w:rPr>
        <w:t xml:space="preserve">of the Rabin-Karp algorithm is</w:t>
      </w:r>
      <w:r w:rsidDel="00000000" w:rsidR="00000000" w:rsidRPr="00000000">
        <w:rPr>
          <w:b w:val="1"/>
          <w:sz w:val="27"/>
          <w:szCs w:val="27"/>
          <w:rtl w:val="0"/>
        </w:rPr>
        <w:t xml:space="preserve"> O(m + n)</w:t>
      </w:r>
      <w:r w:rsidDel="00000000" w:rsidR="00000000" w:rsidRPr="00000000">
        <w:rPr>
          <w:sz w:val="27"/>
          <w:szCs w:val="27"/>
          <w:rtl w:val="0"/>
        </w:rPr>
        <w:t xml:space="preserve">, where </w:t>
      </w:r>
      <w:r w:rsidDel="00000000" w:rsidR="00000000" w:rsidRPr="00000000">
        <w:rPr>
          <w:b w:val="1"/>
          <w:sz w:val="27"/>
          <w:szCs w:val="27"/>
          <w:rtl w:val="0"/>
        </w:rPr>
        <w:t xml:space="preserve">m</w:t>
      </w:r>
      <w:r w:rsidDel="00000000" w:rsidR="00000000" w:rsidRPr="00000000">
        <w:rPr>
          <w:sz w:val="27"/>
          <w:szCs w:val="27"/>
          <w:rtl w:val="0"/>
        </w:rPr>
        <w:t xml:space="preserve"> is the length of the pattern and</w:t>
      </w:r>
      <w:r w:rsidDel="00000000" w:rsidR="00000000" w:rsidRPr="00000000">
        <w:rPr>
          <w:b w:val="1"/>
          <w:sz w:val="27"/>
          <w:szCs w:val="27"/>
          <w:rtl w:val="0"/>
        </w:rPr>
        <w:t xml:space="preserve"> n</w:t>
      </w:r>
      <w:r w:rsidDel="00000000" w:rsidR="00000000" w:rsidRPr="00000000">
        <w:rPr>
          <w:sz w:val="27"/>
          <w:szCs w:val="27"/>
          <w:rtl w:val="0"/>
        </w:rPr>
        <w:t xml:space="preserve"> is the length of the text.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color w:val="273239"/>
          <w:sz w:val="42"/>
          <w:szCs w:val="42"/>
        </w:rPr>
      </w:pPr>
      <w:bookmarkStart w:colFirst="0" w:colLast="0" w:name="_tttbyp4qshka" w:id="5"/>
      <w:bookmarkEnd w:id="5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Boyer Moore Algorithm for Pattern Searching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Boyer Moore algorithm also preprocesses the pattern. </w:t>
        <w:br w:type="textWrapping"/>
        <w:t xml:space="preserve">Boyer Moore is a combination of the following two approaches.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Bad Character Heuristic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Good Suffix Heuristic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jc w:val="both"/>
        <w:rPr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Both of the above heuristics can also be used independently to search a pattern in a 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jc w:val="both"/>
        <w:rPr>
          <w:rFonts w:ascii="Roboto" w:cs="Roboto" w:eastAsia="Roboto" w:hAnsi="Roboto"/>
          <w:b w:val="1"/>
          <w:sz w:val="27"/>
          <w:szCs w:val="27"/>
        </w:rPr>
      </w:pPr>
      <w:bookmarkStart w:colFirst="0" w:colLast="0" w:name="_6680p5lbrdkw" w:id="6"/>
      <w:bookmarkEnd w:id="6"/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Applications of Pattern Searching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Pattern searching algorithms have numerous applications, including: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Text  Processing: </w:t>
      </w:r>
      <w:r w:rsidDel="00000000" w:rsidR="00000000" w:rsidRPr="00000000">
        <w:rPr>
          <w:sz w:val="24"/>
          <w:szCs w:val="24"/>
          <w:rtl w:val="0"/>
        </w:rPr>
        <w:t xml:space="preserve">Searching for keywords in a document, finding and replacing text, spell checking, and plagiarism detection.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Retrieval:</w:t>
      </w:r>
      <w:r w:rsidDel="00000000" w:rsidR="00000000" w:rsidRPr="00000000">
        <w:rPr>
          <w:sz w:val="24"/>
          <w:szCs w:val="24"/>
          <w:rtl w:val="0"/>
        </w:rPr>
        <w:t xml:space="preserve"> Finding relevant documents in a database, web search, and data mining.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Bioinformatics: </w:t>
      </w:r>
      <w:r w:rsidDel="00000000" w:rsidR="00000000" w:rsidRPr="00000000">
        <w:rPr>
          <w:sz w:val="24"/>
          <w:szCs w:val="24"/>
          <w:rtl w:val="0"/>
        </w:rPr>
        <w:t xml:space="preserve">Searching for DNA sequences in a genome, protein analysis, and gene expression analysis.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Security:</w:t>
      </w:r>
      <w:r w:rsidDel="00000000" w:rsidR="00000000" w:rsidRPr="00000000">
        <w:rPr>
          <w:sz w:val="24"/>
          <w:szCs w:val="24"/>
          <w:rtl w:val="0"/>
        </w:rPr>
        <w:t xml:space="preserve"> Detecting malicious patterns in network traffic, intrusion detection, and malware analysis.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2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Mining:</w:t>
      </w:r>
      <w:r w:rsidDel="00000000" w:rsidR="00000000" w:rsidRPr="00000000">
        <w:rPr>
          <w:sz w:val="24"/>
          <w:szCs w:val="24"/>
          <w:rtl w:val="0"/>
        </w:rPr>
        <w:t xml:space="preserve"> Identifying patterns in large datasets, customer segmentation, and fraud detection.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sz w:val="42"/>
          <w:szCs w:val="42"/>
        </w:rPr>
      </w:pPr>
      <w:bookmarkStart w:colFirst="0" w:colLast="0" w:name="_w9qmgzqgljb8" w:id="7"/>
      <w:bookmarkEnd w:id="7"/>
      <w:r w:rsidDel="00000000" w:rsidR="00000000" w:rsidRPr="00000000">
        <w:rPr>
          <w:b w:val="1"/>
          <w:sz w:val="42"/>
          <w:szCs w:val="42"/>
          <w:rtl w:val="0"/>
        </w:rPr>
        <w:t xml:space="preserve">Naive algorithm for Pattern Searching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Given </w:t>
      </w:r>
      <w:r w:rsidDel="00000000" w:rsidR="00000000" w:rsidRPr="00000000">
        <w:rPr>
          <w:b w:val="1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 string with length </w:t>
      </w:r>
      <w:r w:rsidDel="00000000" w:rsidR="00000000" w:rsidRPr="00000000">
        <w:rPr>
          <w:b w:val="1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and a </w:t>
      </w:r>
      <w:r w:rsidDel="00000000" w:rsidR="00000000" w:rsidRPr="00000000">
        <w:rPr>
          <w:b w:val="1"/>
          <w:sz w:val="27"/>
          <w:szCs w:val="27"/>
          <w:rtl w:val="0"/>
        </w:rPr>
        <w:t xml:space="preserve">pattern</w:t>
      </w:r>
      <w:r w:rsidDel="00000000" w:rsidR="00000000" w:rsidRPr="00000000">
        <w:rPr>
          <w:sz w:val="27"/>
          <w:szCs w:val="27"/>
          <w:rtl w:val="0"/>
        </w:rPr>
        <w:t xml:space="preserve"> with length </w:t>
      </w:r>
      <w:r w:rsidDel="00000000" w:rsidR="00000000" w:rsidRPr="00000000">
        <w:rPr>
          <w:b w:val="1"/>
          <w:sz w:val="27"/>
          <w:szCs w:val="27"/>
          <w:rtl w:val="0"/>
        </w:rPr>
        <w:t xml:space="preserve">m, </w:t>
      </w:r>
      <w:r w:rsidDel="00000000" w:rsidR="00000000" w:rsidRPr="00000000">
        <w:rPr>
          <w:sz w:val="27"/>
          <w:szCs w:val="27"/>
          <w:rtl w:val="0"/>
        </w:rPr>
        <w:t xml:space="preserve">the task is to prints all occurrences of </w:t>
      </w:r>
      <w:r w:rsidDel="00000000" w:rsidR="00000000" w:rsidRPr="00000000">
        <w:rPr>
          <w:b w:val="1"/>
          <w:sz w:val="27"/>
          <w:szCs w:val="27"/>
          <w:rtl w:val="0"/>
        </w:rPr>
        <w:t xml:space="preserve">pattern</w:t>
      </w:r>
      <w:r w:rsidDel="00000000" w:rsidR="00000000" w:rsidRPr="00000000">
        <w:rPr>
          <w:i w:val="1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in </w:t>
      </w:r>
      <w:r w:rsidDel="00000000" w:rsidR="00000000" w:rsidRPr="00000000">
        <w:rPr>
          <w:b w:val="1"/>
          <w:sz w:val="27"/>
          <w:szCs w:val="27"/>
          <w:rtl w:val="0"/>
        </w:rPr>
        <w:t xml:space="preserve">text</w:t>
      </w:r>
      <w:r w:rsidDel="00000000" w:rsidR="00000000" w:rsidRPr="00000000">
        <w:rPr>
          <w:sz w:val="27"/>
          <w:szCs w:val="27"/>
          <w:rtl w:val="0"/>
        </w:rPr>
        <w:t xml:space="preserve">.</w:t>
        <w:br w:type="textWrapping"/>
      </w:r>
      <w:r w:rsidDel="00000000" w:rsidR="00000000" w:rsidRPr="00000000">
        <w:rPr>
          <w:b w:val="1"/>
          <w:sz w:val="27"/>
          <w:szCs w:val="27"/>
          <w:rtl w:val="0"/>
        </w:rPr>
        <w:t xml:space="preserve">Note: </w:t>
      </w:r>
      <w:r w:rsidDel="00000000" w:rsidR="00000000" w:rsidRPr="00000000">
        <w:rPr>
          <w:sz w:val="27"/>
          <w:szCs w:val="27"/>
          <w:rtl w:val="0"/>
        </w:rPr>
        <w:t xml:space="preserve">You may assume that n</w:t>
      </w:r>
      <w:r w:rsidDel="00000000" w:rsidR="00000000" w:rsidRPr="00000000">
        <w:rPr>
          <w:i w:val="1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&gt;</w:t>
      </w:r>
      <w:r w:rsidDel="00000000" w:rsidR="00000000" w:rsidRPr="00000000">
        <w:rPr>
          <w:i w:val="1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m.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Examples: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320" w:line="384.00000000000006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 text = “THIS IS A TEST TEXT”, pattern = “TEST”</w:t>
        <w:br w:type="textWrapping"/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Pattern found at index 10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320" w:line="384.00000000000006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 text =  “AABAACAADAABAABA”, pattern = “AABA”</w:t>
        <w:br w:type="textWrapping"/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Pattern found at index 0, Pattern found at index 9, Pattern found at index 12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320" w:line="384.00000000000006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Time Complexity: 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O(N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Auxiliary Space: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O(1)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rFonts w:ascii="Nunito" w:cs="Nunito" w:eastAsia="Nunito" w:hAnsi="Nunito"/>
          <w:b w:val="1"/>
          <w:i w:val="1"/>
          <w:color w:val="273239"/>
          <w:sz w:val="36"/>
          <w:szCs w:val="36"/>
          <w:u w:val="single"/>
        </w:rPr>
      </w:pPr>
      <w:bookmarkStart w:colFirst="0" w:colLast="0" w:name="_2zmc67wvzjz1" w:id="8"/>
      <w:bookmarkEnd w:id="8"/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36"/>
          <w:szCs w:val="36"/>
          <w:u w:val="single"/>
          <w:rtl w:val="0"/>
        </w:rPr>
        <w:t xml:space="preserve">Complexity Analysis of Naive algorithm for Pattern Searching: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84.00000000000006" w:lineRule="auto"/>
        <w:rPr>
          <w:rFonts w:ascii="Nunito" w:cs="Nunito" w:eastAsia="Nunito" w:hAnsi="Nunito"/>
          <w:b w:val="1"/>
          <w:i w:val="1"/>
          <w:color w:val="273239"/>
          <w:u w:val="single"/>
        </w:rPr>
      </w:pPr>
      <w:bookmarkStart w:colFirst="0" w:colLast="0" w:name="_ldsjccvy6uvi" w:id="9"/>
      <w:bookmarkEnd w:id="9"/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u w:val="single"/>
          <w:rtl w:val="0"/>
        </w:rPr>
        <w:t xml:space="preserve">Best Case: O(n)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When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is found at the very beginning of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(or very early on).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The algorithm will perform a constant number of comparisons, typically on the order of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O(n) 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comparisons, where n is the length of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84.00000000000006" w:lineRule="auto"/>
        <w:rPr>
          <w:rFonts w:ascii="Nunito" w:cs="Nunito" w:eastAsia="Nunito" w:hAnsi="Nunito"/>
          <w:b w:val="1"/>
          <w:i w:val="1"/>
          <w:color w:val="273239"/>
          <w:u w:val="single"/>
        </w:rPr>
      </w:pPr>
      <w:bookmarkStart w:colFirst="0" w:colLast="0" w:name="_l7jmgxgav59i" w:id="10"/>
      <w:bookmarkEnd w:id="10"/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u w:val="single"/>
          <w:rtl w:val="0"/>
        </w:rPr>
        <w:t xml:space="preserve">Worst Case: O(n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When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doesn’t appear in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at all or appears only at the very end.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The algorithm will perform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O((n-m+1)*m) 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comparisons, where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is the length of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is the length of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In the worst case, for each position in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, the algorithm may need to compare the entire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 against the text.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320" w:line="384.00000000000006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color w:val="273239"/>
          <w:sz w:val="42"/>
          <w:szCs w:val="42"/>
        </w:rPr>
      </w:pPr>
      <w:bookmarkStart w:colFirst="0" w:colLast="0" w:name="_4kvrh74jbuzi" w:id="11"/>
      <w:bookmarkEnd w:id="11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Rabin-Karp Algorithm for Pattern Searching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Given a text T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[0. . .n-1]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and a pattern P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[0. . .m-1]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write a function search(char P[], char T[]) that prints all occurrences of P[] present in T[] using Rabin Karp algorithm. You may assume that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n &gt; m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Examples: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Input: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 T[] = “THIS IS A TEST TEXT”, P[] = “TEST”</w:t>
        <w:br w:type="textWrapping"/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Pattern found at index 10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Input: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 T[] =  “AABAACAADAABAABA”, P[] =  “AABA”</w:t>
        <w:br w:type="textWrapping"/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Pattern found at index 0</w:t>
        <w:br w:type="textWrapping"/>
        <w:t xml:space="preserve">              Pattern found at index 9</w:t>
        <w:br w:type="textWrapping"/>
        <w:t xml:space="preserve">              Pattern found at index 12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</w:rPr>
      </w:pPr>
      <w:bookmarkStart w:colFirst="0" w:colLast="0" w:name="_nofvp1henmd6" w:id="12"/>
      <w:bookmarkEnd w:id="12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Rabin-Karp Algorithm: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In the 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Naive String Matching</w:t>
        </w:r>
      </w:hyperlink>
      <w:r w:rsidDel="00000000" w:rsidR="00000000" w:rsidRPr="00000000">
        <w:rPr>
          <w:color w:val="273239"/>
          <w:sz w:val="27"/>
          <w:szCs w:val="27"/>
          <w:rtl w:val="0"/>
        </w:rPr>
        <w:t xml:space="preserve"> algorithm, we check whether every substring of the text of the pattern’s size is equal to the pattern or not one by one.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Like the Naive Algorithm, the Rabin-Karp algorithm also check every substring. But unlike the Naive algorithm, the Rabin Karp algorithm matches 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hash value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of 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with 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hash value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of the current substring of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, and if 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hash values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match then only it starts matching individual characters. So Rabin Karp algorithm needs to calculate hash values for the following strings.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79.20000000000005" w:lineRule="auto"/>
        <w:ind w:left="1080" w:hanging="360"/>
      </w:pP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itself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All the substrings of the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of length </w:t>
      </w:r>
      <w:r w:rsidDel="00000000" w:rsidR="00000000" w:rsidRPr="00000000">
        <w:rPr>
          <w:b w:val="1"/>
          <w:i w:val="1"/>
          <w:color w:val="273239"/>
          <w:sz w:val="27"/>
          <w:szCs w:val="27"/>
          <w:rtl w:val="0"/>
        </w:rPr>
        <w:t xml:space="preserve">m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 which is the size of pattern.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</w:rPr>
      </w:pPr>
      <w:bookmarkStart w:colFirst="0" w:colLast="0" w:name="_aayo0ot9tgev" w:id="13"/>
      <w:bookmarkEnd w:id="13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How is Hash Value calculated in Rabin-Karp?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Hash value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is used to efficiently check for potential matches between a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and substrings of a larger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 The hash value is calculated using a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rolling hash function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which allows you to update the hash value for a new substring by efficiently removing the contribution of the old character and adding the contribution of the new character. This makes it possible to slide the pattern over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and calculate the hash value for each substring without recalculating the entire hash from scratch.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Here’s how the hash value is typically calculated in Rabin-Karp: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Step 1: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Choose a suitable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base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and a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modulus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Select a prime number ‘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‘ as the modulus. This choice helps avoid overflow issues and ensures a good distribution of hash values.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Choose a base ‘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b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‘ (usually a prime number as well), which is often the size of the character set (e.g., 256 for ASCII characters).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Step 2: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Initialize the hash value: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Set an initial hash value ‘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hash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‘ to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0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Step 3: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Calculate the initial hash value for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Iterate over each character in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from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left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to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right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For each character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‘c’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at position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‘i’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calculate its contribution to the hash value as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‘c * (b</w:t>
      </w:r>
      <w:r w:rsidDel="00000000" w:rsidR="00000000" w:rsidRPr="00000000">
        <w:rPr>
          <w:b w:val="1"/>
          <w:color w:val="273239"/>
          <w:sz w:val="20"/>
          <w:szCs w:val="20"/>
          <w:rtl w:val="0"/>
        </w:rPr>
        <w:t xml:space="preserve">pattern_length – i – 1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) % p’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and add it to ‘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hash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‘.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This gives you the hash value for the entire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Step 4: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Slide the pattern over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Start by calculating the hash value for the first substring of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that is the same length as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Step 5: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Update the hash value for each subsequent substring: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To slide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one position to the right, you remove the contribution of the leftmost character and add the contribution of the new character on the right.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The formula for updating the hash value when moving from position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‘i’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to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‘i+1’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is:</w:t>
      </w:r>
    </w:p>
    <w:p w:rsidR="00000000" w:rsidDel="00000000" w:rsidP="00000000" w:rsidRDefault="00000000" w:rsidRPr="00000000" w14:paraId="0000005B">
      <w:pPr>
        <w:shd w:fill="ffffff" w:val="clear"/>
        <w:spacing w:after="160" w:before="160" w:line="384.00000000000006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hash = (hash - (text[i - pattern_length] * (b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18"/>
          <w:szCs w:val="18"/>
          <w:shd w:fill="e0e0e0" w:val="clear"/>
          <w:rtl w:val="0"/>
        </w:rPr>
        <w:t xml:space="preserve">pattern_length - 1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)) % p) * b + text[i]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Step 6: 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Compare hash values: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When the hash value of a substring in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text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 matches the hash value of the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pattern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, it’s a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potential match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If the hash values match, we should perform a character-by-character comparison to confirm the match, as </w:t>
      </w: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hash collisions</w:t>
        </w:r>
      </w:hyperlink>
      <w:r w:rsidDel="00000000" w:rsidR="00000000" w:rsidRPr="00000000">
        <w:rPr>
          <w:color w:val="273239"/>
          <w:sz w:val="27"/>
          <w:szCs w:val="27"/>
          <w:rtl w:val="0"/>
        </w:rPr>
        <w:t xml:space="preserve"> can occur.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Below is the Illustration of above algorithm: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</w:rPr>
        <w:drawing>
          <wp:inline distB="114300" distT="114300" distL="114300" distR="114300">
            <wp:extent cx="5731200" cy="2870200"/>
            <wp:effectExtent b="0" l="0" r="0" t="0"/>
            <wp:docPr descr="rabin-karp-final" id="1" name="image2.png"/>
            <a:graphic>
              <a:graphicData uri="http://schemas.openxmlformats.org/drawingml/2006/picture">
                <pic:pic>
                  <pic:nvPicPr>
                    <pic:cNvPr descr="rabin-karp-final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7"/>
          <w:szCs w:val="27"/>
        </w:rPr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Step-by-step approach: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Initially calculate the hash value of the pattern.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Start iterating from the starting of the string: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216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Calculate the hash value of the current substring having length 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m</w:t>
      </w:r>
      <w:r w:rsidDel="00000000" w:rsidR="00000000" w:rsidRPr="00000000">
        <w:rPr>
          <w:color w:val="27323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216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If the hash value of the current substring and the pattern are same check if the substring is same as the pattern.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216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If they are same, store the starting index as a valid answer. Otherwise, continue for the next substrings.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Return the starting indices as the required answer.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Time Complexity: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average and best-case running time of the Rabin-Karp algorithm is O(n+m), but its worst-case time is O(nm).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worst case of the Rabin-Karp algorithm occurs when all characters of pattern and text are the same as the hash values of all the substrings of T[] match with the hash value of P[].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Auxiliary Space: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O(1)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txu3ljkjk5v6" w:id="14"/>
      <w:bookmarkEnd w:id="14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Limitations of Rabin-Karp Algorithm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Spurious Hit: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When the hash value of the pattern matches with the hash value of a window of the text but the window is not the actual pattern then it is called 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spurious hit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Spurious hit increases the time complexity of the algorithm. In order to minimize spurious hit, we use good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hash function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It greatly reduces the spurious hit.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i w:val="1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what-are-hash-functions-and-how-to-choose-a-good-hash-function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searching-for-patterns-set-1-naive-pattern-searching/" TargetMode="External"/><Relationship Id="rId8" Type="http://schemas.openxmlformats.org/officeDocument/2006/relationships/hyperlink" Target="https://www.geeksforgeeks.org/what-is-hash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