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355EA" w14:textId="77777777" w:rsidR="00F461E1" w:rsidRDefault="00F461E1">
      <w:pPr>
        <w:rPr>
          <w:sz w:val="28"/>
          <w:szCs w:val="28"/>
        </w:rPr>
      </w:pPr>
    </w:p>
    <w:p w14:paraId="2803DC8F" w14:textId="77777777" w:rsidR="00F461E1" w:rsidRDefault="00000000">
      <w:pPr>
        <w:spacing w:before="240" w:after="240"/>
        <w:jc w:val="center"/>
        <w:rPr>
          <w:b/>
          <w:sz w:val="28"/>
          <w:szCs w:val="28"/>
        </w:rPr>
      </w:pPr>
      <w:r>
        <w:rPr>
          <w:b/>
          <w:sz w:val="40"/>
          <w:szCs w:val="40"/>
        </w:rPr>
        <w:t>Automatic Shopping</w:t>
      </w:r>
    </w:p>
    <w:p w14:paraId="373118D1" w14:textId="77777777" w:rsidR="00F461E1" w:rsidRDefault="00000000">
      <w:pPr>
        <w:spacing w:before="240" w:after="240"/>
        <w:rPr>
          <w:b/>
          <w:sz w:val="26"/>
          <w:szCs w:val="26"/>
        </w:rPr>
      </w:pPr>
      <w:r>
        <w:rPr>
          <w:b/>
          <w:sz w:val="26"/>
          <w:szCs w:val="26"/>
        </w:rPr>
        <w:t>Day 1:</w:t>
      </w:r>
    </w:p>
    <w:p w14:paraId="7191CC9C" w14:textId="77777777" w:rsidR="00F461E1" w:rsidRDefault="00000000">
      <w:pPr>
        <w:spacing w:before="240" w:after="240"/>
        <w:rPr>
          <w:b/>
          <w:sz w:val="26"/>
          <w:szCs w:val="26"/>
        </w:rPr>
      </w:pPr>
      <w:r>
        <w:rPr>
          <w:b/>
          <w:sz w:val="26"/>
          <w:szCs w:val="26"/>
        </w:rPr>
        <w:t>Software:</w:t>
      </w:r>
    </w:p>
    <w:p w14:paraId="01636FD7" w14:textId="77777777" w:rsidR="00F461E1" w:rsidRDefault="00000000">
      <w:pPr>
        <w:spacing w:before="240" w:after="240"/>
        <w:rPr>
          <w:sz w:val="26"/>
          <w:szCs w:val="26"/>
        </w:rPr>
      </w:pPr>
      <w:r>
        <w:rPr>
          <w:sz w:val="26"/>
          <w:szCs w:val="26"/>
        </w:rPr>
        <w:t>Software is a set of instructions, data or programs used to operate computers and execute specific tasks. It is the opposite of hardware, which describes the physical aspects of a computer.</w:t>
      </w:r>
    </w:p>
    <w:p w14:paraId="5EC6459F" w14:textId="77777777" w:rsidR="00F461E1" w:rsidRDefault="00000000">
      <w:pPr>
        <w:spacing w:before="240" w:after="240"/>
        <w:rPr>
          <w:b/>
          <w:sz w:val="26"/>
          <w:szCs w:val="26"/>
        </w:rPr>
      </w:pPr>
      <w:r>
        <w:rPr>
          <w:b/>
          <w:sz w:val="26"/>
          <w:szCs w:val="26"/>
        </w:rPr>
        <w:t>1.Planning</w:t>
      </w:r>
    </w:p>
    <w:p w14:paraId="7769DFA4" w14:textId="77777777" w:rsidR="00F461E1" w:rsidRDefault="00000000">
      <w:pPr>
        <w:spacing w:before="240" w:after="240"/>
        <w:rPr>
          <w:sz w:val="26"/>
          <w:szCs w:val="26"/>
        </w:rPr>
      </w:pPr>
      <w:r>
        <w:rPr>
          <w:sz w:val="26"/>
          <w:szCs w:val="26"/>
        </w:rPr>
        <w:t>The Planning phase in the SDLC is the first and arguably one of the most critical stages. It sets the foundation for the entire project by establishing its goals, scope, and constraints. Proper planning ensures that the project is well-defined, feasible, and aligned with business objectives.</w:t>
      </w:r>
    </w:p>
    <w:p w14:paraId="33B59E0D" w14:textId="77777777" w:rsidR="00F461E1" w:rsidRDefault="00000000">
      <w:pPr>
        <w:spacing w:before="240" w:after="240"/>
        <w:rPr>
          <w:b/>
          <w:sz w:val="26"/>
          <w:szCs w:val="26"/>
        </w:rPr>
      </w:pPr>
      <w:r>
        <w:rPr>
          <w:b/>
          <w:sz w:val="26"/>
          <w:szCs w:val="26"/>
        </w:rPr>
        <w:t>Feasibility Study for Automatic Shopping System:</w:t>
      </w:r>
    </w:p>
    <w:p w14:paraId="597D1BC8" w14:textId="77777777" w:rsidR="00F461E1" w:rsidRDefault="00000000">
      <w:pPr>
        <w:numPr>
          <w:ilvl w:val="0"/>
          <w:numId w:val="29"/>
        </w:numPr>
        <w:spacing w:after="0"/>
        <w:rPr>
          <w:sz w:val="26"/>
          <w:szCs w:val="26"/>
        </w:rPr>
      </w:pPr>
      <w:r>
        <w:rPr>
          <w:b/>
          <w:sz w:val="26"/>
          <w:szCs w:val="26"/>
        </w:rPr>
        <w:t>Barcode Scanners:</w:t>
      </w:r>
      <w:r>
        <w:rPr>
          <w:sz w:val="26"/>
          <w:szCs w:val="26"/>
        </w:rPr>
        <w:t xml:space="preserve"> Technically feasible and cost-effective for efficient product identification.</w:t>
      </w:r>
    </w:p>
    <w:p w14:paraId="2F9FB74D" w14:textId="77777777" w:rsidR="00F461E1" w:rsidRDefault="00000000">
      <w:pPr>
        <w:numPr>
          <w:ilvl w:val="0"/>
          <w:numId w:val="29"/>
        </w:numPr>
        <w:spacing w:after="0"/>
        <w:rPr>
          <w:sz w:val="26"/>
          <w:szCs w:val="26"/>
        </w:rPr>
      </w:pPr>
      <w:r>
        <w:rPr>
          <w:b/>
          <w:sz w:val="26"/>
          <w:szCs w:val="26"/>
        </w:rPr>
        <w:t>Billing System:</w:t>
      </w:r>
      <w:r>
        <w:rPr>
          <w:sz w:val="26"/>
          <w:szCs w:val="26"/>
        </w:rPr>
        <w:t xml:space="preserve"> Viable with available software solutions for automating transactions and receipts.</w:t>
      </w:r>
    </w:p>
    <w:p w14:paraId="1D47D12D" w14:textId="77777777" w:rsidR="00F461E1" w:rsidRDefault="00000000">
      <w:pPr>
        <w:numPr>
          <w:ilvl w:val="0"/>
          <w:numId w:val="29"/>
        </w:numPr>
        <w:spacing w:after="0"/>
        <w:rPr>
          <w:sz w:val="26"/>
          <w:szCs w:val="26"/>
        </w:rPr>
      </w:pPr>
      <w:r>
        <w:rPr>
          <w:b/>
          <w:sz w:val="26"/>
          <w:szCs w:val="26"/>
        </w:rPr>
        <w:t>Payment Method Integration:</w:t>
      </w:r>
      <w:r>
        <w:rPr>
          <w:sz w:val="26"/>
          <w:szCs w:val="26"/>
        </w:rPr>
        <w:t xml:space="preserve"> Financially feasible with various payment gateways available for secure transactions.</w:t>
      </w:r>
    </w:p>
    <w:p w14:paraId="67307AC5" w14:textId="77777777" w:rsidR="00F461E1" w:rsidRDefault="00000000">
      <w:pPr>
        <w:numPr>
          <w:ilvl w:val="0"/>
          <w:numId w:val="29"/>
        </w:numPr>
        <w:spacing w:after="240"/>
        <w:rPr>
          <w:sz w:val="26"/>
          <w:szCs w:val="26"/>
        </w:rPr>
      </w:pPr>
      <w:r>
        <w:rPr>
          <w:b/>
          <w:sz w:val="26"/>
          <w:szCs w:val="26"/>
        </w:rPr>
        <w:t>Database Management:</w:t>
      </w:r>
      <w:r>
        <w:rPr>
          <w:sz w:val="26"/>
          <w:szCs w:val="26"/>
        </w:rPr>
        <w:t xml:space="preserve"> Practical with scalable solutions for managing inventory and customer data efficiently.</w:t>
      </w:r>
    </w:p>
    <w:p w14:paraId="49E2C616" w14:textId="77777777" w:rsidR="00F461E1" w:rsidRDefault="00000000">
      <w:pPr>
        <w:spacing w:before="240" w:after="240" w:line="276" w:lineRule="auto"/>
        <w:rPr>
          <w:sz w:val="26"/>
          <w:szCs w:val="26"/>
        </w:rPr>
      </w:pPr>
      <w:r>
        <w:rPr>
          <w:rFonts w:ascii="Times New Roman" w:eastAsia="Times New Roman" w:hAnsi="Times New Roman" w:cs="Times New Roman"/>
          <w:b/>
        </w:rPr>
        <w:t>Project planning</w:t>
      </w:r>
      <w:r>
        <w:rPr>
          <w:rFonts w:ascii="Times New Roman" w:eastAsia="Times New Roman" w:hAnsi="Times New Roman" w:cs="Times New Roman"/>
        </w:rPr>
        <w:t xml:space="preserve"> </w:t>
      </w:r>
      <w:r>
        <w:rPr>
          <w:sz w:val="26"/>
          <w:szCs w:val="26"/>
        </w:rPr>
        <w:t>is a critical phase in the Software Development Life Cycle (SDLC) that lays the groundwork for the entire project. It involves defining the project scope, objectives, resources, timelines, and risk management strategies to ensure the successful execution and completion of the project.</w:t>
      </w:r>
    </w:p>
    <w:p w14:paraId="1BD610C3" w14:textId="77777777" w:rsidR="00F461E1" w:rsidRDefault="00000000">
      <w:pPr>
        <w:spacing w:before="240" w:after="240"/>
        <w:rPr>
          <w:b/>
          <w:sz w:val="26"/>
          <w:szCs w:val="26"/>
        </w:rPr>
      </w:pPr>
      <w:r>
        <w:rPr>
          <w:b/>
          <w:sz w:val="26"/>
          <w:szCs w:val="26"/>
        </w:rPr>
        <w:t>Project Planning Scope, Aims, and Objectives for Automatic Shopping System</w:t>
      </w:r>
    </w:p>
    <w:p w14:paraId="7E4DC95A" w14:textId="77777777" w:rsidR="00F461E1" w:rsidRDefault="00000000">
      <w:pPr>
        <w:spacing w:before="240" w:after="240"/>
        <w:rPr>
          <w:sz w:val="26"/>
          <w:szCs w:val="26"/>
        </w:rPr>
      </w:pPr>
      <w:r>
        <w:rPr>
          <w:b/>
          <w:sz w:val="26"/>
          <w:szCs w:val="26"/>
        </w:rPr>
        <w:t>Scope:</w:t>
      </w:r>
      <w:r>
        <w:rPr>
          <w:sz w:val="26"/>
          <w:szCs w:val="26"/>
        </w:rPr>
        <w:t xml:space="preserve"> Develop an automated shopping system for efficient product scanning, billing, payment processing, and inventory management.</w:t>
      </w:r>
    </w:p>
    <w:p w14:paraId="09326A99" w14:textId="77777777" w:rsidR="00F461E1" w:rsidRDefault="00000000">
      <w:pPr>
        <w:spacing w:before="240" w:after="240"/>
        <w:rPr>
          <w:sz w:val="26"/>
          <w:szCs w:val="26"/>
        </w:rPr>
      </w:pPr>
      <w:r>
        <w:rPr>
          <w:b/>
          <w:sz w:val="26"/>
          <w:szCs w:val="26"/>
        </w:rPr>
        <w:t>Aims:</w:t>
      </w:r>
      <w:r>
        <w:rPr>
          <w:sz w:val="26"/>
          <w:szCs w:val="26"/>
        </w:rPr>
        <w:t xml:space="preserve"> To streamline the shopping experience, enhance operational efficiency, and improve inventory accuracy.</w:t>
      </w:r>
    </w:p>
    <w:p w14:paraId="6E302E72" w14:textId="77777777" w:rsidR="00F461E1" w:rsidRDefault="00000000">
      <w:pPr>
        <w:spacing w:before="240" w:after="240"/>
        <w:rPr>
          <w:sz w:val="26"/>
          <w:szCs w:val="26"/>
        </w:rPr>
      </w:pPr>
      <w:r>
        <w:rPr>
          <w:b/>
          <w:sz w:val="26"/>
          <w:szCs w:val="26"/>
        </w:rPr>
        <w:lastRenderedPageBreak/>
        <w:t>Objectives:</w:t>
      </w:r>
      <w:r>
        <w:rPr>
          <w:sz w:val="26"/>
          <w:szCs w:val="26"/>
        </w:rPr>
        <w:t xml:space="preserve"> Implement barcode scanning, automate billing and payment, integrate real-time inventory management, and ensure user-friendly operation.</w:t>
      </w:r>
    </w:p>
    <w:p w14:paraId="4972B477" w14:textId="77777777" w:rsidR="00F461E1" w:rsidRDefault="00000000">
      <w:pPr>
        <w:spacing w:before="240" w:after="240"/>
        <w:rPr>
          <w:sz w:val="26"/>
          <w:szCs w:val="26"/>
        </w:rPr>
      </w:pPr>
      <w:r>
        <w:rPr>
          <w:sz w:val="26"/>
          <w:szCs w:val="26"/>
        </w:rPr>
        <w:t xml:space="preserve"> </w:t>
      </w:r>
    </w:p>
    <w:p w14:paraId="5082062E" w14:textId="77777777" w:rsidR="00F461E1" w:rsidRDefault="00000000">
      <w:pPr>
        <w:spacing w:before="240" w:after="240"/>
        <w:rPr>
          <w:b/>
          <w:sz w:val="26"/>
          <w:szCs w:val="26"/>
        </w:rPr>
      </w:pPr>
      <w:r>
        <w:rPr>
          <w:b/>
          <w:sz w:val="26"/>
          <w:szCs w:val="26"/>
        </w:rPr>
        <w:t>3.Resource Allocation</w:t>
      </w:r>
    </w:p>
    <w:p w14:paraId="27340175" w14:textId="77777777" w:rsidR="00F461E1" w:rsidRDefault="00000000">
      <w:pPr>
        <w:spacing w:before="240" w:after="240"/>
        <w:rPr>
          <w:sz w:val="26"/>
          <w:szCs w:val="26"/>
        </w:rPr>
      </w:pPr>
      <w:r>
        <w:rPr>
          <w:sz w:val="26"/>
          <w:szCs w:val="26"/>
        </w:rPr>
        <w:t xml:space="preserve"> Person 1: Developer/Technical Lead</w:t>
      </w:r>
    </w:p>
    <w:p w14:paraId="1128AAD1" w14:textId="77777777" w:rsidR="00F461E1" w:rsidRDefault="00000000">
      <w:pPr>
        <w:spacing w:before="240" w:after="240"/>
        <w:rPr>
          <w:sz w:val="26"/>
          <w:szCs w:val="26"/>
        </w:rPr>
      </w:pPr>
      <w:r>
        <w:rPr>
          <w:sz w:val="26"/>
          <w:szCs w:val="26"/>
        </w:rPr>
        <w:t>Tasks: Develop and integrate the system, manage database, and handle testing.</w:t>
      </w:r>
    </w:p>
    <w:p w14:paraId="602DC813" w14:textId="77777777" w:rsidR="00F461E1" w:rsidRDefault="00000000">
      <w:pPr>
        <w:spacing w:before="240" w:after="240"/>
        <w:ind w:left="360"/>
        <w:rPr>
          <w:sz w:val="26"/>
          <w:szCs w:val="26"/>
        </w:rPr>
      </w:pPr>
      <w:r>
        <w:rPr>
          <w:sz w:val="26"/>
          <w:szCs w:val="26"/>
        </w:rPr>
        <w:t>1.</w:t>
      </w:r>
      <w:r>
        <w:rPr>
          <w:sz w:val="12"/>
          <w:szCs w:val="12"/>
        </w:rPr>
        <w:tab/>
      </w:r>
      <w:r>
        <w:rPr>
          <w:sz w:val="26"/>
          <w:szCs w:val="26"/>
        </w:rPr>
        <w:t>Person 2: Business Analyst/Operations Specialist</w:t>
      </w:r>
    </w:p>
    <w:p w14:paraId="57616AED" w14:textId="77777777" w:rsidR="00F461E1" w:rsidRDefault="00000000">
      <w:pPr>
        <w:spacing w:before="240" w:after="240"/>
        <w:ind w:left="360"/>
        <w:rPr>
          <w:sz w:val="26"/>
          <w:szCs w:val="26"/>
        </w:rPr>
      </w:pPr>
      <w:r>
        <w:rPr>
          <w:sz w:val="26"/>
          <w:szCs w:val="26"/>
        </w:rPr>
        <w:t>2.</w:t>
      </w:r>
      <w:r>
        <w:rPr>
          <w:sz w:val="12"/>
          <w:szCs w:val="12"/>
        </w:rPr>
        <w:tab/>
      </w:r>
      <w:r>
        <w:rPr>
          <w:sz w:val="26"/>
          <w:szCs w:val="26"/>
        </w:rPr>
        <w:t>Tasks: Gather requirements, manage inventory for soap, and handle user training.</w:t>
      </w:r>
    </w:p>
    <w:p w14:paraId="4F4FE0C3" w14:textId="77777777" w:rsidR="00F461E1" w:rsidRDefault="00000000">
      <w:pPr>
        <w:spacing w:before="240" w:after="240"/>
        <w:ind w:left="360"/>
        <w:rPr>
          <w:sz w:val="26"/>
          <w:szCs w:val="26"/>
        </w:rPr>
      </w:pPr>
      <w:r>
        <w:rPr>
          <w:sz w:val="26"/>
          <w:szCs w:val="26"/>
        </w:rPr>
        <w:t>3.</w:t>
      </w:r>
      <w:r>
        <w:rPr>
          <w:sz w:val="12"/>
          <w:szCs w:val="12"/>
        </w:rPr>
        <w:tab/>
      </w:r>
      <w:r>
        <w:rPr>
          <w:sz w:val="26"/>
          <w:szCs w:val="26"/>
        </w:rPr>
        <w:t xml:space="preserve"> Opening and Closing Times</w:t>
      </w:r>
    </w:p>
    <w:p w14:paraId="466E6A70" w14:textId="77777777" w:rsidR="00F461E1" w:rsidRDefault="00000000">
      <w:pPr>
        <w:spacing w:before="240" w:after="240"/>
        <w:ind w:left="360"/>
        <w:rPr>
          <w:sz w:val="26"/>
          <w:szCs w:val="26"/>
        </w:rPr>
      </w:pPr>
      <w:r>
        <w:rPr>
          <w:sz w:val="26"/>
          <w:szCs w:val="26"/>
        </w:rPr>
        <w:t>4.</w:t>
      </w:r>
      <w:r>
        <w:rPr>
          <w:sz w:val="12"/>
          <w:szCs w:val="12"/>
        </w:rPr>
        <w:tab/>
      </w:r>
      <w:r>
        <w:rPr>
          <w:sz w:val="26"/>
          <w:szCs w:val="26"/>
        </w:rPr>
        <w:t>Tasks: Implement automated system functions for handling store operations and data backups.</w:t>
      </w:r>
    </w:p>
    <w:p w14:paraId="14F61D1D" w14:textId="77777777" w:rsidR="00F461E1" w:rsidRDefault="00000000">
      <w:pPr>
        <w:spacing w:before="240" w:after="240"/>
        <w:ind w:left="360"/>
        <w:rPr>
          <w:sz w:val="26"/>
          <w:szCs w:val="26"/>
        </w:rPr>
      </w:pPr>
      <w:r>
        <w:rPr>
          <w:sz w:val="26"/>
          <w:szCs w:val="26"/>
        </w:rPr>
        <w:t>5.</w:t>
      </w:r>
      <w:r>
        <w:rPr>
          <w:sz w:val="12"/>
          <w:szCs w:val="12"/>
        </w:rPr>
        <w:tab/>
      </w:r>
      <w:r>
        <w:rPr>
          <w:sz w:val="26"/>
          <w:szCs w:val="26"/>
        </w:rPr>
        <w:t>Soap Inventory</w:t>
      </w:r>
    </w:p>
    <w:p w14:paraId="40C78D85" w14:textId="77777777" w:rsidR="00F461E1" w:rsidRDefault="00000000">
      <w:pPr>
        <w:spacing w:before="240" w:after="240"/>
        <w:ind w:left="360"/>
        <w:rPr>
          <w:sz w:val="26"/>
          <w:szCs w:val="26"/>
        </w:rPr>
      </w:pPr>
      <w:r>
        <w:rPr>
          <w:sz w:val="26"/>
          <w:szCs w:val="26"/>
        </w:rPr>
        <w:t>6.</w:t>
      </w:r>
      <w:r>
        <w:rPr>
          <w:sz w:val="12"/>
          <w:szCs w:val="12"/>
        </w:rPr>
        <w:tab/>
      </w:r>
      <w:r>
        <w:rPr>
          <w:sz w:val="26"/>
          <w:szCs w:val="26"/>
        </w:rPr>
        <w:t>Tasks: Track stock levels, set up alerts for low inventory, and generate reports.</w:t>
      </w:r>
    </w:p>
    <w:p w14:paraId="428CF2B2" w14:textId="77777777" w:rsidR="00F461E1" w:rsidRDefault="00F461E1">
      <w:pPr>
        <w:spacing w:before="240" w:after="240"/>
        <w:rPr>
          <w:b/>
          <w:sz w:val="28"/>
          <w:szCs w:val="28"/>
        </w:rPr>
      </w:pPr>
    </w:p>
    <w:p w14:paraId="3447662A" w14:textId="77777777" w:rsidR="00F461E1" w:rsidRDefault="00000000">
      <w:pPr>
        <w:spacing w:before="240" w:after="240"/>
        <w:rPr>
          <w:b/>
          <w:sz w:val="28"/>
          <w:szCs w:val="28"/>
        </w:rPr>
      </w:pPr>
      <w:r>
        <w:rPr>
          <w:b/>
          <w:sz w:val="28"/>
          <w:szCs w:val="28"/>
        </w:rPr>
        <w:t>SDLC for Automatic shopping:</w:t>
      </w:r>
    </w:p>
    <w:p w14:paraId="32272862" w14:textId="77777777" w:rsidR="00F461E1" w:rsidRDefault="00000000">
      <w:pPr>
        <w:spacing w:before="240" w:after="240"/>
        <w:jc w:val="center"/>
        <w:rPr>
          <w:b/>
          <w:sz w:val="36"/>
          <w:szCs w:val="36"/>
        </w:rPr>
      </w:pPr>
      <w:r>
        <w:rPr>
          <w:b/>
          <w:noProof/>
          <w:sz w:val="40"/>
          <w:szCs w:val="40"/>
        </w:rPr>
        <w:drawing>
          <wp:inline distT="114300" distB="114300" distL="114300" distR="114300" wp14:anchorId="614C7CD4" wp14:editId="4E5DC993">
            <wp:extent cx="5731200" cy="322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225800"/>
                    </a:xfrm>
                    <a:prstGeom prst="rect">
                      <a:avLst/>
                    </a:prstGeom>
                    <a:ln/>
                  </pic:spPr>
                </pic:pic>
              </a:graphicData>
            </a:graphic>
          </wp:inline>
        </w:drawing>
      </w:r>
      <w:r>
        <w:rPr>
          <w:b/>
          <w:sz w:val="40"/>
          <w:szCs w:val="40"/>
        </w:rPr>
        <w:t xml:space="preserve"> </w:t>
      </w:r>
    </w:p>
    <w:p w14:paraId="23450A40" w14:textId="77777777" w:rsidR="00F461E1" w:rsidRDefault="00000000">
      <w:pPr>
        <w:spacing w:before="240" w:after="240"/>
        <w:jc w:val="center"/>
        <w:rPr>
          <w:b/>
          <w:sz w:val="36"/>
          <w:szCs w:val="36"/>
          <w:u w:val="single"/>
        </w:rPr>
      </w:pPr>
      <w:r>
        <w:rPr>
          <w:b/>
          <w:sz w:val="36"/>
          <w:szCs w:val="36"/>
          <w:u w:val="single"/>
        </w:rPr>
        <w:lastRenderedPageBreak/>
        <w:t>Payment gateways</w:t>
      </w:r>
    </w:p>
    <w:p w14:paraId="2AA6FA24" w14:textId="77777777" w:rsidR="00F461E1" w:rsidRDefault="00000000">
      <w:pPr>
        <w:spacing w:before="240" w:after="240"/>
        <w:rPr>
          <w:sz w:val="24"/>
          <w:szCs w:val="24"/>
        </w:rPr>
      </w:pPr>
      <w:r>
        <w:rPr>
          <w:sz w:val="26"/>
          <w:szCs w:val="26"/>
        </w:rPr>
        <w:t xml:space="preserve">Payment gateways that use card readers for processing transactions typically involve both hardware and software components to handle payments in physical retail environments. Here are some commonly used payment gateways that provide card readers: </w:t>
      </w:r>
    </w:p>
    <w:p w14:paraId="62D6F617" w14:textId="77777777" w:rsidR="00F461E1" w:rsidRDefault="00000000">
      <w:pPr>
        <w:spacing w:before="240" w:after="240"/>
        <w:rPr>
          <w:b/>
          <w:sz w:val="26"/>
          <w:szCs w:val="26"/>
        </w:rPr>
      </w:pPr>
      <w:r>
        <w:rPr>
          <w:b/>
          <w:sz w:val="26"/>
          <w:szCs w:val="26"/>
        </w:rPr>
        <w:t xml:space="preserve"> 1. **Square**</w:t>
      </w:r>
    </w:p>
    <w:p w14:paraId="6BABC757" w14:textId="77777777" w:rsidR="00F461E1" w:rsidRDefault="00000000">
      <w:pPr>
        <w:spacing w:before="240" w:after="240"/>
        <w:rPr>
          <w:sz w:val="26"/>
          <w:szCs w:val="26"/>
        </w:rPr>
      </w:pPr>
      <w:r>
        <w:rPr>
          <w:sz w:val="26"/>
          <w:szCs w:val="26"/>
        </w:rPr>
        <w:t xml:space="preserve">   - Card Readers:  Offers a range of card readers including magstripe, EMV chip    readers, and contactless readers.</w:t>
      </w:r>
    </w:p>
    <w:p w14:paraId="380B3F87" w14:textId="77777777" w:rsidR="00F461E1" w:rsidRDefault="00000000">
      <w:pPr>
        <w:spacing w:before="240" w:after="240"/>
        <w:rPr>
          <w:b/>
          <w:sz w:val="26"/>
          <w:szCs w:val="26"/>
        </w:rPr>
      </w:pPr>
      <w:r>
        <w:rPr>
          <w:b/>
          <w:sz w:val="26"/>
          <w:szCs w:val="26"/>
        </w:rPr>
        <w:t>Transaction Fees:</w:t>
      </w:r>
    </w:p>
    <w:p w14:paraId="2290FFAD" w14:textId="77777777" w:rsidR="00F461E1" w:rsidRDefault="00000000">
      <w:pPr>
        <w:numPr>
          <w:ilvl w:val="0"/>
          <w:numId w:val="13"/>
        </w:numPr>
        <w:spacing w:before="240" w:after="0"/>
        <w:rPr>
          <w:sz w:val="26"/>
          <w:szCs w:val="26"/>
        </w:rPr>
      </w:pPr>
      <w:r>
        <w:rPr>
          <w:sz w:val="26"/>
          <w:szCs w:val="26"/>
        </w:rPr>
        <w:t>In-Person Payments: 2.6% + 10¢ per transaction</w:t>
      </w:r>
    </w:p>
    <w:p w14:paraId="2FAD5D53" w14:textId="77777777" w:rsidR="00F461E1" w:rsidRDefault="00000000">
      <w:pPr>
        <w:numPr>
          <w:ilvl w:val="0"/>
          <w:numId w:val="13"/>
        </w:numPr>
        <w:spacing w:after="0"/>
        <w:rPr>
          <w:sz w:val="26"/>
          <w:szCs w:val="26"/>
        </w:rPr>
      </w:pPr>
      <w:r>
        <w:rPr>
          <w:sz w:val="26"/>
          <w:szCs w:val="26"/>
        </w:rPr>
        <w:t>Online Payments: 2.9% + 30¢ per transaction</w:t>
      </w:r>
    </w:p>
    <w:p w14:paraId="28E20BF3" w14:textId="77777777" w:rsidR="00F461E1" w:rsidRDefault="00000000">
      <w:pPr>
        <w:numPr>
          <w:ilvl w:val="0"/>
          <w:numId w:val="13"/>
        </w:numPr>
        <w:spacing w:after="240"/>
        <w:rPr>
          <w:sz w:val="26"/>
          <w:szCs w:val="26"/>
        </w:rPr>
      </w:pPr>
      <w:r>
        <w:rPr>
          <w:sz w:val="26"/>
          <w:szCs w:val="26"/>
        </w:rPr>
        <w:t>Invoice Payments: 2.9% + 30¢ per transaction</w:t>
      </w:r>
    </w:p>
    <w:p w14:paraId="02F1381B" w14:textId="77777777" w:rsidR="00F461E1" w:rsidRDefault="00000000">
      <w:pPr>
        <w:spacing w:before="240" w:after="240"/>
        <w:rPr>
          <w:b/>
          <w:sz w:val="26"/>
          <w:szCs w:val="26"/>
        </w:rPr>
      </w:pPr>
      <w:r>
        <w:rPr>
          <w:sz w:val="26"/>
          <w:szCs w:val="26"/>
        </w:rPr>
        <w:t xml:space="preserve"> </w:t>
      </w:r>
      <w:r>
        <w:rPr>
          <w:b/>
          <w:sz w:val="26"/>
          <w:szCs w:val="26"/>
        </w:rPr>
        <w:t>Features:</w:t>
      </w:r>
    </w:p>
    <w:p w14:paraId="7B021A94" w14:textId="77777777" w:rsidR="00F461E1" w:rsidRDefault="00000000">
      <w:pPr>
        <w:spacing w:before="240" w:after="240"/>
        <w:rPr>
          <w:b/>
          <w:sz w:val="26"/>
          <w:szCs w:val="26"/>
        </w:rPr>
      </w:pPr>
      <w:r>
        <w:rPr>
          <w:sz w:val="26"/>
          <w:szCs w:val="26"/>
        </w:rPr>
        <w:t>Integrated POS system, no monthly fees, flat-rate transaction fees.</w:t>
      </w:r>
    </w:p>
    <w:p w14:paraId="1AC29782" w14:textId="77777777" w:rsidR="00F461E1" w:rsidRDefault="00000000">
      <w:pPr>
        <w:numPr>
          <w:ilvl w:val="0"/>
          <w:numId w:val="28"/>
        </w:numPr>
        <w:spacing w:before="240" w:after="0"/>
        <w:rPr>
          <w:sz w:val="26"/>
          <w:szCs w:val="26"/>
        </w:rPr>
      </w:pPr>
      <w:r>
        <w:rPr>
          <w:sz w:val="26"/>
          <w:szCs w:val="26"/>
        </w:rPr>
        <w:t>Free card reader included with sign-up.</w:t>
      </w:r>
    </w:p>
    <w:p w14:paraId="363B0475" w14:textId="77777777" w:rsidR="00F461E1" w:rsidRDefault="00000000">
      <w:pPr>
        <w:numPr>
          <w:ilvl w:val="0"/>
          <w:numId w:val="28"/>
        </w:numPr>
        <w:spacing w:after="0"/>
        <w:rPr>
          <w:sz w:val="26"/>
          <w:szCs w:val="26"/>
        </w:rPr>
      </w:pPr>
      <w:r>
        <w:rPr>
          <w:sz w:val="26"/>
          <w:szCs w:val="26"/>
        </w:rPr>
        <w:t>POS systems and hardware solutions for in-store sales.</w:t>
      </w:r>
    </w:p>
    <w:p w14:paraId="1126D91E" w14:textId="77777777" w:rsidR="00F461E1" w:rsidRDefault="00000000">
      <w:pPr>
        <w:numPr>
          <w:ilvl w:val="0"/>
          <w:numId w:val="28"/>
        </w:numPr>
        <w:spacing w:after="240"/>
        <w:rPr>
          <w:sz w:val="26"/>
          <w:szCs w:val="26"/>
        </w:rPr>
      </w:pPr>
      <w:r>
        <w:rPr>
          <w:sz w:val="26"/>
          <w:szCs w:val="26"/>
        </w:rPr>
        <w:t>Inventory management, customer relationship management (CRM), and reporting tools.</w:t>
      </w:r>
    </w:p>
    <w:p w14:paraId="1A641ADC" w14:textId="77777777" w:rsidR="00F461E1" w:rsidRDefault="00000000">
      <w:pPr>
        <w:spacing w:before="240" w:after="240"/>
        <w:rPr>
          <w:b/>
          <w:sz w:val="26"/>
          <w:szCs w:val="26"/>
        </w:rPr>
      </w:pPr>
      <w:r>
        <w:rPr>
          <w:b/>
          <w:sz w:val="26"/>
          <w:szCs w:val="26"/>
        </w:rPr>
        <w:t xml:space="preserve"> </w:t>
      </w:r>
    </w:p>
    <w:p w14:paraId="0D671DED" w14:textId="77777777" w:rsidR="00F461E1" w:rsidRDefault="00000000">
      <w:pPr>
        <w:spacing w:before="240" w:after="240"/>
        <w:rPr>
          <w:b/>
          <w:sz w:val="26"/>
          <w:szCs w:val="26"/>
        </w:rPr>
      </w:pPr>
      <w:r>
        <w:rPr>
          <w:b/>
          <w:sz w:val="26"/>
          <w:szCs w:val="26"/>
        </w:rPr>
        <w:t>2. **PayPal Here**</w:t>
      </w:r>
    </w:p>
    <w:p w14:paraId="47F3C2D2" w14:textId="77777777" w:rsidR="00F461E1" w:rsidRDefault="00000000">
      <w:pPr>
        <w:spacing w:before="240" w:after="240"/>
        <w:rPr>
          <w:sz w:val="26"/>
          <w:szCs w:val="26"/>
        </w:rPr>
      </w:pPr>
      <w:r>
        <w:rPr>
          <w:sz w:val="26"/>
          <w:szCs w:val="26"/>
        </w:rPr>
        <w:t xml:space="preserve">   - Card Readers: Provides mobile card readers for magstripe, chip, and contactless payments.</w:t>
      </w:r>
    </w:p>
    <w:p w14:paraId="6D85D531" w14:textId="77777777" w:rsidR="00F461E1" w:rsidRDefault="00000000">
      <w:pPr>
        <w:spacing w:before="240" w:after="240"/>
        <w:rPr>
          <w:b/>
          <w:sz w:val="26"/>
          <w:szCs w:val="26"/>
        </w:rPr>
      </w:pPr>
      <w:r>
        <w:rPr>
          <w:b/>
          <w:sz w:val="26"/>
          <w:szCs w:val="26"/>
        </w:rPr>
        <w:t>Transaction Fees:</w:t>
      </w:r>
    </w:p>
    <w:p w14:paraId="4250B003" w14:textId="77777777" w:rsidR="00F461E1" w:rsidRDefault="00000000">
      <w:pPr>
        <w:numPr>
          <w:ilvl w:val="0"/>
          <w:numId w:val="6"/>
        </w:numPr>
        <w:spacing w:before="240" w:after="0"/>
        <w:rPr>
          <w:sz w:val="26"/>
          <w:szCs w:val="26"/>
        </w:rPr>
      </w:pPr>
      <w:r>
        <w:rPr>
          <w:b/>
          <w:sz w:val="26"/>
          <w:szCs w:val="26"/>
        </w:rPr>
        <w:t>In-Person Payments:</w:t>
      </w:r>
      <w:r>
        <w:rPr>
          <w:sz w:val="26"/>
          <w:szCs w:val="26"/>
        </w:rPr>
        <w:t xml:space="preserve"> 2.7% per transaction</w:t>
      </w:r>
    </w:p>
    <w:p w14:paraId="2C7D3CA1" w14:textId="77777777" w:rsidR="00F461E1" w:rsidRDefault="00000000">
      <w:pPr>
        <w:numPr>
          <w:ilvl w:val="0"/>
          <w:numId w:val="6"/>
        </w:numPr>
        <w:spacing w:after="240"/>
        <w:rPr>
          <w:sz w:val="26"/>
          <w:szCs w:val="26"/>
        </w:rPr>
      </w:pPr>
      <w:r>
        <w:rPr>
          <w:b/>
          <w:sz w:val="26"/>
          <w:szCs w:val="26"/>
        </w:rPr>
        <w:t>Online Payments:</w:t>
      </w:r>
      <w:r>
        <w:rPr>
          <w:sz w:val="26"/>
          <w:szCs w:val="26"/>
        </w:rPr>
        <w:t xml:space="preserve"> 2.9% + 30¢ per transaction</w:t>
      </w:r>
    </w:p>
    <w:p w14:paraId="5B8BC8A6" w14:textId="77777777" w:rsidR="00F461E1" w:rsidRDefault="00000000">
      <w:pPr>
        <w:spacing w:before="240" w:after="240"/>
        <w:rPr>
          <w:b/>
          <w:sz w:val="26"/>
          <w:szCs w:val="26"/>
        </w:rPr>
      </w:pPr>
      <w:r>
        <w:rPr>
          <w:sz w:val="26"/>
          <w:szCs w:val="26"/>
        </w:rPr>
        <w:t xml:space="preserve">   </w:t>
      </w:r>
      <w:r>
        <w:rPr>
          <w:b/>
          <w:sz w:val="26"/>
          <w:szCs w:val="26"/>
        </w:rPr>
        <w:t>Features:</w:t>
      </w:r>
    </w:p>
    <w:p w14:paraId="1C9D722E" w14:textId="77777777" w:rsidR="00F461E1" w:rsidRDefault="00000000">
      <w:pPr>
        <w:spacing w:before="240" w:after="240"/>
        <w:rPr>
          <w:sz w:val="26"/>
          <w:szCs w:val="26"/>
        </w:rPr>
      </w:pPr>
      <w:r>
        <w:rPr>
          <w:sz w:val="26"/>
          <w:szCs w:val="26"/>
        </w:rPr>
        <w:t xml:space="preserve"> Seamless integration with PayPal accounts, mobile app for transaction management. </w:t>
      </w:r>
    </w:p>
    <w:p w14:paraId="5F321B70" w14:textId="77777777" w:rsidR="00F461E1" w:rsidRDefault="00000000">
      <w:pPr>
        <w:numPr>
          <w:ilvl w:val="0"/>
          <w:numId w:val="11"/>
        </w:numPr>
        <w:spacing w:before="240" w:after="0"/>
        <w:rPr>
          <w:sz w:val="26"/>
          <w:szCs w:val="26"/>
        </w:rPr>
      </w:pPr>
      <w:r>
        <w:rPr>
          <w:sz w:val="26"/>
          <w:szCs w:val="26"/>
        </w:rPr>
        <w:t>Mobile card readers and POS systems.</w:t>
      </w:r>
    </w:p>
    <w:p w14:paraId="20537187" w14:textId="77777777" w:rsidR="00F461E1" w:rsidRDefault="00000000">
      <w:pPr>
        <w:numPr>
          <w:ilvl w:val="0"/>
          <w:numId w:val="11"/>
        </w:numPr>
        <w:spacing w:after="0"/>
        <w:rPr>
          <w:sz w:val="26"/>
          <w:szCs w:val="26"/>
        </w:rPr>
      </w:pPr>
      <w:r>
        <w:rPr>
          <w:sz w:val="26"/>
          <w:szCs w:val="26"/>
        </w:rPr>
        <w:t>Accepts a variety of payment methods including credit/debit cards and PayPal.</w:t>
      </w:r>
    </w:p>
    <w:p w14:paraId="3C3719B7" w14:textId="77777777" w:rsidR="00F461E1" w:rsidRDefault="00000000">
      <w:pPr>
        <w:numPr>
          <w:ilvl w:val="0"/>
          <w:numId w:val="11"/>
        </w:numPr>
        <w:spacing w:after="240"/>
        <w:rPr>
          <w:sz w:val="26"/>
          <w:szCs w:val="26"/>
        </w:rPr>
      </w:pPr>
      <w:r>
        <w:rPr>
          <w:sz w:val="26"/>
          <w:szCs w:val="26"/>
        </w:rPr>
        <w:lastRenderedPageBreak/>
        <w:t>Easy integration with PayPal's online payment platform.</w:t>
      </w:r>
    </w:p>
    <w:p w14:paraId="28E25ADF" w14:textId="77777777" w:rsidR="00F461E1" w:rsidRDefault="00000000">
      <w:pPr>
        <w:spacing w:before="240" w:after="240"/>
        <w:rPr>
          <w:b/>
          <w:sz w:val="26"/>
          <w:szCs w:val="26"/>
        </w:rPr>
      </w:pPr>
      <w:r>
        <w:rPr>
          <w:b/>
          <w:sz w:val="26"/>
          <w:szCs w:val="26"/>
        </w:rPr>
        <w:t>3. **Stripe Terminal**</w:t>
      </w:r>
    </w:p>
    <w:p w14:paraId="0EC4EB3D" w14:textId="77777777" w:rsidR="00F461E1" w:rsidRDefault="00000000">
      <w:pPr>
        <w:pBdr>
          <w:top w:val="nil"/>
          <w:left w:val="nil"/>
          <w:bottom w:val="nil"/>
          <w:right w:val="nil"/>
          <w:between w:val="nil"/>
        </w:pBdr>
        <w:spacing w:before="240" w:after="240"/>
        <w:rPr>
          <w:sz w:val="26"/>
          <w:szCs w:val="26"/>
        </w:rPr>
      </w:pPr>
      <w:r>
        <w:rPr>
          <w:sz w:val="26"/>
          <w:szCs w:val="26"/>
        </w:rPr>
        <w:t xml:space="preserve">   - Card Readers: Offers a range of card readers including the Verifone P400 and BBPOS Chipper 2X.</w:t>
      </w:r>
    </w:p>
    <w:p w14:paraId="33814EEA" w14:textId="77777777" w:rsidR="00F461E1" w:rsidRDefault="00000000">
      <w:pPr>
        <w:spacing w:before="240" w:after="240"/>
        <w:rPr>
          <w:b/>
          <w:sz w:val="26"/>
          <w:szCs w:val="26"/>
        </w:rPr>
      </w:pPr>
      <w:r>
        <w:rPr>
          <w:b/>
          <w:sz w:val="26"/>
          <w:szCs w:val="26"/>
        </w:rPr>
        <w:t>Transaction Fees:</w:t>
      </w:r>
    </w:p>
    <w:p w14:paraId="02BD32FD" w14:textId="77777777" w:rsidR="00F461E1" w:rsidRDefault="00000000">
      <w:pPr>
        <w:numPr>
          <w:ilvl w:val="0"/>
          <w:numId w:val="30"/>
        </w:numPr>
        <w:spacing w:before="240" w:after="0"/>
        <w:rPr>
          <w:sz w:val="26"/>
          <w:szCs w:val="26"/>
        </w:rPr>
      </w:pPr>
      <w:r>
        <w:rPr>
          <w:b/>
          <w:sz w:val="26"/>
          <w:szCs w:val="26"/>
        </w:rPr>
        <w:t>In-Person Payments (Stripe Terminal):</w:t>
      </w:r>
      <w:r>
        <w:rPr>
          <w:sz w:val="26"/>
          <w:szCs w:val="26"/>
        </w:rPr>
        <w:t xml:space="preserve"> 2.7% + 5¢ per transaction</w:t>
      </w:r>
    </w:p>
    <w:p w14:paraId="2F59CE6E" w14:textId="77777777" w:rsidR="00F461E1" w:rsidRDefault="00000000">
      <w:pPr>
        <w:numPr>
          <w:ilvl w:val="0"/>
          <w:numId w:val="30"/>
        </w:numPr>
        <w:spacing w:after="240"/>
        <w:rPr>
          <w:sz w:val="26"/>
          <w:szCs w:val="26"/>
        </w:rPr>
      </w:pPr>
      <w:r>
        <w:rPr>
          <w:b/>
          <w:sz w:val="26"/>
          <w:szCs w:val="26"/>
        </w:rPr>
        <w:t>Online Payments:</w:t>
      </w:r>
      <w:r>
        <w:rPr>
          <w:sz w:val="26"/>
          <w:szCs w:val="26"/>
        </w:rPr>
        <w:t xml:space="preserve"> 2.9% + 30¢ per transaction</w:t>
      </w:r>
    </w:p>
    <w:p w14:paraId="2351267C" w14:textId="77777777" w:rsidR="00F461E1" w:rsidRDefault="00000000">
      <w:pPr>
        <w:pBdr>
          <w:top w:val="nil"/>
          <w:left w:val="nil"/>
          <w:bottom w:val="nil"/>
          <w:right w:val="nil"/>
          <w:between w:val="nil"/>
        </w:pBdr>
        <w:spacing w:before="240" w:after="240"/>
        <w:rPr>
          <w:b/>
          <w:sz w:val="26"/>
          <w:szCs w:val="26"/>
        </w:rPr>
      </w:pPr>
      <w:r>
        <w:rPr>
          <w:b/>
          <w:sz w:val="26"/>
          <w:szCs w:val="26"/>
        </w:rPr>
        <w:t xml:space="preserve">    Features: </w:t>
      </w:r>
    </w:p>
    <w:p w14:paraId="7B3E2954" w14:textId="77777777" w:rsidR="00F461E1" w:rsidRDefault="00000000">
      <w:pPr>
        <w:pBdr>
          <w:top w:val="nil"/>
          <w:left w:val="nil"/>
          <w:bottom w:val="nil"/>
          <w:right w:val="nil"/>
          <w:between w:val="nil"/>
        </w:pBdr>
        <w:spacing w:before="240" w:after="240"/>
        <w:rPr>
          <w:sz w:val="26"/>
          <w:szCs w:val="26"/>
        </w:rPr>
      </w:pPr>
      <w:r>
        <w:rPr>
          <w:sz w:val="26"/>
          <w:szCs w:val="26"/>
        </w:rPr>
        <w:t xml:space="preserve">Integrated with Stripe's online payment platform, supports magstripe, chip, and contactless payments. </w:t>
      </w:r>
    </w:p>
    <w:p w14:paraId="1AC463E5" w14:textId="77777777" w:rsidR="00F461E1" w:rsidRDefault="00000000">
      <w:pPr>
        <w:numPr>
          <w:ilvl w:val="0"/>
          <w:numId w:val="9"/>
        </w:numPr>
        <w:spacing w:before="240" w:after="0"/>
        <w:rPr>
          <w:sz w:val="26"/>
          <w:szCs w:val="26"/>
        </w:rPr>
      </w:pPr>
      <w:r>
        <w:rPr>
          <w:sz w:val="26"/>
          <w:szCs w:val="26"/>
        </w:rPr>
        <w:t>Supports a wide range of payment methods.</w:t>
      </w:r>
    </w:p>
    <w:p w14:paraId="7B38FCB6" w14:textId="77777777" w:rsidR="00F461E1" w:rsidRDefault="00000000">
      <w:pPr>
        <w:numPr>
          <w:ilvl w:val="0"/>
          <w:numId w:val="9"/>
        </w:numPr>
        <w:spacing w:after="0"/>
        <w:rPr>
          <w:sz w:val="26"/>
          <w:szCs w:val="26"/>
        </w:rPr>
      </w:pPr>
      <w:r>
        <w:rPr>
          <w:sz w:val="26"/>
          <w:szCs w:val="26"/>
        </w:rPr>
        <w:t>Developer-friendly APIs and SDKs for custom integrations.</w:t>
      </w:r>
    </w:p>
    <w:p w14:paraId="5443DEFB" w14:textId="77777777" w:rsidR="00F461E1" w:rsidRDefault="00000000">
      <w:pPr>
        <w:numPr>
          <w:ilvl w:val="0"/>
          <w:numId w:val="9"/>
        </w:numPr>
        <w:spacing w:after="240"/>
        <w:rPr>
          <w:sz w:val="26"/>
          <w:szCs w:val="26"/>
        </w:rPr>
      </w:pPr>
      <w:r>
        <w:rPr>
          <w:sz w:val="26"/>
          <w:szCs w:val="26"/>
        </w:rPr>
        <w:t>Advanced fraud detection and security features.</w:t>
      </w:r>
    </w:p>
    <w:p w14:paraId="4ACE2F9B" w14:textId="77777777" w:rsidR="00F461E1" w:rsidRDefault="00000000">
      <w:pPr>
        <w:spacing w:before="240" w:after="240"/>
        <w:rPr>
          <w:b/>
          <w:sz w:val="26"/>
          <w:szCs w:val="26"/>
        </w:rPr>
      </w:pPr>
      <w:r>
        <w:rPr>
          <w:b/>
          <w:sz w:val="26"/>
          <w:szCs w:val="26"/>
        </w:rPr>
        <w:t>4. **Shopify Payments**</w:t>
      </w:r>
    </w:p>
    <w:p w14:paraId="630520C7" w14:textId="77777777" w:rsidR="00F461E1" w:rsidRDefault="00000000">
      <w:pPr>
        <w:pBdr>
          <w:top w:val="nil"/>
          <w:left w:val="nil"/>
          <w:bottom w:val="nil"/>
          <w:right w:val="nil"/>
          <w:between w:val="nil"/>
        </w:pBdr>
        <w:spacing w:before="240" w:after="240"/>
        <w:rPr>
          <w:sz w:val="26"/>
          <w:szCs w:val="26"/>
        </w:rPr>
      </w:pPr>
      <w:r>
        <w:rPr>
          <w:sz w:val="26"/>
          <w:szCs w:val="26"/>
        </w:rPr>
        <w:t xml:space="preserve">   -Card Readers: Provides card readers through partnerships with third-party hardware providers, such as the Shopify POS hardware.</w:t>
      </w:r>
    </w:p>
    <w:p w14:paraId="56C75978" w14:textId="77777777" w:rsidR="00F461E1" w:rsidRDefault="00000000">
      <w:pPr>
        <w:spacing w:before="240" w:after="240"/>
        <w:rPr>
          <w:b/>
          <w:sz w:val="26"/>
          <w:szCs w:val="26"/>
        </w:rPr>
      </w:pPr>
      <w:r>
        <w:rPr>
          <w:b/>
          <w:sz w:val="26"/>
          <w:szCs w:val="26"/>
        </w:rPr>
        <w:t>Transaction Fees:</w:t>
      </w:r>
    </w:p>
    <w:p w14:paraId="38C02F01" w14:textId="77777777" w:rsidR="00F461E1" w:rsidRDefault="00000000">
      <w:pPr>
        <w:numPr>
          <w:ilvl w:val="0"/>
          <w:numId w:val="14"/>
        </w:numPr>
        <w:spacing w:before="240" w:after="0"/>
        <w:rPr>
          <w:sz w:val="26"/>
          <w:szCs w:val="26"/>
        </w:rPr>
      </w:pPr>
      <w:r>
        <w:rPr>
          <w:b/>
          <w:sz w:val="26"/>
          <w:szCs w:val="26"/>
        </w:rPr>
        <w:t>In-Person Payments:</w:t>
      </w:r>
      <w:r>
        <w:rPr>
          <w:sz w:val="26"/>
          <w:szCs w:val="26"/>
        </w:rPr>
        <w:t xml:space="preserve"> 2.4% to 2.7% depending on the Shopify plan</w:t>
      </w:r>
    </w:p>
    <w:p w14:paraId="3FD80E1C" w14:textId="77777777" w:rsidR="00F461E1" w:rsidRDefault="00000000">
      <w:pPr>
        <w:numPr>
          <w:ilvl w:val="0"/>
          <w:numId w:val="14"/>
        </w:numPr>
        <w:spacing w:after="240"/>
        <w:rPr>
          <w:sz w:val="26"/>
          <w:szCs w:val="26"/>
        </w:rPr>
      </w:pPr>
      <w:r>
        <w:rPr>
          <w:b/>
          <w:sz w:val="26"/>
          <w:szCs w:val="26"/>
        </w:rPr>
        <w:t>Online Payments:</w:t>
      </w:r>
      <w:r>
        <w:rPr>
          <w:sz w:val="26"/>
          <w:szCs w:val="26"/>
        </w:rPr>
        <w:t xml:space="preserve"> 2.4% to 2.9% + 30¢ depending on the Shopify plan</w:t>
      </w:r>
    </w:p>
    <w:p w14:paraId="5EA20C5B" w14:textId="77777777" w:rsidR="00F461E1" w:rsidRDefault="00000000">
      <w:pPr>
        <w:pBdr>
          <w:top w:val="nil"/>
          <w:left w:val="nil"/>
          <w:bottom w:val="nil"/>
          <w:right w:val="nil"/>
          <w:between w:val="nil"/>
        </w:pBdr>
        <w:spacing w:before="240" w:after="240"/>
        <w:rPr>
          <w:b/>
          <w:sz w:val="26"/>
          <w:szCs w:val="26"/>
        </w:rPr>
      </w:pPr>
      <w:r>
        <w:rPr>
          <w:b/>
          <w:sz w:val="26"/>
          <w:szCs w:val="26"/>
        </w:rPr>
        <w:t xml:space="preserve">   Features</w:t>
      </w:r>
    </w:p>
    <w:p w14:paraId="09C0E424" w14:textId="77777777" w:rsidR="00F461E1" w:rsidRDefault="00000000">
      <w:pPr>
        <w:pBdr>
          <w:top w:val="nil"/>
          <w:left w:val="nil"/>
          <w:bottom w:val="nil"/>
          <w:right w:val="nil"/>
          <w:between w:val="nil"/>
        </w:pBdr>
        <w:spacing w:before="240" w:after="240"/>
        <w:rPr>
          <w:sz w:val="26"/>
          <w:szCs w:val="26"/>
        </w:rPr>
      </w:pPr>
      <w:r>
        <w:rPr>
          <w:sz w:val="26"/>
          <w:szCs w:val="26"/>
        </w:rPr>
        <w:t xml:space="preserve">Integrated with Shopify’s e-commerce platform, supports various payment methods. </w:t>
      </w:r>
    </w:p>
    <w:p w14:paraId="47FCEDD4" w14:textId="77777777" w:rsidR="00F461E1" w:rsidRDefault="00000000">
      <w:pPr>
        <w:numPr>
          <w:ilvl w:val="0"/>
          <w:numId w:val="31"/>
        </w:numPr>
        <w:spacing w:before="240" w:after="0"/>
        <w:rPr>
          <w:sz w:val="26"/>
          <w:szCs w:val="26"/>
        </w:rPr>
      </w:pPr>
      <w:r>
        <w:rPr>
          <w:sz w:val="26"/>
          <w:szCs w:val="26"/>
        </w:rPr>
        <w:t>Integrated POS system with card readers.</w:t>
      </w:r>
    </w:p>
    <w:p w14:paraId="4D3CB30F" w14:textId="77777777" w:rsidR="00F461E1" w:rsidRDefault="00000000">
      <w:pPr>
        <w:numPr>
          <w:ilvl w:val="0"/>
          <w:numId w:val="31"/>
        </w:numPr>
        <w:spacing w:after="0"/>
        <w:rPr>
          <w:sz w:val="26"/>
          <w:szCs w:val="26"/>
        </w:rPr>
      </w:pPr>
      <w:r>
        <w:rPr>
          <w:sz w:val="26"/>
          <w:szCs w:val="26"/>
        </w:rPr>
        <w:t>Synchronizes with Shopify online store for unified inventory management.</w:t>
      </w:r>
    </w:p>
    <w:p w14:paraId="2CAE2682" w14:textId="77777777" w:rsidR="00F461E1" w:rsidRDefault="00000000">
      <w:pPr>
        <w:numPr>
          <w:ilvl w:val="0"/>
          <w:numId w:val="31"/>
        </w:numPr>
        <w:spacing w:after="240"/>
        <w:rPr>
          <w:sz w:val="26"/>
          <w:szCs w:val="26"/>
        </w:rPr>
      </w:pPr>
      <w:r>
        <w:rPr>
          <w:sz w:val="26"/>
          <w:szCs w:val="26"/>
        </w:rPr>
        <w:t>Advanced reporting and analytics tools.</w:t>
      </w:r>
    </w:p>
    <w:p w14:paraId="30081DD2" w14:textId="77777777" w:rsidR="00F461E1" w:rsidRDefault="00000000">
      <w:pPr>
        <w:spacing w:before="240" w:after="240"/>
        <w:rPr>
          <w:b/>
          <w:sz w:val="26"/>
          <w:szCs w:val="26"/>
        </w:rPr>
      </w:pPr>
      <w:r>
        <w:rPr>
          <w:b/>
          <w:sz w:val="26"/>
          <w:szCs w:val="26"/>
        </w:rPr>
        <w:t>5. **Clover**</w:t>
      </w:r>
    </w:p>
    <w:p w14:paraId="426CDDE7" w14:textId="77777777" w:rsidR="00F461E1" w:rsidRDefault="00000000">
      <w:pPr>
        <w:pBdr>
          <w:top w:val="nil"/>
          <w:left w:val="nil"/>
          <w:bottom w:val="nil"/>
          <w:right w:val="nil"/>
          <w:between w:val="nil"/>
        </w:pBdr>
        <w:spacing w:before="240" w:after="240"/>
        <w:rPr>
          <w:sz w:val="26"/>
          <w:szCs w:val="26"/>
        </w:rPr>
      </w:pPr>
      <w:r>
        <w:rPr>
          <w:sz w:val="26"/>
          <w:szCs w:val="26"/>
        </w:rPr>
        <w:t xml:space="preserve">   - Card Readers: Offers a variety of card readers, including mobile readers and countertop terminals.</w:t>
      </w:r>
    </w:p>
    <w:p w14:paraId="6589ADE0" w14:textId="77777777" w:rsidR="00F461E1" w:rsidRDefault="00000000">
      <w:pPr>
        <w:spacing w:before="240" w:after="240"/>
        <w:rPr>
          <w:b/>
          <w:sz w:val="26"/>
          <w:szCs w:val="26"/>
        </w:rPr>
      </w:pPr>
      <w:r>
        <w:rPr>
          <w:b/>
          <w:sz w:val="26"/>
          <w:szCs w:val="26"/>
        </w:rPr>
        <w:t>Transaction Fees:</w:t>
      </w:r>
    </w:p>
    <w:p w14:paraId="6DE044BC" w14:textId="77777777" w:rsidR="00F461E1" w:rsidRDefault="00000000">
      <w:pPr>
        <w:numPr>
          <w:ilvl w:val="0"/>
          <w:numId w:val="22"/>
        </w:numPr>
        <w:spacing w:before="240" w:after="240"/>
        <w:rPr>
          <w:sz w:val="26"/>
          <w:szCs w:val="26"/>
        </w:rPr>
      </w:pPr>
      <w:r>
        <w:rPr>
          <w:sz w:val="26"/>
          <w:szCs w:val="26"/>
        </w:rPr>
        <w:lastRenderedPageBreak/>
        <w:t>Varies by provider, typically around 2.3% + 10¢ per transaction</w:t>
      </w:r>
    </w:p>
    <w:p w14:paraId="4FB9E2BF" w14:textId="77777777" w:rsidR="00F461E1" w:rsidRDefault="00000000">
      <w:pPr>
        <w:pBdr>
          <w:top w:val="nil"/>
          <w:left w:val="nil"/>
          <w:bottom w:val="nil"/>
          <w:right w:val="nil"/>
          <w:between w:val="nil"/>
        </w:pBdr>
        <w:spacing w:before="240" w:after="240"/>
        <w:rPr>
          <w:b/>
          <w:sz w:val="26"/>
          <w:szCs w:val="26"/>
        </w:rPr>
      </w:pPr>
      <w:r>
        <w:rPr>
          <w:b/>
          <w:sz w:val="26"/>
          <w:szCs w:val="26"/>
        </w:rPr>
        <w:t xml:space="preserve">    Features:</w:t>
      </w:r>
    </w:p>
    <w:p w14:paraId="293C9C5E" w14:textId="77777777" w:rsidR="00F461E1" w:rsidRDefault="00000000">
      <w:pPr>
        <w:pBdr>
          <w:top w:val="nil"/>
          <w:left w:val="nil"/>
          <w:bottom w:val="nil"/>
          <w:right w:val="nil"/>
          <w:between w:val="nil"/>
        </w:pBdr>
        <w:spacing w:before="240" w:after="240"/>
        <w:rPr>
          <w:sz w:val="26"/>
          <w:szCs w:val="26"/>
        </w:rPr>
      </w:pPr>
      <w:r>
        <w:rPr>
          <w:sz w:val="26"/>
          <w:szCs w:val="26"/>
        </w:rPr>
        <w:t xml:space="preserve"> Complete POS solutions with business management tools, customizable hardware options.</w:t>
      </w:r>
    </w:p>
    <w:p w14:paraId="154799F8" w14:textId="77777777" w:rsidR="00F461E1" w:rsidRDefault="00000000">
      <w:pPr>
        <w:numPr>
          <w:ilvl w:val="0"/>
          <w:numId w:val="17"/>
        </w:numPr>
        <w:spacing w:before="240" w:after="0"/>
        <w:rPr>
          <w:sz w:val="26"/>
          <w:szCs w:val="26"/>
        </w:rPr>
      </w:pPr>
      <w:r>
        <w:rPr>
          <w:sz w:val="26"/>
          <w:szCs w:val="26"/>
        </w:rPr>
        <w:t>Comprehensive POS systems with a range of hardware options.</w:t>
      </w:r>
    </w:p>
    <w:p w14:paraId="76EA6E12" w14:textId="77777777" w:rsidR="00F461E1" w:rsidRDefault="00000000">
      <w:pPr>
        <w:numPr>
          <w:ilvl w:val="0"/>
          <w:numId w:val="17"/>
        </w:numPr>
        <w:spacing w:after="0"/>
        <w:rPr>
          <w:sz w:val="26"/>
          <w:szCs w:val="26"/>
        </w:rPr>
      </w:pPr>
      <w:r>
        <w:rPr>
          <w:sz w:val="26"/>
          <w:szCs w:val="26"/>
        </w:rPr>
        <w:t>Inventory management, employee management, and reporting features.</w:t>
      </w:r>
    </w:p>
    <w:p w14:paraId="1A8DA479" w14:textId="77777777" w:rsidR="00F461E1" w:rsidRDefault="00000000">
      <w:pPr>
        <w:numPr>
          <w:ilvl w:val="0"/>
          <w:numId w:val="17"/>
        </w:numPr>
        <w:spacing w:after="240"/>
        <w:rPr>
          <w:sz w:val="26"/>
          <w:szCs w:val="26"/>
        </w:rPr>
      </w:pPr>
      <w:r>
        <w:rPr>
          <w:sz w:val="26"/>
          <w:szCs w:val="26"/>
        </w:rPr>
        <w:t>Customizable POS software and apps through the Clover App Market.</w:t>
      </w:r>
    </w:p>
    <w:p w14:paraId="46EB7A37" w14:textId="77777777" w:rsidR="00F461E1" w:rsidRDefault="00000000">
      <w:pPr>
        <w:spacing w:before="240" w:after="240"/>
        <w:rPr>
          <w:b/>
          <w:sz w:val="26"/>
          <w:szCs w:val="26"/>
        </w:rPr>
      </w:pPr>
      <w:r>
        <w:rPr>
          <w:b/>
          <w:sz w:val="26"/>
          <w:szCs w:val="26"/>
        </w:rPr>
        <w:t xml:space="preserve"> 6. **Worldpay**</w:t>
      </w:r>
    </w:p>
    <w:p w14:paraId="52BC7C07" w14:textId="77777777" w:rsidR="00F461E1" w:rsidRDefault="00000000">
      <w:pPr>
        <w:pBdr>
          <w:top w:val="nil"/>
          <w:left w:val="nil"/>
          <w:bottom w:val="nil"/>
          <w:right w:val="nil"/>
          <w:between w:val="nil"/>
        </w:pBdr>
        <w:spacing w:before="240" w:after="240"/>
        <w:rPr>
          <w:sz w:val="26"/>
          <w:szCs w:val="26"/>
        </w:rPr>
      </w:pPr>
      <w:r>
        <w:rPr>
          <w:sz w:val="26"/>
          <w:szCs w:val="26"/>
        </w:rPr>
        <w:t xml:space="preserve">   - Card Readers: Provides various card readers, including mobile and countertop devices.</w:t>
      </w:r>
    </w:p>
    <w:p w14:paraId="23EEEF89" w14:textId="77777777" w:rsidR="00F461E1" w:rsidRDefault="00000000">
      <w:pPr>
        <w:spacing w:before="240" w:after="240"/>
        <w:rPr>
          <w:b/>
          <w:sz w:val="26"/>
          <w:szCs w:val="26"/>
        </w:rPr>
      </w:pPr>
      <w:r>
        <w:rPr>
          <w:b/>
          <w:sz w:val="26"/>
          <w:szCs w:val="26"/>
        </w:rPr>
        <w:t>Transaction Fees:</w:t>
      </w:r>
    </w:p>
    <w:p w14:paraId="20683031" w14:textId="77777777" w:rsidR="00F461E1" w:rsidRDefault="00000000">
      <w:pPr>
        <w:numPr>
          <w:ilvl w:val="0"/>
          <w:numId w:val="25"/>
        </w:numPr>
        <w:spacing w:before="240" w:after="240"/>
        <w:rPr>
          <w:sz w:val="26"/>
          <w:szCs w:val="26"/>
        </w:rPr>
      </w:pPr>
      <w:r>
        <w:rPr>
          <w:sz w:val="26"/>
          <w:szCs w:val="26"/>
        </w:rPr>
        <w:t>Varies by contract, typically around 2.6% + 10¢ per transaction</w:t>
      </w:r>
    </w:p>
    <w:p w14:paraId="580D7DF9" w14:textId="77777777" w:rsidR="00F461E1" w:rsidRDefault="00000000">
      <w:pPr>
        <w:pBdr>
          <w:top w:val="nil"/>
          <w:left w:val="nil"/>
          <w:bottom w:val="nil"/>
          <w:right w:val="nil"/>
          <w:between w:val="nil"/>
        </w:pBdr>
        <w:spacing w:before="240" w:after="240"/>
        <w:rPr>
          <w:b/>
          <w:sz w:val="26"/>
          <w:szCs w:val="26"/>
        </w:rPr>
      </w:pPr>
      <w:r>
        <w:rPr>
          <w:b/>
          <w:sz w:val="26"/>
          <w:szCs w:val="26"/>
        </w:rPr>
        <w:t xml:space="preserve">    Features</w:t>
      </w:r>
    </w:p>
    <w:p w14:paraId="18A69FD0" w14:textId="77777777" w:rsidR="00F461E1" w:rsidRDefault="00000000">
      <w:pPr>
        <w:pBdr>
          <w:top w:val="nil"/>
          <w:left w:val="nil"/>
          <w:bottom w:val="nil"/>
          <w:right w:val="nil"/>
          <w:between w:val="nil"/>
        </w:pBdr>
        <w:spacing w:before="240" w:after="240"/>
        <w:rPr>
          <w:sz w:val="26"/>
          <w:szCs w:val="26"/>
        </w:rPr>
      </w:pPr>
      <w:r>
        <w:rPr>
          <w:sz w:val="26"/>
          <w:szCs w:val="26"/>
        </w:rPr>
        <w:t xml:space="preserve"> Supports a range of payment methods, including magstripe, chip, and contactless payments.</w:t>
      </w:r>
    </w:p>
    <w:p w14:paraId="4B4DA6AF" w14:textId="77777777" w:rsidR="00F461E1" w:rsidRDefault="00000000">
      <w:pPr>
        <w:numPr>
          <w:ilvl w:val="0"/>
          <w:numId w:val="18"/>
        </w:numPr>
        <w:spacing w:before="240" w:after="0"/>
        <w:rPr>
          <w:sz w:val="26"/>
          <w:szCs w:val="26"/>
        </w:rPr>
      </w:pPr>
      <w:r>
        <w:rPr>
          <w:sz w:val="26"/>
          <w:szCs w:val="26"/>
        </w:rPr>
        <w:t>Comprehensive POS and card reader solutions.</w:t>
      </w:r>
    </w:p>
    <w:p w14:paraId="7D006348" w14:textId="77777777" w:rsidR="00F461E1" w:rsidRDefault="00000000">
      <w:pPr>
        <w:numPr>
          <w:ilvl w:val="0"/>
          <w:numId w:val="18"/>
        </w:numPr>
        <w:spacing w:after="0"/>
        <w:rPr>
          <w:sz w:val="26"/>
          <w:szCs w:val="26"/>
        </w:rPr>
      </w:pPr>
      <w:r>
        <w:rPr>
          <w:sz w:val="26"/>
          <w:szCs w:val="26"/>
        </w:rPr>
        <w:t>Supports a wide range of payment methods.</w:t>
      </w:r>
    </w:p>
    <w:p w14:paraId="12EDCDF3" w14:textId="77777777" w:rsidR="00F461E1" w:rsidRDefault="00000000">
      <w:pPr>
        <w:numPr>
          <w:ilvl w:val="0"/>
          <w:numId w:val="18"/>
        </w:numPr>
        <w:spacing w:after="240"/>
        <w:rPr>
          <w:sz w:val="26"/>
          <w:szCs w:val="26"/>
        </w:rPr>
      </w:pPr>
      <w:r>
        <w:rPr>
          <w:sz w:val="26"/>
          <w:szCs w:val="26"/>
        </w:rPr>
        <w:t>Advanced fraud protection and reporting tools.</w:t>
      </w:r>
    </w:p>
    <w:p w14:paraId="4802A271" w14:textId="77777777" w:rsidR="00F461E1" w:rsidRDefault="00000000">
      <w:pPr>
        <w:spacing w:before="240" w:after="240"/>
        <w:rPr>
          <w:b/>
          <w:sz w:val="26"/>
          <w:szCs w:val="26"/>
        </w:rPr>
      </w:pPr>
      <w:r>
        <w:rPr>
          <w:b/>
          <w:sz w:val="26"/>
          <w:szCs w:val="26"/>
        </w:rPr>
        <w:t>7. **</w:t>
      </w:r>
      <w:proofErr w:type="spellStart"/>
      <w:r>
        <w:rPr>
          <w:b/>
          <w:sz w:val="26"/>
          <w:szCs w:val="26"/>
        </w:rPr>
        <w:t>SumUp</w:t>
      </w:r>
      <w:proofErr w:type="spellEnd"/>
      <w:r>
        <w:rPr>
          <w:b/>
          <w:sz w:val="26"/>
          <w:szCs w:val="26"/>
        </w:rPr>
        <w:t>**</w:t>
      </w:r>
    </w:p>
    <w:p w14:paraId="281EA79D" w14:textId="77777777" w:rsidR="00F461E1" w:rsidRDefault="00000000">
      <w:pPr>
        <w:pBdr>
          <w:top w:val="nil"/>
          <w:left w:val="nil"/>
          <w:bottom w:val="nil"/>
          <w:right w:val="nil"/>
          <w:between w:val="nil"/>
        </w:pBdr>
        <w:spacing w:before="240" w:after="240"/>
        <w:rPr>
          <w:sz w:val="26"/>
          <w:szCs w:val="26"/>
        </w:rPr>
      </w:pPr>
      <w:r>
        <w:rPr>
          <w:sz w:val="26"/>
          <w:szCs w:val="26"/>
        </w:rPr>
        <w:t xml:space="preserve">   - Card Readers: Offers portable card readers for magstripe, chip, and contactless payments.</w:t>
      </w:r>
    </w:p>
    <w:p w14:paraId="3B10EE5A" w14:textId="77777777" w:rsidR="00F461E1" w:rsidRDefault="00000000">
      <w:pPr>
        <w:spacing w:before="240" w:after="240"/>
        <w:rPr>
          <w:b/>
          <w:sz w:val="26"/>
          <w:szCs w:val="26"/>
        </w:rPr>
      </w:pPr>
      <w:r>
        <w:rPr>
          <w:b/>
          <w:sz w:val="26"/>
          <w:szCs w:val="26"/>
        </w:rPr>
        <w:t>Transaction Fees:</w:t>
      </w:r>
    </w:p>
    <w:p w14:paraId="1394D501" w14:textId="77777777" w:rsidR="00F461E1" w:rsidRDefault="00000000">
      <w:pPr>
        <w:numPr>
          <w:ilvl w:val="0"/>
          <w:numId w:val="15"/>
        </w:numPr>
        <w:spacing w:before="240" w:after="240"/>
        <w:rPr>
          <w:sz w:val="26"/>
          <w:szCs w:val="26"/>
        </w:rPr>
      </w:pPr>
      <w:r>
        <w:rPr>
          <w:b/>
          <w:sz w:val="26"/>
          <w:szCs w:val="26"/>
        </w:rPr>
        <w:t>In-Person Payments:</w:t>
      </w:r>
      <w:r>
        <w:rPr>
          <w:sz w:val="26"/>
          <w:szCs w:val="26"/>
        </w:rPr>
        <w:t xml:space="preserve"> 2.75% per transaction</w:t>
      </w:r>
    </w:p>
    <w:p w14:paraId="4FBC46D4" w14:textId="77777777" w:rsidR="00F461E1" w:rsidRDefault="00000000">
      <w:pPr>
        <w:pBdr>
          <w:top w:val="nil"/>
          <w:left w:val="nil"/>
          <w:bottom w:val="nil"/>
          <w:right w:val="nil"/>
          <w:between w:val="nil"/>
        </w:pBdr>
        <w:spacing w:before="240" w:after="240"/>
        <w:rPr>
          <w:b/>
          <w:sz w:val="26"/>
          <w:szCs w:val="26"/>
        </w:rPr>
      </w:pPr>
      <w:r>
        <w:rPr>
          <w:sz w:val="26"/>
          <w:szCs w:val="26"/>
        </w:rPr>
        <w:t xml:space="preserve"> </w:t>
      </w:r>
      <w:r>
        <w:rPr>
          <w:b/>
          <w:sz w:val="26"/>
          <w:szCs w:val="26"/>
        </w:rPr>
        <w:t xml:space="preserve">   Features</w:t>
      </w:r>
    </w:p>
    <w:p w14:paraId="04F60717" w14:textId="77777777" w:rsidR="00F461E1" w:rsidRDefault="00000000">
      <w:pPr>
        <w:pBdr>
          <w:top w:val="nil"/>
          <w:left w:val="nil"/>
          <w:bottom w:val="nil"/>
          <w:right w:val="nil"/>
          <w:between w:val="nil"/>
        </w:pBdr>
        <w:spacing w:before="240" w:after="240"/>
        <w:rPr>
          <w:sz w:val="26"/>
          <w:szCs w:val="26"/>
        </w:rPr>
      </w:pPr>
      <w:r>
        <w:rPr>
          <w:sz w:val="26"/>
          <w:szCs w:val="26"/>
        </w:rPr>
        <w:t xml:space="preserve"> Simple pricing model with no monthly fees, integrates with the </w:t>
      </w:r>
      <w:proofErr w:type="spellStart"/>
      <w:r>
        <w:rPr>
          <w:sz w:val="26"/>
          <w:szCs w:val="26"/>
        </w:rPr>
        <w:t>SumUp</w:t>
      </w:r>
      <w:proofErr w:type="spellEnd"/>
      <w:r>
        <w:rPr>
          <w:sz w:val="26"/>
          <w:szCs w:val="26"/>
        </w:rPr>
        <w:t xml:space="preserve"> app.</w:t>
      </w:r>
    </w:p>
    <w:p w14:paraId="6D7AA930" w14:textId="77777777" w:rsidR="00F461E1" w:rsidRDefault="00000000">
      <w:pPr>
        <w:numPr>
          <w:ilvl w:val="0"/>
          <w:numId w:val="10"/>
        </w:numPr>
        <w:spacing w:before="240" w:after="0"/>
        <w:rPr>
          <w:sz w:val="26"/>
          <w:szCs w:val="26"/>
        </w:rPr>
      </w:pPr>
      <w:r>
        <w:rPr>
          <w:sz w:val="26"/>
          <w:szCs w:val="26"/>
        </w:rPr>
        <w:t>Affordable mobile card readers.</w:t>
      </w:r>
    </w:p>
    <w:p w14:paraId="15B97A3F" w14:textId="77777777" w:rsidR="00F461E1" w:rsidRDefault="00000000">
      <w:pPr>
        <w:numPr>
          <w:ilvl w:val="0"/>
          <w:numId w:val="10"/>
        </w:numPr>
        <w:spacing w:after="0"/>
        <w:rPr>
          <w:sz w:val="26"/>
          <w:szCs w:val="26"/>
        </w:rPr>
      </w:pPr>
      <w:r>
        <w:rPr>
          <w:sz w:val="26"/>
          <w:szCs w:val="26"/>
        </w:rPr>
        <w:t>No monthly fees or contracts.</w:t>
      </w:r>
    </w:p>
    <w:p w14:paraId="07937445" w14:textId="77777777" w:rsidR="00F461E1" w:rsidRDefault="00000000">
      <w:pPr>
        <w:numPr>
          <w:ilvl w:val="0"/>
          <w:numId w:val="10"/>
        </w:numPr>
        <w:spacing w:after="240"/>
        <w:rPr>
          <w:sz w:val="26"/>
          <w:szCs w:val="26"/>
        </w:rPr>
      </w:pPr>
      <w:r>
        <w:rPr>
          <w:sz w:val="26"/>
          <w:szCs w:val="26"/>
        </w:rPr>
        <w:t>Easy-to-use interface and quick setup.</w:t>
      </w:r>
    </w:p>
    <w:p w14:paraId="3EE02314" w14:textId="77777777" w:rsidR="00F461E1" w:rsidRDefault="00000000">
      <w:pPr>
        <w:spacing w:before="240" w:after="240"/>
        <w:rPr>
          <w:b/>
          <w:sz w:val="26"/>
          <w:szCs w:val="26"/>
        </w:rPr>
      </w:pPr>
      <w:r>
        <w:rPr>
          <w:b/>
          <w:sz w:val="26"/>
          <w:szCs w:val="26"/>
        </w:rPr>
        <w:lastRenderedPageBreak/>
        <w:t xml:space="preserve"> 8. **Ingenico**</w:t>
      </w:r>
    </w:p>
    <w:p w14:paraId="37AE8FF5" w14:textId="77777777" w:rsidR="00F461E1" w:rsidRDefault="00000000">
      <w:pPr>
        <w:pBdr>
          <w:top w:val="nil"/>
          <w:left w:val="nil"/>
          <w:bottom w:val="nil"/>
          <w:right w:val="nil"/>
          <w:between w:val="nil"/>
        </w:pBdr>
        <w:spacing w:before="240" w:after="240"/>
        <w:rPr>
          <w:sz w:val="26"/>
          <w:szCs w:val="26"/>
        </w:rPr>
      </w:pPr>
      <w:r>
        <w:rPr>
          <w:sz w:val="26"/>
          <w:szCs w:val="26"/>
        </w:rPr>
        <w:t xml:space="preserve">   - Card Readers: Provides a range of card readers including countertop and mobile options.</w:t>
      </w:r>
    </w:p>
    <w:p w14:paraId="3ED56DBD" w14:textId="77777777" w:rsidR="00F461E1" w:rsidRDefault="00000000">
      <w:pPr>
        <w:pStyle w:val="Heading4"/>
        <w:keepNext w:val="0"/>
        <w:keepLines w:val="0"/>
        <w:rPr>
          <w:sz w:val="26"/>
          <w:szCs w:val="26"/>
        </w:rPr>
      </w:pPr>
      <w:bookmarkStart w:id="0" w:name="_heading=h.k0fsbbf0sgo0" w:colFirst="0" w:colLast="0"/>
      <w:bookmarkEnd w:id="0"/>
      <w:r>
        <w:rPr>
          <w:sz w:val="26"/>
          <w:szCs w:val="26"/>
        </w:rPr>
        <w:t>Transaction Fees</w:t>
      </w:r>
    </w:p>
    <w:p w14:paraId="1CDFCD4B" w14:textId="77777777" w:rsidR="00F461E1" w:rsidRDefault="00000000">
      <w:pPr>
        <w:numPr>
          <w:ilvl w:val="0"/>
          <w:numId w:val="32"/>
        </w:numPr>
        <w:spacing w:before="240" w:after="0"/>
        <w:rPr>
          <w:sz w:val="28"/>
          <w:szCs w:val="28"/>
        </w:rPr>
      </w:pPr>
      <w:r>
        <w:rPr>
          <w:b/>
          <w:sz w:val="26"/>
          <w:szCs w:val="26"/>
        </w:rPr>
        <w:t>Fees:</w:t>
      </w:r>
      <w:r>
        <w:rPr>
          <w:sz w:val="32"/>
          <w:szCs w:val="32"/>
        </w:rPr>
        <w:t xml:space="preserve"> </w:t>
      </w:r>
      <w:r>
        <w:rPr>
          <w:sz w:val="26"/>
          <w:szCs w:val="26"/>
        </w:rPr>
        <w:t>Ingenico itself does not set the transaction fees; fees are determined by the payment processor you choose to integrate with Ingenico terminals (e.g., Worldpay, First Data).</w:t>
      </w:r>
    </w:p>
    <w:p w14:paraId="50D383B9" w14:textId="77777777" w:rsidR="00F461E1" w:rsidRDefault="00000000">
      <w:pPr>
        <w:numPr>
          <w:ilvl w:val="0"/>
          <w:numId w:val="32"/>
        </w:numPr>
        <w:spacing w:after="240"/>
        <w:rPr>
          <w:sz w:val="26"/>
          <w:szCs w:val="26"/>
        </w:rPr>
      </w:pPr>
      <w:r>
        <w:rPr>
          <w:b/>
          <w:sz w:val="26"/>
          <w:szCs w:val="26"/>
        </w:rPr>
        <w:t>Typical Rates:</w:t>
      </w:r>
      <w:r>
        <w:rPr>
          <w:sz w:val="26"/>
          <w:szCs w:val="26"/>
        </w:rPr>
        <w:t xml:space="preserve"> Vary based on the processor but generally range from 2.3% to 3% per transaction plus a fixed fee (e.g., 10¢ to 30¢).</w:t>
      </w:r>
    </w:p>
    <w:p w14:paraId="5D712300" w14:textId="77777777" w:rsidR="00F461E1" w:rsidRDefault="00000000">
      <w:pPr>
        <w:pBdr>
          <w:top w:val="nil"/>
          <w:left w:val="nil"/>
          <w:bottom w:val="nil"/>
          <w:right w:val="nil"/>
          <w:between w:val="nil"/>
        </w:pBdr>
        <w:spacing w:before="240" w:after="240"/>
        <w:rPr>
          <w:b/>
          <w:sz w:val="26"/>
          <w:szCs w:val="26"/>
        </w:rPr>
      </w:pPr>
      <w:r>
        <w:rPr>
          <w:b/>
          <w:sz w:val="26"/>
          <w:szCs w:val="26"/>
        </w:rPr>
        <w:t xml:space="preserve">   Features</w:t>
      </w:r>
    </w:p>
    <w:p w14:paraId="5858AC30" w14:textId="77777777" w:rsidR="00F461E1" w:rsidRDefault="00000000">
      <w:pPr>
        <w:pBdr>
          <w:top w:val="nil"/>
          <w:left w:val="nil"/>
          <w:bottom w:val="nil"/>
          <w:right w:val="nil"/>
          <w:between w:val="nil"/>
        </w:pBdr>
        <w:spacing w:before="240" w:after="240"/>
        <w:rPr>
          <w:sz w:val="26"/>
          <w:szCs w:val="26"/>
        </w:rPr>
      </w:pPr>
      <w:r>
        <w:rPr>
          <w:sz w:val="26"/>
          <w:szCs w:val="26"/>
        </w:rPr>
        <w:t xml:space="preserve"> Reliable hardware with support for various payment methods and advanced security features. </w:t>
      </w:r>
    </w:p>
    <w:p w14:paraId="5CD28A92" w14:textId="77777777" w:rsidR="00F461E1" w:rsidRDefault="00000000">
      <w:pPr>
        <w:numPr>
          <w:ilvl w:val="0"/>
          <w:numId w:val="23"/>
        </w:numPr>
        <w:spacing w:before="240" w:after="0"/>
        <w:rPr>
          <w:sz w:val="26"/>
          <w:szCs w:val="26"/>
        </w:rPr>
      </w:pPr>
      <w:r>
        <w:rPr>
          <w:b/>
          <w:sz w:val="26"/>
          <w:szCs w:val="26"/>
        </w:rPr>
        <w:t>Global Reach:</w:t>
      </w:r>
      <w:r>
        <w:rPr>
          <w:sz w:val="26"/>
          <w:szCs w:val="26"/>
        </w:rPr>
        <w:t xml:space="preserve"> Supports multiple currencies and payment methods worldwide.</w:t>
      </w:r>
    </w:p>
    <w:p w14:paraId="141AFAC7" w14:textId="77777777" w:rsidR="00F461E1" w:rsidRDefault="00000000">
      <w:pPr>
        <w:numPr>
          <w:ilvl w:val="0"/>
          <w:numId w:val="23"/>
        </w:numPr>
        <w:spacing w:after="0"/>
        <w:rPr>
          <w:sz w:val="26"/>
          <w:szCs w:val="26"/>
        </w:rPr>
      </w:pPr>
      <w:r>
        <w:rPr>
          <w:b/>
          <w:sz w:val="26"/>
          <w:szCs w:val="26"/>
        </w:rPr>
        <w:t>Versatile Hardware:</w:t>
      </w:r>
      <w:r>
        <w:rPr>
          <w:sz w:val="26"/>
          <w:szCs w:val="26"/>
        </w:rPr>
        <w:t xml:space="preserve"> Wide range of card readers and POS terminals for in-store, mobile, and unattended payments.</w:t>
      </w:r>
    </w:p>
    <w:p w14:paraId="6A1361CF" w14:textId="77777777" w:rsidR="00F461E1" w:rsidRDefault="00000000">
      <w:pPr>
        <w:numPr>
          <w:ilvl w:val="0"/>
          <w:numId w:val="23"/>
        </w:numPr>
        <w:spacing w:after="0"/>
        <w:rPr>
          <w:sz w:val="26"/>
          <w:szCs w:val="26"/>
        </w:rPr>
      </w:pPr>
      <w:r>
        <w:rPr>
          <w:b/>
          <w:sz w:val="26"/>
          <w:szCs w:val="26"/>
        </w:rPr>
        <w:t>Security:</w:t>
      </w:r>
      <w:r>
        <w:rPr>
          <w:sz w:val="26"/>
          <w:szCs w:val="26"/>
        </w:rPr>
        <w:t xml:space="preserve"> Advanced security features including PCI compliance, point-to-point encryption (P2PE), and EMV chip card acceptance.</w:t>
      </w:r>
    </w:p>
    <w:p w14:paraId="049C20EA" w14:textId="77777777" w:rsidR="00F461E1" w:rsidRDefault="00000000">
      <w:pPr>
        <w:numPr>
          <w:ilvl w:val="0"/>
          <w:numId w:val="23"/>
        </w:numPr>
        <w:spacing w:after="0"/>
        <w:rPr>
          <w:sz w:val="26"/>
          <w:szCs w:val="26"/>
        </w:rPr>
      </w:pPr>
      <w:r>
        <w:rPr>
          <w:b/>
          <w:sz w:val="26"/>
          <w:szCs w:val="26"/>
        </w:rPr>
        <w:t>Customization:</w:t>
      </w:r>
      <w:r>
        <w:rPr>
          <w:sz w:val="26"/>
          <w:szCs w:val="26"/>
        </w:rPr>
        <w:t xml:space="preserve"> Terminals can be customized with apps to fit specific business needs.</w:t>
      </w:r>
    </w:p>
    <w:p w14:paraId="74A754E5" w14:textId="77777777" w:rsidR="00F461E1" w:rsidRDefault="00000000">
      <w:pPr>
        <w:numPr>
          <w:ilvl w:val="0"/>
          <w:numId w:val="23"/>
        </w:numPr>
        <w:spacing w:after="240"/>
        <w:rPr>
          <w:sz w:val="26"/>
          <w:szCs w:val="26"/>
        </w:rPr>
      </w:pPr>
      <w:r>
        <w:rPr>
          <w:b/>
          <w:sz w:val="26"/>
          <w:szCs w:val="26"/>
        </w:rPr>
        <w:t>Integration:</w:t>
      </w:r>
      <w:r>
        <w:rPr>
          <w:sz w:val="26"/>
          <w:szCs w:val="26"/>
        </w:rPr>
        <w:t xml:space="preserve"> Seamless integration with various payment processors and software solutions.</w:t>
      </w:r>
    </w:p>
    <w:p w14:paraId="5270D59E" w14:textId="77777777" w:rsidR="00F461E1" w:rsidRDefault="00000000">
      <w:pPr>
        <w:spacing w:before="240" w:after="240"/>
        <w:rPr>
          <w:b/>
          <w:sz w:val="26"/>
          <w:szCs w:val="26"/>
        </w:rPr>
      </w:pPr>
      <w:r>
        <w:rPr>
          <w:b/>
          <w:sz w:val="26"/>
          <w:szCs w:val="26"/>
        </w:rPr>
        <w:t>9. **</w:t>
      </w:r>
      <w:proofErr w:type="spellStart"/>
      <w:r>
        <w:rPr>
          <w:b/>
          <w:sz w:val="26"/>
          <w:szCs w:val="26"/>
        </w:rPr>
        <w:t>Poynt</w:t>
      </w:r>
      <w:proofErr w:type="spellEnd"/>
      <w:r>
        <w:rPr>
          <w:b/>
          <w:sz w:val="26"/>
          <w:szCs w:val="26"/>
        </w:rPr>
        <w:t>**</w:t>
      </w:r>
    </w:p>
    <w:p w14:paraId="4DBFF520" w14:textId="77777777" w:rsidR="00F461E1" w:rsidRDefault="00000000">
      <w:pPr>
        <w:pBdr>
          <w:top w:val="nil"/>
          <w:left w:val="nil"/>
          <w:bottom w:val="nil"/>
          <w:right w:val="nil"/>
          <w:between w:val="nil"/>
        </w:pBdr>
        <w:spacing w:before="240" w:after="240"/>
        <w:rPr>
          <w:sz w:val="26"/>
          <w:szCs w:val="26"/>
        </w:rPr>
      </w:pPr>
      <w:r>
        <w:rPr>
          <w:sz w:val="26"/>
          <w:szCs w:val="26"/>
        </w:rPr>
        <w:t xml:space="preserve">   - Card Readers: Offers smart terminals with built-in card readers for magstripe, chip, and contactless payments.</w:t>
      </w:r>
    </w:p>
    <w:p w14:paraId="582BA796" w14:textId="77777777" w:rsidR="00F461E1" w:rsidRDefault="00000000">
      <w:pPr>
        <w:pStyle w:val="Heading4"/>
        <w:keepNext w:val="0"/>
        <w:keepLines w:val="0"/>
        <w:rPr>
          <w:sz w:val="26"/>
          <w:szCs w:val="26"/>
        </w:rPr>
      </w:pPr>
      <w:bookmarkStart w:id="1" w:name="_heading=h.i3pa6e1m4et8" w:colFirst="0" w:colLast="0"/>
      <w:bookmarkEnd w:id="1"/>
      <w:r>
        <w:rPr>
          <w:sz w:val="26"/>
          <w:szCs w:val="26"/>
        </w:rPr>
        <w:t>Transaction Fees</w:t>
      </w:r>
    </w:p>
    <w:p w14:paraId="1DC912F7" w14:textId="77777777" w:rsidR="00F461E1" w:rsidRDefault="00000000">
      <w:pPr>
        <w:numPr>
          <w:ilvl w:val="0"/>
          <w:numId w:val="33"/>
        </w:numPr>
        <w:spacing w:before="240" w:after="0"/>
        <w:rPr>
          <w:sz w:val="26"/>
          <w:szCs w:val="26"/>
        </w:rPr>
      </w:pPr>
      <w:r>
        <w:rPr>
          <w:b/>
          <w:sz w:val="26"/>
          <w:szCs w:val="26"/>
        </w:rPr>
        <w:t>Fees:</w:t>
      </w:r>
      <w:r>
        <w:rPr>
          <w:sz w:val="26"/>
          <w:szCs w:val="26"/>
        </w:rPr>
        <w:t xml:space="preserve"> Determined by the payment processor used with </w:t>
      </w:r>
      <w:proofErr w:type="spellStart"/>
      <w:r>
        <w:rPr>
          <w:sz w:val="26"/>
          <w:szCs w:val="26"/>
        </w:rPr>
        <w:t>Poynt</w:t>
      </w:r>
      <w:proofErr w:type="spellEnd"/>
      <w:r>
        <w:rPr>
          <w:sz w:val="26"/>
          <w:szCs w:val="26"/>
        </w:rPr>
        <w:t xml:space="preserve"> terminals (e.g., Elavon, First Data).</w:t>
      </w:r>
    </w:p>
    <w:p w14:paraId="45E94FAB" w14:textId="77777777" w:rsidR="00F461E1" w:rsidRDefault="00000000">
      <w:pPr>
        <w:numPr>
          <w:ilvl w:val="0"/>
          <w:numId w:val="33"/>
        </w:numPr>
        <w:spacing w:after="240"/>
        <w:rPr>
          <w:sz w:val="26"/>
          <w:szCs w:val="26"/>
        </w:rPr>
      </w:pPr>
      <w:r>
        <w:rPr>
          <w:b/>
          <w:sz w:val="26"/>
          <w:szCs w:val="26"/>
        </w:rPr>
        <w:t>Typical Rates:</w:t>
      </w:r>
      <w:r>
        <w:rPr>
          <w:sz w:val="26"/>
          <w:szCs w:val="26"/>
        </w:rPr>
        <w:t xml:space="preserve"> </w:t>
      </w:r>
      <w:proofErr w:type="gramStart"/>
      <w:r>
        <w:rPr>
          <w:sz w:val="26"/>
          <w:szCs w:val="26"/>
        </w:rPr>
        <w:t>Generally</w:t>
      </w:r>
      <w:proofErr w:type="gramEnd"/>
      <w:r>
        <w:rPr>
          <w:sz w:val="26"/>
          <w:szCs w:val="26"/>
        </w:rPr>
        <w:t xml:space="preserve"> range from 2.3% to 2.9% per transaction plus a fixed fee (e.g., 10¢ to 30¢).</w:t>
      </w:r>
    </w:p>
    <w:p w14:paraId="22A226F8" w14:textId="77777777" w:rsidR="00F461E1" w:rsidRDefault="00000000">
      <w:pPr>
        <w:pBdr>
          <w:top w:val="nil"/>
          <w:left w:val="nil"/>
          <w:bottom w:val="nil"/>
          <w:right w:val="nil"/>
          <w:between w:val="nil"/>
        </w:pBdr>
        <w:spacing w:before="240" w:after="240"/>
        <w:rPr>
          <w:b/>
          <w:sz w:val="26"/>
          <w:szCs w:val="26"/>
        </w:rPr>
      </w:pPr>
      <w:r>
        <w:rPr>
          <w:b/>
          <w:sz w:val="26"/>
          <w:szCs w:val="26"/>
        </w:rPr>
        <w:t xml:space="preserve">    Features</w:t>
      </w:r>
    </w:p>
    <w:p w14:paraId="41BDB563" w14:textId="77777777" w:rsidR="00F461E1" w:rsidRDefault="00000000">
      <w:pPr>
        <w:pBdr>
          <w:top w:val="nil"/>
          <w:left w:val="nil"/>
          <w:bottom w:val="nil"/>
          <w:right w:val="nil"/>
          <w:between w:val="nil"/>
        </w:pBdr>
        <w:spacing w:before="240" w:after="240"/>
        <w:rPr>
          <w:sz w:val="26"/>
          <w:szCs w:val="26"/>
        </w:rPr>
      </w:pPr>
      <w:r>
        <w:rPr>
          <w:sz w:val="26"/>
          <w:szCs w:val="26"/>
        </w:rPr>
        <w:t>Integrated POS capabilities, customizable hardware, and software solutions.</w:t>
      </w:r>
    </w:p>
    <w:p w14:paraId="25E460C5" w14:textId="77777777" w:rsidR="00F461E1" w:rsidRDefault="00000000">
      <w:pPr>
        <w:numPr>
          <w:ilvl w:val="0"/>
          <w:numId w:val="34"/>
        </w:numPr>
        <w:spacing w:before="240" w:after="0"/>
        <w:rPr>
          <w:sz w:val="26"/>
          <w:szCs w:val="26"/>
        </w:rPr>
      </w:pPr>
      <w:r>
        <w:rPr>
          <w:sz w:val="26"/>
          <w:szCs w:val="26"/>
        </w:rPr>
        <w:lastRenderedPageBreak/>
        <w:t xml:space="preserve">smart </w:t>
      </w:r>
      <w:proofErr w:type="gramStart"/>
      <w:r>
        <w:rPr>
          <w:sz w:val="26"/>
          <w:szCs w:val="26"/>
        </w:rPr>
        <w:t>terminals :All</w:t>
      </w:r>
      <w:proofErr w:type="gramEnd"/>
      <w:r>
        <w:rPr>
          <w:sz w:val="26"/>
          <w:szCs w:val="26"/>
        </w:rPr>
        <w:t xml:space="preserve">-in-one with </w:t>
      </w:r>
      <w:proofErr w:type="spellStart"/>
      <w:r>
        <w:rPr>
          <w:sz w:val="26"/>
          <w:szCs w:val="26"/>
        </w:rPr>
        <w:t>toSmart</w:t>
      </w:r>
      <w:proofErr w:type="spellEnd"/>
      <w:r>
        <w:rPr>
          <w:sz w:val="26"/>
          <w:szCs w:val="26"/>
        </w:rPr>
        <w:t xml:space="preserve"> Terminals: </w:t>
      </w:r>
      <w:proofErr w:type="spellStart"/>
      <w:r>
        <w:rPr>
          <w:sz w:val="26"/>
          <w:szCs w:val="26"/>
        </w:rPr>
        <w:t>uchscreen</w:t>
      </w:r>
      <w:proofErr w:type="spellEnd"/>
      <w:r>
        <w:rPr>
          <w:sz w:val="26"/>
          <w:szCs w:val="26"/>
        </w:rPr>
        <w:t xml:space="preserve"> interfaces.</w:t>
      </w:r>
    </w:p>
    <w:p w14:paraId="45613C2F" w14:textId="77777777" w:rsidR="00F461E1" w:rsidRDefault="00000000">
      <w:pPr>
        <w:numPr>
          <w:ilvl w:val="0"/>
          <w:numId w:val="34"/>
        </w:numPr>
        <w:spacing w:after="0"/>
        <w:rPr>
          <w:sz w:val="26"/>
          <w:szCs w:val="26"/>
        </w:rPr>
      </w:pPr>
      <w:r>
        <w:rPr>
          <w:sz w:val="26"/>
          <w:szCs w:val="26"/>
        </w:rPr>
        <w:t>Flexibility: Supports various payment methods, including EMV, magstripe, NFC/contactless payments, and QR codes.</w:t>
      </w:r>
    </w:p>
    <w:p w14:paraId="3E4EB004" w14:textId="77777777" w:rsidR="00F461E1" w:rsidRDefault="00000000">
      <w:pPr>
        <w:numPr>
          <w:ilvl w:val="0"/>
          <w:numId w:val="34"/>
        </w:numPr>
        <w:spacing w:after="0"/>
        <w:rPr>
          <w:sz w:val="26"/>
          <w:szCs w:val="26"/>
        </w:rPr>
      </w:pPr>
      <w:r>
        <w:rPr>
          <w:sz w:val="26"/>
          <w:szCs w:val="26"/>
        </w:rPr>
        <w:t>Reporting and Analytics: Detailed sales and transaction reporting tools.</w:t>
      </w:r>
    </w:p>
    <w:p w14:paraId="6BC3543B" w14:textId="77777777" w:rsidR="00F461E1" w:rsidRDefault="00000000">
      <w:pPr>
        <w:numPr>
          <w:ilvl w:val="0"/>
          <w:numId w:val="34"/>
        </w:numPr>
        <w:spacing w:after="240"/>
        <w:rPr>
          <w:sz w:val="26"/>
          <w:szCs w:val="26"/>
        </w:rPr>
      </w:pPr>
      <w:r>
        <w:rPr>
          <w:sz w:val="26"/>
          <w:szCs w:val="26"/>
        </w:rPr>
        <w:t>App Marketplace: Access to a range of apps for different business functions.</w:t>
      </w:r>
    </w:p>
    <w:p w14:paraId="3F833FEA" w14:textId="77777777" w:rsidR="00F461E1" w:rsidRDefault="00000000">
      <w:pPr>
        <w:spacing w:before="240" w:after="240"/>
        <w:rPr>
          <w:b/>
          <w:sz w:val="26"/>
          <w:szCs w:val="26"/>
        </w:rPr>
      </w:pPr>
      <w:r>
        <w:rPr>
          <w:b/>
          <w:sz w:val="26"/>
          <w:szCs w:val="26"/>
        </w:rPr>
        <w:t>10. **Verifone**</w:t>
      </w:r>
    </w:p>
    <w:p w14:paraId="2937BDD0" w14:textId="77777777" w:rsidR="00F461E1" w:rsidRDefault="00000000">
      <w:pPr>
        <w:pBdr>
          <w:top w:val="nil"/>
          <w:left w:val="nil"/>
          <w:bottom w:val="nil"/>
          <w:right w:val="nil"/>
          <w:between w:val="nil"/>
        </w:pBdr>
        <w:spacing w:before="240" w:after="240"/>
        <w:rPr>
          <w:sz w:val="20"/>
          <w:szCs w:val="20"/>
        </w:rPr>
      </w:pPr>
      <w:r>
        <w:rPr>
          <w:sz w:val="26"/>
          <w:szCs w:val="26"/>
        </w:rPr>
        <w:t xml:space="preserve">   - Card Readers: Provides various card readers including countertop and mobile options.</w:t>
      </w:r>
    </w:p>
    <w:p w14:paraId="5A79AB2E" w14:textId="77777777" w:rsidR="00F461E1" w:rsidRDefault="00000000">
      <w:pPr>
        <w:pStyle w:val="Heading4"/>
        <w:keepNext w:val="0"/>
        <w:keepLines w:val="0"/>
        <w:rPr>
          <w:sz w:val="26"/>
          <w:szCs w:val="26"/>
        </w:rPr>
      </w:pPr>
      <w:bookmarkStart w:id="2" w:name="_heading=h.k86hbuersvul" w:colFirst="0" w:colLast="0"/>
      <w:bookmarkEnd w:id="2"/>
      <w:r>
        <w:rPr>
          <w:sz w:val="26"/>
          <w:szCs w:val="26"/>
        </w:rPr>
        <w:t>Transaction Fees</w:t>
      </w:r>
    </w:p>
    <w:p w14:paraId="08A8DCA8" w14:textId="77777777" w:rsidR="00F461E1" w:rsidRDefault="00000000">
      <w:pPr>
        <w:numPr>
          <w:ilvl w:val="0"/>
          <w:numId w:val="3"/>
        </w:numPr>
        <w:spacing w:before="240" w:after="0"/>
        <w:rPr>
          <w:sz w:val="26"/>
          <w:szCs w:val="26"/>
        </w:rPr>
      </w:pPr>
      <w:r>
        <w:rPr>
          <w:b/>
          <w:sz w:val="26"/>
          <w:szCs w:val="26"/>
        </w:rPr>
        <w:t>Fees:</w:t>
      </w:r>
      <w:r>
        <w:rPr>
          <w:sz w:val="26"/>
          <w:szCs w:val="26"/>
        </w:rPr>
        <w:t xml:space="preserve"> Determined by the payment processor integrated with Verifone terminals (e.g., Worldpay, Fiserv).</w:t>
      </w:r>
    </w:p>
    <w:p w14:paraId="5125BD72" w14:textId="77777777" w:rsidR="00F461E1" w:rsidRDefault="00000000">
      <w:pPr>
        <w:numPr>
          <w:ilvl w:val="0"/>
          <w:numId w:val="3"/>
        </w:numPr>
        <w:spacing w:after="240"/>
        <w:rPr>
          <w:sz w:val="26"/>
          <w:szCs w:val="26"/>
        </w:rPr>
      </w:pPr>
      <w:r>
        <w:rPr>
          <w:b/>
          <w:sz w:val="26"/>
          <w:szCs w:val="26"/>
        </w:rPr>
        <w:t>Typical Rates:</w:t>
      </w:r>
      <w:r>
        <w:rPr>
          <w:sz w:val="26"/>
          <w:szCs w:val="26"/>
        </w:rPr>
        <w:t xml:space="preserve"> </w:t>
      </w:r>
      <w:proofErr w:type="gramStart"/>
      <w:r>
        <w:rPr>
          <w:sz w:val="26"/>
          <w:szCs w:val="26"/>
        </w:rPr>
        <w:t>Generally</w:t>
      </w:r>
      <w:proofErr w:type="gramEnd"/>
      <w:r>
        <w:rPr>
          <w:sz w:val="26"/>
          <w:szCs w:val="26"/>
        </w:rPr>
        <w:t xml:space="preserve"> range from 2.3% to 3% per transaction plus a fixed fee (e.g., 10¢ to 30¢).</w:t>
      </w:r>
    </w:p>
    <w:p w14:paraId="2FE1A2E5" w14:textId="77777777" w:rsidR="00F461E1" w:rsidRDefault="00000000">
      <w:pPr>
        <w:pBdr>
          <w:top w:val="nil"/>
          <w:left w:val="nil"/>
          <w:bottom w:val="nil"/>
          <w:right w:val="nil"/>
          <w:between w:val="nil"/>
        </w:pBdr>
        <w:spacing w:before="240" w:after="240"/>
        <w:rPr>
          <w:b/>
          <w:sz w:val="26"/>
          <w:szCs w:val="26"/>
        </w:rPr>
      </w:pPr>
      <w:r>
        <w:rPr>
          <w:sz w:val="26"/>
          <w:szCs w:val="26"/>
        </w:rPr>
        <w:t xml:space="preserve">   </w:t>
      </w:r>
      <w:r>
        <w:rPr>
          <w:b/>
          <w:sz w:val="26"/>
          <w:szCs w:val="26"/>
        </w:rPr>
        <w:t>Features</w:t>
      </w:r>
    </w:p>
    <w:p w14:paraId="7E32F4EB" w14:textId="77777777" w:rsidR="00F461E1" w:rsidRDefault="00000000">
      <w:pPr>
        <w:pBdr>
          <w:top w:val="nil"/>
          <w:left w:val="nil"/>
          <w:bottom w:val="nil"/>
          <w:right w:val="nil"/>
          <w:between w:val="nil"/>
        </w:pBdr>
        <w:spacing w:before="240" w:after="240"/>
        <w:rPr>
          <w:sz w:val="26"/>
          <w:szCs w:val="26"/>
        </w:rPr>
      </w:pPr>
      <w:r>
        <w:rPr>
          <w:sz w:val="26"/>
          <w:szCs w:val="26"/>
        </w:rPr>
        <w:t xml:space="preserve">Robust and secure payment solutions with a range of hardware and software options. </w:t>
      </w:r>
    </w:p>
    <w:p w14:paraId="03EAD163" w14:textId="77777777" w:rsidR="00F461E1" w:rsidRDefault="00000000">
      <w:pPr>
        <w:numPr>
          <w:ilvl w:val="0"/>
          <w:numId w:val="16"/>
        </w:numPr>
        <w:spacing w:before="240" w:after="0"/>
        <w:rPr>
          <w:sz w:val="26"/>
          <w:szCs w:val="26"/>
        </w:rPr>
      </w:pPr>
      <w:r>
        <w:rPr>
          <w:b/>
          <w:sz w:val="26"/>
          <w:szCs w:val="26"/>
        </w:rPr>
        <w:t>Comprehensive Hardware Range:</w:t>
      </w:r>
      <w:r>
        <w:rPr>
          <w:sz w:val="26"/>
          <w:szCs w:val="26"/>
        </w:rPr>
        <w:t xml:space="preserve"> Various card readers and POS terminals for different business needs, including countertop, mobile, and unattended solutions.</w:t>
      </w:r>
    </w:p>
    <w:p w14:paraId="626F79BC" w14:textId="77777777" w:rsidR="00F461E1" w:rsidRDefault="00000000">
      <w:pPr>
        <w:numPr>
          <w:ilvl w:val="0"/>
          <w:numId w:val="16"/>
        </w:numPr>
        <w:spacing w:after="0"/>
        <w:rPr>
          <w:sz w:val="26"/>
          <w:szCs w:val="26"/>
        </w:rPr>
      </w:pPr>
      <w:r>
        <w:rPr>
          <w:b/>
          <w:sz w:val="26"/>
          <w:szCs w:val="26"/>
        </w:rPr>
        <w:t>Global Acceptance:</w:t>
      </w:r>
      <w:r>
        <w:rPr>
          <w:sz w:val="26"/>
          <w:szCs w:val="26"/>
        </w:rPr>
        <w:t xml:space="preserve"> Supports multiple currencies and payment methods.</w:t>
      </w:r>
    </w:p>
    <w:p w14:paraId="699E1908" w14:textId="77777777" w:rsidR="00F461E1" w:rsidRDefault="00000000">
      <w:pPr>
        <w:numPr>
          <w:ilvl w:val="0"/>
          <w:numId w:val="16"/>
        </w:numPr>
        <w:spacing w:after="0"/>
        <w:rPr>
          <w:sz w:val="26"/>
          <w:szCs w:val="26"/>
        </w:rPr>
      </w:pPr>
      <w:r>
        <w:rPr>
          <w:b/>
          <w:sz w:val="26"/>
          <w:szCs w:val="26"/>
        </w:rPr>
        <w:t>Security:</w:t>
      </w:r>
      <w:r>
        <w:rPr>
          <w:sz w:val="26"/>
          <w:szCs w:val="26"/>
        </w:rPr>
        <w:t xml:space="preserve"> Offers point-to-point encryption (P2PE), EMV compliance, and advanced fraud prevention tools.</w:t>
      </w:r>
    </w:p>
    <w:p w14:paraId="71332BC8" w14:textId="77777777" w:rsidR="00F461E1" w:rsidRDefault="00000000">
      <w:pPr>
        <w:numPr>
          <w:ilvl w:val="0"/>
          <w:numId w:val="16"/>
        </w:numPr>
        <w:spacing w:after="240"/>
        <w:rPr>
          <w:sz w:val="26"/>
          <w:szCs w:val="26"/>
        </w:rPr>
      </w:pPr>
      <w:r>
        <w:rPr>
          <w:b/>
          <w:sz w:val="26"/>
          <w:szCs w:val="26"/>
        </w:rPr>
        <w:t>Customizable Solutions:</w:t>
      </w:r>
      <w:r>
        <w:rPr>
          <w:sz w:val="26"/>
          <w:szCs w:val="26"/>
        </w:rPr>
        <w:t xml:space="preserve"> Terminals can be tailored with software applications to meet specific requirements.</w:t>
      </w:r>
    </w:p>
    <w:p w14:paraId="53239CBA" w14:textId="77777777" w:rsidR="00F461E1" w:rsidRDefault="00000000">
      <w:pPr>
        <w:spacing w:before="240" w:after="240"/>
        <w:rPr>
          <w:sz w:val="26"/>
          <w:szCs w:val="26"/>
        </w:rPr>
      </w:pPr>
      <w:r>
        <w:rPr>
          <w:sz w:val="26"/>
          <w:szCs w:val="26"/>
        </w:rPr>
        <w:t>These payment gateways and their associated card readers provide businesses with the tools needed to process card transactions efficiently, securely, and in compliance with payment industry standards. The choice of gateway and card reader depends on factors such as business size, transaction volume, and specific feature requirements.</w:t>
      </w:r>
    </w:p>
    <w:p w14:paraId="18407C31" w14:textId="77777777" w:rsidR="00F461E1" w:rsidRDefault="00000000">
      <w:pPr>
        <w:spacing w:before="240" w:after="240"/>
        <w:rPr>
          <w:b/>
          <w:color w:val="0000FF"/>
          <w:sz w:val="38"/>
          <w:szCs w:val="38"/>
        </w:rPr>
      </w:pPr>
      <w:r>
        <w:rPr>
          <w:b/>
          <w:color w:val="0000FF"/>
          <w:sz w:val="38"/>
          <w:szCs w:val="38"/>
        </w:rPr>
        <w:t xml:space="preserve"> </w:t>
      </w:r>
      <w:r>
        <w:rPr>
          <w:b/>
          <w:color w:val="0000FF"/>
          <w:sz w:val="26"/>
          <w:szCs w:val="26"/>
        </w:rPr>
        <w:t>payment options:</w:t>
      </w:r>
    </w:p>
    <w:p w14:paraId="7CE9177F" w14:textId="77777777" w:rsidR="00F461E1" w:rsidRDefault="00000000">
      <w:pPr>
        <w:spacing w:before="240" w:after="240"/>
        <w:rPr>
          <w:sz w:val="26"/>
          <w:szCs w:val="26"/>
        </w:rPr>
      </w:pPr>
      <w:r>
        <w:rPr>
          <w:sz w:val="26"/>
          <w:szCs w:val="26"/>
        </w:rPr>
        <w:t>Payment gateways support a variety of payment options to facilitate secure and convenient transactions for customers. Here are the primary types of payment options typically offered by payment gateways:</w:t>
      </w:r>
    </w:p>
    <w:p w14:paraId="15377014" w14:textId="77777777" w:rsidR="00F461E1" w:rsidRDefault="00F461E1">
      <w:pPr>
        <w:spacing w:before="240" w:after="240"/>
        <w:rPr>
          <w:b/>
          <w:sz w:val="26"/>
          <w:szCs w:val="26"/>
        </w:rPr>
      </w:pPr>
    </w:p>
    <w:p w14:paraId="0AD37C5F" w14:textId="77777777" w:rsidR="00F461E1" w:rsidRDefault="00000000">
      <w:pPr>
        <w:spacing w:before="240" w:after="240"/>
        <w:rPr>
          <w:b/>
          <w:sz w:val="26"/>
          <w:szCs w:val="26"/>
        </w:rPr>
      </w:pPr>
      <w:r>
        <w:rPr>
          <w:b/>
          <w:sz w:val="26"/>
          <w:szCs w:val="26"/>
        </w:rPr>
        <w:lastRenderedPageBreak/>
        <w:t>1. Credit and Debit Cards</w:t>
      </w:r>
    </w:p>
    <w:p w14:paraId="6E56F877" w14:textId="77777777" w:rsidR="00F461E1" w:rsidRDefault="00000000">
      <w:pPr>
        <w:numPr>
          <w:ilvl w:val="0"/>
          <w:numId w:val="21"/>
        </w:numPr>
        <w:spacing w:after="0"/>
        <w:rPr>
          <w:sz w:val="38"/>
          <w:szCs w:val="38"/>
        </w:rPr>
      </w:pPr>
      <w:r>
        <w:rPr>
          <w:sz w:val="26"/>
          <w:szCs w:val="26"/>
        </w:rPr>
        <w:t>Visa</w:t>
      </w:r>
    </w:p>
    <w:p w14:paraId="1986D0AA" w14:textId="77777777" w:rsidR="00F461E1" w:rsidRDefault="00000000">
      <w:pPr>
        <w:numPr>
          <w:ilvl w:val="0"/>
          <w:numId w:val="21"/>
        </w:numPr>
        <w:spacing w:after="0"/>
        <w:rPr>
          <w:sz w:val="38"/>
          <w:szCs w:val="38"/>
        </w:rPr>
      </w:pPr>
      <w:r>
        <w:rPr>
          <w:sz w:val="26"/>
          <w:szCs w:val="26"/>
        </w:rPr>
        <w:t>MasterCard</w:t>
      </w:r>
    </w:p>
    <w:p w14:paraId="63FFBEBB" w14:textId="77777777" w:rsidR="00F461E1" w:rsidRDefault="00000000">
      <w:pPr>
        <w:numPr>
          <w:ilvl w:val="0"/>
          <w:numId w:val="21"/>
        </w:numPr>
        <w:spacing w:after="0"/>
        <w:rPr>
          <w:sz w:val="38"/>
          <w:szCs w:val="38"/>
        </w:rPr>
      </w:pPr>
      <w:r>
        <w:rPr>
          <w:sz w:val="26"/>
          <w:szCs w:val="26"/>
        </w:rPr>
        <w:t>American Express</w:t>
      </w:r>
    </w:p>
    <w:p w14:paraId="6544F5E1" w14:textId="77777777" w:rsidR="00F461E1" w:rsidRDefault="00000000">
      <w:pPr>
        <w:numPr>
          <w:ilvl w:val="0"/>
          <w:numId w:val="21"/>
        </w:numPr>
        <w:spacing w:after="240"/>
        <w:rPr>
          <w:sz w:val="38"/>
          <w:szCs w:val="38"/>
        </w:rPr>
      </w:pPr>
      <w:r>
        <w:rPr>
          <w:sz w:val="26"/>
          <w:szCs w:val="26"/>
        </w:rPr>
        <w:t>Discover</w:t>
      </w:r>
    </w:p>
    <w:p w14:paraId="2199B2CC" w14:textId="77777777" w:rsidR="00F461E1" w:rsidRDefault="00000000">
      <w:pPr>
        <w:spacing w:before="240" w:after="240"/>
        <w:rPr>
          <w:b/>
          <w:sz w:val="26"/>
          <w:szCs w:val="26"/>
        </w:rPr>
      </w:pPr>
      <w:r>
        <w:rPr>
          <w:b/>
          <w:sz w:val="26"/>
          <w:szCs w:val="26"/>
        </w:rPr>
        <w:t>2. Digital Wallets</w:t>
      </w:r>
    </w:p>
    <w:p w14:paraId="206D11D4" w14:textId="77777777" w:rsidR="00F461E1" w:rsidRDefault="00000000">
      <w:pPr>
        <w:numPr>
          <w:ilvl w:val="0"/>
          <w:numId w:val="35"/>
        </w:numPr>
        <w:spacing w:after="0"/>
        <w:rPr>
          <w:sz w:val="38"/>
          <w:szCs w:val="38"/>
        </w:rPr>
      </w:pPr>
      <w:r>
        <w:rPr>
          <w:sz w:val="26"/>
          <w:szCs w:val="26"/>
        </w:rPr>
        <w:t>PayPal</w:t>
      </w:r>
    </w:p>
    <w:p w14:paraId="1351C411" w14:textId="77777777" w:rsidR="00F461E1" w:rsidRDefault="00000000">
      <w:pPr>
        <w:numPr>
          <w:ilvl w:val="0"/>
          <w:numId w:val="35"/>
        </w:numPr>
        <w:spacing w:after="0"/>
        <w:rPr>
          <w:sz w:val="38"/>
          <w:szCs w:val="38"/>
        </w:rPr>
      </w:pPr>
      <w:r>
        <w:rPr>
          <w:sz w:val="26"/>
          <w:szCs w:val="26"/>
        </w:rPr>
        <w:t>Apple Pay</w:t>
      </w:r>
    </w:p>
    <w:p w14:paraId="42DB6FAE" w14:textId="77777777" w:rsidR="00F461E1" w:rsidRDefault="00000000">
      <w:pPr>
        <w:numPr>
          <w:ilvl w:val="0"/>
          <w:numId w:val="35"/>
        </w:numPr>
        <w:spacing w:after="0"/>
        <w:rPr>
          <w:sz w:val="38"/>
          <w:szCs w:val="38"/>
        </w:rPr>
      </w:pPr>
      <w:r>
        <w:rPr>
          <w:sz w:val="26"/>
          <w:szCs w:val="26"/>
        </w:rPr>
        <w:t>Google Pay</w:t>
      </w:r>
    </w:p>
    <w:p w14:paraId="77584631" w14:textId="77777777" w:rsidR="00F461E1" w:rsidRDefault="00000000">
      <w:pPr>
        <w:numPr>
          <w:ilvl w:val="0"/>
          <w:numId w:val="35"/>
        </w:numPr>
        <w:spacing w:after="0"/>
        <w:rPr>
          <w:sz w:val="38"/>
          <w:szCs w:val="38"/>
        </w:rPr>
      </w:pPr>
      <w:r>
        <w:rPr>
          <w:sz w:val="26"/>
          <w:szCs w:val="26"/>
        </w:rPr>
        <w:t>Samsung Pay</w:t>
      </w:r>
    </w:p>
    <w:p w14:paraId="1089B9CB" w14:textId="77777777" w:rsidR="00F461E1" w:rsidRDefault="00000000">
      <w:pPr>
        <w:numPr>
          <w:ilvl w:val="0"/>
          <w:numId w:val="35"/>
        </w:numPr>
        <w:spacing w:after="0"/>
        <w:rPr>
          <w:sz w:val="38"/>
          <w:szCs w:val="38"/>
        </w:rPr>
      </w:pPr>
      <w:r>
        <w:rPr>
          <w:sz w:val="26"/>
          <w:szCs w:val="26"/>
        </w:rPr>
        <w:t>Amazon Pay</w:t>
      </w:r>
    </w:p>
    <w:p w14:paraId="0EA95B1E" w14:textId="77777777" w:rsidR="00F461E1" w:rsidRDefault="00000000">
      <w:pPr>
        <w:numPr>
          <w:ilvl w:val="0"/>
          <w:numId w:val="35"/>
        </w:numPr>
        <w:spacing w:after="240"/>
        <w:rPr>
          <w:sz w:val="38"/>
          <w:szCs w:val="38"/>
        </w:rPr>
      </w:pPr>
      <w:r>
        <w:rPr>
          <w:sz w:val="26"/>
          <w:szCs w:val="26"/>
        </w:rPr>
        <w:t>Microsoft Pay</w:t>
      </w:r>
    </w:p>
    <w:p w14:paraId="1219547C" w14:textId="77777777" w:rsidR="00F461E1" w:rsidRDefault="00000000">
      <w:pPr>
        <w:spacing w:before="240" w:after="240"/>
        <w:rPr>
          <w:b/>
          <w:sz w:val="26"/>
          <w:szCs w:val="26"/>
        </w:rPr>
      </w:pPr>
      <w:r>
        <w:rPr>
          <w:b/>
          <w:sz w:val="26"/>
          <w:szCs w:val="26"/>
        </w:rPr>
        <w:t>3. Bank Transfers</w:t>
      </w:r>
    </w:p>
    <w:p w14:paraId="70CAD091" w14:textId="77777777" w:rsidR="00F461E1" w:rsidRDefault="00000000">
      <w:pPr>
        <w:numPr>
          <w:ilvl w:val="0"/>
          <w:numId w:val="27"/>
        </w:numPr>
        <w:spacing w:after="0"/>
        <w:rPr>
          <w:sz w:val="38"/>
          <w:szCs w:val="38"/>
        </w:rPr>
      </w:pPr>
      <w:r>
        <w:rPr>
          <w:sz w:val="26"/>
          <w:szCs w:val="26"/>
        </w:rPr>
        <w:t>ACH (Automated Clearing House) Transfers (primarily in the US)</w:t>
      </w:r>
    </w:p>
    <w:p w14:paraId="2FB03B5F" w14:textId="77777777" w:rsidR="00F461E1" w:rsidRDefault="00000000">
      <w:pPr>
        <w:numPr>
          <w:ilvl w:val="0"/>
          <w:numId w:val="27"/>
        </w:numPr>
        <w:spacing w:after="0"/>
        <w:rPr>
          <w:sz w:val="38"/>
          <w:szCs w:val="38"/>
        </w:rPr>
      </w:pPr>
      <w:r>
        <w:rPr>
          <w:sz w:val="26"/>
          <w:szCs w:val="26"/>
        </w:rPr>
        <w:t>SEPA (Single Euro Payments Area) Transfers (primarily in Europe)</w:t>
      </w:r>
    </w:p>
    <w:p w14:paraId="16E2662F" w14:textId="77777777" w:rsidR="00F461E1" w:rsidRDefault="00000000">
      <w:pPr>
        <w:numPr>
          <w:ilvl w:val="0"/>
          <w:numId w:val="27"/>
        </w:numPr>
        <w:spacing w:after="240"/>
        <w:rPr>
          <w:sz w:val="38"/>
          <w:szCs w:val="38"/>
        </w:rPr>
      </w:pPr>
      <w:r>
        <w:rPr>
          <w:sz w:val="26"/>
          <w:szCs w:val="26"/>
        </w:rPr>
        <w:t>Wire Transfers</w:t>
      </w:r>
    </w:p>
    <w:p w14:paraId="0676D52C" w14:textId="77777777" w:rsidR="00F461E1" w:rsidRDefault="00000000">
      <w:pPr>
        <w:spacing w:before="240" w:after="240"/>
        <w:rPr>
          <w:b/>
          <w:sz w:val="26"/>
          <w:szCs w:val="26"/>
        </w:rPr>
      </w:pPr>
      <w:r>
        <w:rPr>
          <w:b/>
          <w:sz w:val="26"/>
          <w:szCs w:val="26"/>
        </w:rPr>
        <w:t>4. Mobile Payments</w:t>
      </w:r>
    </w:p>
    <w:p w14:paraId="17DCA006" w14:textId="77777777" w:rsidR="00F461E1" w:rsidRDefault="00000000">
      <w:pPr>
        <w:numPr>
          <w:ilvl w:val="0"/>
          <w:numId w:val="26"/>
        </w:numPr>
        <w:spacing w:after="0"/>
        <w:rPr>
          <w:sz w:val="38"/>
          <w:szCs w:val="38"/>
        </w:rPr>
      </w:pPr>
      <w:r>
        <w:rPr>
          <w:sz w:val="26"/>
          <w:szCs w:val="26"/>
        </w:rPr>
        <w:t>M-Pesa (popular in Africa)</w:t>
      </w:r>
    </w:p>
    <w:p w14:paraId="05F3D203" w14:textId="77777777" w:rsidR="00F461E1" w:rsidRDefault="00000000">
      <w:pPr>
        <w:numPr>
          <w:ilvl w:val="0"/>
          <w:numId w:val="26"/>
        </w:numPr>
        <w:spacing w:after="0"/>
        <w:rPr>
          <w:sz w:val="38"/>
          <w:szCs w:val="38"/>
        </w:rPr>
      </w:pPr>
      <w:r>
        <w:rPr>
          <w:sz w:val="26"/>
          <w:szCs w:val="26"/>
        </w:rPr>
        <w:t>Alipay (popular in China)</w:t>
      </w:r>
    </w:p>
    <w:p w14:paraId="75CC69AB" w14:textId="77777777" w:rsidR="00F461E1" w:rsidRDefault="00000000">
      <w:pPr>
        <w:numPr>
          <w:ilvl w:val="0"/>
          <w:numId w:val="26"/>
        </w:numPr>
        <w:spacing w:after="240"/>
        <w:rPr>
          <w:sz w:val="38"/>
          <w:szCs w:val="38"/>
        </w:rPr>
      </w:pPr>
      <w:r>
        <w:rPr>
          <w:sz w:val="26"/>
          <w:szCs w:val="26"/>
        </w:rPr>
        <w:t>WeChat Pay (popular in China)</w:t>
      </w:r>
    </w:p>
    <w:p w14:paraId="3DFEC83F" w14:textId="77777777" w:rsidR="00F461E1" w:rsidRDefault="00000000">
      <w:pPr>
        <w:spacing w:before="240" w:after="240"/>
        <w:rPr>
          <w:b/>
          <w:sz w:val="26"/>
          <w:szCs w:val="26"/>
        </w:rPr>
      </w:pPr>
      <w:r>
        <w:rPr>
          <w:b/>
          <w:sz w:val="26"/>
          <w:szCs w:val="26"/>
        </w:rPr>
        <w:t>5. Buy Now, Pay Later (BNPL)</w:t>
      </w:r>
    </w:p>
    <w:p w14:paraId="7254EDED" w14:textId="77777777" w:rsidR="00F461E1" w:rsidRDefault="00000000">
      <w:pPr>
        <w:numPr>
          <w:ilvl w:val="0"/>
          <w:numId w:val="8"/>
        </w:numPr>
        <w:spacing w:after="0"/>
        <w:rPr>
          <w:sz w:val="38"/>
          <w:szCs w:val="38"/>
        </w:rPr>
      </w:pPr>
      <w:r>
        <w:rPr>
          <w:sz w:val="26"/>
          <w:szCs w:val="26"/>
        </w:rPr>
        <w:t>Klarna</w:t>
      </w:r>
    </w:p>
    <w:p w14:paraId="3F38A385" w14:textId="77777777" w:rsidR="00F461E1" w:rsidRDefault="00000000">
      <w:pPr>
        <w:numPr>
          <w:ilvl w:val="0"/>
          <w:numId w:val="8"/>
        </w:numPr>
        <w:spacing w:after="0"/>
        <w:rPr>
          <w:sz w:val="38"/>
          <w:szCs w:val="38"/>
        </w:rPr>
      </w:pPr>
      <w:proofErr w:type="spellStart"/>
      <w:r>
        <w:rPr>
          <w:sz w:val="26"/>
          <w:szCs w:val="26"/>
        </w:rPr>
        <w:t>Afterpay</w:t>
      </w:r>
      <w:proofErr w:type="spellEnd"/>
    </w:p>
    <w:p w14:paraId="7AE5FA0F" w14:textId="77777777" w:rsidR="00F461E1" w:rsidRDefault="00000000">
      <w:pPr>
        <w:numPr>
          <w:ilvl w:val="0"/>
          <w:numId w:val="8"/>
        </w:numPr>
        <w:spacing w:after="0"/>
        <w:rPr>
          <w:sz w:val="38"/>
          <w:szCs w:val="38"/>
        </w:rPr>
      </w:pPr>
      <w:r>
        <w:rPr>
          <w:sz w:val="26"/>
          <w:szCs w:val="26"/>
        </w:rPr>
        <w:t>Affirm</w:t>
      </w:r>
    </w:p>
    <w:p w14:paraId="63B6FBFF" w14:textId="77777777" w:rsidR="00F461E1" w:rsidRDefault="00000000">
      <w:pPr>
        <w:numPr>
          <w:ilvl w:val="0"/>
          <w:numId w:val="8"/>
        </w:numPr>
        <w:spacing w:after="240"/>
        <w:rPr>
          <w:sz w:val="38"/>
          <w:szCs w:val="38"/>
        </w:rPr>
      </w:pPr>
      <w:proofErr w:type="spellStart"/>
      <w:r>
        <w:rPr>
          <w:sz w:val="26"/>
          <w:szCs w:val="26"/>
        </w:rPr>
        <w:t>Sezzle</w:t>
      </w:r>
      <w:proofErr w:type="spellEnd"/>
    </w:p>
    <w:p w14:paraId="7DEE4ADD" w14:textId="77777777" w:rsidR="00F461E1" w:rsidRDefault="00000000">
      <w:pPr>
        <w:spacing w:before="240" w:after="240"/>
        <w:rPr>
          <w:b/>
          <w:sz w:val="26"/>
          <w:szCs w:val="26"/>
        </w:rPr>
      </w:pPr>
      <w:r>
        <w:rPr>
          <w:b/>
          <w:sz w:val="26"/>
          <w:szCs w:val="26"/>
        </w:rPr>
        <w:t>6. Cryptocurrency Payments</w:t>
      </w:r>
    </w:p>
    <w:p w14:paraId="39BAE956" w14:textId="77777777" w:rsidR="00F461E1" w:rsidRDefault="00000000">
      <w:pPr>
        <w:numPr>
          <w:ilvl w:val="0"/>
          <w:numId w:val="20"/>
        </w:numPr>
        <w:spacing w:after="0"/>
        <w:rPr>
          <w:sz w:val="38"/>
          <w:szCs w:val="38"/>
        </w:rPr>
      </w:pPr>
      <w:r>
        <w:rPr>
          <w:sz w:val="26"/>
          <w:szCs w:val="26"/>
        </w:rPr>
        <w:lastRenderedPageBreak/>
        <w:t>Bitcoin</w:t>
      </w:r>
    </w:p>
    <w:p w14:paraId="52965531" w14:textId="77777777" w:rsidR="00F461E1" w:rsidRDefault="00000000">
      <w:pPr>
        <w:numPr>
          <w:ilvl w:val="0"/>
          <w:numId w:val="20"/>
        </w:numPr>
        <w:spacing w:after="0"/>
        <w:rPr>
          <w:sz w:val="38"/>
          <w:szCs w:val="38"/>
        </w:rPr>
      </w:pPr>
      <w:r>
        <w:rPr>
          <w:sz w:val="26"/>
          <w:szCs w:val="26"/>
        </w:rPr>
        <w:t>Ethereum</w:t>
      </w:r>
    </w:p>
    <w:p w14:paraId="6C4F278B" w14:textId="77777777" w:rsidR="00F461E1" w:rsidRDefault="00000000">
      <w:pPr>
        <w:numPr>
          <w:ilvl w:val="0"/>
          <w:numId w:val="20"/>
        </w:numPr>
        <w:spacing w:after="0"/>
        <w:rPr>
          <w:sz w:val="38"/>
          <w:szCs w:val="38"/>
        </w:rPr>
      </w:pPr>
      <w:r>
        <w:rPr>
          <w:sz w:val="26"/>
          <w:szCs w:val="26"/>
        </w:rPr>
        <w:t>Litecoin</w:t>
      </w:r>
    </w:p>
    <w:p w14:paraId="33ACEB2B" w14:textId="77777777" w:rsidR="00F461E1" w:rsidRDefault="00000000">
      <w:pPr>
        <w:numPr>
          <w:ilvl w:val="0"/>
          <w:numId w:val="20"/>
        </w:numPr>
        <w:spacing w:after="240"/>
        <w:rPr>
          <w:sz w:val="38"/>
          <w:szCs w:val="38"/>
        </w:rPr>
      </w:pPr>
      <w:r>
        <w:rPr>
          <w:sz w:val="26"/>
          <w:szCs w:val="26"/>
        </w:rPr>
        <w:t>Other Altcoins (depending on the payment gateway)</w:t>
      </w:r>
    </w:p>
    <w:p w14:paraId="0BC6AB37" w14:textId="77777777" w:rsidR="00F461E1" w:rsidRDefault="00000000">
      <w:pPr>
        <w:spacing w:before="240" w:after="240"/>
        <w:rPr>
          <w:b/>
          <w:sz w:val="26"/>
          <w:szCs w:val="26"/>
        </w:rPr>
      </w:pPr>
      <w:r>
        <w:rPr>
          <w:b/>
          <w:sz w:val="26"/>
          <w:szCs w:val="26"/>
        </w:rPr>
        <w:t>7. Prepaid Cards and Gift Cards</w:t>
      </w:r>
    </w:p>
    <w:p w14:paraId="5FA3013F" w14:textId="77777777" w:rsidR="00F461E1" w:rsidRDefault="00000000">
      <w:pPr>
        <w:numPr>
          <w:ilvl w:val="0"/>
          <w:numId w:val="24"/>
        </w:numPr>
        <w:spacing w:after="0"/>
        <w:rPr>
          <w:sz w:val="38"/>
          <w:szCs w:val="38"/>
        </w:rPr>
      </w:pPr>
      <w:r>
        <w:rPr>
          <w:sz w:val="26"/>
          <w:szCs w:val="26"/>
        </w:rPr>
        <w:t>Store-specific Gift Cards</w:t>
      </w:r>
    </w:p>
    <w:p w14:paraId="0B73A46F" w14:textId="77777777" w:rsidR="00F461E1" w:rsidRDefault="00000000">
      <w:pPr>
        <w:numPr>
          <w:ilvl w:val="0"/>
          <w:numId w:val="24"/>
        </w:numPr>
        <w:spacing w:after="240"/>
        <w:rPr>
          <w:sz w:val="38"/>
          <w:szCs w:val="38"/>
        </w:rPr>
      </w:pPr>
      <w:r>
        <w:rPr>
          <w:sz w:val="26"/>
          <w:szCs w:val="26"/>
        </w:rPr>
        <w:t>Prepaid Visa/MasterCard/American Express Cards</w:t>
      </w:r>
    </w:p>
    <w:p w14:paraId="6E77E1EE" w14:textId="77777777" w:rsidR="00F461E1" w:rsidRDefault="00000000">
      <w:pPr>
        <w:spacing w:before="240" w:after="240"/>
        <w:rPr>
          <w:b/>
          <w:sz w:val="26"/>
          <w:szCs w:val="26"/>
        </w:rPr>
      </w:pPr>
      <w:r>
        <w:rPr>
          <w:b/>
          <w:sz w:val="26"/>
          <w:szCs w:val="26"/>
        </w:rPr>
        <w:t>8. Cash-Based Payment Options</w:t>
      </w:r>
    </w:p>
    <w:p w14:paraId="08235CBA" w14:textId="77777777" w:rsidR="00F461E1" w:rsidRDefault="00000000">
      <w:pPr>
        <w:numPr>
          <w:ilvl w:val="0"/>
          <w:numId w:val="1"/>
        </w:numPr>
        <w:spacing w:after="0"/>
        <w:rPr>
          <w:sz w:val="38"/>
          <w:szCs w:val="38"/>
        </w:rPr>
      </w:pPr>
      <w:r>
        <w:rPr>
          <w:sz w:val="26"/>
          <w:szCs w:val="26"/>
        </w:rPr>
        <w:t>Cash on Delivery (COD)</w:t>
      </w:r>
    </w:p>
    <w:p w14:paraId="4FA90963" w14:textId="77777777" w:rsidR="00F461E1" w:rsidRDefault="00000000">
      <w:pPr>
        <w:numPr>
          <w:ilvl w:val="0"/>
          <w:numId w:val="1"/>
        </w:numPr>
        <w:spacing w:after="240"/>
        <w:rPr>
          <w:sz w:val="38"/>
          <w:szCs w:val="38"/>
        </w:rPr>
      </w:pPr>
      <w:r>
        <w:rPr>
          <w:sz w:val="26"/>
          <w:szCs w:val="26"/>
        </w:rPr>
        <w:t xml:space="preserve">Cash Payment Vouchers (e.g., </w:t>
      </w:r>
      <w:proofErr w:type="spellStart"/>
      <w:r>
        <w:rPr>
          <w:sz w:val="26"/>
          <w:szCs w:val="26"/>
        </w:rPr>
        <w:t>PayNearMe</w:t>
      </w:r>
      <w:proofErr w:type="spellEnd"/>
      <w:r>
        <w:rPr>
          <w:sz w:val="26"/>
          <w:szCs w:val="26"/>
        </w:rPr>
        <w:t>)</w:t>
      </w:r>
    </w:p>
    <w:p w14:paraId="22D9EF30" w14:textId="77777777" w:rsidR="00F461E1" w:rsidRDefault="00000000">
      <w:pPr>
        <w:spacing w:before="240" w:after="240"/>
        <w:rPr>
          <w:b/>
          <w:sz w:val="26"/>
          <w:szCs w:val="26"/>
        </w:rPr>
      </w:pPr>
      <w:r>
        <w:rPr>
          <w:b/>
          <w:sz w:val="26"/>
          <w:szCs w:val="26"/>
        </w:rPr>
        <w:t>9. Loyalty Points and Rewards Programs</w:t>
      </w:r>
    </w:p>
    <w:p w14:paraId="1DB9BE36" w14:textId="77777777" w:rsidR="00F461E1" w:rsidRDefault="00000000">
      <w:pPr>
        <w:numPr>
          <w:ilvl w:val="0"/>
          <w:numId w:val="2"/>
        </w:numPr>
        <w:spacing w:after="0"/>
        <w:rPr>
          <w:sz w:val="38"/>
          <w:szCs w:val="38"/>
        </w:rPr>
      </w:pPr>
      <w:r>
        <w:rPr>
          <w:sz w:val="26"/>
          <w:szCs w:val="26"/>
        </w:rPr>
        <w:t>Using Accumulated Loyalty Points for purchases</w:t>
      </w:r>
    </w:p>
    <w:p w14:paraId="79C2D2D0" w14:textId="77777777" w:rsidR="00F461E1" w:rsidRDefault="00000000">
      <w:pPr>
        <w:numPr>
          <w:ilvl w:val="0"/>
          <w:numId w:val="2"/>
        </w:numPr>
        <w:spacing w:after="240"/>
        <w:rPr>
          <w:sz w:val="38"/>
          <w:szCs w:val="38"/>
        </w:rPr>
      </w:pPr>
      <w:r>
        <w:rPr>
          <w:sz w:val="26"/>
          <w:szCs w:val="26"/>
        </w:rPr>
        <w:t>Reward Points Redemption</w:t>
      </w:r>
    </w:p>
    <w:p w14:paraId="421E746B" w14:textId="77777777" w:rsidR="00F461E1" w:rsidRDefault="00000000">
      <w:pPr>
        <w:spacing w:before="240" w:after="240"/>
        <w:rPr>
          <w:b/>
          <w:sz w:val="26"/>
          <w:szCs w:val="26"/>
        </w:rPr>
      </w:pPr>
      <w:r>
        <w:rPr>
          <w:b/>
          <w:sz w:val="26"/>
          <w:szCs w:val="26"/>
        </w:rPr>
        <w:t>10. E-checks and E-wallets</w:t>
      </w:r>
    </w:p>
    <w:p w14:paraId="2564F448" w14:textId="77777777" w:rsidR="00F461E1" w:rsidRDefault="00000000">
      <w:pPr>
        <w:numPr>
          <w:ilvl w:val="0"/>
          <w:numId w:val="7"/>
        </w:numPr>
        <w:spacing w:after="0"/>
        <w:rPr>
          <w:sz w:val="38"/>
          <w:szCs w:val="38"/>
        </w:rPr>
      </w:pPr>
      <w:r>
        <w:rPr>
          <w:sz w:val="26"/>
          <w:szCs w:val="26"/>
        </w:rPr>
        <w:t>E-checks (electronic version of a paper check)</w:t>
      </w:r>
    </w:p>
    <w:p w14:paraId="2CFC259B" w14:textId="77777777" w:rsidR="00F461E1" w:rsidRDefault="00000000">
      <w:pPr>
        <w:numPr>
          <w:ilvl w:val="0"/>
          <w:numId w:val="7"/>
        </w:numPr>
        <w:spacing w:after="240"/>
        <w:rPr>
          <w:sz w:val="38"/>
          <w:szCs w:val="38"/>
        </w:rPr>
      </w:pPr>
      <w:r>
        <w:rPr>
          <w:sz w:val="26"/>
          <w:szCs w:val="26"/>
        </w:rPr>
        <w:t>E-wallets (digital wallets provided by the gateway or third-party services)</w:t>
      </w:r>
    </w:p>
    <w:p w14:paraId="603B6EAB" w14:textId="77777777" w:rsidR="00F461E1" w:rsidRDefault="00000000">
      <w:pPr>
        <w:spacing w:before="240" w:after="240"/>
        <w:rPr>
          <w:b/>
          <w:sz w:val="26"/>
          <w:szCs w:val="26"/>
        </w:rPr>
      </w:pPr>
      <w:r>
        <w:rPr>
          <w:b/>
          <w:sz w:val="26"/>
          <w:szCs w:val="26"/>
        </w:rPr>
        <w:t>11. Recurring Payments and Subscriptions</w:t>
      </w:r>
    </w:p>
    <w:p w14:paraId="63117B46" w14:textId="77777777" w:rsidR="00F461E1" w:rsidRDefault="00000000">
      <w:pPr>
        <w:numPr>
          <w:ilvl w:val="0"/>
          <w:numId w:val="4"/>
        </w:numPr>
        <w:spacing w:after="0"/>
        <w:rPr>
          <w:sz w:val="38"/>
          <w:szCs w:val="38"/>
        </w:rPr>
      </w:pPr>
      <w:r>
        <w:rPr>
          <w:sz w:val="26"/>
          <w:szCs w:val="26"/>
        </w:rPr>
        <w:t>Automatic Billing for subscription services</w:t>
      </w:r>
    </w:p>
    <w:p w14:paraId="30B30E83" w14:textId="77777777" w:rsidR="00F461E1" w:rsidRDefault="00000000">
      <w:pPr>
        <w:numPr>
          <w:ilvl w:val="0"/>
          <w:numId w:val="4"/>
        </w:numPr>
        <w:spacing w:after="240"/>
        <w:rPr>
          <w:sz w:val="38"/>
          <w:szCs w:val="38"/>
        </w:rPr>
      </w:pPr>
      <w:r>
        <w:rPr>
          <w:sz w:val="26"/>
          <w:szCs w:val="26"/>
        </w:rPr>
        <w:t>Recurring Direct Debits</w:t>
      </w:r>
    </w:p>
    <w:p w14:paraId="60408883" w14:textId="77777777" w:rsidR="00F461E1" w:rsidRDefault="00000000">
      <w:pPr>
        <w:spacing w:before="240" w:after="240"/>
        <w:rPr>
          <w:b/>
          <w:sz w:val="26"/>
          <w:szCs w:val="26"/>
        </w:rPr>
      </w:pPr>
      <w:r>
        <w:rPr>
          <w:b/>
          <w:sz w:val="26"/>
          <w:szCs w:val="26"/>
        </w:rPr>
        <w:t>12. Direct Carrier Billing</w:t>
      </w:r>
    </w:p>
    <w:p w14:paraId="26C1EA06" w14:textId="77777777" w:rsidR="00F461E1" w:rsidRDefault="00000000">
      <w:pPr>
        <w:numPr>
          <w:ilvl w:val="0"/>
          <w:numId w:val="12"/>
        </w:numPr>
        <w:spacing w:after="240"/>
        <w:rPr>
          <w:sz w:val="38"/>
          <w:szCs w:val="38"/>
        </w:rPr>
      </w:pPr>
      <w:r>
        <w:rPr>
          <w:sz w:val="26"/>
          <w:szCs w:val="26"/>
        </w:rPr>
        <w:t>Mobile Carrier Billing (charges billed directly to the customer’s mobile phone account)</w:t>
      </w:r>
    </w:p>
    <w:p w14:paraId="783BB940" w14:textId="77777777" w:rsidR="00F461E1" w:rsidRDefault="00000000">
      <w:pPr>
        <w:spacing w:before="240" w:after="240"/>
        <w:rPr>
          <w:b/>
          <w:sz w:val="26"/>
          <w:szCs w:val="26"/>
        </w:rPr>
      </w:pPr>
      <w:r>
        <w:rPr>
          <w:b/>
          <w:sz w:val="26"/>
          <w:szCs w:val="26"/>
        </w:rPr>
        <w:t>Summary</w:t>
      </w:r>
    </w:p>
    <w:p w14:paraId="263EBA9F" w14:textId="77777777" w:rsidR="00F461E1" w:rsidRDefault="00000000">
      <w:pPr>
        <w:spacing w:before="240" w:after="240"/>
        <w:rPr>
          <w:sz w:val="26"/>
          <w:szCs w:val="26"/>
        </w:rPr>
      </w:pPr>
      <w:r>
        <w:rPr>
          <w:sz w:val="26"/>
          <w:szCs w:val="26"/>
        </w:rPr>
        <w:t xml:space="preserve">A comprehensive payment gateway should ideally support a wide range of payment options to cater to different customer preferences and geographic regions. This </w:t>
      </w:r>
      <w:r>
        <w:rPr>
          <w:sz w:val="26"/>
          <w:szCs w:val="26"/>
        </w:rPr>
        <w:lastRenderedPageBreak/>
        <w:t>flexibility can improve the customer experience, increase conversion rates, and broaden the merchant's potential customer base.</w:t>
      </w:r>
    </w:p>
    <w:p w14:paraId="4F8A2EAB" w14:textId="77777777" w:rsidR="00F461E1" w:rsidRDefault="00000000">
      <w:pPr>
        <w:pStyle w:val="Heading3"/>
        <w:keepNext w:val="0"/>
        <w:keepLines w:val="0"/>
        <w:rPr>
          <w:color w:val="FF0000"/>
          <w:sz w:val="26"/>
          <w:szCs w:val="26"/>
        </w:rPr>
      </w:pPr>
      <w:bookmarkStart w:id="3" w:name="_heading=h.47sx75o31jsy" w:colFirst="0" w:colLast="0"/>
      <w:bookmarkEnd w:id="3"/>
      <w:r>
        <w:rPr>
          <w:color w:val="FF0000"/>
          <w:sz w:val="26"/>
          <w:szCs w:val="26"/>
        </w:rPr>
        <w:t>Handling Card-Only Payments in Payment Gateways</w:t>
      </w:r>
    </w:p>
    <w:p w14:paraId="032D25D9" w14:textId="77777777" w:rsidR="00F461E1" w:rsidRDefault="00000000">
      <w:pPr>
        <w:numPr>
          <w:ilvl w:val="0"/>
          <w:numId w:val="19"/>
        </w:numPr>
        <w:spacing w:before="240" w:after="0"/>
        <w:rPr>
          <w:sz w:val="26"/>
          <w:szCs w:val="26"/>
        </w:rPr>
      </w:pPr>
      <w:r>
        <w:rPr>
          <w:b/>
          <w:sz w:val="26"/>
          <w:szCs w:val="26"/>
        </w:rPr>
        <w:t>Card Readers and Terminals</w:t>
      </w:r>
    </w:p>
    <w:p w14:paraId="7611B37F" w14:textId="77777777" w:rsidR="00F461E1" w:rsidRDefault="00000000">
      <w:pPr>
        <w:numPr>
          <w:ilvl w:val="1"/>
          <w:numId w:val="19"/>
        </w:numPr>
        <w:spacing w:after="0"/>
        <w:rPr>
          <w:sz w:val="26"/>
          <w:szCs w:val="26"/>
        </w:rPr>
      </w:pPr>
      <w:r>
        <w:rPr>
          <w:sz w:val="26"/>
          <w:szCs w:val="26"/>
        </w:rPr>
        <w:t>Use card readers and POS terminals (e.g., from Square, Stripe Terminal, or Verifone) to accept credit and debit card payments securely and efficiently.</w:t>
      </w:r>
    </w:p>
    <w:p w14:paraId="201FFBCA" w14:textId="77777777" w:rsidR="00F461E1" w:rsidRDefault="00000000">
      <w:pPr>
        <w:numPr>
          <w:ilvl w:val="0"/>
          <w:numId w:val="19"/>
        </w:numPr>
        <w:spacing w:after="0"/>
        <w:rPr>
          <w:sz w:val="26"/>
          <w:szCs w:val="26"/>
        </w:rPr>
      </w:pPr>
      <w:r>
        <w:rPr>
          <w:b/>
          <w:sz w:val="26"/>
          <w:szCs w:val="26"/>
        </w:rPr>
        <w:t>Online Payment Integration</w:t>
      </w:r>
    </w:p>
    <w:p w14:paraId="060B271D" w14:textId="77777777" w:rsidR="00F461E1" w:rsidRDefault="00000000">
      <w:pPr>
        <w:numPr>
          <w:ilvl w:val="1"/>
          <w:numId w:val="19"/>
        </w:numPr>
        <w:spacing w:after="0"/>
        <w:rPr>
          <w:sz w:val="26"/>
          <w:szCs w:val="26"/>
        </w:rPr>
      </w:pPr>
      <w:r>
        <w:rPr>
          <w:sz w:val="26"/>
          <w:szCs w:val="26"/>
        </w:rPr>
        <w:t>Integrate with online payment gateways (e.g., PayPal, Stripe, or Authorize.Net) that allow customers to pay using their credit or debit cards directly through a secure web interface.</w:t>
      </w:r>
    </w:p>
    <w:p w14:paraId="74E835E2" w14:textId="77777777" w:rsidR="00F461E1" w:rsidRDefault="00000000">
      <w:pPr>
        <w:numPr>
          <w:ilvl w:val="0"/>
          <w:numId w:val="19"/>
        </w:numPr>
        <w:spacing w:after="0"/>
        <w:rPr>
          <w:sz w:val="26"/>
          <w:szCs w:val="26"/>
        </w:rPr>
      </w:pPr>
      <w:r>
        <w:rPr>
          <w:b/>
          <w:sz w:val="26"/>
          <w:szCs w:val="26"/>
        </w:rPr>
        <w:t>Mobile Payment Solutions</w:t>
      </w:r>
    </w:p>
    <w:p w14:paraId="0B6821B5" w14:textId="77777777" w:rsidR="00F461E1" w:rsidRDefault="00000000">
      <w:pPr>
        <w:numPr>
          <w:ilvl w:val="1"/>
          <w:numId w:val="19"/>
        </w:numPr>
        <w:spacing w:after="240"/>
        <w:rPr>
          <w:sz w:val="26"/>
          <w:szCs w:val="26"/>
        </w:rPr>
      </w:pPr>
      <w:r>
        <w:rPr>
          <w:sz w:val="26"/>
          <w:szCs w:val="26"/>
        </w:rPr>
        <w:t>Implement mobile payment solutions that support card payments via digital wallets like Apple Pay, Google Pay, and Samsung Pay, ensuring a seamless and cashless transaction experience.</w:t>
      </w:r>
    </w:p>
    <w:p w14:paraId="34E1C0F2" w14:textId="77777777" w:rsidR="00F461E1" w:rsidRDefault="00000000">
      <w:pPr>
        <w:spacing w:before="240" w:after="240"/>
        <w:rPr>
          <w:sz w:val="26"/>
          <w:szCs w:val="26"/>
        </w:rPr>
      </w:pPr>
      <w:r>
        <w:rPr>
          <w:sz w:val="26"/>
          <w:szCs w:val="26"/>
        </w:rPr>
        <w:t>These solutions ensure secure, efficient, and convenient card-only transactions for customers.</w:t>
      </w:r>
    </w:p>
    <w:p w14:paraId="53B3D37D" w14:textId="77777777" w:rsidR="00F461E1" w:rsidRDefault="00000000">
      <w:pPr>
        <w:pStyle w:val="Heading3"/>
        <w:keepNext w:val="0"/>
        <w:keepLines w:val="0"/>
        <w:rPr>
          <w:color w:val="FF00FF"/>
          <w:sz w:val="26"/>
          <w:szCs w:val="26"/>
        </w:rPr>
      </w:pPr>
      <w:bookmarkStart w:id="4" w:name="_heading=h.56x7wfpx5sj2" w:colFirst="0" w:colLast="0"/>
      <w:bookmarkEnd w:id="4"/>
      <w:r>
        <w:rPr>
          <w:color w:val="FF00FF"/>
          <w:sz w:val="26"/>
          <w:szCs w:val="26"/>
        </w:rPr>
        <w:t>Handling Card-Only Payments with a Payment Gateway</w:t>
      </w:r>
    </w:p>
    <w:p w14:paraId="34C53881" w14:textId="77777777" w:rsidR="00F461E1" w:rsidRDefault="00000000">
      <w:pPr>
        <w:spacing w:before="240" w:after="240"/>
        <w:rPr>
          <w:sz w:val="26"/>
          <w:szCs w:val="26"/>
        </w:rPr>
      </w:pPr>
      <w:r>
        <w:rPr>
          <w:sz w:val="26"/>
          <w:szCs w:val="26"/>
        </w:rPr>
        <w:t>For handling a large volume of card-only transactions without mobile payments:</w:t>
      </w:r>
    </w:p>
    <w:p w14:paraId="0D157B64" w14:textId="77777777" w:rsidR="00F461E1" w:rsidRDefault="00000000">
      <w:pPr>
        <w:numPr>
          <w:ilvl w:val="0"/>
          <w:numId w:val="5"/>
        </w:numPr>
        <w:spacing w:before="240" w:after="0"/>
        <w:rPr>
          <w:sz w:val="26"/>
          <w:szCs w:val="26"/>
        </w:rPr>
      </w:pPr>
      <w:r>
        <w:rPr>
          <w:b/>
          <w:sz w:val="26"/>
          <w:szCs w:val="26"/>
        </w:rPr>
        <w:t>Robust Card Readers:</w:t>
      </w:r>
    </w:p>
    <w:p w14:paraId="0C2B6C98" w14:textId="77777777" w:rsidR="00F461E1" w:rsidRDefault="00000000">
      <w:pPr>
        <w:numPr>
          <w:ilvl w:val="1"/>
          <w:numId w:val="5"/>
        </w:numPr>
        <w:spacing w:after="0"/>
        <w:rPr>
          <w:sz w:val="26"/>
          <w:szCs w:val="26"/>
        </w:rPr>
      </w:pPr>
      <w:r>
        <w:rPr>
          <w:b/>
          <w:sz w:val="26"/>
          <w:szCs w:val="26"/>
        </w:rPr>
        <w:t>Use Reliable Terminals:</w:t>
      </w:r>
      <w:r>
        <w:rPr>
          <w:sz w:val="26"/>
          <w:szCs w:val="26"/>
        </w:rPr>
        <w:t xml:space="preserve"> Deploy multiple secure card readers (e.g., Ingenico, Verifone) to handle high traffic.</w:t>
      </w:r>
    </w:p>
    <w:p w14:paraId="78F1BEB5" w14:textId="77777777" w:rsidR="00F461E1" w:rsidRDefault="00000000">
      <w:pPr>
        <w:numPr>
          <w:ilvl w:val="1"/>
          <w:numId w:val="5"/>
        </w:numPr>
        <w:spacing w:after="0"/>
        <w:rPr>
          <w:sz w:val="26"/>
          <w:szCs w:val="26"/>
        </w:rPr>
      </w:pPr>
      <w:r>
        <w:rPr>
          <w:b/>
          <w:sz w:val="26"/>
          <w:szCs w:val="26"/>
        </w:rPr>
        <w:t>Ensure Quick Processing:</w:t>
      </w:r>
      <w:r>
        <w:rPr>
          <w:sz w:val="26"/>
          <w:szCs w:val="26"/>
        </w:rPr>
        <w:t xml:space="preserve"> </w:t>
      </w:r>
      <w:proofErr w:type="spellStart"/>
      <w:r>
        <w:rPr>
          <w:sz w:val="26"/>
          <w:szCs w:val="26"/>
        </w:rPr>
        <w:t>Opt</w:t>
      </w:r>
      <w:proofErr w:type="spellEnd"/>
      <w:r>
        <w:rPr>
          <w:sz w:val="26"/>
          <w:szCs w:val="26"/>
        </w:rPr>
        <w:t xml:space="preserve"> for devices that support EMV, contactless payments, and NFC for faster checkouts.</w:t>
      </w:r>
    </w:p>
    <w:p w14:paraId="6D2E2E7F" w14:textId="77777777" w:rsidR="00F461E1" w:rsidRDefault="00000000">
      <w:pPr>
        <w:numPr>
          <w:ilvl w:val="0"/>
          <w:numId w:val="5"/>
        </w:numPr>
        <w:spacing w:after="0"/>
        <w:rPr>
          <w:sz w:val="26"/>
          <w:szCs w:val="26"/>
        </w:rPr>
      </w:pPr>
      <w:r>
        <w:rPr>
          <w:b/>
          <w:sz w:val="26"/>
          <w:szCs w:val="26"/>
        </w:rPr>
        <w:t>Efficient Queue Management:</w:t>
      </w:r>
    </w:p>
    <w:p w14:paraId="1FBAAB03" w14:textId="77777777" w:rsidR="00F461E1" w:rsidRDefault="00000000">
      <w:pPr>
        <w:numPr>
          <w:ilvl w:val="1"/>
          <w:numId w:val="5"/>
        </w:numPr>
        <w:spacing w:after="0"/>
        <w:rPr>
          <w:sz w:val="26"/>
          <w:szCs w:val="26"/>
        </w:rPr>
      </w:pPr>
      <w:r>
        <w:rPr>
          <w:b/>
          <w:sz w:val="26"/>
          <w:szCs w:val="26"/>
        </w:rPr>
        <w:t>Multiple Checkout Points:</w:t>
      </w:r>
      <w:r>
        <w:rPr>
          <w:sz w:val="26"/>
          <w:szCs w:val="26"/>
        </w:rPr>
        <w:t xml:space="preserve"> Set up multiple payment stations to reduce wait times.</w:t>
      </w:r>
    </w:p>
    <w:p w14:paraId="573F42B8" w14:textId="77777777" w:rsidR="00F461E1" w:rsidRDefault="00000000">
      <w:pPr>
        <w:numPr>
          <w:ilvl w:val="1"/>
          <w:numId w:val="5"/>
        </w:numPr>
        <w:spacing w:after="0"/>
        <w:rPr>
          <w:sz w:val="26"/>
          <w:szCs w:val="26"/>
        </w:rPr>
      </w:pPr>
      <w:r>
        <w:rPr>
          <w:b/>
          <w:sz w:val="26"/>
          <w:szCs w:val="26"/>
        </w:rPr>
        <w:t>Dedicated Staff:</w:t>
      </w:r>
      <w:r>
        <w:rPr>
          <w:sz w:val="26"/>
          <w:szCs w:val="26"/>
        </w:rPr>
        <w:t xml:space="preserve"> Allocate staff to assist with payment processing and manage lines.</w:t>
      </w:r>
    </w:p>
    <w:p w14:paraId="30EF6243" w14:textId="77777777" w:rsidR="00F461E1" w:rsidRDefault="00000000">
      <w:pPr>
        <w:numPr>
          <w:ilvl w:val="0"/>
          <w:numId w:val="5"/>
        </w:numPr>
        <w:spacing w:after="0"/>
        <w:rPr>
          <w:sz w:val="26"/>
          <w:szCs w:val="26"/>
        </w:rPr>
      </w:pPr>
      <w:r>
        <w:rPr>
          <w:b/>
          <w:sz w:val="26"/>
          <w:szCs w:val="26"/>
        </w:rPr>
        <w:t>Transaction Speed and Reliability:</w:t>
      </w:r>
    </w:p>
    <w:p w14:paraId="6A9980E0" w14:textId="77777777" w:rsidR="00F461E1" w:rsidRDefault="00000000">
      <w:pPr>
        <w:numPr>
          <w:ilvl w:val="1"/>
          <w:numId w:val="5"/>
        </w:numPr>
        <w:spacing w:after="0"/>
        <w:rPr>
          <w:sz w:val="26"/>
          <w:szCs w:val="26"/>
        </w:rPr>
      </w:pPr>
      <w:r>
        <w:rPr>
          <w:b/>
          <w:sz w:val="26"/>
          <w:szCs w:val="26"/>
        </w:rPr>
        <w:t>High-Speed Internet:</w:t>
      </w:r>
      <w:r>
        <w:rPr>
          <w:sz w:val="26"/>
          <w:szCs w:val="26"/>
        </w:rPr>
        <w:t xml:space="preserve"> Ensure strong and stable internet connections for quick transaction processing.</w:t>
      </w:r>
    </w:p>
    <w:p w14:paraId="1DF1F7BB" w14:textId="77777777" w:rsidR="00F461E1" w:rsidRDefault="00000000">
      <w:pPr>
        <w:numPr>
          <w:ilvl w:val="1"/>
          <w:numId w:val="5"/>
        </w:numPr>
        <w:spacing w:after="240"/>
        <w:rPr>
          <w:sz w:val="26"/>
          <w:szCs w:val="26"/>
        </w:rPr>
      </w:pPr>
      <w:r>
        <w:rPr>
          <w:b/>
          <w:sz w:val="26"/>
          <w:szCs w:val="26"/>
        </w:rPr>
        <w:t>Redundancy:</w:t>
      </w:r>
      <w:r>
        <w:rPr>
          <w:sz w:val="26"/>
          <w:szCs w:val="26"/>
        </w:rPr>
        <w:t xml:space="preserve"> Have backup devices and power sources to avoid downtime.</w:t>
      </w:r>
    </w:p>
    <w:p w14:paraId="66B9790E" w14:textId="77777777" w:rsidR="00F461E1" w:rsidRDefault="00000000">
      <w:pPr>
        <w:spacing w:before="240" w:after="240"/>
        <w:rPr>
          <w:sz w:val="26"/>
          <w:szCs w:val="26"/>
        </w:rPr>
      </w:pPr>
      <w:r>
        <w:rPr>
          <w:sz w:val="26"/>
          <w:szCs w:val="26"/>
        </w:rPr>
        <w:lastRenderedPageBreak/>
        <w:t>These measures ensure smooth, fast, and secure card-only transactions, catering to a high volume of members efficiently.</w:t>
      </w:r>
    </w:p>
    <w:p w14:paraId="7465E9CC" w14:textId="77777777" w:rsidR="00F461E1" w:rsidRDefault="00F461E1">
      <w:pPr>
        <w:spacing w:before="240" w:after="240"/>
        <w:rPr>
          <w:sz w:val="26"/>
          <w:szCs w:val="26"/>
        </w:rPr>
      </w:pPr>
    </w:p>
    <w:p w14:paraId="04C71D8A" w14:textId="77777777" w:rsidR="00F461E1" w:rsidRDefault="00000000">
      <w:pPr>
        <w:spacing w:before="240" w:after="240"/>
        <w:jc w:val="center"/>
        <w:rPr>
          <w:b/>
          <w:sz w:val="38"/>
          <w:szCs w:val="38"/>
        </w:rPr>
      </w:pPr>
      <w:r>
        <w:rPr>
          <w:b/>
          <w:sz w:val="38"/>
          <w:szCs w:val="38"/>
        </w:rPr>
        <w:t xml:space="preserve"> </w:t>
      </w:r>
    </w:p>
    <w:p w14:paraId="65C4F64C" w14:textId="77777777" w:rsidR="00F461E1" w:rsidRDefault="00000000">
      <w:pPr>
        <w:spacing w:before="240" w:after="240"/>
        <w:jc w:val="center"/>
        <w:rPr>
          <w:b/>
          <w:sz w:val="26"/>
          <w:szCs w:val="26"/>
        </w:rPr>
      </w:pPr>
      <w:r>
        <w:rPr>
          <w:b/>
          <w:sz w:val="26"/>
          <w:szCs w:val="26"/>
        </w:rPr>
        <w:t xml:space="preserve"> </w:t>
      </w:r>
    </w:p>
    <w:p w14:paraId="5029A02B" w14:textId="77777777" w:rsidR="00F461E1" w:rsidRDefault="00000000">
      <w:pPr>
        <w:spacing w:before="240" w:after="240"/>
        <w:jc w:val="center"/>
        <w:rPr>
          <w:b/>
          <w:sz w:val="38"/>
          <w:szCs w:val="38"/>
        </w:rPr>
      </w:pPr>
      <w:r>
        <w:rPr>
          <w:b/>
          <w:sz w:val="38"/>
          <w:szCs w:val="38"/>
        </w:rPr>
        <w:t xml:space="preserve"> </w:t>
      </w:r>
    </w:p>
    <w:p w14:paraId="67F2744D" w14:textId="77777777" w:rsidR="00F461E1" w:rsidRDefault="00000000">
      <w:pPr>
        <w:spacing w:before="240" w:after="240"/>
        <w:jc w:val="center"/>
        <w:rPr>
          <w:b/>
          <w:sz w:val="38"/>
          <w:szCs w:val="38"/>
        </w:rPr>
      </w:pPr>
      <w:r>
        <w:rPr>
          <w:b/>
          <w:sz w:val="38"/>
          <w:szCs w:val="38"/>
        </w:rPr>
        <w:t xml:space="preserve"> </w:t>
      </w:r>
    </w:p>
    <w:p w14:paraId="5B649047" w14:textId="77777777" w:rsidR="00F461E1" w:rsidRDefault="00000000">
      <w:pPr>
        <w:spacing w:before="240" w:after="240"/>
        <w:rPr>
          <w:sz w:val="26"/>
          <w:szCs w:val="26"/>
        </w:rPr>
      </w:pPr>
      <w:r>
        <w:rPr>
          <w:sz w:val="26"/>
          <w:szCs w:val="26"/>
        </w:rPr>
        <w:t xml:space="preserve"> </w:t>
      </w:r>
    </w:p>
    <w:p w14:paraId="3BFFD99F" w14:textId="77777777" w:rsidR="00F461E1" w:rsidRDefault="00F461E1">
      <w:pPr>
        <w:rPr>
          <w:sz w:val="28"/>
          <w:szCs w:val="28"/>
        </w:rPr>
      </w:pPr>
    </w:p>
    <w:sectPr w:rsidR="00F461E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20DF"/>
    <w:multiLevelType w:val="multilevel"/>
    <w:tmpl w:val="76ECC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F344D"/>
    <w:multiLevelType w:val="multilevel"/>
    <w:tmpl w:val="54302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F56DCA"/>
    <w:multiLevelType w:val="multilevel"/>
    <w:tmpl w:val="5B52C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0121BB"/>
    <w:multiLevelType w:val="multilevel"/>
    <w:tmpl w:val="8EA24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181678"/>
    <w:multiLevelType w:val="multilevel"/>
    <w:tmpl w:val="5BD0A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142C1"/>
    <w:multiLevelType w:val="multilevel"/>
    <w:tmpl w:val="50147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AF1309"/>
    <w:multiLevelType w:val="multilevel"/>
    <w:tmpl w:val="E90C3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4949BD"/>
    <w:multiLevelType w:val="multilevel"/>
    <w:tmpl w:val="1CF2E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1B6744"/>
    <w:multiLevelType w:val="multilevel"/>
    <w:tmpl w:val="C8DE6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CB2AEF"/>
    <w:multiLevelType w:val="multilevel"/>
    <w:tmpl w:val="C19045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48102FC"/>
    <w:multiLevelType w:val="multilevel"/>
    <w:tmpl w:val="4262F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340E88"/>
    <w:multiLevelType w:val="multilevel"/>
    <w:tmpl w:val="57305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655944"/>
    <w:multiLevelType w:val="multilevel"/>
    <w:tmpl w:val="A9AE0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87136C"/>
    <w:multiLevelType w:val="multilevel"/>
    <w:tmpl w:val="A330D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E40F15"/>
    <w:multiLevelType w:val="multilevel"/>
    <w:tmpl w:val="91E0C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73540E"/>
    <w:multiLevelType w:val="multilevel"/>
    <w:tmpl w:val="C884E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9025E0"/>
    <w:multiLevelType w:val="multilevel"/>
    <w:tmpl w:val="7B46C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0771D95"/>
    <w:multiLevelType w:val="multilevel"/>
    <w:tmpl w:val="2724D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6C4603"/>
    <w:multiLevelType w:val="multilevel"/>
    <w:tmpl w:val="6A909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132BA2"/>
    <w:multiLevelType w:val="multilevel"/>
    <w:tmpl w:val="36605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A327EA5"/>
    <w:multiLevelType w:val="multilevel"/>
    <w:tmpl w:val="B3125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C81199"/>
    <w:multiLevelType w:val="multilevel"/>
    <w:tmpl w:val="A6C8B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2E1FA0"/>
    <w:multiLevelType w:val="multilevel"/>
    <w:tmpl w:val="CDD27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5C799C"/>
    <w:multiLevelType w:val="multilevel"/>
    <w:tmpl w:val="50A40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153B7F"/>
    <w:multiLevelType w:val="multilevel"/>
    <w:tmpl w:val="91C6D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121408"/>
    <w:multiLevelType w:val="multilevel"/>
    <w:tmpl w:val="764245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6A6325B2"/>
    <w:multiLevelType w:val="multilevel"/>
    <w:tmpl w:val="A7B2D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EB2F55"/>
    <w:multiLevelType w:val="multilevel"/>
    <w:tmpl w:val="3350E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8D7200"/>
    <w:multiLevelType w:val="multilevel"/>
    <w:tmpl w:val="92EA8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21B3CB5"/>
    <w:multiLevelType w:val="multilevel"/>
    <w:tmpl w:val="502AA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52277AF"/>
    <w:multiLevelType w:val="multilevel"/>
    <w:tmpl w:val="86366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5593433"/>
    <w:multiLevelType w:val="multilevel"/>
    <w:tmpl w:val="76ECD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455BC4"/>
    <w:multiLevelType w:val="multilevel"/>
    <w:tmpl w:val="53B24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7979DA"/>
    <w:multiLevelType w:val="multilevel"/>
    <w:tmpl w:val="0922A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FFC4223"/>
    <w:multiLevelType w:val="multilevel"/>
    <w:tmpl w:val="D3C23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64982">
    <w:abstractNumId w:val="13"/>
  </w:num>
  <w:num w:numId="2" w16cid:durableId="81143509">
    <w:abstractNumId w:val="23"/>
  </w:num>
  <w:num w:numId="3" w16cid:durableId="1709597227">
    <w:abstractNumId w:val="8"/>
  </w:num>
  <w:num w:numId="4" w16cid:durableId="1277834667">
    <w:abstractNumId w:val="16"/>
  </w:num>
  <w:num w:numId="5" w16cid:durableId="1166214594">
    <w:abstractNumId w:val="25"/>
  </w:num>
  <w:num w:numId="6" w16cid:durableId="2101020689">
    <w:abstractNumId w:val="15"/>
  </w:num>
  <w:num w:numId="7" w16cid:durableId="438961601">
    <w:abstractNumId w:val="32"/>
  </w:num>
  <w:num w:numId="8" w16cid:durableId="815802802">
    <w:abstractNumId w:val="4"/>
  </w:num>
  <w:num w:numId="9" w16cid:durableId="775950547">
    <w:abstractNumId w:val="26"/>
  </w:num>
  <w:num w:numId="10" w16cid:durableId="540939799">
    <w:abstractNumId w:val="5"/>
  </w:num>
  <w:num w:numId="11" w16cid:durableId="1903325403">
    <w:abstractNumId w:val="31"/>
  </w:num>
  <w:num w:numId="12" w16cid:durableId="820196174">
    <w:abstractNumId w:val="12"/>
  </w:num>
  <w:num w:numId="13" w16cid:durableId="1011296893">
    <w:abstractNumId w:val="0"/>
  </w:num>
  <w:num w:numId="14" w16cid:durableId="422923421">
    <w:abstractNumId w:val="6"/>
  </w:num>
  <w:num w:numId="15" w16cid:durableId="974136963">
    <w:abstractNumId w:val="30"/>
  </w:num>
  <w:num w:numId="16" w16cid:durableId="1172335755">
    <w:abstractNumId w:val="27"/>
  </w:num>
  <w:num w:numId="17" w16cid:durableId="1270314362">
    <w:abstractNumId w:val="28"/>
  </w:num>
  <w:num w:numId="18" w16cid:durableId="502209695">
    <w:abstractNumId w:val="17"/>
  </w:num>
  <w:num w:numId="19" w16cid:durableId="972294199">
    <w:abstractNumId w:val="9"/>
  </w:num>
  <w:num w:numId="20" w16cid:durableId="1075739292">
    <w:abstractNumId w:val="33"/>
  </w:num>
  <w:num w:numId="21" w16cid:durableId="1084957014">
    <w:abstractNumId w:val="34"/>
  </w:num>
  <w:num w:numId="22" w16cid:durableId="216093999">
    <w:abstractNumId w:val="19"/>
  </w:num>
  <w:num w:numId="23" w16cid:durableId="645092806">
    <w:abstractNumId w:val="1"/>
  </w:num>
  <w:num w:numId="24" w16cid:durableId="1358047728">
    <w:abstractNumId w:val="20"/>
  </w:num>
  <w:num w:numId="25" w16cid:durableId="1799300319">
    <w:abstractNumId w:val="7"/>
  </w:num>
  <w:num w:numId="26" w16cid:durableId="1950117116">
    <w:abstractNumId w:val="3"/>
  </w:num>
  <w:num w:numId="27" w16cid:durableId="1206790905">
    <w:abstractNumId w:val="29"/>
  </w:num>
  <w:num w:numId="28" w16cid:durableId="301353760">
    <w:abstractNumId w:val="14"/>
  </w:num>
  <w:num w:numId="29" w16cid:durableId="1345939253">
    <w:abstractNumId w:val="22"/>
  </w:num>
  <w:num w:numId="30" w16cid:durableId="523060279">
    <w:abstractNumId w:val="11"/>
  </w:num>
  <w:num w:numId="31" w16cid:durableId="1191840321">
    <w:abstractNumId w:val="18"/>
  </w:num>
  <w:num w:numId="32" w16cid:durableId="334497196">
    <w:abstractNumId w:val="21"/>
  </w:num>
  <w:num w:numId="33" w16cid:durableId="694771256">
    <w:abstractNumId w:val="2"/>
  </w:num>
  <w:num w:numId="34" w16cid:durableId="1353340924">
    <w:abstractNumId w:val="10"/>
  </w:num>
  <w:num w:numId="35" w16cid:durableId="1417748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1E1"/>
    <w:rsid w:val="001B1F7D"/>
    <w:rsid w:val="002739FE"/>
    <w:rsid w:val="00F461E1"/>
    <w:rsid w:val="00F86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1D16"/>
  <w15:docId w15:val="{94D1BC7C-6559-44C2-834F-3BA72EA4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A3FB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Ubhw+7mmh1MSXOxhaZWjFCuEQw==">CgMxLjAyDmguazBmc2JiZjBzZ28wMg5oLmkzcGE2ZTFtNGV0ODIOaC5rODZoYnVlcnN2dWwyDmguNDdzeDc1bzMxanN5Mg5oLjU2eDd3ZnB4NXNqMjgAciExR3FLZ3BPZnRfSVZhVGllemR5NTNBVnprVzI0T2FSd0w=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1844</Words>
  <Characters>10515</Characters>
  <Application>Microsoft Office Word</Application>
  <DocSecurity>0</DocSecurity>
  <Lines>87</Lines>
  <Paragraphs>24</Paragraphs>
  <ScaleCrop>false</ScaleCrop>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beharas1982@outlook.com</dc:creator>
  <cp:lastModifiedBy>beharas1982@outlook.com</cp:lastModifiedBy>
  <cp:revision>2</cp:revision>
  <dcterms:created xsi:type="dcterms:W3CDTF">2024-08-01T08:24:00Z</dcterms:created>
  <dcterms:modified xsi:type="dcterms:W3CDTF">2024-08-01T08:24:00Z</dcterms:modified>
</cp:coreProperties>
</file>