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E53C7" w14:textId="77777777" w:rsidR="00134EB1" w:rsidRPr="00134EB1" w:rsidRDefault="00134EB1" w:rsidP="00134EB1">
      <w:pPr>
        <w:shd w:val="clear" w:color="auto" w:fill="FFFFFF"/>
        <w:spacing w:after="0" w:line="240" w:lineRule="auto"/>
        <w:outlineLvl w:val="0"/>
        <w:rPr>
          <w:rFonts w:ascii="Helvetica" w:eastAsia="Times New Roman" w:hAnsi="Helvetica" w:cs="Times New Roman"/>
          <w:b/>
          <w:bCs/>
          <w:color w:val="1F1F1F"/>
          <w:kern w:val="36"/>
          <w:sz w:val="48"/>
          <w:szCs w:val="48"/>
          <w14:ligatures w14:val="none"/>
        </w:rPr>
      </w:pPr>
      <w:r w:rsidRPr="00134EB1">
        <w:rPr>
          <w:rFonts w:ascii="Helvetica" w:eastAsia="Times New Roman" w:hAnsi="Helvetica" w:cs="Times New Roman"/>
          <w:b/>
          <w:bCs/>
          <w:color w:val="1F1F1F"/>
          <w:kern w:val="36"/>
          <w:sz w:val="48"/>
          <w:szCs w:val="48"/>
          <w14:ligatures w14:val="none"/>
        </w:rPr>
        <w:t>Activity: Creating a QR code</w:t>
      </w:r>
    </w:p>
    <w:p w14:paraId="2B20AF18" w14:textId="77777777" w:rsidR="00134EB1" w:rsidRPr="00134EB1" w:rsidRDefault="00134EB1" w:rsidP="00134EB1">
      <w:pPr>
        <w:shd w:val="clear" w:color="auto" w:fill="FFFFFF"/>
        <w:spacing w:after="100" w:afterAutospacing="1" w:line="240" w:lineRule="auto"/>
        <w:outlineLvl w:val="1"/>
        <w:rPr>
          <w:rFonts w:ascii="Helvetica" w:eastAsia="Times New Roman" w:hAnsi="Helvetica" w:cs="Times New Roman"/>
          <w:b/>
          <w:bCs/>
          <w:color w:val="1F1F1F"/>
          <w:kern w:val="0"/>
          <w:sz w:val="36"/>
          <w:szCs w:val="36"/>
          <w14:ligatures w14:val="none"/>
        </w:rPr>
      </w:pPr>
      <w:r w:rsidRPr="00134EB1">
        <w:rPr>
          <w:rFonts w:ascii="Helvetica" w:eastAsia="Times New Roman" w:hAnsi="Helvetica" w:cs="Times New Roman"/>
          <w:b/>
          <w:bCs/>
          <w:color w:val="1F1F1F"/>
          <w:kern w:val="0"/>
          <w:sz w:val="36"/>
          <w:szCs w:val="36"/>
          <w14:ligatures w14:val="none"/>
        </w:rPr>
        <w:t>Introduction</w:t>
      </w:r>
    </w:p>
    <w:p w14:paraId="1FE9EF3B"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You have discovered the significance of media elements in dashboard design and how to incorporate images, videos, text boxes, QR codes, and live-streaming data. In this exercise, you will apply your QR code knowledge in Microsoft Power BI service to generate codes for a dashboard tile and an entire report. </w:t>
      </w:r>
    </w:p>
    <w:p w14:paraId="6C8B7728" w14:textId="77777777" w:rsidR="00134EB1" w:rsidRPr="00134EB1" w:rsidRDefault="00134EB1" w:rsidP="00134EB1">
      <w:pPr>
        <w:shd w:val="clear" w:color="auto" w:fill="FFFFFF"/>
        <w:spacing w:before="100" w:beforeAutospacing="1" w:after="100" w:afterAutospacing="1" w:line="240" w:lineRule="auto"/>
        <w:outlineLvl w:val="1"/>
        <w:rPr>
          <w:rFonts w:ascii="Helvetica" w:eastAsia="Times New Roman" w:hAnsi="Helvetica" w:cs="Times New Roman"/>
          <w:b/>
          <w:bCs/>
          <w:color w:val="1F1F1F"/>
          <w:kern w:val="0"/>
          <w:sz w:val="36"/>
          <w:szCs w:val="36"/>
          <w14:ligatures w14:val="none"/>
        </w:rPr>
      </w:pPr>
      <w:r w:rsidRPr="00134EB1">
        <w:rPr>
          <w:rFonts w:ascii="Helvetica" w:eastAsia="Times New Roman" w:hAnsi="Helvetica" w:cs="Times New Roman"/>
          <w:b/>
          <w:bCs/>
          <w:color w:val="1F1F1F"/>
          <w:kern w:val="0"/>
          <w:sz w:val="36"/>
          <w:szCs w:val="36"/>
          <w14:ligatures w14:val="none"/>
        </w:rPr>
        <w:t>Scenario</w:t>
      </w:r>
    </w:p>
    <w:p w14:paraId="3D6739BC"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Adventure Works has sales operations in global regions. Each region is managed by a country sales manager. Jamie, the CEO, wants to have a sales report that is easy to distribute and easy for all managers to access. In addition, she wants to target each country’s </w:t>
      </w:r>
      <w:proofErr w:type="gramStart"/>
      <w:r w:rsidRPr="00134EB1">
        <w:rPr>
          <w:rFonts w:ascii="Helvetica" w:eastAsia="Times New Roman" w:hAnsi="Helvetica" w:cs="Times New Roman"/>
          <w:color w:val="1F1F1F"/>
          <w:kern w:val="0"/>
          <w:sz w:val="21"/>
          <w:szCs w:val="21"/>
          <w14:ligatures w14:val="none"/>
        </w:rPr>
        <w:t>manager</w:t>
      </w:r>
      <w:proofErr w:type="gramEnd"/>
      <w:r w:rsidRPr="00134EB1">
        <w:rPr>
          <w:rFonts w:ascii="Helvetica" w:eastAsia="Times New Roman" w:hAnsi="Helvetica" w:cs="Times New Roman"/>
          <w:color w:val="1F1F1F"/>
          <w:kern w:val="0"/>
          <w:sz w:val="21"/>
          <w:szCs w:val="21"/>
          <w14:ligatures w14:val="none"/>
        </w:rPr>
        <w:t xml:space="preserve"> with sales data insights from the dashboard that are relevant to their own region. The most convenient way to accomplish both tasks is to generate QR codes for the </w:t>
      </w:r>
      <w:r w:rsidRPr="00134EB1">
        <w:rPr>
          <w:rFonts w:ascii="unset" w:eastAsia="Times New Roman" w:hAnsi="unset" w:cs="Times New Roman"/>
          <w:b/>
          <w:bCs/>
          <w:color w:val="1F1F1F"/>
          <w:kern w:val="0"/>
          <w:sz w:val="21"/>
          <w:szCs w:val="21"/>
          <w14:ligatures w14:val="none"/>
        </w:rPr>
        <w:t xml:space="preserve">Adventure Works sales </w:t>
      </w:r>
      <w:r w:rsidRPr="00134EB1">
        <w:rPr>
          <w:rFonts w:ascii="Helvetica" w:eastAsia="Times New Roman" w:hAnsi="Helvetica" w:cs="Times New Roman"/>
          <w:color w:val="1F1F1F"/>
          <w:kern w:val="0"/>
          <w:sz w:val="21"/>
          <w:szCs w:val="21"/>
          <w14:ligatures w14:val="none"/>
        </w:rPr>
        <w:t xml:space="preserve">report and the </w:t>
      </w:r>
      <w:r w:rsidRPr="00134EB1">
        <w:rPr>
          <w:rFonts w:ascii="unset" w:eastAsia="Times New Roman" w:hAnsi="unset" w:cs="Times New Roman"/>
          <w:b/>
          <w:bCs/>
          <w:color w:val="1F1F1F"/>
          <w:kern w:val="0"/>
          <w:sz w:val="21"/>
          <w:szCs w:val="21"/>
          <w14:ligatures w14:val="none"/>
        </w:rPr>
        <w:t>sales by country</w:t>
      </w:r>
      <w:r w:rsidRPr="00134EB1">
        <w:rPr>
          <w:rFonts w:ascii="Helvetica" w:eastAsia="Times New Roman" w:hAnsi="Helvetica" w:cs="Times New Roman"/>
          <w:color w:val="1F1F1F"/>
          <w:kern w:val="0"/>
          <w:sz w:val="21"/>
          <w:szCs w:val="21"/>
          <w14:ligatures w14:val="none"/>
        </w:rPr>
        <w:t xml:space="preserve"> visual from the dashboard. Those QR codes can then be used as an e-mail attachment to distribute the report and dashboard. As an Adventure Works Power BI report designer, you can help Jamie achieve these goals.</w:t>
      </w:r>
    </w:p>
    <w:p w14:paraId="3C1EB30B"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Using an Adventure Works dashboard and report as examples, follow the steps in Power BI service to create QR codes. </w:t>
      </w:r>
    </w:p>
    <w:p w14:paraId="00C78D5C" w14:textId="77777777" w:rsidR="00134EB1" w:rsidRPr="00134EB1" w:rsidRDefault="00134EB1" w:rsidP="00134EB1">
      <w:pPr>
        <w:shd w:val="clear" w:color="auto" w:fill="FFFFFF"/>
        <w:spacing w:before="100" w:beforeAutospacing="1" w:after="100" w:afterAutospacing="1" w:line="240" w:lineRule="auto"/>
        <w:outlineLvl w:val="1"/>
        <w:rPr>
          <w:rFonts w:ascii="Helvetica" w:eastAsia="Times New Roman" w:hAnsi="Helvetica" w:cs="Times New Roman"/>
          <w:b/>
          <w:bCs/>
          <w:color w:val="1F1F1F"/>
          <w:kern w:val="0"/>
          <w:sz w:val="36"/>
          <w:szCs w:val="36"/>
          <w14:ligatures w14:val="none"/>
        </w:rPr>
      </w:pPr>
      <w:r w:rsidRPr="00134EB1">
        <w:rPr>
          <w:rFonts w:ascii="Helvetica" w:eastAsia="Times New Roman" w:hAnsi="Helvetica" w:cs="Times New Roman"/>
          <w:b/>
          <w:bCs/>
          <w:color w:val="1F1F1F"/>
          <w:kern w:val="0"/>
          <w:sz w:val="36"/>
          <w:szCs w:val="36"/>
          <w14:ligatures w14:val="none"/>
        </w:rPr>
        <w:t xml:space="preserve">Generate a QR code for a dashboard </w:t>
      </w:r>
      <w:proofErr w:type="gramStart"/>
      <w:r w:rsidRPr="00134EB1">
        <w:rPr>
          <w:rFonts w:ascii="Helvetica" w:eastAsia="Times New Roman" w:hAnsi="Helvetica" w:cs="Times New Roman"/>
          <w:b/>
          <w:bCs/>
          <w:color w:val="1F1F1F"/>
          <w:kern w:val="0"/>
          <w:sz w:val="36"/>
          <w:szCs w:val="36"/>
          <w14:ligatures w14:val="none"/>
        </w:rPr>
        <w:t>tile</w:t>
      </w:r>
      <w:proofErr w:type="gramEnd"/>
    </w:p>
    <w:p w14:paraId="0286A62B" w14:textId="77777777" w:rsidR="00134EB1" w:rsidRPr="00134EB1" w:rsidRDefault="00134EB1" w:rsidP="00134EB1">
      <w:pPr>
        <w:shd w:val="clear" w:color="auto" w:fill="FFFFFF"/>
        <w:spacing w:after="100" w:afterAutospacing="1" w:line="240" w:lineRule="auto"/>
        <w:outlineLvl w:val="2"/>
        <w:rPr>
          <w:rFonts w:ascii="Helvetica" w:eastAsia="Times New Roman" w:hAnsi="Helvetica" w:cs="Times New Roman"/>
          <w:b/>
          <w:bCs/>
          <w:color w:val="1F1F1F"/>
          <w:kern w:val="0"/>
          <w:sz w:val="27"/>
          <w:szCs w:val="27"/>
          <w14:ligatures w14:val="none"/>
        </w:rPr>
      </w:pPr>
      <w:r w:rsidRPr="00134EB1">
        <w:rPr>
          <w:rFonts w:ascii="Helvetica" w:eastAsia="Times New Roman" w:hAnsi="Helvetica" w:cs="Times New Roman"/>
          <w:b/>
          <w:bCs/>
          <w:color w:val="1F1F1F"/>
          <w:kern w:val="0"/>
          <w:sz w:val="27"/>
          <w:szCs w:val="27"/>
          <w14:ligatures w14:val="none"/>
        </w:rPr>
        <w:t xml:space="preserve">Step 1: Log into your Power BI service account and access My </w:t>
      </w:r>
      <w:proofErr w:type="gramStart"/>
      <w:r w:rsidRPr="00134EB1">
        <w:rPr>
          <w:rFonts w:ascii="Helvetica" w:eastAsia="Times New Roman" w:hAnsi="Helvetica" w:cs="Times New Roman"/>
          <w:b/>
          <w:bCs/>
          <w:color w:val="1F1F1F"/>
          <w:kern w:val="0"/>
          <w:sz w:val="27"/>
          <w:szCs w:val="27"/>
          <w14:ligatures w14:val="none"/>
        </w:rPr>
        <w:t>workspace</w:t>
      </w:r>
      <w:proofErr w:type="gramEnd"/>
    </w:p>
    <w:p w14:paraId="02A16564" w14:textId="77777777" w:rsidR="00134EB1" w:rsidRPr="00134EB1" w:rsidRDefault="00134EB1" w:rsidP="00134EB1">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Open </w:t>
      </w:r>
      <w:r w:rsidRPr="00134EB1">
        <w:rPr>
          <w:rFonts w:ascii="unset" w:eastAsia="Times New Roman" w:hAnsi="unset" w:cs="Times New Roman"/>
          <w:b/>
          <w:bCs/>
          <w:color w:val="1F1F1F"/>
          <w:kern w:val="0"/>
          <w:sz w:val="21"/>
          <w:szCs w:val="21"/>
          <w14:ligatures w14:val="none"/>
        </w:rPr>
        <w:t>app.powerbi.com</w:t>
      </w:r>
      <w:r w:rsidRPr="00134EB1">
        <w:rPr>
          <w:rFonts w:ascii="Helvetica" w:eastAsia="Times New Roman" w:hAnsi="Helvetica" w:cs="Times New Roman"/>
          <w:color w:val="1F1F1F"/>
          <w:kern w:val="0"/>
          <w:sz w:val="21"/>
          <w:szCs w:val="21"/>
          <w14:ligatures w14:val="none"/>
        </w:rPr>
        <w:t xml:space="preserve"> in a browser and log into your account. </w:t>
      </w:r>
    </w:p>
    <w:p w14:paraId="04BB5AEC" w14:textId="77777777" w:rsidR="00134EB1" w:rsidRPr="00134EB1" w:rsidRDefault="00134EB1" w:rsidP="00134EB1">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In Power BI service, open </w:t>
      </w:r>
      <w:r w:rsidRPr="00134EB1">
        <w:rPr>
          <w:rFonts w:ascii="unset" w:eastAsia="Times New Roman" w:hAnsi="unset" w:cs="Times New Roman"/>
          <w:b/>
          <w:bCs/>
          <w:color w:val="1F1F1F"/>
          <w:kern w:val="0"/>
          <w:sz w:val="21"/>
          <w:szCs w:val="21"/>
          <w14:ligatures w14:val="none"/>
        </w:rPr>
        <w:t>My workspace</w:t>
      </w:r>
      <w:r w:rsidRPr="00134EB1">
        <w:rPr>
          <w:rFonts w:ascii="Helvetica" w:eastAsia="Times New Roman" w:hAnsi="Helvetica" w:cs="Times New Roman"/>
          <w:color w:val="1F1F1F"/>
          <w:kern w:val="0"/>
          <w:sz w:val="21"/>
          <w:szCs w:val="21"/>
          <w14:ligatures w14:val="none"/>
        </w:rPr>
        <w:t xml:space="preserve"> from the left navigation pane of the </w:t>
      </w:r>
      <w:proofErr w:type="gramStart"/>
      <w:r w:rsidRPr="00134EB1">
        <w:rPr>
          <w:rFonts w:ascii="unset" w:eastAsia="Times New Roman" w:hAnsi="unset" w:cs="Times New Roman"/>
          <w:b/>
          <w:bCs/>
          <w:color w:val="1F1F1F"/>
          <w:kern w:val="0"/>
          <w:sz w:val="21"/>
          <w:szCs w:val="21"/>
          <w14:ligatures w14:val="none"/>
        </w:rPr>
        <w:t>Home</w:t>
      </w:r>
      <w:proofErr w:type="gramEnd"/>
      <w:r w:rsidRPr="00134EB1">
        <w:rPr>
          <w:rFonts w:ascii="Helvetica" w:eastAsia="Times New Roman" w:hAnsi="Helvetica" w:cs="Times New Roman"/>
          <w:color w:val="1F1F1F"/>
          <w:kern w:val="0"/>
          <w:sz w:val="21"/>
          <w:szCs w:val="21"/>
          <w14:ligatures w14:val="none"/>
        </w:rPr>
        <w:t xml:space="preserve"> screen. </w:t>
      </w:r>
      <w:r w:rsidRPr="00134EB1">
        <w:rPr>
          <w:rFonts w:ascii="unset" w:eastAsia="Times New Roman" w:hAnsi="unset" w:cs="Times New Roman"/>
          <w:b/>
          <w:bCs/>
          <w:color w:val="1F1F1F"/>
          <w:kern w:val="0"/>
          <w:sz w:val="21"/>
          <w:szCs w:val="21"/>
          <w14:ligatures w14:val="none"/>
        </w:rPr>
        <w:t>My workspace</w:t>
      </w:r>
      <w:r w:rsidRPr="00134EB1">
        <w:rPr>
          <w:rFonts w:ascii="Helvetica" w:eastAsia="Times New Roman" w:hAnsi="Helvetica" w:cs="Times New Roman"/>
          <w:color w:val="1F1F1F"/>
          <w:kern w:val="0"/>
          <w:sz w:val="21"/>
          <w:szCs w:val="21"/>
          <w14:ligatures w14:val="none"/>
        </w:rPr>
        <w:t xml:space="preserve"> lists all the assets you created or published from Power BI desktop. That includes datasets, reports, and dashboards. </w:t>
      </w:r>
    </w:p>
    <w:p w14:paraId="229BD3AB" w14:textId="492A8C34"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lastRenderedPageBreak/>
        <w:drawing>
          <wp:inline distT="0" distB="0" distL="0" distR="0" wp14:anchorId="6AC229BD" wp14:editId="16C35212">
            <wp:extent cx="5943600" cy="3338830"/>
            <wp:effectExtent l="0" t="0" r="0" b="0"/>
            <wp:docPr id="1264865821" name="Picture 11" descr="Selecting '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My workspa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4F140FE3" w14:textId="77777777" w:rsidR="00134EB1" w:rsidRPr="00134EB1" w:rsidRDefault="00134EB1" w:rsidP="00134EB1">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134EB1">
        <w:rPr>
          <w:rFonts w:ascii="Helvetica" w:eastAsia="Times New Roman" w:hAnsi="Helvetica" w:cs="Times New Roman"/>
          <w:b/>
          <w:bCs/>
          <w:color w:val="1F1F1F"/>
          <w:kern w:val="0"/>
          <w:sz w:val="27"/>
          <w:szCs w:val="27"/>
          <w14:ligatures w14:val="none"/>
        </w:rPr>
        <w:t xml:space="preserve">Step 2: Open a dashboard and create a QR </w:t>
      </w:r>
      <w:proofErr w:type="gramStart"/>
      <w:r w:rsidRPr="00134EB1">
        <w:rPr>
          <w:rFonts w:ascii="Helvetica" w:eastAsia="Times New Roman" w:hAnsi="Helvetica" w:cs="Times New Roman"/>
          <w:b/>
          <w:bCs/>
          <w:color w:val="1F1F1F"/>
          <w:kern w:val="0"/>
          <w:sz w:val="27"/>
          <w:szCs w:val="27"/>
          <w14:ligatures w14:val="none"/>
        </w:rPr>
        <w:t>code</w:t>
      </w:r>
      <w:proofErr w:type="gramEnd"/>
    </w:p>
    <w:p w14:paraId="4FB24880" w14:textId="77777777" w:rsidR="00134EB1" w:rsidRPr="00134EB1" w:rsidRDefault="00134EB1" w:rsidP="00134EB1">
      <w:pPr>
        <w:numPr>
          <w:ilvl w:val="0"/>
          <w:numId w:val="2"/>
        </w:num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From the list of assets in </w:t>
      </w:r>
      <w:r w:rsidRPr="00134EB1">
        <w:rPr>
          <w:rFonts w:ascii="unset" w:eastAsia="Times New Roman" w:hAnsi="unset" w:cs="Times New Roman"/>
          <w:b/>
          <w:bCs/>
          <w:color w:val="1F1F1F"/>
          <w:kern w:val="0"/>
          <w:sz w:val="21"/>
          <w:szCs w:val="21"/>
          <w14:ligatures w14:val="none"/>
        </w:rPr>
        <w:t xml:space="preserve">My workspace, </w:t>
      </w:r>
      <w:r w:rsidRPr="00134EB1">
        <w:rPr>
          <w:rFonts w:ascii="Helvetica" w:eastAsia="Times New Roman" w:hAnsi="Helvetica" w:cs="Times New Roman"/>
          <w:color w:val="1F1F1F"/>
          <w:kern w:val="0"/>
          <w:sz w:val="21"/>
          <w:szCs w:val="21"/>
          <w14:ligatures w14:val="none"/>
        </w:rPr>
        <w:t xml:space="preserve">open the </w:t>
      </w:r>
      <w:r w:rsidRPr="00134EB1">
        <w:rPr>
          <w:rFonts w:ascii="Helvetica" w:eastAsia="Times New Roman" w:hAnsi="Helvetica" w:cs="Times New Roman"/>
          <w:i/>
          <w:iCs/>
          <w:color w:val="1F1F1F"/>
          <w:kern w:val="0"/>
          <w:sz w:val="21"/>
          <w:szCs w:val="21"/>
          <w14:ligatures w14:val="none"/>
        </w:rPr>
        <w:t>Sales Summary</w:t>
      </w:r>
      <w:r w:rsidRPr="00134EB1">
        <w:rPr>
          <w:rFonts w:ascii="Helvetica" w:eastAsia="Times New Roman" w:hAnsi="Helvetica" w:cs="Times New Roman"/>
          <w:color w:val="1F1F1F"/>
          <w:kern w:val="0"/>
          <w:sz w:val="21"/>
          <w:szCs w:val="21"/>
          <w14:ligatures w14:val="none"/>
        </w:rPr>
        <w:t xml:space="preserve"> dashboard. You created this dashboard in the previous lesson, </w:t>
      </w:r>
      <w:r w:rsidRPr="00134EB1">
        <w:rPr>
          <w:rFonts w:ascii="Helvetica" w:eastAsia="Times New Roman" w:hAnsi="Helvetica" w:cs="Times New Roman"/>
          <w:i/>
          <w:iCs/>
          <w:color w:val="1F1F1F"/>
          <w:kern w:val="0"/>
          <w:sz w:val="21"/>
          <w:szCs w:val="21"/>
          <w14:ligatures w14:val="none"/>
        </w:rPr>
        <w:t>Optimizing a dashboard for mobile phones</w:t>
      </w:r>
      <w:r w:rsidRPr="00134EB1">
        <w:rPr>
          <w:rFonts w:ascii="Helvetica" w:eastAsia="Times New Roman" w:hAnsi="Helvetica" w:cs="Times New Roman"/>
          <w:color w:val="1F1F1F"/>
          <w:kern w:val="0"/>
          <w:sz w:val="21"/>
          <w:szCs w:val="21"/>
          <w14:ligatures w14:val="none"/>
        </w:rPr>
        <w:t xml:space="preserve">. </w:t>
      </w:r>
    </w:p>
    <w:p w14:paraId="05942E2C" w14:textId="48511CD7"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drawing>
          <wp:inline distT="0" distB="0" distL="0" distR="0" wp14:anchorId="35C82309" wp14:editId="5A15F0CA">
            <wp:extent cx="5943600" cy="3343275"/>
            <wp:effectExtent l="0" t="0" r="0" b="9525"/>
            <wp:docPr id="1606710356" name="Picture 10" descr="opening the Sales Summar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ing the Sales Summary dashboar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BBEF08"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2. In the dashboard, locate the </w:t>
      </w:r>
      <w:proofErr w:type="gramStart"/>
      <w:r w:rsidRPr="00134EB1">
        <w:rPr>
          <w:rFonts w:ascii="Helvetica" w:eastAsia="Times New Roman" w:hAnsi="Helvetica" w:cs="Times New Roman"/>
          <w:color w:val="1F1F1F"/>
          <w:kern w:val="0"/>
          <w:sz w:val="21"/>
          <w:szCs w:val="21"/>
          <w14:ligatures w14:val="none"/>
        </w:rPr>
        <w:t>tile</w:t>
      </w:r>
      <w:proofErr w:type="gramEnd"/>
      <w:r w:rsidRPr="00134EB1">
        <w:rPr>
          <w:rFonts w:ascii="Helvetica" w:eastAsia="Times New Roman" w:hAnsi="Helvetica" w:cs="Times New Roman"/>
          <w:color w:val="1F1F1F"/>
          <w:kern w:val="0"/>
          <w:sz w:val="21"/>
          <w:szCs w:val="21"/>
          <w14:ligatures w14:val="none"/>
        </w:rPr>
        <w:t xml:space="preserve"> called </w:t>
      </w:r>
      <w:r w:rsidRPr="00134EB1">
        <w:rPr>
          <w:rFonts w:ascii="unset" w:eastAsia="Times New Roman" w:hAnsi="unset" w:cs="Times New Roman"/>
          <w:b/>
          <w:bCs/>
          <w:color w:val="1F1F1F"/>
          <w:kern w:val="0"/>
          <w:sz w:val="21"/>
          <w:szCs w:val="21"/>
          <w14:ligatures w14:val="none"/>
        </w:rPr>
        <w:t>Sales by country</w:t>
      </w:r>
      <w:r w:rsidRPr="00134EB1">
        <w:rPr>
          <w:rFonts w:ascii="Helvetica" w:eastAsia="Times New Roman" w:hAnsi="Helvetica" w:cs="Times New Roman"/>
          <w:color w:val="1F1F1F"/>
          <w:kern w:val="0"/>
          <w:sz w:val="21"/>
          <w:szCs w:val="21"/>
          <w14:ligatures w14:val="none"/>
        </w:rPr>
        <w:t xml:space="preserve"> and select </w:t>
      </w:r>
      <w:r w:rsidRPr="00134EB1">
        <w:rPr>
          <w:rFonts w:ascii="unset" w:eastAsia="Times New Roman" w:hAnsi="unset" w:cs="Times New Roman"/>
          <w:b/>
          <w:bCs/>
          <w:color w:val="1F1F1F"/>
          <w:kern w:val="0"/>
          <w:sz w:val="21"/>
          <w:szCs w:val="21"/>
          <w14:ligatures w14:val="none"/>
        </w:rPr>
        <w:t>More options</w:t>
      </w:r>
      <w:r w:rsidRPr="00134EB1">
        <w:rPr>
          <w:rFonts w:ascii="Helvetica" w:eastAsia="Times New Roman" w:hAnsi="Helvetica" w:cs="Times New Roman"/>
          <w:color w:val="1F1F1F"/>
          <w:kern w:val="0"/>
          <w:sz w:val="21"/>
          <w:szCs w:val="21"/>
          <w14:ligatures w14:val="none"/>
        </w:rPr>
        <w:t>. </w:t>
      </w:r>
    </w:p>
    <w:p w14:paraId="64CDBD5A"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unset" w:eastAsia="Times New Roman" w:hAnsi="unset" w:cs="Times New Roman"/>
          <w:b/>
          <w:bCs/>
          <w:color w:val="1F1F1F"/>
          <w:kern w:val="0"/>
          <w:sz w:val="21"/>
          <w:szCs w:val="21"/>
          <w14:ligatures w14:val="none"/>
        </w:rPr>
        <w:t>Tip:</w:t>
      </w:r>
      <w:r w:rsidRPr="00134EB1">
        <w:rPr>
          <w:rFonts w:ascii="Helvetica" w:eastAsia="Times New Roman" w:hAnsi="Helvetica" w:cs="Times New Roman"/>
          <w:color w:val="1F1F1F"/>
          <w:kern w:val="0"/>
          <w:sz w:val="21"/>
          <w:szCs w:val="21"/>
          <w14:ligatures w14:val="none"/>
        </w:rPr>
        <w:t xml:space="preserve"> You can locate </w:t>
      </w:r>
      <w:r w:rsidRPr="00134EB1">
        <w:rPr>
          <w:rFonts w:ascii="unset" w:eastAsia="Times New Roman" w:hAnsi="unset" w:cs="Times New Roman"/>
          <w:b/>
          <w:bCs/>
          <w:color w:val="1F1F1F"/>
          <w:kern w:val="0"/>
          <w:sz w:val="21"/>
          <w:szCs w:val="21"/>
          <w14:ligatures w14:val="none"/>
        </w:rPr>
        <w:t>More</w:t>
      </w:r>
      <w:r w:rsidRPr="00134EB1">
        <w:rPr>
          <w:rFonts w:ascii="Helvetica" w:eastAsia="Times New Roman" w:hAnsi="Helvetica" w:cs="Times New Roman"/>
          <w:color w:val="1F1F1F"/>
          <w:kern w:val="0"/>
          <w:sz w:val="21"/>
          <w:szCs w:val="21"/>
          <w14:ligatures w14:val="none"/>
        </w:rPr>
        <w:t xml:space="preserve"> </w:t>
      </w:r>
      <w:r w:rsidRPr="00134EB1">
        <w:rPr>
          <w:rFonts w:ascii="unset" w:eastAsia="Times New Roman" w:hAnsi="unset" w:cs="Times New Roman"/>
          <w:b/>
          <w:bCs/>
          <w:color w:val="1F1F1F"/>
          <w:kern w:val="0"/>
          <w:sz w:val="21"/>
          <w:szCs w:val="21"/>
          <w14:ligatures w14:val="none"/>
        </w:rPr>
        <w:t>options</w:t>
      </w:r>
      <w:r w:rsidRPr="00134EB1">
        <w:rPr>
          <w:rFonts w:ascii="Helvetica" w:eastAsia="Times New Roman" w:hAnsi="Helvetica" w:cs="Times New Roman"/>
          <w:color w:val="1F1F1F"/>
          <w:kern w:val="0"/>
          <w:sz w:val="21"/>
          <w:szCs w:val="21"/>
          <w14:ligatures w14:val="none"/>
        </w:rPr>
        <w:t xml:space="preserve"> by selecting three dots on the top right corner of the tile. </w:t>
      </w:r>
    </w:p>
    <w:p w14:paraId="43E60F6B" w14:textId="03EAD1EE"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lastRenderedPageBreak/>
        <w:drawing>
          <wp:inline distT="0" distB="0" distL="0" distR="0" wp14:anchorId="59F4CEE9" wp14:editId="522B16C9">
            <wp:extent cx="5943600" cy="3343910"/>
            <wp:effectExtent l="0" t="0" r="0" b="8890"/>
            <wp:docPr id="1127785580" name="Picture 9" descr="Selecting 'More options' on the Sales by country t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ng 'More options' on the Sales by country tile.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BEA6106"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3. From the </w:t>
      </w:r>
      <w:r w:rsidRPr="00134EB1">
        <w:rPr>
          <w:rFonts w:ascii="unset" w:eastAsia="Times New Roman" w:hAnsi="unset" w:cs="Times New Roman"/>
          <w:b/>
          <w:bCs/>
          <w:color w:val="1F1F1F"/>
          <w:kern w:val="0"/>
          <w:sz w:val="21"/>
          <w:szCs w:val="21"/>
          <w14:ligatures w14:val="none"/>
        </w:rPr>
        <w:t>More</w:t>
      </w:r>
      <w:r w:rsidRPr="00134EB1">
        <w:rPr>
          <w:rFonts w:ascii="Helvetica" w:eastAsia="Times New Roman" w:hAnsi="Helvetica" w:cs="Times New Roman"/>
          <w:color w:val="1F1F1F"/>
          <w:kern w:val="0"/>
          <w:sz w:val="21"/>
          <w:szCs w:val="21"/>
          <w14:ligatures w14:val="none"/>
        </w:rPr>
        <w:t xml:space="preserve"> </w:t>
      </w:r>
      <w:r w:rsidRPr="00134EB1">
        <w:rPr>
          <w:rFonts w:ascii="unset" w:eastAsia="Times New Roman" w:hAnsi="unset" w:cs="Times New Roman"/>
          <w:b/>
          <w:bCs/>
          <w:color w:val="1F1F1F"/>
          <w:kern w:val="0"/>
          <w:sz w:val="21"/>
          <w:szCs w:val="21"/>
          <w14:ligatures w14:val="none"/>
        </w:rPr>
        <w:t>options</w:t>
      </w:r>
      <w:r w:rsidRPr="00134EB1">
        <w:rPr>
          <w:rFonts w:ascii="Helvetica" w:eastAsia="Times New Roman" w:hAnsi="Helvetica" w:cs="Times New Roman"/>
          <w:color w:val="1F1F1F"/>
          <w:kern w:val="0"/>
          <w:sz w:val="21"/>
          <w:szCs w:val="21"/>
          <w14:ligatures w14:val="none"/>
        </w:rPr>
        <w:t xml:space="preserve"> drop-down, select </w:t>
      </w:r>
      <w:r w:rsidRPr="00134EB1">
        <w:rPr>
          <w:rFonts w:ascii="unset" w:eastAsia="Times New Roman" w:hAnsi="unset" w:cs="Times New Roman"/>
          <w:b/>
          <w:bCs/>
          <w:color w:val="1F1F1F"/>
          <w:kern w:val="0"/>
          <w:sz w:val="21"/>
          <w:szCs w:val="21"/>
          <w14:ligatures w14:val="none"/>
        </w:rPr>
        <w:t>Open in focus mode</w:t>
      </w:r>
      <w:r w:rsidRPr="00134EB1">
        <w:rPr>
          <w:rFonts w:ascii="Helvetica" w:eastAsia="Times New Roman" w:hAnsi="Helvetica" w:cs="Times New Roman"/>
          <w:color w:val="1F1F1F"/>
          <w:kern w:val="0"/>
          <w:sz w:val="21"/>
          <w:szCs w:val="21"/>
          <w14:ligatures w14:val="none"/>
        </w:rPr>
        <w:t xml:space="preserve">. The visual displays </w:t>
      </w:r>
      <w:proofErr w:type="gramStart"/>
      <w:r w:rsidRPr="00134EB1">
        <w:rPr>
          <w:rFonts w:ascii="Helvetica" w:eastAsia="Times New Roman" w:hAnsi="Helvetica" w:cs="Times New Roman"/>
          <w:color w:val="1F1F1F"/>
          <w:kern w:val="0"/>
          <w:sz w:val="21"/>
          <w:szCs w:val="21"/>
          <w14:ligatures w14:val="none"/>
        </w:rPr>
        <w:t>full-screen</w:t>
      </w:r>
      <w:proofErr w:type="gramEnd"/>
      <w:r w:rsidRPr="00134EB1">
        <w:rPr>
          <w:rFonts w:ascii="Helvetica" w:eastAsia="Times New Roman" w:hAnsi="Helvetica" w:cs="Times New Roman"/>
          <w:color w:val="1F1F1F"/>
          <w:kern w:val="0"/>
          <w:sz w:val="21"/>
          <w:szCs w:val="21"/>
          <w14:ligatures w14:val="none"/>
        </w:rPr>
        <w:t xml:space="preserve"> in Power BI service. </w:t>
      </w:r>
    </w:p>
    <w:p w14:paraId="19990543" w14:textId="0667DB6D"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drawing>
          <wp:inline distT="0" distB="0" distL="0" distR="0" wp14:anchorId="1FB294CB" wp14:editId="39D597BE">
            <wp:extent cx="5943600" cy="3343910"/>
            <wp:effectExtent l="0" t="0" r="0" b="8890"/>
            <wp:docPr id="1638032646" name="Picture 8" descr="Selecting 'Open in focus mode' from the drop-d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ng 'Open in focus mode' from the drop-dow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E6BAC57"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4. In the full-screen display of the </w:t>
      </w:r>
      <w:r w:rsidRPr="00134EB1">
        <w:rPr>
          <w:rFonts w:ascii="unset" w:eastAsia="Times New Roman" w:hAnsi="unset" w:cs="Times New Roman"/>
          <w:b/>
          <w:bCs/>
          <w:color w:val="1F1F1F"/>
          <w:kern w:val="0"/>
          <w:sz w:val="21"/>
          <w:szCs w:val="21"/>
          <w14:ligatures w14:val="none"/>
        </w:rPr>
        <w:t>Sales by Country</w:t>
      </w:r>
      <w:r w:rsidRPr="00134EB1">
        <w:rPr>
          <w:rFonts w:ascii="Helvetica" w:eastAsia="Times New Roman" w:hAnsi="Helvetica" w:cs="Times New Roman"/>
          <w:color w:val="1F1F1F"/>
          <w:kern w:val="0"/>
          <w:sz w:val="21"/>
          <w:szCs w:val="21"/>
          <w14:ligatures w14:val="none"/>
        </w:rPr>
        <w:t xml:space="preserve"> visual, from the top right corner of its toolbar, select </w:t>
      </w:r>
      <w:r w:rsidRPr="00134EB1">
        <w:rPr>
          <w:rFonts w:ascii="unset" w:eastAsia="Times New Roman" w:hAnsi="unset" w:cs="Times New Roman"/>
          <w:b/>
          <w:bCs/>
          <w:color w:val="1F1F1F"/>
          <w:kern w:val="0"/>
          <w:sz w:val="21"/>
          <w:szCs w:val="21"/>
          <w14:ligatures w14:val="none"/>
        </w:rPr>
        <w:t>More options,</w:t>
      </w:r>
      <w:r w:rsidRPr="00134EB1">
        <w:rPr>
          <w:rFonts w:ascii="Helvetica" w:eastAsia="Times New Roman" w:hAnsi="Helvetica" w:cs="Times New Roman"/>
          <w:color w:val="1F1F1F"/>
          <w:kern w:val="0"/>
          <w:sz w:val="21"/>
          <w:szCs w:val="21"/>
          <w14:ligatures w14:val="none"/>
        </w:rPr>
        <w:t xml:space="preserve"> and choose </w:t>
      </w:r>
      <w:r w:rsidRPr="00134EB1">
        <w:rPr>
          <w:rFonts w:ascii="unset" w:eastAsia="Times New Roman" w:hAnsi="unset" w:cs="Times New Roman"/>
          <w:b/>
          <w:bCs/>
          <w:color w:val="1F1F1F"/>
          <w:kern w:val="0"/>
          <w:sz w:val="21"/>
          <w:szCs w:val="21"/>
          <w14:ligatures w14:val="none"/>
        </w:rPr>
        <w:t>Generate QR code</w:t>
      </w:r>
      <w:r w:rsidRPr="00134EB1">
        <w:rPr>
          <w:rFonts w:ascii="Helvetica" w:eastAsia="Times New Roman" w:hAnsi="Helvetica" w:cs="Times New Roman"/>
          <w:color w:val="1F1F1F"/>
          <w:kern w:val="0"/>
          <w:sz w:val="21"/>
          <w:szCs w:val="21"/>
          <w14:ligatures w14:val="none"/>
        </w:rPr>
        <w:t xml:space="preserve"> from the drop-down. </w:t>
      </w:r>
    </w:p>
    <w:p w14:paraId="23BF46A5" w14:textId="1F02887D"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lastRenderedPageBreak/>
        <w:drawing>
          <wp:inline distT="0" distB="0" distL="0" distR="0" wp14:anchorId="2102E28D" wp14:editId="7326FD70">
            <wp:extent cx="5943600" cy="3338830"/>
            <wp:effectExtent l="0" t="0" r="0" b="0"/>
            <wp:docPr id="1155841595" name="Picture 7" descr="Selecting &quot;Generate QR code&quot; from the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ing &quot;Generate QR code&quot; from the drop-dow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C05F4E4"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5. A dialog with the QR code appears. From here you can scan the code with your mobile device or download it to your local computer as a JPG file. The JPG file can be used for distribution as an email attachment or can be printed for physical display purposes. </w:t>
      </w:r>
    </w:p>
    <w:p w14:paraId="0B90BD93" w14:textId="54ADF0F0"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drawing>
          <wp:inline distT="0" distB="0" distL="0" distR="0" wp14:anchorId="06B9F48C" wp14:editId="22C82458">
            <wp:extent cx="5943600" cy="3343275"/>
            <wp:effectExtent l="0" t="0" r="0" b="9525"/>
            <wp:docPr id="1998154599" name="Picture 6" descr="The QR code download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QR code download o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C575DC"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6. From the top left corner of the visual’s toolbar bar select </w:t>
      </w:r>
      <w:r w:rsidRPr="00134EB1">
        <w:rPr>
          <w:rFonts w:ascii="unset" w:eastAsia="Times New Roman" w:hAnsi="unset" w:cs="Times New Roman"/>
          <w:b/>
          <w:bCs/>
          <w:color w:val="1F1F1F"/>
          <w:kern w:val="0"/>
          <w:sz w:val="21"/>
          <w:szCs w:val="21"/>
          <w14:ligatures w14:val="none"/>
        </w:rPr>
        <w:t>Exit focus mode,</w:t>
      </w:r>
      <w:r w:rsidRPr="00134EB1">
        <w:rPr>
          <w:rFonts w:ascii="Helvetica" w:eastAsia="Times New Roman" w:hAnsi="Helvetica" w:cs="Times New Roman"/>
          <w:color w:val="1F1F1F"/>
          <w:kern w:val="0"/>
          <w:sz w:val="21"/>
          <w:szCs w:val="21"/>
          <w14:ligatures w14:val="none"/>
        </w:rPr>
        <w:t xml:space="preserve"> to go back to the dashboard. </w:t>
      </w:r>
    </w:p>
    <w:p w14:paraId="14476160" w14:textId="62F488C3"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lastRenderedPageBreak/>
        <w:drawing>
          <wp:inline distT="0" distB="0" distL="0" distR="0" wp14:anchorId="26E7509D" wp14:editId="0605ACF0">
            <wp:extent cx="5943600" cy="3343910"/>
            <wp:effectExtent l="0" t="0" r="0" b="8890"/>
            <wp:docPr id="918420499" name="Picture 5" descr="Selecting &quot;Exit focus mo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ng &quot;Exit focus mode&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6F5B4C" w14:textId="77777777" w:rsidR="00134EB1" w:rsidRPr="00134EB1" w:rsidRDefault="00134EB1" w:rsidP="00134EB1">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134EB1">
        <w:rPr>
          <w:rFonts w:ascii="Helvetica" w:eastAsia="Times New Roman" w:hAnsi="Helvetica" w:cs="Times New Roman"/>
          <w:b/>
          <w:bCs/>
          <w:color w:val="1F1F1F"/>
          <w:kern w:val="0"/>
          <w:sz w:val="27"/>
          <w:szCs w:val="27"/>
          <w14:ligatures w14:val="none"/>
        </w:rPr>
        <w:t xml:space="preserve">Step 3: Open a report and create a QR </w:t>
      </w:r>
      <w:proofErr w:type="gramStart"/>
      <w:r w:rsidRPr="00134EB1">
        <w:rPr>
          <w:rFonts w:ascii="Helvetica" w:eastAsia="Times New Roman" w:hAnsi="Helvetica" w:cs="Times New Roman"/>
          <w:b/>
          <w:bCs/>
          <w:color w:val="1F1F1F"/>
          <w:kern w:val="0"/>
          <w:sz w:val="27"/>
          <w:szCs w:val="27"/>
          <w14:ligatures w14:val="none"/>
        </w:rPr>
        <w:t>code</w:t>
      </w:r>
      <w:proofErr w:type="gramEnd"/>
    </w:p>
    <w:p w14:paraId="780E27A8" w14:textId="77777777" w:rsidR="00134EB1" w:rsidRPr="00134EB1" w:rsidRDefault="00134EB1" w:rsidP="00134EB1">
      <w:pPr>
        <w:numPr>
          <w:ilvl w:val="0"/>
          <w:numId w:val="3"/>
        </w:num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From the </w:t>
      </w:r>
      <w:r w:rsidRPr="00134EB1">
        <w:rPr>
          <w:rFonts w:ascii="unset" w:eastAsia="Times New Roman" w:hAnsi="unset" w:cs="Times New Roman"/>
          <w:b/>
          <w:bCs/>
          <w:color w:val="1F1F1F"/>
          <w:kern w:val="0"/>
          <w:sz w:val="21"/>
          <w:szCs w:val="21"/>
          <w14:ligatures w14:val="none"/>
        </w:rPr>
        <w:t>My workspace</w:t>
      </w:r>
      <w:r w:rsidRPr="00134EB1">
        <w:rPr>
          <w:rFonts w:ascii="Helvetica" w:eastAsia="Times New Roman" w:hAnsi="Helvetica" w:cs="Times New Roman"/>
          <w:color w:val="1F1F1F"/>
          <w:kern w:val="0"/>
          <w:sz w:val="21"/>
          <w:szCs w:val="21"/>
          <w14:ligatures w14:val="none"/>
        </w:rPr>
        <w:t xml:space="preserve"> list of assets, open the </w:t>
      </w:r>
      <w:r w:rsidRPr="00134EB1">
        <w:rPr>
          <w:rFonts w:ascii="unset" w:eastAsia="Times New Roman" w:hAnsi="unset" w:cs="Times New Roman"/>
          <w:b/>
          <w:bCs/>
          <w:color w:val="1F1F1F"/>
          <w:kern w:val="0"/>
          <w:sz w:val="21"/>
          <w:szCs w:val="21"/>
          <w14:ligatures w14:val="none"/>
        </w:rPr>
        <w:t>Adventure Works sales report</w:t>
      </w:r>
      <w:r w:rsidRPr="00134EB1">
        <w:rPr>
          <w:rFonts w:ascii="Helvetica" w:eastAsia="Times New Roman" w:hAnsi="Helvetica" w:cs="Times New Roman"/>
          <w:color w:val="1F1F1F"/>
          <w:kern w:val="0"/>
          <w:sz w:val="21"/>
          <w:szCs w:val="21"/>
          <w14:ligatures w14:val="none"/>
        </w:rPr>
        <w:t xml:space="preserve">. </w:t>
      </w:r>
    </w:p>
    <w:p w14:paraId="521448F3" w14:textId="57F8B3A8"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drawing>
          <wp:inline distT="0" distB="0" distL="0" distR="0" wp14:anchorId="130C61E4" wp14:editId="353D26C9">
            <wp:extent cx="5943600" cy="3343275"/>
            <wp:effectExtent l="0" t="0" r="0" b="9525"/>
            <wp:docPr id="299568892" name="Picture 4" descr="Opening  the Adventure Works sales report from the 'My workspace' list of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ing  the Adventure Works sales report from the 'My workspace' list of asse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3F61EC"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 xml:space="preserve">2. Select </w:t>
      </w:r>
      <w:r w:rsidRPr="00134EB1">
        <w:rPr>
          <w:rFonts w:ascii="unset" w:eastAsia="Times New Roman" w:hAnsi="unset" w:cs="Times New Roman"/>
          <w:b/>
          <w:bCs/>
          <w:color w:val="1F1F1F"/>
          <w:kern w:val="0"/>
          <w:sz w:val="21"/>
          <w:szCs w:val="21"/>
          <w14:ligatures w14:val="none"/>
        </w:rPr>
        <w:t>File,</w:t>
      </w:r>
      <w:r w:rsidRPr="00134EB1">
        <w:rPr>
          <w:rFonts w:ascii="Helvetica" w:eastAsia="Times New Roman" w:hAnsi="Helvetica" w:cs="Times New Roman"/>
          <w:color w:val="1F1F1F"/>
          <w:kern w:val="0"/>
          <w:sz w:val="21"/>
          <w:szCs w:val="21"/>
          <w14:ligatures w14:val="none"/>
        </w:rPr>
        <w:t xml:space="preserve"> then select </w:t>
      </w:r>
      <w:r w:rsidRPr="00134EB1">
        <w:rPr>
          <w:rFonts w:ascii="unset" w:eastAsia="Times New Roman" w:hAnsi="unset" w:cs="Times New Roman"/>
          <w:b/>
          <w:bCs/>
          <w:color w:val="1F1F1F"/>
          <w:kern w:val="0"/>
          <w:sz w:val="21"/>
          <w:szCs w:val="21"/>
          <w14:ligatures w14:val="none"/>
        </w:rPr>
        <w:t>Generate QR code</w:t>
      </w:r>
      <w:r w:rsidRPr="00134EB1">
        <w:rPr>
          <w:rFonts w:ascii="Helvetica" w:eastAsia="Times New Roman" w:hAnsi="Helvetica" w:cs="Times New Roman"/>
          <w:color w:val="1F1F1F"/>
          <w:kern w:val="0"/>
          <w:sz w:val="21"/>
          <w:szCs w:val="21"/>
          <w14:ligatures w14:val="none"/>
        </w:rPr>
        <w:t>.</w:t>
      </w:r>
    </w:p>
    <w:p w14:paraId="6D9C9E28" w14:textId="2644CD97"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lastRenderedPageBreak/>
        <w:drawing>
          <wp:inline distT="0" distB="0" distL="0" distR="0" wp14:anchorId="5D142CE9" wp14:editId="4B84805C">
            <wp:extent cx="5943600" cy="3343910"/>
            <wp:effectExtent l="0" t="0" r="0" b="8890"/>
            <wp:docPr id="447788729" name="Picture 3" descr="Choosing File, Generat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ing File, Generate QR c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C6C5573"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3. A dialog with the QR code appears. From here, you can scan the QR code and distribute it using your mobile device. You can also download the QR code as a JPG file for later use. Select</w:t>
      </w:r>
      <w:r w:rsidRPr="00134EB1">
        <w:rPr>
          <w:rFonts w:ascii="unset" w:eastAsia="Times New Roman" w:hAnsi="unset" w:cs="Times New Roman"/>
          <w:b/>
          <w:bCs/>
          <w:color w:val="1F1F1F"/>
          <w:kern w:val="0"/>
          <w:sz w:val="21"/>
          <w:szCs w:val="21"/>
          <w14:ligatures w14:val="none"/>
        </w:rPr>
        <w:t xml:space="preserve"> Close </w:t>
      </w:r>
      <w:r w:rsidRPr="00134EB1">
        <w:rPr>
          <w:rFonts w:ascii="Helvetica" w:eastAsia="Times New Roman" w:hAnsi="Helvetica" w:cs="Times New Roman"/>
          <w:color w:val="1F1F1F"/>
          <w:kern w:val="0"/>
          <w:sz w:val="21"/>
          <w:szCs w:val="21"/>
          <w14:ligatures w14:val="none"/>
        </w:rPr>
        <w:t>to finish.</w:t>
      </w:r>
      <w:r w:rsidRPr="00134EB1">
        <w:rPr>
          <w:rFonts w:ascii="unset" w:eastAsia="Times New Roman" w:hAnsi="unset" w:cs="Times New Roman"/>
          <w:b/>
          <w:bCs/>
          <w:color w:val="1F1F1F"/>
          <w:kern w:val="0"/>
          <w:sz w:val="21"/>
          <w:szCs w:val="21"/>
          <w14:ligatures w14:val="none"/>
        </w:rPr>
        <w:t xml:space="preserve"> </w:t>
      </w:r>
    </w:p>
    <w:p w14:paraId="5316EC6D" w14:textId="24261439"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drawing>
          <wp:inline distT="0" distB="0" distL="0" distR="0" wp14:anchorId="6A0BD29D" wp14:editId="14B6FFEA">
            <wp:extent cx="5943600" cy="3343275"/>
            <wp:effectExtent l="0" t="0" r="0" b="9525"/>
            <wp:docPr id="2106590551" name="Picture 2" descr="The  option to download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option to download the QR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78EEA9" w14:textId="2482992D" w:rsidR="00134EB1" w:rsidRPr="00134EB1" w:rsidRDefault="00134EB1" w:rsidP="00134EB1">
      <w:pPr>
        <w:shd w:val="clear" w:color="auto" w:fill="FFFFFF"/>
        <w:spacing w:after="0"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noProof/>
          <w:color w:val="1F1F1F"/>
          <w:kern w:val="0"/>
          <w:sz w:val="21"/>
          <w:szCs w:val="21"/>
          <w14:ligatures w14:val="none"/>
        </w:rPr>
        <w:lastRenderedPageBreak/>
        <w:drawing>
          <wp:inline distT="0" distB="0" distL="0" distR="0" wp14:anchorId="629BC76C" wp14:editId="31C604E8">
            <wp:extent cx="5943600" cy="3343910"/>
            <wp:effectExtent l="0" t="0" r="0" b="8890"/>
            <wp:docPr id="2065398941" name="Picture 1" descr="Final result of th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al result of the activ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76893CD" w14:textId="77777777" w:rsidR="00134EB1" w:rsidRPr="00134EB1" w:rsidRDefault="00134EB1" w:rsidP="00134EB1">
      <w:pPr>
        <w:shd w:val="clear" w:color="auto" w:fill="FFFFFF"/>
        <w:spacing w:before="100" w:beforeAutospacing="1" w:after="100" w:afterAutospacing="1" w:line="240" w:lineRule="auto"/>
        <w:outlineLvl w:val="1"/>
        <w:rPr>
          <w:rFonts w:ascii="Helvetica" w:eastAsia="Times New Roman" w:hAnsi="Helvetica" w:cs="Times New Roman"/>
          <w:b/>
          <w:bCs/>
          <w:color w:val="1F1F1F"/>
          <w:kern w:val="0"/>
          <w:sz w:val="36"/>
          <w:szCs w:val="36"/>
          <w14:ligatures w14:val="none"/>
        </w:rPr>
      </w:pPr>
      <w:r w:rsidRPr="00134EB1">
        <w:rPr>
          <w:rFonts w:ascii="Helvetica" w:eastAsia="Times New Roman" w:hAnsi="Helvetica" w:cs="Times New Roman"/>
          <w:b/>
          <w:bCs/>
          <w:color w:val="1F1F1F"/>
          <w:kern w:val="0"/>
          <w:sz w:val="36"/>
          <w:szCs w:val="36"/>
          <w14:ligatures w14:val="none"/>
        </w:rPr>
        <w:t>Conclusion</w:t>
      </w:r>
    </w:p>
    <w:p w14:paraId="51FAE11C" w14:textId="77777777" w:rsidR="00134EB1" w:rsidRPr="00134EB1" w:rsidRDefault="00134EB1" w:rsidP="00134EB1">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34EB1">
        <w:rPr>
          <w:rFonts w:ascii="Helvetica" w:eastAsia="Times New Roman" w:hAnsi="Helvetica" w:cs="Times New Roman"/>
          <w:color w:val="1F1F1F"/>
          <w:kern w:val="0"/>
          <w:sz w:val="21"/>
          <w:szCs w:val="21"/>
          <w14:ligatures w14:val="none"/>
        </w:rPr>
        <w:t>In this exercise, you generated QR codes that Jamie, the Adventure Works CEO, can now distribute to the sales managers in each region. These QR codes are to monitor sales data, but QR codes can be used to address a diverse range of applications. For instance, conducting surveys, collecting feedback, and providing additional context about the presented data.</w:t>
      </w:r>
    </w:p>
    <w:p w14:paraId="3580941A"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D11E7"/>
    <w:multiLevelType w:val="multilevel"/>
    <w:tmpl w:val="2184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897AB5"/>
    <w:multiLevelType w:val="multilevel"/>
    <w:tmpl w:val="9E32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A15255"/>
    <w:multiLevelType w:val="multilevel"/>
    <w:tmpl w:val="BBDE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699903">
    <w:abstractNumId w:val="1"/>
  </w:num>
  <w:num w:numId="2" w16cid:durableId="681663685">
    <w:abstractNumId w:val="2"/>
  </w:num>
  <w:num w:numId="3" w16cid:durableId="19130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1"/>
    <w:rsid w:val="00070E2F"/>
    <w:rsid w:val="00134EB1"/>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76B7A"/>
  <w15:chartTrackingRefBased/>
  <w15:docId w15:val="{C26BE0D1-3008-4392-9AC2-033C3ECDC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E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4E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4E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4E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4E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4E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4E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4E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4E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E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4E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4E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4E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4E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4E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4E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4E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4EB1"/>
    <w:rPr>
      <w:rFonts w:eastAsiaTheme="majorEastAsia" w:cstheme="majorBidi"/>
      <w:color w:val="272727" w:themeColor="text1" w:themeTint="D8"/>
    </w:rPr>
  </w:style>
  <w:style w:type="paragraph" w:styleId="Title">
    <w:name w:val="Title"/>
    <w:basedOn w:val="Normal"/>
    <w:next w:val="Normal"/>
    <w:link w:val="TitleChar"/>
    <w:uiPriority w:val="10"/>
    <w:qFormat/>
    <w:rsid w:val="00134E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E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4E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4E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4EB1"/>
    <w:pPr>
      <w:spacing w:before="160"/>
      <w:jc w:val="center"/>
    </w:pPr>
    <w:rPr>
      <w:i/>
      <w:iCs/>
      <w:color w:val="404040" w:themeColor="text1" w:themeTint="BF"/>
    </w:rPr>
  </w:style>
  <w:style w:type="character" w:customStyle="1" w:styleId="QuoteChar">
    <w:name w:val="Quote Char"/>
    <w:basedOn w:val="DefaultParagraphFont"/>
    <w:link w:val="Quote"/>
    <w:uiPriority w:val="29"/>
    <w:rsid w:val="00134EB1"/>
    <w:rPr>
      <w:i/>
      <w:iCs/>
      <w:color w:val="404040" w:themeColor="text1" w:themeTint="BF"/>
    </w:rPr>
  </w:style>
  <w:style w:type="paragraph" w:styleId="ListParagraph">
    <w:name w:val="List Paragraph"/>
    <w:basedOn w:val="Normal"/>
    <w:uiPriority w:val="34"/>
    <w:qFormat/>
    <w:rsid w:val="00134EB1"/>
    <w:pPr>
      <w:ind w:left="720"/>
      <w:contextualSpacing/>
    </w:pPr>
  </w:style>
  <w:style w:type="character" w:styleId="IntenseEmphasis">
    <w:name w:val="Intense Emphasis"/>
    <w:basedOn w:val="DefaultParagraphFont"/>
    <w:uiPriority w:val="21"/>
    <w:qFormat/>
    <w:rsid w:val="00134EB1"/>
    <w:rPr>
      <w:i/>
      <w:iCs/>
      <w:color w:val="0F4761" w:themeColor="accent1" w:themeShade="BF"/>
    </w:rPr>
  </w:style>
  <w:style w:type="paragraph" w:styleId="IntenseQuote">
    <w:name w:val="Intense Quote"/>
    <w:basedOn w:val="Normal"/>
    <w:next w:val="Normal"/>
    <w:link w:val="IntenseQuoteChar"/>
    <w:uiPriority w:val="30"/>
    <w:qFormat/>
    <w:rsid w:val="00134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4EB1"/>
    <w:rPr>
      <w:i/>
      <w:iCs/>
      <w:color w:val="0F4761" w:themeColor="accent1" w:themeShade="BF"/>
    </w:rPr>
  </w:style>
  <w:style w:type="character" w:styleId="IntenseReference">
    <w:name w:val="Intense Reference"/>
    <w:basedOn w:val="DefaultParagraphFont"/>
    <w:uiPriority w:val="32"/>
    <w:qFormat/>
    <w:rsid w:val="00134EB1"/>
    <w:rPr>
      <w:b/>
      <w:bCs/>
      <w:smallCaps/>
      <w:color w:val="0F4761" w:themeColor="accent1" w:themeShade="BF"/>
      <w:spacing w:val="5"/>
    </w:rPr>
  </w:style>
  <w:style w:type="paragraph" w:styleId="NormalWeb">
    <w:name w:val="Normal (Web)"/>
    <w:basedOn w:val="Normal"/>
    <w:uiPriority w:val="99"/>
    <w:semiHidden/>
    <w:unhideWhenUsed/>
    <w:rsid w:val="00134E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34EB1"/>
    <w:rPr>
      <w:b/>
      <w:bCs/>
    </w:rPr>
  </w:style>
  <w:style w:type="character" w:styleId="Emphasis">
    <w:name w:val="Emphasis"/>
    <w:basedOn w:val="DefaultParagraphFont"/>
    <w:uiPriority w:val="20"/>
    <w:qFormat/>
    <w:rsid w:val="00134E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115707">
      <w:bodyDiv w:val="1"/>
      <w:marLeft w:val="0"/>
      <w:marRight w:val="0"/>
      <w:marTop w:val="0"/>
      <w:marBottom w:val="0"/>
      <w:divBdr>
        <w:top w:val="none" w:sz="0" w:space="0" w:color="auto"/>
        <w:left w:val="none" w:sz="0" w:space="0" w:color="auto"/>
        <w:bottom w:val="none" w:sz="0" w:space="0" w:color="auto"/>
        <w:right w:val="none" w:sz="0" w:space="0" w:color="auto"/>
      </w:divBdr>
      <w:divsChild>
        <w:div w:id="497885635">
          <w:marLeft w:val="0"/>
          <w:marRight w:val="0"/>
          <w:marTop w:val="0"/>
          <w:marBottom w:val="0"/>
          <w:divBdr>
            <w:top w:val="none" w:sz="0" w:space="0" w:color="auto"/>
            <w:left w:val="none" w:sz="0" w:space="0" w:color="auto"/>
            <w:bottom w:val="none" w:sz="0" w:space="0" w:color="auto"/>
            <w:right w:val="none" w:sz="0" w:space="0" w:color="auto"/>
          </w:divBdr>
        </w:div>
        <w:div w:id="649792739">
          <w:marLeft w:val="0"/>
          <w:marRight w:val="0"/>
          <w:marTop w:val="0"/>
          <w:marBottom w:val="0"/>
          <w:divBdr>
            <w:top w:val="none" w:sz="0" w:space="0" w:color="auto"/>
            <w:left w:val="none" w:sz="0" w:space="0" w:color="auto"/>
            <w:bottom w:val="none" w:sz="0" w:space="0" w:color="auto"/>
            <w:right w:val="none" w:sz="0" w:space="0" w:color="auto"/>
          </w:divBdr>
          <w:divsChild>
            <w:div w:id="1580402739">
              <w:marLeft w:val="0"/>
              <w:marRight w:val="0"/>
              <w:marTop w:val="0"/>
              <w:marBottom w:val="0"/>
              <w:divBdr>
                <w:top w:val="none" w:sz="0" w:space="0" w:color="auto"/>
                <w:left w:val="none" w:sz="0" w:space="0" w:color="auto"/>
                <w:bottom w:val="none" w:sz="0" w:space="0" w:color="auto"/>
                <w:right w:val="none" w:sz="0" w:space="0" w:color="auto"/>
              </w:divBdr>
              <w:divsChild>
                <w:div w:id="1875656043">
                  <w:marLeft w:val="0"/>
                  <w:marRight w:val="0"/>
                  <w:marTop w:val="0"/>
                  <w:marBottom w:val="0"/>
                  <w:divBdr>
                    <w:top w:val="none" w:sz="0" w:space="0" w:color="auto"/>
                    <w:left w:val="none" w:sz="0" w:space="0" w:color="auto"/>
                    <w:bottom w:val="none" w:sz="0" w:space="0" w:color="auto"/>
                    <w:right w:val="none" w:sz="0" w:space="0" w:color="auto"/>
                  </w:divBdr>
                  <w:divsChild>
                    <w:div w:id="2005932333">
                      <w:marLeft w:val="0"/>
                      <w:marRight w:val="0"/>
                      <w:marTop w:val="0"/>
                      <w:marBottom w:val="0"/>
                      <w:divBdr>
                        <w:top w:val="none" w:sz="0" w:space="0" w:color="auto"/>
                        <w:left w:val="none" w:sz="0" w:space="0" w:color="auto"/>
                        <w:bottom w:val="none" w:sz="0" w:space="0" w:color="auto"/>
                        <w:right w:val="none" w:sz="0" w:space="0" w:color="auto"/>
                      </w:divBdr>
                      <w:divsChild>
                        <w:div w:id="1695033510">
                          <w:marLeft w:val="0"/>
                          <w:marRight w:val="0"/>
                          <w:marTop w:val="0"/>
                          <w:marBottom w:val="0"/>
                          <w:divBdr>
                            <w:top w:val="none" w:sz="0" w:space="0" w:color="auto"/>
                            <w:left w:val="none" w:sz="0" w:space="0" w:color="auto"/>
                            <w:bottom w:val="none" w:sz="0" w:space="0" w:color="auto"/>
                            <w:right w:val="none" w:sz="0" w:space="0" w:color="auto"/>
                          </w:divBdr>
                          <w:divsChild>
                            <w:div w:id="1981618480">
                              <w:marLeft w:val="0"/>
                              <w:marRight w:val="0"/>
                              <w:marTop w:val="0"/>
                              <w:marBottom w:val="0"/>
                              <w:divBdr>
                                <w:top w:val="none" w:sz="0" w:space="0" w:color="auto"/>
                                <w:left w:val="none" w:sz="0" w:space="0" w:color="auto"/>
                                <w:bottom w:val="none" w:sz="0" w:space="0" w:color="auto"/>
                                <w:right w:val="none" w:sz="0" w:space="0" w:color="auto"/>
                              </w:divBdr>
                            </w:div>
                            <w:div w:id="771097259">
                              <w:marLeft w:val="0"/>
                              <w:marRight w:val="0"/>
                              <w:marTop w:val="0"/>
                              <w:marBottom w:val="0"/>
                              <w:divBdr>
                                <w:top w:val="none" w:sz="0" w:space="0" w:color="auto"/>
                                <w:left w:val="none" w:sz="0" w:space="0" w:color="auto"/>
                                <w:bottom w:val="none" w:sz="0" w:space="0" w:color="auto"/>
                                <w:right w:val="none" w:sz="0" w:space="0" w:color="auto"/>
                              </w:divBdr>
                            </w:div>
                            <w:div w:id="1837727302">
                              <w:marLeft w:val="0"/>
                              <w:marRight w:val="0"/>
                              <w:marTop w:val="0"/>
                              <w:marBottom w:val="0"/>
                              <w:divBdr>
                                <w:top w:val="none" w:sz="0" w:space="0" w:color="auto"/>
                                <w:left w:val="none" w:sz="0" w:space="0" w:color="auto"/>
                                <w:bottom w:val="none" w:sz="0" w:space="0" w:color="auto"/>
                                <w:right w:val="none" w:sz="0" w:space="0" w:color="auto"/>
                              </w:divBdr>
                            </w:div>
                            <w:div w:id="1709841117">
                              <w:marLeft w:val="0"/>
                              <w:marRight w:val="0"/>
                              <w:marTop w:val="0"/>
                              <w:marBottom w:val="0"/>
                              <w:divBdr>
                                <w:top w:val="none" w:sz="0" w:space="0" w:color="auto"/>
                                <w:left w:val="none" w:sz="0" w:space="0" w:color="auto"/>
                                <w:bottom w:val="none" w:sz="0" w:space="0" w:color="auto"/>
                                <w:right w:val="none" w:sz="0" w:space="0" w:color="auto"/>
                              </w:divBdr>
                            </w:div>
                            <w:div w:id="574819275">
                              <w:marLeft w:val="0"/>
                              <w:marRight w:val="0"/>
                              <w:marTop w:val="0"/>
                              <w:marBottom w:val="0"/>
                              <w:divBdr>
                                <w:top w:val="none" w:sz="0" w:space="0" w:color="auto"/>
                                <w:left w:val="none" w:sz="0" w:space="0" w:color="auto"/>
                                <w:bottom w:val="none" w:sz="0" w:space="0" w:color="auto"/>
                                <w:right w:val="none" w:sz="0" w:space="0" w:color="auto"/>
                              </w:divBdr>
                            </w:div>
                            <w:div w:id="1708607456">
                              <w:marLeft w:val="0"/>
                              <w:marRight w:val="0"/>
                              <w:marTop w:val="0"/>
                              <w:marBottom w:val="0"/>
                              <w:divBdr>
                                <w:top w:val="none" w:sz="0" w:space="0" w:color="auto"/>
                                <w:left w:val="none" w:sz="0" w:space="0" w:color="auto"/>
                                <w:bottom w:val="none" w:sz="0" w:space="0" w:color="auto"/>
                                <w:right w:val="none" w:sz="0" w:space="0" w:color="auto"/>
                              </w:divBdr>
                            </w:div>
                            <w:div w:id="54863087">
                              <w:marLeft w:val="0"/>
                              <w:marRight w:val="0"/>
                              <w:marTop w:val="0"/>
                              <w:marBottom w:val="0"/>
                              <w:divBdr>
                                <w:top w:val="none" w:sz="0" w:space="0" w:color="auto"/>
                                <w:left w:val="none" w:sz="0" w:space="0" w:color="auto"/>
                                <w:bottom w:val="none" w:sz="0" w:space="0" w:color="auto"/>
                                <w:right w:val="none" w:sz="0" w:space="0" w:color="auto"/>
                              </w:divBdr>
                            </w:div>
                            <w:div w:id="2102291013">
                              <w:marLeft w:val="0"/>
                              <w:marRight w:val="0"/>
                              <w:marTop w:val="0"/>
                              <w:marBottom w:val="0"/>
                              <w:divBdr>
                                <w:top w:val="none" w:sz="0" w:space="0" w:color="auto"/>
                                <w:left w:val="none" w:sz="0" w:space="0" w:color="auto"/>
                                <w:bottom w:val="none" w:sz="0" w:space="0" w:color="auto"/>
                                <w:right w:val="none" w:sz="0" w:space="0" w:color="auto"/>
                              </w:divBdr>
                            </w:div>
                            <w:div w:id="167327056">
                              <w:marLeft w:val="0"/>
                              <w:marRight w:val="0"/>
                              <w:marTop w:val="0"/>
                              <w:marBottom w:val="0"/>
                              <w:divBdr>
                                <w:top w:val="none" w:sz="0" w:space="0" w:color="auto"/>
                                <w:left w:val="none" w:sz="0" w:space="0" w:color="auto"/>
                                <w:bottom w:val="none" w:sz="0" w:space="0" w:color="auto"/>
                                <w:right w:val="none" w:sz="0" w:space="0" w:color="auto"/>
                              </w:divBdr>
                            </w:div>
                            <w:div w:id="1142966530">
                              <w:marLeft w:val="0"/>
                              <w:marRight w:val="0"/>
                              <w:marTop w:val="0"/>
                              <w:marBottom w:val="0"/>
                              <w:divBdr>
                                <w:top w:val="none" w:sz="0" w:space="0" w:color="auto"/>
                                <w:left w:val="none" w:sz="0" w:space="0" w:color="auto"/>
                                <w:bottom w:val="none" w:sz="0" w:space="0" w:color="auto"/>
                                <w:right w:val="none" w:sz="0" w:space="0" w:color="auto"/>
                              </w:divBdr>
                            </w:div>
                            <w:div w:id="18578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507</Words>
  <Characters>2892</Characters>
  <Application>Microsoft Office Word</Application>
  <DocSecurity>0</DocSecurity>
  <Lines>24</Lines>
  <Paragraphs>6</Paragraphs>
  <ScaleCrop>false</ScaleCrop>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2024-04-04T17:34:00Z</dcterms:created>
  <dcterms:modified xsi:type="dcterms:W3CDTF">2024-04-04T17:35:00Z</dcterms:modified>
</cp:coreProperties>
</file>