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D6FD" w14:textId="77777777" w:rsidR="004179CF" w:rsidRPr="004179CF" w:rsidRDefault="004179CF" w:rsidP="004179CF">
      <w:pPr>
        <w:spacing w:after="0" w:line="240" w:lineRule="auto"/>
        <w:outlineLvl w:val="0"/>
        <w:rPr>
          <w:rFonts w:ascii="Times New Roman" w:eastAsia="Times New Roman" w:hAnsi="Times New Roman" w:cs="Times New Roman"/>
          <w:b/>
          <w:bCs/>
          <w:kern w:val="36"/>
          <w:sz w:val="48"/>
          <w:szCs w:val="48"/>
          <w14:ligatures w14:val="none"/>
        </w:rPr>
      </w:pPr>
      <w:r w:rsidRPr="004179CF">
        <w:rPr>
          <w:rFonts w:ascii="Times New Roman" w:eastAsia="Times New Roman" w:hAnsi="Times New Roman" w:cs="Times New Roman"/>
          <w:b/>
          <w:bCs/>
          <w:kern w:val="36"/>
          <w:sz w:val="48"/>
          <w:szCs w:val="48"/>
          <w14:ligatures w14:val="none"/>
        </w:rPr>
        <w:t>Activity: Improving accessibility with tooltips</w:t>
      </w:r>
    </w:p>
    <w:p w14:paraId="6C4883D8" w14:textId="77777777" w:rsidR="004179CF" w:rsidRPr="004179CF" w:rsidRDefault="004179CF" w:rsidP="004179CF">
      <w:pPr>
        <w:spacing w:after="100" w:afterAutospacing="1" w:line="240" w:lineRule="auto"/>
        <w:outlineLvl w:val="1"/>
        <w:rPr>
          <w:rFonts w:ascii="Times New Roman" w:eastAsia="Times New Roman" w:hAnsi="Times New Roman" w:cs="Times New Roman"/>
          <w:b/>
          <w:bCs/>
          <w:kern w:val="0"/>
          <w:sz w:val="36"/>
          <w:szCs w:val="36"/>
          <w14:ligatures w14:val="none"/>
        </w:rPr>
      </w:pPr>
      <w:r w:rsidRPr="004179CF">
        <w:rPr>
          <w:rFonts w:ascii="Times New Roman" w:eastAsia="Times New Roman" w:hAnsi="Times New Roman" w:cs="Times New Roman"/>
          <w:b/>
          <w:bCs/>
          <w:kern w:val="0"/>
          <w:sz w:val="36"/>
          <w:szCs w:val="36"/>
          <w14:ligatures w14:val="none"/>
        </w:rPr>
        <w:t>Introduction </w:t>
      </w:r>
    </w:p>
    <w:p w14:paraId="34F6F0CD" w14:textId="77777777" w:rsidR="004179CF" w:rsidRPr="004179CF" w:rsidRDefault="004179CF" w:rsidP="004179CF">
      <w:p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Congratulations on completing another activity successfully. In the previous activity, </w:t>
      </w:r>
      <w:r w:rsidRPr="004179CF">
        <w:rPr>
          <w:rFonts w:ascii="Times New Roman" w:eastAsia="Times New Roman" w:hAnsi="Times New Roman" w:cs="Times New Roman"/>
          <w:i/>
          <w:iCs/>
          <w:kern w:val="0"/>
          <w:sz w:val="24"/>
          <w:szCs w:val="24"/>
          <w14:ligatures w14:val="none"/>
        </w:rPr>
        <w:t>Creating an accessible report</w:t>
      </w:r>
      <w:r w:rsidRPr="004179CF">
        <w:rPr>
          <w:rFonts w:ascii="Times New Roman" w:eastAsia="Times New Roman" w:hAnsi="Times New Roman" w:cs="Times New Roman"/>
          <w:kern w:val="0"/>
          <w:sz w:val="24"/>
          <w:szCs w:val="24"/>
          <w14:ligatures w14:val="none"/>
        </w:rPr>
        <w:t xml:space="preserve">, you improved the accessibility of an </w:t>
      </w:r>
      <w:proofErr w:type="spellStart"/>
      <w:r w:rsidRPr="004179CF">
        <w:rPr>
          <w:rFonts w:ascii="Times New Roman" w:eastAsia="Times New Roman" w:hAnsi="Times New Roman" w:cs="Times New Roman"/>
          <w:kern w:val="0"/>
          <w:sz w:val="24"/>
          <w:szCs w:val="24"/>
          <w14:ligatures w14:val="none"/>
        </w:rPr>
        <w:t>AdventureWorks</w:t>
      </w:r>
      <w:proofErr w:type="spellEnd"/>
      <w:r w:rsidRPr="004179CF">
        <w:rPr>
          <w:rFonts w:ascii="Times New Roman" w:eastAsia="Times New Roman" w:hAnsi="Times New Roman" w:cs="Times New Roman"/>
          <w:kern w:val="0"/>
          <w:sz w:val="24"/>
          <w:szCs w:val="24"/>
          <w14:ligatures w14:val="none"/>
        </w:rPr>
        <w:t xml:space="preserve"> sales report using formatting, themes, and design best practices. Although you have improved the report from an accessibility perspective, you can improve it even further using tooltips.</w:t>
      </w:r>
    </w:p>
    <w:p w14:paraId="0080C1B7" w14:textId="77777777" w:rsidR="004179CF" w:rsidRPr="004179CF" w:rsidRDefault="004179CF" w:rsidP="004179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9CF">
        <w:rPr>
          <w:rFonts w:ascii="Times New Roman" w:eastAsia="Times New Roman" w:hAnsi="Times New Roman" w:cs="Times New Roman"/>
          <w:b/>
          <w:bCs/>
          <w:kern w:val="0"/>
          <w:sz w:val="36"/>
          <w:szCs w:val="36"/>
          <w14:ligatures w14:val="none"/>
        </w:rPr>
        <w:t>Instructions: Improving accessibility with tooltips</w:t>
      </w:r>
    </w:p>
    <w:p w14:paraId="669449C4" w14:textId="77777777" w:rsidR="004179CF" w:rsidRPr="004179CF" w:rsidRDefault="004179CF" w:rsidP="004179CF">
      <w:p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Your task now is to refine the accessibility of the report by integrating tooltips. These tooltips should provide more detailed information about each data point when a user hovers over it. This task aims to make the data more comprehensible without sacrificing the clean visual presentation of the report.</w:t>
      </w:r>
    </w:p>
    <w:p w14:paraId="61DEDE8F" w14:textId="77777777" w:rsidR="004179CF" w:rsidRPr="004179CF" w:rsidRDefault="004179CF" w:rsidP="004179CF">
      <w:pPr>
        <w:spacing w:after="100" w:afterAutospacing="1" w:line="240" w:lineRule="auto"/>
        <w:outlineLvl w:val="2"/>
        <w:rPr>
          <w:rFonts w:ascii="Times New Roman" w:eastAsia="Times New Roman" w:hAnsi="Times New Roman" w:cs="Times New Roman"/>
          <w:b/>
          <w:bCs/>
          <w:kern w:val="0"/>
          <w:sz w:val="27"/>
          <w:szCs w:val="27"/>
          <w14:ligatures w14:val="none"/>
        </w:rPr>
      </w:pPr>
      <w:r w:rsidRPr="004179CF">
        <w:rPr>
          <w:rFonts w:ascii="Times New Roman" w:eastAsia="Times New Roman" w:hAnsi="Times New Roman" w:cs="Times New Roman"/>
          <w:b/>
          <w:bCs/>
          <w:kern w:val="0"/>
          <w:sz w:val="27"/>
          <w:szCs w:val="27"/>
          <w14:ligatures w14:val="none"/>
        </w:rPr>
        <w:t>Step 1: Open the previous activity file in Power BI Desktop.</w:t>
      </w:r>
    </w:p>
    <w:p w14:paraId="3E0D1101" w14:textId="77777777" w:rsidR="004179CF" w:rsidRPr="004179CF" w:rsidRDefault="004179CF" w:rsidP="004179C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Select </w:t>
      </w:r>
      <w:r w:rsidRPr="004179CF">
        <w:rPr>
          <w:rFonts w:ascii="unset" w:eastAsia="Times New Roman" w:hAnsi="unset" w:cs="Times New Roman"/>
          <w:b/>
          <w:bCs/>
          <w:kern w:val="0"/>
          <w:sz w:val="24"/>
          <w:szCs w:val="24"/>
          <w14:ligatures w14:val="none"/>
        </w:rPr>
        <w:t>File menu</w:t>
      </w:r>
      <w:r w:rsidRPr="004179CF">
        <w:rPr>
          <w:rFonts w:ascii="Times New Roman" w:eastAsia="Times New Roman" w:hAnsi="Times New Roman" w:cs="Times New Roman"/>
          <w:kern w:val="0"/>
          <w:sz w:val="24"/>
          <w:szCs w:val="24"/>
          <w14:ligatures w14:val="none"/>
        </w:rPr>
        <w:t xml:space="preserve">, followed by </w:t>
      </w:r>
      <w:r w:rsidRPr="004179CF">
        <w:rPr>
          <w:rFonts w:ascii="unset" w:eastAsia="Times New Roman" w:hAnsi="unset" w:cs="Times New Roman"/>
          <w:b/>
          <w:bCs/>
          <w:kern w:val="0"/>
          <w:sz w:val="24"/>
          <w:szCs w:val="24"/>
          <w14:ligatures w14:val="none"/>
        </w:rPr>
        <w:t>Open Report</w:t>
      </w:r>
      <w:r w:rsidRPr="004179CF">
        <w:rPr>
          <w:rFonts w:ascii="Times New Roman" w:eastAsia="Times New Roman" w:hAnsi="Times New Roman" w:cs="Times New Roman"/>
          <w:kern w:val="0"/>
          <w:sz w:val="24"/>
          <w:szCs w:val="24"/>
          <w14:ligatures w14:val="none"/>
        </w:rPr>
        <w:t>.</w:t>
      </w:r>
    </w:p>
    <w:p w14:paraId="16523346" w14:textId="77777777" w:rsidR="004179CF" w:rsidRPr="004179CF" w:rsidRDefault="004179CF" w:rsidP="004179CF">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Select the file you created for the previous activity, </w:t>
      </w:r>
      <w:r w:rsidRPr="004179CF">
        <w:rPr>
          <w:rFonts w:ascii="Times New Roman" w:eastAsia="Times New Roman" w:hAnsi="Times New Roman" w:cs="Times New Roman"/>
          <w:i/>
          <w:iCs/>
          <w:kern w:val="0"/>
          <w:sz w:val="24"/>
          <w:szCs w:val="24"/>
          <w14:ligatures w14:val="none"/>
        </w:rPr>
        <w:t>Creating an accessible report</w:t>
      </w:r>
      <w:r w:rsidRPr="004179CF">
        <w:rPr>
          <w:rFonts w:ascii="Times New Roman" w:eastAsia="Times New Roman" w:hAnsi="Times New Roman" w:cs="Times New Roman"/>
          <w:kern w:val="0"/>
          <w:sz w:val="24"/>
          <w:szCs w:val="24"/>
          <w14:ligatures w14:val="none"/>
        </w:rPr>
        <w:t>.</w:t>
      </w:r>
    </w:p>
    <w:p w14:paraId="6A85CB16" w14:textId="77777777" w:rsidR="004179CF" w:rsidRPr="004179CF" w:rsidRDefault="004179CF" w:rsidP="004179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9CF">
        <w:rPr>
          <w:rFonts w:ascii="Times New Roman" w:eastAsia="Times New Roman" w:hAnsi="Times New Roman" w:cs="Times New Roman"/>
          <w:b/>
          <w:bCs/>
          <w:kern w:val="0"/>
          <w:sz w:val="27"/>
          <w:szCs w:val="27"/>
          <w14:ligatures w14:val="none"/>
        </w:rPr>
        <w:t>Step 2: Display order quantity in the tooltip for each region in the line chart.</w:t>
      </w:r>
    </w:p>
    <w:p w14:paraId="29CCEFD9" w14:textId="77777777" w:rsidR="004179CF" w:rsidRPr="004179CF" w:rsidRDefault="004179CF" w:rsidP="004179CF">
      <w:pPr>
        <w:numPr>
          <w:ilvl w:val="0"/>
          <w:numId w:val="2"/>
        </w:numPr>
        <w:spacing w:after="0"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Select the line chart and drag the </w:t>
      </w:r>
      <w:r w:rsidRPr="004179CF">
        <w:rPr>
          <w:rFonts w:ascii="unset" w:eastAsia="Times New Roman" w:hAnsi="unset" w:cs="Times New Roman"/>
          <w:b/>
          <w:bCs/>
          <w:kern w:val="0"/>
          <w:sz w:val="24"/>
          <w:szCs w:val="24"/>
          <w14:ligatures w14:val="none"/>
        </w:rPr>
        <w:t>Order Quantity</w:t>
      </w:r>
      <w:r w:rsidRPr="004179CF">
        <w:rPr>
          <w:rFonts w:ascii="Times New Roman" w:eastAsia="Times New Roman" w:hAnsi="Times New Roman" w:cs="Times New Roman"/>
          <w:kern w:val="0"/>
          <w:sz w:val="24"/>
          <w:szCs w:val="24"/>
          <w14:ligatures w14:val="none"/>
        </w:rPr>
        <w:t xml:space="preserve"> field into the </w:t>
      </w:r>
      <w:r w:rsidRPr="004179CF">
        <w:rPr>
          <w:rFonts w:ascii="unset" w:eastAsia="Times New Roman" w:hAnsi="unset" w:cs="Times New Roman"/>
          <w:b/>
          <w:bCs/>
          <w:kern w:val="0"/>
          <w:sz w:val="24"/>
          <w:szCs w:val="24"/>
          <w14:ligatures w14:val="none"/>
        </w:rPr>
        <w:t xml:space="preserve">Tooltips </w:t>
      </w:r>
      <w:r w:rsidRPr="004179CF">
        <w:rPr>
          <w:rFonts w:ascii="Times New Roman" w:eastAsia="Times New Roman" w:hAnsi="Times New Roman" w:cs="Times New Roman"/>
          <w:kern w:val="0"/>
          <w:sz w:val="24"/>
          <w:szCs w:val="24"/>
          <w14:ligatures w14:val="none"/>
        </w:rPr>
        <w:t>well. </w:t>
      </w:r>
    </w:p>
    <w:p w14:paraId="361A1E0A" w14:textId="77777777" w:rsidR="004179CF" w:rsidRPr="004179CF" w:rsidRDefault="004179CF" w:rsidP="004179CF">
      <w:pPr>
        <w:numPr>
          <w:ilvl w:val="0"/>
          <w:numId w:val="2"/>
        </w:numPr>
        <w:spacing w:after="0"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Hover over any data point on the line chart to ensure that the newly added order quantity data is visible in the tooltip, as demonstrated in the screenshot below.</w:t>
      </w:r>
    </w:p>
    <w:p w14:paraId="22FF470B" w14:textId="7E96CC05" w:rsidR="004179CF" w:rsidRPr="004179CF" w:rsidRDefault="004179CF" w:rsidP="004179CF">
      <w:pPr>
        <w:spacing w:after="0"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noProof/>
          <w:kern w:val="0"/>
          <w:sz w:val="24"/>
          <w:szCs w:val="24"/>
          <w14:ligatures w14:val="none"/>
        </w:rPr>
        <w:drawing>
          <wp:inline distT="0" distB="0" distL="0" distR="0" wp14:anchorId="2CEC51FE" wp14:editId="5C568770">
            <wp:extent cx="5943600" cy="3345180"/>
            <wp:effectExtent l="0" t="0" r="0" b="7620"/>
            <wp:docPr id="449191853" name="Picture 3" descr="Power BI line chart with a highlighted tooltip showing an additional data field: order qua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line chart with a highlighted tooltip showing an additional data field: order quant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6552991" w14:textId="77777777" w:rsidR="004179CF" w:rsidRPr="004179CF" w:rsidRDefault="004179CF" w:rsidP="004179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9CF">
        <w:rPr>
          <w:rFonts w:ascii="Times New Roman" w:eastAsia="Times New Roman" w:hAnsi="Times New Roman" w:cs="Times New Roman"/>
          <w:b/>
          <w:bCs/>
          <w:kern w:val="0"/>
          <w:sz w:val="27"/>
          <w:szCs w:val="27"/>
          <w14:ligatures w14:val="none"/>
        </w:rPr>
        <w:lastRenderedPageBreak/>
        <w:t>Step 3: Display average product price and total order quantity in the clustered column chart.</w:t>
      </w:r>
    </w:p>
    <w:p w14:paraId="7C287ED5" w14:textId="77777777" w:rsidR="004179CF" w:rsidRPr="004179CF" w:rsidRDefault="004179CF" w:rsidP="004179C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Select the clustered column chart on the bottom left corner and drag </w:t>
      </w:r>
      <w:r w:rsidRPr="004179CF">
        <w:rPr>
          <w:rFonts w:ascii="unset" w:eastAsia="Times New Roman" w:hAnsi="unset" w:cs="Times New Roman"/>
          <w:b/>
          <w:bCs/>
          <w:kern w:val="0"/>
          <w:sz w:val="24"/>
          <w:szCs w:val="24"/>
          <w14:ligatures w14:val="none"/>
        </w:rPr>
        <w:t>Order Total</w:t>
      </w:r>
      <w:r w:rsidRPr="004179CF">
        <w:rPr>
          <w:rFonts w:ascii="Times New Roman" w:eastAsia="Times New Roman" w:hAnsi="Times New Roman" w:cs="Times New Roman"/>
          <w:kern w:val="0"/>
          <w:sz w:val="24"/>
          <w:szCs w:val="24"/>
          <w14:ligatures w14:val="none"/>
        </w:rPr>
        <w:t xml:space="preserve"> field into the </w:t>
      </w:r>
      <w:r w:rsidRPr="004179CF">
        <w:rPr>
          <w:rFonts w:ascii="unset" w:eastAsia="Times New Roman" w:hAnsi="unset" w:cs="Times New Roman"/>
          <w:b/>
          <w:bCs/>
          <w:kern w:val="0"/>
          <w:sz w:val="24"/>
          <w:szCs w:val="24"/>
          <w14:ligatures w14:val="none"/>
        </w:rPr>
        <w:t>Tooltips</w:t>
      </w:r>
      <w:r w:rsidRPr="004179CF">
        <w:rPr>
          <w:rFonts w:ascii="Times New Roman" w:eastAsia="Times New Roman" w:hAnsi="Times New Roman" w:cs="Times New Roman"/>
          <w:kern w:val="0"/>
          <w:sz w:val="24"/>
          <w:szCs w:val="24"/>
          <w14:ligatures w14:val="none"/>
        </w:rPr>
        <w:t xml:space="preserve"> well.</w:t>
      </w:r>
    </w:p>
    <w:p w14:paraId="3896A572" w14:textId="77777777" w:rsidR="004179CF" w:rsidRPr="004179CF" w:rsidRDefault="004179CF" w:rsidP="004179C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Drag the </w:t>
      </w:r>
      <w:r w:rsidRPr="004179CF">
        <w:rPr>
          <w:rFonts w:ascii="unset" w:eastAsia="Times New Roman" w:hAnsi="unset" w:cs="Times New Roman"/>
          <w:b/>
          <w:bCs/>
          <w:kern w:val="0"/>
          <w:sz w:val="24"/>
          <w:szCs w:val="24"/>
          <w14:ligatures w14:val="none"/>
        </w:rPr>
        <w:t>Product Price</w:t>
      </w:r>
      <w:r w:rsidRPr="004179CF">
        <w:rPr>
          <w:rFonts w:ascii="Times New Roman" w:eastAsia="Times New Roman" w:hAnsi="Times New Roman" w:cs="Times New Roman"/>
          <w:kern w:val="0"/>
          <w:sz w:val="24"/>
          <w:szCs w:val="24"/>
          <w14:ligatures w14:val="none"/>
        </w:rPr>
        <w:t xml:space="preserve"> field to the </w:t>
      </w:r>
      <w:r w:rsidRPr="004179CF">
        <w:rPr>
          <w:rFonts w:ascii="unset" w:eastAsia="Times New Roman" w:hAnsi="unset" w:cs="Times New Roman"/>
          <w:b/>
          <w:bCs/>
          <w:kern w:val="0"/>
          <w:sz w:val="24"/>
          <w:szCs w:val="24"/>
          <w14:ligatures w14:val="none"/>
        </w:rPr>
        <w:t>Tooltips</w:t>
      </w:r>
      <w:r w:rsidRPr="004179CF">
        <w:rPr>
          <w:rFonts w:ascii="Times New Roman" w:eastAsia="Times New Roman" w:hAnsi="Times New Roman" w:cs="Times New Roman"/>
          <w:kern w:val="0"/>
          <w:sz w:val="24"/>
          <w:szCs w:val="24"/>
          <w14:ligatures w14:val="none"/>
        </w:rPr>
        <w:t xml:space="preserve"> well, select the </w:t>
      </w:r>
      <w:r w:rsidRPr="004179CF">
        <w:rPr>
          <w:rFonts w:ascii="unset" w:eastAsia="Times New Roman" w:hAnsi="unset" w:cs="Times New Roman"/>
          <w:b/>
          <w:bCs/>
          <w:kern w:val="0"/>
          <w:sz w:val="24"/>
          <w:szCs w:val="24"/>
          <w14:ligatures w14:val="none"/>
        </w:rPr>
        <w:t>arrow</w:t>
      </w:r>
      <w:r w:rsidRPr="004179CF">
        <w:rPr>
          <w:rFonts w:ascii="Times New Roman" w:eastAsia="Times New Roman" w:hAnsi="Times New Roman" w:cs="Times New Roman"/>
          <w:kern w:val="0"/>
          <w:sz w:val="24"/>
          <w:szCs w:val="24"/>
          <w14:ligatures w14:val="none"/>
        </w:rPr>
        <w:t xml:space="preserve"> icon beside this field, and select the </w:t>
      </w:r>
      <w:r w:rsidRPr="004179CF">
        <w:rPr>
          <w:rFonts w:ascii="unset" w:eastAsia="Times New Roman" w:hAnsi="unset" w:cs="Times New Roman"/>
          <w:b/>
          <w:bCs/>
          <w:kern w:val="0"/>
          <w:sz w:val="24"/>
          <w:szCs w:val="24"/>
          <w14:ligatures w14:val="none"/>
        </w:rPr>
        <w:t xml:space="preserve">Average </w:t>
      </w:r>
      <w:r w:rsidRPr="004179CF">
        <w:rPr>
          <w:rFonts w:ascii="Times New Roman" w:eastAsia="Times New Roman" w:hAnsi="Times New Roman" w:cs="Times New Roman"/>
          <w:kern w:val="0"/>
          <w:sz w:val="24"/>
          <w:szCs w:val="24"/>
          <w14:ligatures w14:val="none"/>
        </w:rPr>
        <w:t xml:space="preserve">aggregate function instead of </w:t>
      </w:r>
      <w:r w:rsidRPr="004179CF">
        <w:rPr>
          <w:rFonts w:ascii="unset" w:eastAsia="Times New Roman" w:hAnsi="unset" w:cs="Times New Roman"/>
          <w:b/>
          <w:bCs/>
          <w:kern w:val="0"/>
          <w:sz w:val="24"/>
          <w:szCs w:val="24"/>
          <w14:ligatures w14:val="none"/>
        </w:rPr>
        <w:t>Sum</w:t>
      </w:r>
      <w:r w:rsidRPr="004179CF">
        <w:rPr>
          <w:rFonts w:ascii="Times New Roman" w:eastAsia="Times New Roman" w:hAnsi="Times New Roman" w:cs="Times New Roman"/>
          <w:kern w:val="0"/>
          <w:sz w:val="24"/>
          <w:szCs w:val="24"/>
          <w14:ligatures w14:val="none"/>
        </w:rPr>
        <w:t>. </w:t>
      </w:r>
    </w:p>
    <w:p w14:paraId="0655C7D5" w14:textId="77777777" w:rsidR="004179CF" w:rsidRPr="004179CF" w:rsidRDefault="004179CF" w:rsidP="004179CF">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Hover over any data point on the clustered column chart to confirm that these newly added fields are appearing in the tooltip, as demonstrated in the screenshot below.</w:t>
      </w:r>
    </w:p>
    <w:p w14:paraId="23DFD973" w14:textId="6F2E8695" w:rsidR="004179CF" w:rsidRPr="004179CF" w:rsidRDefault="004179CF" w:rsidP="004179CF">
      <w:pPr>
        <w:spacing w:after="0"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noProof/>
          <w:kern w:val="0"/>
          <w:sz w:val="24"/>
          <w:szCs w:val="24"/>
          <w14:ligatures w14:val="none"/>
        </w:rPr>
        <w:drawing>
          <wp:inline distT="0" distB="0" distL="0" distR="0" wp14:anchorId="01125791" wp14:editId="15BC2D9C">
            <wp:extent cx="5943600" cy="3345180"/>
            <wp:effectExtent l="0" t="0" r="0" b="7620"/>
            <wp:docPr id="150828828" name="Picture 2" descr="Power BI clustered column chart with a tooltip showing additional data fields: order total and average produc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clustered column chart with a tooltip showing additional data fields: order total and average product pr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DA5C48D" w14:textId="77777777" w:rsidR="004179CF" w:rsidRPr="004179CF" w:rsidRDefault="004179CF" w:rsidP="004179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9CF">
        <w:rPr>
          <w:rFonts w:ascii="Times New Roman" w:eastAsia="Times New Roman" w:hAnsi="Times New Roman" w:cs="Times New Roman"/>
          <w:b/>
          <w:bCs/>
          <w:kern w:val="0"/>
          <w:sz w:val="27"/>
          <w:szCs w:val="27"/>
          <w14:ligatures w14:val="none"/>
        </w:rPr>
        <w:t>Step 4: Display total sales in the stacked bar chart</w:t>
      </w:r>
    </w:p>
    <w:p w14:paraId="3B7242C5" w14:textId="77777777" w:rsidR="004179CF" w:rsidRPr="004179CF" w:rsidRDefault="004179CF" w:rsidP="004179C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Select the stacked bar chart on the bottom right corner and drag </w:t>
      </w:r>
      <w:r w:rsidRPr="004179CF">
        <w:rPr>
          <w:rFonts w:ascii="unset" w:eastAsia="Times New Roman" w:hAnsi="unset" w:cs="Times New Roman"/>
          <w:b/>
          <w:bCs/>
          <w:kern w:val="0"/>
          <w:sz w:val="24"/>
          <w:szCs w:val="24"/>
          <w14:ligatures w14:val="none"/>
        </w:rPr>
        <w:t>Order Total</w:t>
      </w:r>
      <w:r w:rsidRPr="004179CF">
        <w:rPr>
          <w:rFonts w:ascii="Times New Roman" w:eastAsia="Times New Roman" w:hAnsi="Times New Roman" w:cs="Times New Roman"/>
          <w:kern w:val="0"/>
          <w:sz w:val="24"/>
          <w:szCs w:val="24"/>
          <w14:ligatures w14:val="none"/>
        </w:rPr>
        <w:t xml:space="preserve"> field into the </w:t>
      </w:r>
      <w:r w:rsidRPr="004179CF">
        <w:rPr>
          <w:rFonts w:ascii="unset" w:eastAsia="Times New Roman" w:hAnsi="unset" w:cs="Times New Roman"/>
          <w:b/>
          <w:bCs/>
          <w:kern w:val="0"/>
          <w:sz w:val="24"/>
          <w:szCs w:val="24"/>
          <w14:ligatures w14:val="none"/>
        </w:rPr>
        <w:t xml:space="preserve">Tooltips </w:t>
      </w:r>
      <w:r w:rsidRPr="004179CF">
        <w:rPr>
          <w:rFonts w:ascii="Times New Roman" w:eastAsia="Times New Roman" w:hAnsi="Times New Roman" w:cs="Times New Roman"/>
          <w:kern w:val="0"/>
          <w:sz w:val="24"/>
          <w:szCs w:val="24"/>
          <w14:ligatures w14:val="none"/>
        </w:rPr>
        <w:t>well.</w:t>
      </w:r>
    </w:p>
    <w:p w14:paraId="29784879" w14:textId="77777777" w:rsidR="004179CF" w:rsidRPr="004179CF" w:rsidRDefault="004179CF" w:rsidP="004179CF">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Hover over any data point on the stacked bar chart to confirm that the newly added field is appearing in the tooltip, as demonstrated in the screenshot below.</w:t>
      </w:r>
    </w:p>
    <w:p w14:paraId="068119AF" w14:textId="26220094" w:rsidR="004179CF" w:rsidRPr="004179CF" w:rsidRDefault="004179CF" w:rsidP="004179CF">
      <w:pPr>
        <w:spacing w:after="0"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noProof/>
          <w:kern w:val="0"/>
          <w:sz w:val="24"/>
          <w:szCs w:val="24"/>
          <w14:ligatures w14:val="none"/>
        </w:rPr>
        <w:lastRenderedPageBreak/>
        <w:drawing>
          <wp:inline distT="0" distB="0" distL="0" distR="0" wp14:anchorId="37B6046F" wp14:editId="7452C379">
            <wp:extent cx="5943600" cy="3345180"/>
            <wp:effectExtent l="0" t="0" r="0" b="7620"/>
            <wp:docPr id="1253375969" name="Picture 1" descr="Power BI stacked bar chart with a tooltip showing an additional data field: order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stacked bar chart with a tooltip showing an additional data field: order to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1C30C3E" w14:textId="77777777" w:rsidR="004179CF" w:rsidRPr="004179CF" w:rsidRDefault="004179CF" w:rsidP="004179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9CF">
        <w:rPr>
          <w:rFonts w:ascii="Times New Roman" w:eastAsia="Times New Roman" w:hAnsi="Times New Roman" w:cs="Times New Roman"/>
          <w:b/>
          <w:bCs/>
          <w:kern w:val="0"/>
          <w:sz w:val="27"/>
          <w:szCs w:val="27"/>
          <w14:ligatures w14:val="none"/>
        </w:rPr>
        <w:t>Task 5: Save the report for future use.</w:t>
      </w:r>
    </w:p>
    <w:p w14:paraId="52B96CCE" w14:textId="77777777" w:rsidR="004179CF" w:rsidRPr="004179CF" w:rsidRDefault="004179CF" w:rsidP="004179CF">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 xml:space="preserve">Once you have made all the necessary changes, save the report by opening </w:t>
      </w:r>
      <w:r w:rsidRPr="004179CF">
        <w:rPr>
          <w:rFonts w:ascii="unset" w:eastAsia="Times New Roman" w:hAnsi="unset" w:cs="Times New Roman"/>
          <w:b/>
          <w:bCs/>
          <w:kern w:val="0"/>
          <w:sz w:val="24"/>
          <w:szCs w:val="24"/>
          <w14:ligatures w14:val="none"/>
        </w:rPr>
        <w:t>File menu</w:t>
      </w:r>
      <w:r w:rsidRPr="004179CF">
        <w:rPr>
          <w:rFonts w:ascii="Times New Roman" w:eastAsia="Times New Roman" w:hAnsi="Times New Roman" w:cs="Times New Roman"/>
          <w:kern w:val="0"/>
          <w:sz w:val="24"/>
          <w:szCs w:val="24"/>
          <w14:ligatures w14:val="none"/>
        </w:rPr>
        <w:t xml:space="preserve"> and selecting </w:t>
      </w:r>
      <w:r w:rsidRPr="004179CF">
        <w:rPr>
          <w:rFonts w:ascii="unset" w:eastAsia="Times New Roman" w:hAnsi="unset" w:cs="Times New Roman"/>
          <w:b/>
          <w:bCs/>
          <w:kern w:val="0"/>
          <w:sz w:val="24"/>
          <w:szCs w:val="24"/>
          <w14:ligatures w14:val="none"/>
        </w:rPr>
        <w:t>Save</w:t>
      </w:r>
      <w:r w:rsidRPr="004179CF">
        <w:rPr>
          <w:rFonts w:ascii="Times New Roman" w:eastAsia="Times New Roman" w:hAnsi="Times New Roman" w:cs="Times New Roman"/>
          <w:kern w:val="0"/>
          <w:sz w:val="24"/>
          <w:szCs w:val="24"/>
          <w14:ligatures w14:val="none"/>
        </w:rPr>
        <w:t>.</w:t>
      </w:r>
    </w:p>
    <w:p w14:paraId="2E900336" w14:textId="77777777" w:rsidR="004179CF" w:rsidRPr="004179CF" w:rsidRDefault="004179CF" w:rsidP="004179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9CF">
        <w:rPr>
          <w:rFonts w:ascii="Times New Roman" w:eastAsia="Times New Roman" w:hAnsi="Times New Roman" w:cs="Times New Roman"/>
          <w:b/>
          <w:bCs/>
          <w:kern w:val="0"/>
          <w:sz w:val="36"/>
          <w:szCs w:val="36"/>
          <w14:ligatures w14:val="none"/>
        </w:rPr>
        <w:t>Conclusion</w:t>
      </w:r>
    </w:p>
    <w:p w14:paraId="65D8096E" w14:textId="77777777" w:rsidR="004179CF" w:rsidRPr="004179CF" w:rsidRDefault="004179CF" w:rsidP="004179CF">
      <w:pPr>
        <w:spacing w:after="100" w:afterAutospacing="1" w:line="240" w:lineRule="auto"/>
        <w:rPr>
          <w:rFonts w:ascii="Times New Roman" w:eastAsia="Times New Roman" w:hAnsi="Times New Roman" w:cs="Times New Roman"/>
          <w:kern w:val="0"/>
          <w:sz w:val="24"/>
          <w:szCs w:val="24"/>
          <w14:ligatures w14:val="none"/>
        </w:rPr>
      </w:pPr>
      <w:r w:rsidRPr="004179CF">
        <w:rPr>
          <w:rFonts w:ascii="Times New Roman" w:eastAsia="Times New Roman" w:hAnsi="Times New Roman" w:cs="Times New Roman"/>
          <w:kern w:val="0"/>
          <w:sz w:val="24"/>
          <w:szCs w:val="24"/>
          <w14:ligatures w14:val="none"/>
        </w:rPr>
        <w:t>In this activity, you added an additional interactive dimension to your report by including custom tooltips, enhancing overall accessibility. These tooltips will empower all users to more easily understand data points in the different charts, all without cluttering your report’s presentation. Combined with the other formatting and design best practices you learned about in this lesson, you are now better equipped to enable inclusive data exploration and decision-making.</w:t>
      </w:r>
    </w:p>
    <w:p w14:paraId="0DB89F22" w14:textId="6D7A2F6F" w:rsidR="00B46780" w:rsidRDefault="004179CF" w:rsidP="004179CF">
      <w:r w:rsidRPr="004179CF">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D5827"/>
    <w:multiLevelType w:val="multilevel"/>
    <w:tmpl w:val="1766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F0E4B"/>
    <w:multiLevelType w:val="multilevel"/>
    <w:tmpl w:val="24E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70178"/>
    <w:multiLevelType w:val="multilevel"/>
    <w:tmpl w:val="2756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3761D"/>
    <w:multiLevelType w:val="multilevel"/>
    <w:tmpl w:val="1C26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631E6"/>
    <w:multiLevelType w:val="multilevel"/>
    <w:tmpl w:val="210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024335">
    <w:abstractNumId w:val="0"/>
  </w:num>
  <w:num w:numId="2" w16cid:durableId="2110273635">
    <w:abstractNumId w:val="3"/>
  </w:num>
  <w:num w:numId="3" w16cid:durableId="799609718">
    <w:abstractNumId w:val="2"/>
  </w:num>
  <w:num w:numId="4" w16cid:durableId="1823620547">
    <w:abstractNumId w:val="4"/>
  </w:num>
  <w:num w:numId="5" w16cid:durableId="71284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CF"/>
    <w:rsid w:val="00070E2F"/>
    <w:rsid w:val="004179CF"/>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4A4B"/>
  <w15:chartTrackingRefBased/>
  <w15:docId w15:val="{79D45CFB-4A3D-4D39-9525-5502B638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CF"/>
    <w:rPr>
      <w:rFonts w:eastAsiaTheme="majorEastAsia" w:cstheme="majorBidi"/>
      <w:color w:val="272727" w:themeColor="text1" w:themeTint="D8"/>
    </w:rPr>
  </w:style>
  <w:style w:type="paragraph" w:styleId="Title">
    <w:name w:val="Title"/>
    <w:basedOn w:val="Normal"/>
    <w:next w:val="Normal"/>
    <w:link w:val="TitleChar"/>
    <w:uiPriority w:val="10"/>
    <w:qFormat/>
    <w:rsid w:val="00417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79CF"/>
    <w:rPr>
      <w:i/>
      <w:iCs/>
      <w:color w:val="404040" w:themeColor="text1" w:themeTint="BF"/>
    </w:rPr>
  </w:style>
  <w:style w:type="paragraph" w:styleId="ListParagraph">
    <w:name w:val="List Paragraph"/>
    <w:basedOn w:val="Normal"/>
    <w:uiPriority w:val="34"/>
    <w:qFormat/>
    <w:rsid w:val="004179CF"/>
    <w:pPr>
      <w:ind w:left="720"/>
      <w:contextualSpacing/>
    </w:pPr>
  </w:style>
  <w:style w:type="character" w:styleId="IntenseEmphasis">
    <w:name w:val="Intense Emphasis"/>
    <w:basedOn w:val="DefaultParagraphFont"/>
    <w:uiPriority w:val="21"/>
    <w:qFormat/>
    <w:rsid w:val="004179CF"/>
    <w:rPr>
      <w:i/>
      <w:iCs/>
      <w:color w:val="0F4761" w:themeColor="accent1" w:themeShade="BF"/>
    </w:rPr>
  </w:style>
  <w:style w:type="paragraph" w:styleId="IntenseQuote">
    <w:name w:val="Intense Quote"/>
    <w:basedOn w:val="Normal"/>
    <w:next w:val="Normal"/>
    <w:link w:val="IntenseQuoteChar"/>
    <w:uiPriority w:val="30"/>
    <w:qFormat/>
    <w:rsid w:val="00417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CF"/>
    <w:rPr>
      <w:i/>
      <w:iCs/>
      <w:color w:val="0F4761" w:themeColor="accent1" w:themeShade="BF"/>
    </w:rPr>
  </w:style>
  <w:style w:type="character" w:styleId="IntenseReference">
    <w:name w:val="Intense Reference"/>
    <w:basedOn w:val="DefaultParagraphFont"/>
    <w:uiPriority w:val="32"/>
    <w:qFormat/>
    <w:rsid w:val="004179CF"/>
    <w:rPr>
      <w:b/>
      <w:bCs/>
      <w:smallCaps/>
      <w:color w:val="0F4761" w:themeColor="accent1" w:themeShade="BF"/>
      <w:spacing w:val="5"/>
    </w:rPr>
  </w:style>
  <w:style w:type="paragraph" w:styleId="NormalWeb">
    <w:name w:val="Normal (Web)"/>
    <w:basedOn w:val="Normal"/>
    <w:uiPriority w:val="99"/>
    <w:semiHidden/>
    <w:unhideWhenUsed/>
    <w:rsid w:val="00417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179CF"/>
    <w:rPr>
      <w:i/>
      <w:iCs/>
    </w:rPr>
  </w:style>
  <w:style w:type="character" w:styleId="Strong">
    <w:name w:val="Strong"/>
    <w:basedOn w:val="DefaultParagraphFont"/>
    <w:uiPriority w:val="22"/>
    <w:qFormat/>
    <w:rsid w:val="004179CF"/>
    <w:rPr>
      <w:b/>
      <w:bCs/>
    </w:rPr>
  </w:style>
  <w:style w:type="character" w:customStyle="1" w:styleId="cds-button-label">
    <w:name w:val="cds-button-label"/>
    <w:basedOn w:val="DefaultParagraphFont"/>
    <w:rsid w:val="0041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763019">
      <w:bodyDiv w:val="1"/>
      <w:marLeft w:val="0"/>
      <w:marRight w:val="0"/>
      <w:marTop w:val="0"/>
      <w:marBottom w:val="0"/>
      <w:divBdr>
        <w:top w:val="none" w:sz="0" w:space="0" w:color="auto"/>
        <w:left w:val="none" w:sz="0" w:space="0" w:color="auto"/>
        <w:bottom w:val="none" w:sz="0" w:space="0" w:color="auto"/>
        <w:right w:val="none" w:sz="0" w:space="0" w:color="auto"/>
      </w:divBdr>
      <w:divsChild>
        <w:div w:id="51586232">
          <w:marLeft w:val="0"/>
          <w:marRight w:val="0"/>
          <w:marTop w:val="0"/>
          <w:marBottom w:val="0"/>
          <w:divBdr>
            <w:top w:val="none" w:sz="0" w:space="0" w:color="auto"/>
            <w:left w:val="none" w:sz="0" w:space="0" w:color="auto"/>
            <w:bottom w:val="none" w:sz="0" w:space="0" w:color="auto"/>
            <w:right w:val="none" w:sz="0" w:space="0" w:color="auto"/>
          </w:divBdr>
          <w:divsChild>
            <w:div w:id="875894726">
              <w:marLeft w:val="0"/>
              <w:marRight w:val="0"/>
              <w:marTop w:val="0"/>
              <w:marBottom w:val="0"/>
              <w:divBdr>
                <w:top w:val="none" w:sz="0" w:space="0" w:color="auto"/>
                <w:left w:val="none" w:sz="0" w:space="0" w:color="auto"/>
                <w:bottom w:val="none" w:sz="0" w:space="0" w:color="auto"/>
                <w:right w:val="none" w:sz="0" w:space="0" w:color="auto"/>
              </w:divBdr>
              <w:divsChild>
                <w:div w:id="521357281">
                  <w:marLeft w:val="0"/>
                  <w:marRight w:val="0"/>
                  <w:marTop w:val="0"/>
                  <w:marBottom w:val="0"/>
                  <w:divBdr>
                    <w:top w:val="none" w:sz="0" w:space="0" w:color="auto"/>
                    <w:left w:val="none" w:sz="0" w:space="0" w:color="auto"/>
                    <w:bottom w:val="none" w:sz="0" w:space="0" w:color="auto"/>
                    <w:right w:val="none" w:sz="0" w:space="0" w:color="auto"/>
                  </w:divBdr>
                </w:div>
                <w:div w:id="707683307">
                  <w:marLeft w:val="0"/>
                  <w:marRight w:val="0"/>
                  <w:marTop w:val="0"/>
                  <w:marBottom w:val="0"/>
                  <w:divBdr>
                    <w:top w:val="none" w:sz="0" w:space="0" w:color="auto"/>
                    <w:left w:val="none" w:sz="0" w:space="0" w:color="auto"/>
                    <w:bottom w:val="none" w:sz="0" w:space="0" w:color="auto"/>
                    <w:right w:val="none" w:sz="0" w:space="0" w:color="auto"/>
                  </w:divBdr>
                  <w:divsChild>
                    <w:div w:id="1209997495">
                      <w:marLeft w:val="0"/>
                      <w:marRight w:val="0"/>
                      <w:marTop w:val="0"/>
                      <w:marBottom w:val="0"/>
                      <w:divBdr>
                        <w:top w:val="none" w:sz="0" w:space="0" w:color="auto"/>
                        <w:left w:val="none" w:sz="0" w:space="0" w:color="auto"/>
                        <w:bottom w:val="none" w:sz="0" w:space="0" w:color="auto"/>
                        <w:right w:val="none" w:sz="0" w:space="0" w:color="auto"/>
                      </w:divBdr>
                      <w:divsChild>
                        <w:div w:id="1980918013">
                          <w:marLeft w:val="0"/>
                          <w:marRight w:val="0"/>
                          <w:marTop w:val="0"/>
                          <w:marBottom w:val="0"/>
                          <w:divBdr>
                            <w:top w:val="none" w:sz="0" w:space="0" w:color="auto"/>
                            <w:left w:val="none" w:sz="0" w:space="0" w:color="auto"/>
                            <w:bottom w:val="none" w:sz="0" w:space="0" w:color="auto"/>
                            <w:right w:val="none" w:sz="0" w:space="0" w:color="auto"/>
                          </w:divBdr>
                          <w:divsChild>
                            <w:div w:id="800147584">
                              <w:marLeft w:val="0"/>
                              <w:marRight w:val="0"/>
                              <w:marTop w:val="0"/>
                              <w:marBottom w:val="0"/>
                              <w:divBdr>
                                <w:top w:val="none" w:sz="0" w:space="0" w:color="auto"/>
                                <w:left w:val="none" w:sz="0" w:space="0" w:color="auto"/>
                                <w:bottom w:val="none" w:sz="0" w:space="0" w:color="auto"/>
                                <w:right w:val="none" w:sz="0" w:space="0" w:color="auto"/>
                              </w:divBdr>
                              <w:divsChild>
                                <w:div w:id="1071660454">
                                  <w:marLeft w:val="0"/>
                                  <w:marRight w:val="0"/>
                                  <w:marTop w:val="0"/>
                                  <w:marBottom w:val="0"/>
                                  <w:divBdr>
                                    <w:top w:val="none" w:sz="0" w:space="0" w:color="auto"/>
                                    <w:left w:val="none" w:sz="0" w:space="0" w:color="auto"/>
                                    <w:bottom w:val="none" w:sz="0" w:space="0" w:color="auto"/>
                                    <w:right w:val="none" w:sz="0" w:space="0" w:color="auto"/>
                                  </w:divBdr>
                                  <w:divsChild>
                                    <w:div w:id="1602181578">
                                      <w:marLeft w:val="0"/>
                                      <w:marRight w:val="0"/>
                                      <w:marTop w:val="0"/>
                                      <w:marBottom w:val="0"/>
                                      <w:divBdr>
                                        <w:top w:val="none" w:sz="0" w:space="0" w:color="auto"/>
                                        <w:left w:val="none" w:sz="0" w:space="0" w:color="auto"/>
                                        <w:bottom w:val="none" w:sz="0" w:space="0" w:color="auto"/>
                                        <w:right w:val="none" w:sz="0" w:space="0" w:color="auto"/>
                                      </w:divBdr>
                                    </w:div>
                                    <w:div w:id="984703896">
                                      <w:marLeft w:val="0"/>
                                      <w:marRight w:val="0"/>
                                      <w:marTop w:val="0"/>
                                      <w:marBottom w:val="0"/>
                                      <w:divBdr>
                                        <w:top w:val="none" w:sz="0" w:space="0" w:color="auto"/>
                                        <w:left w:val="none" w:sz="0" w:space="0" w:color="auto"/>
                                        <w:bottom w:val="none" w:sz="0" w:space="0" w:color="auto"/>
                                        <w:right w:val="none" w:sz="0" w:space="0" w:color="auto"/>
                                      </w:divBdr>
                                    </w:div>
                                    <w:div w:id="5035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6888">
                  <w:marLeft w:val="0"/>
                  <w:marRight w:val="0"/>
                  <w:marTop w:val="0"/>
                  <w:marBottom w:val="0"/>
                  <w:divBdr>
                    <w:top w:val="none" w:sz="0" w:space="0" w:color="auto"/>
                    <w:left w:val="none" w:sz="0" w:space="0" w:color="auto"/>
                    <w:bottom w:val="none" w:sz="0" w:space="0" w:color="auto"/>
                    <w:right w:val="none" w:sz="0" w:space="0" w:color="auto"/>
                  </w:divBdr>
                  <w:divsChild>
                    <w:div w:id="16285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7389">
          <w:marLeft w:val="0"/>
          <w:marRight w:val="0"/>
          <w:marTop w:val="0"/>
          <w:marBottom w:val="0"/>
          <w:divBdr>
            <w:top w:val="single" w:sz="6" w:space="11" w:color="DDDDDD"/>
            <w:left w:val="none" w:sz="0" w:space="0" w:color="auto"/>
            <w:bottom w:val="none" w:sz="0" w:space="0" w:color="auto"/>
            <w:right w:val="none" w:sz="0" w:space="0" w:color="auto"/>
          </w:divBdr>
          <w:divsChild>
            <w:div w:id="1955790951">
              <w:marLeft w:val="0"/>
              <w:marRight w:val="0"/>
              <w:marTop w:val="0"/>
              <w:marBottom w:val="0"/>
              <w:divBdr>
                <w:top w:val="none" w:sz="0" w:space="0" w:color="auto"/>
                <w:left w:val="none" w:sz="0" w:space="0" w:color="auto"/>
                <w:bottom w:val="none" w:sz="0" w:space="0" w:color="auto"/>
                <w:right w:val="none" w:sz="0" w:space="0" w:color="auto"/>
              </w:divBdr>
              <w:divsChild>
                <w:div w:id="1810249538">
                  <w:marLeft w:val="-120"/>
                  <w:marRight w:val="0"/>
                  <w:marTop w:val="0"/>
                  <w:marBottom w:val="0"/>
                  <w:divBdr>
                    <w:top w:val="none" w:sz="0" w:space="0" w:color="auto"/>
                    <w:left w:val="none" w:sz="0" w:space="0" w:color="auto"/>
                    <w:bottom w:val="none" w:sz="0" w:space="0" w:color="auto"/>
                    <w:right w:val="none" w:sz="0" w:space="0" w:color="auto"/>
                  </w:divBdr>
                  <w:divsChild>
                    <w:div w:id="1061707347">
                      <w:marLeft w:val="0"/>
                      <w:marRight w:val="0"/>
                      <w:marTop w:val="0"/>
                      <w:marBottom w:val="0"/>
                      <w:divBdr>
                        <w:top w:val="none" w:sz="0" w:space="0" w:color="auto"/>
                        <w:left w:val="none" w:sz="0" w:space="0" w:color="auto"/>
                        <w:bottom w:val="none" w:sz="0" w:space="0" w:color="auto"/>
                        <w:right w:val="none" w:sz="0" w:space="0" w:color="auto"/>
                      </w:divBdr>
                      <w:divsChild>
                        <w:div w:id="1872918458">
                          <w:marLeft w:val="0"/>
                          <w:marRight w:val="0"/>
                          <w:marTop w:val="0"/>
                          <w:marBottom w:val="0"/>
                          <w:divBdr>
                            <w:top w:val="none" w:sz="0" w:space="0" w:color="auto"/>
                            <w:left w:val="none" w:sz="0" w:space="0" w:color="auto"/>
                            <w:bottom w:val="none" w:sz="0" w:space="0" w:color="auto"/>
                            <w:right w:val="none" w:sz="0" w:space="0" w:color="auto"/>
                          </w:divBdr>
                          <w:divsChild>
                            <w:div w:id="9630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578">
                      <w:marLeft w:val="0"/>
                      <w:marRight w:val="0"/>
                      <w:marTop w:val="0"/>
                      <w:marBottom w:val="0"/>
                      <w:divBdr>
                        <w:top w:val="none" w:sz="0" w:space="0" w:color="auto"/>
                        <w:left w:val="none" w:sz="0" w:space="0" w:color="auto"/>
                        <w:bottom w:val="none" w:sz="0" w:space="0" w:color="auto"/>
                        <w:right w:val="none" w:sz="0" w:space="0" w:color="auto"/>
                      </w:divBdr>
                      <w:divsChild>
                        <w:div w:id="897739416">
                          <w:marLeft w:val="0"/>
                          <w:marRight w:val="0"/>
                          <w:marTop w:val="0"/>
                          <w:marBottom w:val="0"/>
                          <w:divBdr>
                            <w:top w:val="none" w:sz="0" w:space="0" w:color="auto"/>
                            <w:left w:val="none" w:sz="0" w:space="0" w:color="auto"/>
                            <w:bottom w:val="none" w:sz="0" w:space="0" w:color="auto"/>
                            <w:right w:val="none" w:sz="0" w:space="0" w:color="auto"/>
                          </w:divBdr>
                          <w:divsChild>
                            <w:div w:id="1296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2024-03-23T15:56:00Z</dcterms:created>
  <dcterms:modified xsi:type="dcterms:W3CDTF">2024-03-23T15:56:00Z</dcterms:modified>
</cp:coreProperties>
</file>