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5FA8" w14:textId="77777777" w:rsidR="00DE3D3A" w:rsidRPr="00DE3D3A" w:rsidRDefault="00DE3D3A" w:rsidP="00DE3D3A">
      <w:pPr>
        <w:spacing w:after="0" w:line="240" w:lineRule="auto"/>
        <w:outlineLvl w:val="0"/>
        <w:rPr>
          <w:rFonts w:ascii="Times New Roman" w:eastAsia="Times New Roman" w:hAnsi="Times New Roman" w:cs="Times New Roman"/>
          <w:b/>
          <w:bCs/>
          <w:kern w:val="36"/>
          <w:sz w:val="48"/>
          <w:szCs w:val="48"/>
          <w14:ligatures w14:val="none"/>
        </w:rPr>
      </w:pPr>
      <w:r w:rsidRPr="00DE3D3A">
        <w:rPr>
          <w:rFonts w:ascii="Times New Roman" w:eastAsia="Times New Roman" w:hAnsi="Times New Roman" w:cs="Times New Roman"/>
          <w:b/>
          <w:bCs/>
          <w:kern w:val="36"/>
          <w:sz w:val="48"/>
          <w:szCs w:val="48"/>
          <w14:ligatures w14:val="none"/>
        </w:rPr>
        <w:t>Activity: Using reference queries</w:t>
      </w:r>
    </w:p>
    <w:p w14:paraId="0006BB2D" w14:textId="77777777" w:rsidR="00DE3D3A" w:rsidRPr="00DE3D3A" w:rsidRDefault="00DE3D3A" w:rsidP="00DE3D3A">
      <w:pPr>
        <w:spacing w:after="0" w:line="240" w:lineRule="auto"/>
        <w:rPr>
          <w:rFonts w:ascii="Times New Roman" w:eastAsia="Times New Roman" w:hAnsi="Times New Roman" w:cs="Times New Roman"/>
          <w:color w:val="0000FF"/>
          <w:kern w:val="0"/>
          <w:sz w:val="24"/>
          <w:szCs w:val="24"/>
          <w:u w:val="single"/>
          <w14:ligatures w14:val="none"/>
        </w:rPr>
      </w:pPr>
      <w:r w:rsidRPr="00DE3D3A">
        <w:rPr>
          <w:rFonts w:ascii="Times New Roman" w:eastAsia="Times New Roman" w:hAnsi="Times New Roman" w:cs="Times New Roman"/>
          <w:kern w:val="0"/>
          <w:sz w:val="24"/>
          <w:szCs w:val="24"/>
          <w14:ligatures w14:val="none"/>
        </w:rPr>
        <w:fldChar w:fldCharType="begin"/>
      </w:r>
      <w:r w:rsidRPr="00DE3D3A">
        <w:rPr>
          <w:rFonts w:ascii="Times New Roman" w:eastAsia="Times New Roman" w:hAnsi="Times New Roman" w:cs="Times New Roman"/>
          <w:kern w:val="0"/>
          <w:sz w:val="24"/>
          <w:szCs w:val="24"/>
          <w14:ligatures w14:val="none"/>
        </w:rPr>
        <w:instrText>HYPERLINK "https://d3c33hcgiwev3.cloudfront.net/vI_S5iVOSr6M1jy3wz6x6Q_d72446391fc34bb09f3d25edbd9a3ae1_AdventureWorksSales.xlsx?Expires=1709856000&amp;Signature=h-cbnKh3b7S39ndLYwqSApYltwui9YkI3hAJvaKAgMGJHL4Vu1YMAmqICgLcLO~9Mi4qq2HIdMUghd99BHQHpFQon2gyzGtUQWK8QBawUjjSpYqoeralAO547mjrzHa-DLZQfuWV9OObdwRVBRrBMXFgsB4-ObTJTW-qfA0cx0E_&amp;Key-Pair-Id=APKAJLTNE6QMUY6HBC5A" \t "_blank"</w:instrText>
      </w:r>
      <w:r w:rsidRPr="00DE3D3A">
        <w:rPr>
          <w:rFonts w:ascii="Times New Roman" w:eastAsia="Times New Roman" w:hAnsi="Times New Roman" w:cs="Times New Roman"/>
          <w:kern w:val="0"/>
          <w:sz w:val="24"/>
          <w:szCs w:val="24"/>
          <w14:ligatures w14:val="none"/>
        </w:rPr>
      </w:r>
      <w:r w:rsidRPr="00DE3D3A">
        <w:rPr>
          <w:rFonts w:ascii="Times New Roman" w:eastAsia="Times New Roman" w:hAnsi="Times New Roman" w:cs="Times New Roman"/>
          <w:kern w:val="0"/>
          <w:sz w:val="24"/>
          <w:szCs w:val="24"/>
          <w14:ligatures w14:val="none"/>
        </w:rPr>
        <w:fldChar w:fldCharType="separate"/>
      </w:r>
    </w:p>
    <w:p w14:paraId="1D476CAA" w14:textId="77777777" w:rsidR="00DE3D3A" w:rsidRPr="00DE3D3A" w:rsidRDefault="00DE3D3A" w:rsidP="00DE3D3A">
      <w:p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color w:val="0000FF"/>
          <w:kern w:val="0"/>
          <w:sz w:val="24"/>
          <w:szCs w:val="24"/>
          <w:u w:val="single"/>
          <w14:ligatures w14:val="none"/>
        </w:rPr>
        <w:t>AdventureWorksSales</w:t>
      </w:r>
    </w:p>
    <w:p w14:paraId="58207BE4" w14:textId="77777777" w:rsidR="00DE3D3A" w:rsidRPr="00DE3D3A" w:rsidRDefault="00DE3D3A" w:rsidP="00DE3D3A">
      <w:pPr>
        <w:spacing w:after="0" w:line="240" w:lineRule="auto"/>
        <w:rPr>
          <w:rFonts w:ascii="Times New Roman" w:eastAsia="Times New Roman" w:hAnsi="Times New Roman" w:cs="Times New Roman"/>
          <w:color w:val="0000FF"/>
          <w:kern w:val="0"/>
          <w:sz w:val="24"/>
          <w:szCs w:val="24"/>
          <w:u w:val="single"/>
          <w14:ligatures w14:val="none"/>
        </w:rPr>
      </w:pPr>
      <w:r w:rsidRPr="00DE3D3A">
        <w:rPr>
          <w:rFonts w:ascii="Times New Roman" w:eastAsia="Times New Roman" w:hAnsi="Times New Roman" w:cs="Times New Roman"/>
          <w:color w:val="0000FF"/>
          <w:kern w:val="0"/>
          <w:sz w:val="24"/>
          <w:szCs w:val="24"/>
          <w:u w:val="single"/>
          <w14:ligatures w14:val="none"/>
        </w:rPr>
        <w:t>XLSX File</w:t>
      </w:r>
    </w:p>
    <w:p w14:paraId="713DC1E7" w14:textId="77777777" w:rsidR="00DE3D3A" w:rsidRPr="00DE3D3A" w:rsidRDefault="00DE3D3A" w:rsidP="00DE3D3A">
      <w:p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fldChar w:fldCharType="end"/>
      </w:r>
    </w:p>
    <w:p w14:paraId="6944A038" w14:textId="77777777" w:rsidR="00DE3D3A" w:rsidRPr="00DE3D3A" w:rsidRDefault="00DE3D3A" w:rsidP="00DE3D3A">
      <w:pPr>
        <w:spacing w:after="0" w:line="240" w:lineRule="auto"/>
        <w:rPr>
          <w:rFonts w:ascii="Times New Roman" w:eastAsia="Times New Roman" w:hAnsi="Times New Roman" w:cs="Times New Roman"/>
          <w:color w:val="0000FF"/>
          <w:kern w:val="0"/>
          <w:sz w:val="24"/>
          <w:szCs w:val="24"/>
          <w:u w:val="single"/>
          <w14:ligatures w14:val="none"/>
        </w:rPr>
      </w:pPr>
      <w:r w:rsidRPr="00DE3D3A">
        <w:rPr>
          <w:rFonts w:ascii="Times New Roman" w:eastAsia="Times New Roman" w:hAnsi="Times New Roman" w:cs="Times New Roman"/>
          <w:kern w:val="0"/>
          <w:sz w:val="24"/>
          <w:szCs w:val="24"/>
          <w14:ligatures w14:val="none"/>
        </w:rPr>
        <w:fldChar w:fldCharType="begin"/>
      </w:r>
      <w:r w:rsidRPr="00DE3D3A">
        <w:rPr>
          <w:rFonts w:ascii="Times New Roman" w:eastAsia="Times New Roman" w:hAnsi="Times New Roman" w:cs="Times New Roman"/>
          <w:kern w:val="0"/>
          <w:sz w:val="24"/>
          <w:szCs w:val="24"/>
          <w14:ligatures w14:val="none"/>
        </w:rPr>
        <w:instrText>HYPERLINK "https://d3c33hcgiwev3.cloudfront.net/pl5p8m3nTEC8Vcd_ScC_qg_c22945e0043c4f33adeab731851cc5e1_OtherSales.xlsx?Expires=1709856000&amp;Signature=KyUQnT98LvU15JN7wUOW4Z~iWcfk9uy1Ksxm87wRMlUc8KDcHRqQYYEKxN3F640thbU~qUSVqJkdgxWvBrIxM21K17XY0uqspSqluVGPIOZpah3U7Rmc5LgoqbiRiePb7WBJJzA6Fl17qKZWMHg~PlL5wh0lM1a05LNw-VYqMUw_&amp;Key-Pair-Id=APKAJLTNE6QMUY6HBC5A" \t "_blank"</w:instrText>
      </w:r>
      <w:r w:rsidRPr="00DE3D3A">
        <w:rPr>
          <w:rFonts w:ascii="Times New Roman" w:eastAsia="Times New Roman" w:hAnsi="Times New Roman" w:cs="Times New Roman"/>
          <w:kern w:val="0"/>
          <w:sz w:val="24"/>
          <w:szCs w:val="24"/>
          <w14:ligatures w14:val="none"/>
        </w:rPr>
      </w:r>
      <w:r w:rsidRPr="00DE3D3A">
        <w:rPr>
          <w:rFonts w:ascii="Times New Roman" w:eastAsia="Times New Roman" w:hAnsi="Times New Roman" w:cs="Times New Roman"/>
          <w:kern w:val="0"/>
          <w:sz w:val="24"/>
          <w:szCs w:val="24"/>
          <w14:ligatures w14:val="none"/>
        </w:rPr>
        <w:fldChar w:fldCharType="separate"/>
      </w:r>
    </w:p>
    <w:p w14:paraId="08C3745E" w14:textId="77777777" w:rsidR="00DE3D3A" w:rsidRPr="00DE3D3A" w:rsidRDefault="00DE3D3A" w:rsidP="00DE3D3A">
      <w:pPr>
        <w:spacing w:after="0" w:line="240" w:lineRule="auto"/>
        <w:rPr>
          <w:rFonts w:ascii="Times New Roman" w:eastAsia="Times New Roman" w:hAnsi="Times New Roman" w:cs="Times New Roman"/>
          <w:kern w:val="0"/>
          <w:sz w:val="24"/>
          <w:szCs w:val="24"/>
          <w14:ligatures w14:val="none"/>
        </w:rPr>
      </w:pPr>
      <w:proofErr w:type="spellStart"/>
      <w:r w:rsidRPr="00DE3D3A">
        <w:rPr>
          <w:rFonts w:ascii="Times New Roman" w:eastAsia="Times New Roman" w:hAnsi="Times New Roman" w:cs="Times New Roman"/>
          <w:color w:val="0000FF"/>
          <w:kern w:val="0"/>
          <w:sz w:val="24"/>
          <w:szCs w:val="24"/>
          <w:u w:val="single"/>
          <w14:ligatures w14:val="none"/>
        </w:rPr>
        <w:t>OtherSales</w:t>
      </w:r>
      <w:proofErr w:type="spellEnd"/>
    </w:p>
    <w:p w14:paraId="4D53DC77" w14:textId="77777777" w:rsidR="00DE3D3A" w:rsidRPr="00DE3D3A" w:rsidRDefault="00DE3D3A" w:rsidP="00DE3D3A">
      <w:pPr>
        <w:spacing w:after="0" w:line="240" w:lineRule="auto"/>
        <w:rPr>
          <w:rFonts w:ascii="Times New Roman" w:eastAsia="Times New Roman" w:hAnsi="Times New Roman" w:cs="Times New Roman"/>
          <w:color w:val="0000FF"/>
          <w:kern w:val="0"/>
          <w:sz w:val="24"/>
          <w:szCs w:val="24"/>
          <w:u w:val="single"/>
          <w14:ligatures w14:val="none"/>
        </w:rPr>
      </w:pPr>
      <w:r w:rsidRPr="00DE3D3A">
        <w:rPr>
          <w:rFonts w:ascii="Times New Roman" w:eastAsia="Times New Roman" w:hAnsi="Times New Roman" w:cs="Times New Roman"/>
          <w:color w:val="0000FF"/>
          <w:kern w:val="0"/>
          <w:sz w:val="24"/>
          <w:szCs w:val="24"/>
          <w:u w:val="single"/>
          <w14:ligatures w14:val="none"/>
        </w:rPr>
        <w:t>XLSX File</w:t>
      </w:r>
    </w:p>
    <w:p w14:paraId="253DA26A" w14:textId="77777777" w:rsidR="00DE3D3A" w:rsidRPr="00DE3D3A" w:rsidRDefault="00DE3D3A" w:rsidP="00DE3D3A">
      <w:p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fldChar w:fldCharType="end"/>
      </w:r>
    </w:p>
    <w:p w14:paraId="488C8689" w14:textId="77777777" w:rsidR="00DE3D3A" w:rsidRPr="00DE3D3A" w:rsidRDefault="00DE3D3A" w:rsidP="00DE3D3A">
      <w:pPr>
        <w:spacing w:after="100" w:afterAutospacing="1" w:line="240" w:lineRule="auto"/>
        <w:outlineLvl w:val="1"/>
        <w:rPr>
          <w:rFonts w:ascii="Times New Roman" w:eastAsia="Times New Roman" w:hAnsi="Times New Roman" w:cs="Times New Roman"/>
          <w:b/>
          <w:bCs/>
          <w:kern w:val="0"/>
          <w:sz w:val="36"/>
          <w:szCs w:val="36"/>
          <w14:ligatures w14:val="none"/>
        </w:rPr>
      </w:pPr>
      <w:r w:rsidRPr="00DE3D3A">
        <w:rPr>
          <w:rFonts w:ascii="Times New Roman" w:eastAsia="Times New Roman" w:hAnsi="Times New Roman" w:cs="Times New Roman"/>
          <w:b/>
          <w:bCs/>
          <w:kern w:val="0"/>
          <w:sz w:val="36"/>
          <w:szCs w:val="36"/>
          <w14:ligatures w14:val="none"/>
        </w:rPr>
        <w:t>Introduction</w:t>
      </w:r>
    </w:p>
    <w:p w14:paraId="5212214A"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Microsoft Power BI provides a robust set of features that enables efficient data modeling and analysis. One of these powerful features is the ability to create reference queries. Reference queries allow you to reuse and reproduce changes across multiple queries. This reduces duplication of efforts and helps to ensure data consistency. In this reading, you will explore the benefits of using reference queries in Power BI and engage in a hands-on activity to reinforce how reference queries work. </w:t>
      </w:r>
    </w:p>
    <w:p w14:paraId="1C9406D3" w14:textId="77777777" w:rsidR="00DE3D3A" w:rsidRPr="00DE3D3A" w:rsidRDefault="00DE3D3A" w:rsidP="00DE3D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3D3A">
        <w:rPr>
          <w:rFonts w:ascii="Times New Roman" w:eastAsia="Times New Roman" w:hAnsi="Times New Roman" w:cs="Times New Roman"/>
          <w:b/>
          <w:bCs/>
          <w:kern w:val="0"/>
          <w:sz w:val="36"/>
          <w:szCs w:val="36"/>
          <w14:ligatures w14:val="none"/>
        </w:rPr>
        <w:t>Reference queries</w:t>
      </w:r>
    </w:p>
    <w:p w14:paraId="75D6988D"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With reference queries, you can create a master query that contains common data transformations and apply it to multiple dependent queries. Any changes made to the master query automatically replicate to all referencing queries. By leveraging reference queries, you can save significant time and effort when dealing with complex data transformations. Instead of recreating the same transformations multiple times, you can simply reference the master query and apply it to different datasets. This streamlined approach accelerates the data preparation process and allows you to focus on analysis and insights.</w:t>
      </w:r>
    </w:p>
    <w:p w14:paraId="44A75980"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Reference queries offer a centralized approach to query maintenance. Instead of modifying transformations in each query, you can make updates in the master query, and those changes will be reflected in all referencing queries. Centralized maintenance simplifies query management, reduces the risk of errors, and improves overall query consistency. When you reference a query, the new query will have a single step: sourcing from the original query. The referenced query does not include the applied steps of the original query. If you make changes to the original query, then this new query will be impacted.</w:t>
      </w:r>
    </w:p>
    <w:p w14:paraId="63215C23" w14:textId="77777777" w:rsidR="00DE3D3A" w:rsidRPr="00DE3D3A" w:rsidRDefault="00DE3D3A" w:rsidP="00DE3D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3D3A">
        <w:rPr>
          <w:rFonts w:ascii="Times New Roman" w:eastAsia="Times New Roman" w:hAnsi="Times New Roman" w:cs="Times New Roman"/>
          <w:b/>
          <w:bCs/>
          <w:kern w:val="0"/>
          <w:sz w:val="36"/>
          <w:szCs w:val="36"/>
          <w14:ligatures w14:val="none"/>
        </w:rPr>
        <w:t>Case study</w:t>
      </w:r>
    </w:p>
    <w:p w14:paraId="11D8A65A"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Adventure Works has recently acquired another bicycle business. Adventure Works’ lead data analyst and your manager, </w:t>
      </w:r>
      <w:proofErr w:type="spellStart"/>
      <w:r w:rsidRPr="00DE3D3A">
        <w:rPr>
          <w:rFonts w:ascii="Times New Roman" w:eastAsia="Times New Roman" w:hAnsi="Times New Roman" w:cs="Times New Roman"/>
          <w:kern w:val="0"/>
          <w:sz w:val="24"/>
          <w:szCs w:val="24"/>
          <w14:ligatures w14:val="none"/>
        </w:rPr>
        <w:t>Adio</w:t>
      </w:r>
      <w:proofErr w:type="spellEnd"/>
      <w:r w:rsidRPr="00DE3D3A">
        <w:rPr>
          <w:rFonts w:ascii="Times New Roman" w:eastAsia="Times New Roman" w:hAnsi="Times New Roman" w:cs="Times New Roman"/>
          <w:kern w:val="0"/>
          <w:sz w:val="24"/>
          <w:szCs w:val="24"/>
          <w14:ligatures w14:val="none"/>
        </w:rPr>
        <w:t xml:space="preserve"> Quinn, tasks you with creating a Power BI query that merges data from this new business. There are two Excel files containing sales data: Adventure Works’ sales data, named</w:t>
      </w:r>
      <w:r w:rsidRPr="00DE3D3A">
        <w:rPr>
          <w:rFonts w:ascii="Times New Roman" w:eastAsia="Times New Roman" w:hAnsi="Times New Roman" w:cs="Times New Roman"/>
          <w:i/>
          <w:iCs/>
          <w:kern w:val="0"/>
          <w:sz w:val="24"/>
          <w:szCs w:val="24"/>
          <w14:ligatures w14:val="none"/>
        </w:rPr>
        <w:t xml:space="preserve"> AdventureWorksSales.xlsx</w:t>
      </w:r>
      <w:r w:rsidRPr="00DE3D3A">
        <w:rPr>
          <w:rFonts w:ascii="Times New Roman" w:eastAsia="Times New Roman" w:hAnsi="Times New Roman" w:cs="Times New Roman"/>
          <w:kern w:val="0"/>
          <w:sz w:val="24"/>
          <w:szCs w:val="24"/>
          <w14:ligatures w14:val="none"/>
        </w:rPr>
        <w:t xml:space="preserve">, and the other company’s data, named </w:t>
      </w:r>
      <w:r w:rsidRPr="00DE3D3A">
        <w:rPr>
          <w:rFonts w:ascii="Times New Roman" w:eastAsia="Times New Roman" w:hAnsi="Times New Roman" w:cs="Times New Roman"/>
          <w:i/>
          <w:iCs/>
          <w:kern w:val="0"/>
          <w:sz w:val="24"/>
          <w:szCs w:val="24"/>
          <w14:ligatures w14:val="none"/>
        </w:rPr>
        <w:t>OtherSales.xlsx</w:t>
      </w:r>
      <w:r w:rsidRPr="00DE3D3A">
        <w:rPr>
          <w:rFonts w:ascii="Times New Roman" w:eastAsia="Times New Roman" w:hAnsi="Times New Roman" w:cs="Times New Roman"/>
          <w:kern w:val="0"/>
          <w:sz w:val="24"/>
          <w:szCs w:val="24"/>
          <w14:ligatures w14:val="none"/>
        </w:rPr>
        <w:t xml:space="preserve">. The datasets have some common data such as </w:t>
      </w:r>
      <w:proofErr w:type="spellStart"/>
      <w:r w:rsidRPr="00DE3D3A">
        <w:rPr>
          <w:rFonts w:ascii="Times New Roman" w:eastAsia="Times New Roman" w:hAnsi="Times New Roman" w:cs="Times New Roman"/>
          <w:kern w:val="0"/>
          <w:sz w:val="24"/>
          <w:szCs w:val="24"/>
          <w14:ligatures w14:val="none"/>
        </w:rPr>
        <w:t>SalesOrderID</w:t>
      </w:r>
      <w:proofErr w:type="spellEnd"/>
      <w:r w:rsidRPr="00DE3D3A">
        <w:rPr>
          <w:rFonts w:ascii="Times New Roman" w:eastAsia="Times New Roman" w:hAnsi="Times New Roman" w:cs="Times New Roman"/>
          <w:kern w:val="0"/>
          <w:sz w:val="24"/>
          <w:szCs w:val="24"/>
          <w14:ligatures w14:val="none"/>
        </w:rPr>
        <w:t xml:space="preserve">, </w:t>
      </w:r>
      <w:proofErr w:type="spellStart"/>
      <w:r w:rsidRPr="00DE3D3A">
        <w:rPr>
          <w:rFonts w:ascii="Times New Roman" w:eastAsia="Times New Roman" w:hAnsi="Times New Roman" w:cs="Times New Roman"/>
          <w:kern w:val="0"/>
          <w:sz w:val="24"/>
          <w:szCs w:val="24"/>
          <w14:ligatures w14:val="none"/>
        </w:rPr>
        <w:lastRenderedPageBreak/>
        <w:t>SalesOrderDetailID</w:t>
      </w:r>
      <w:proofErr w:type="spellEnd"/>
      <w:r w:rsidRPr="00DE3D3A">
        <w:rPr>
          <w:rFonts w:ascii="Times New Roman" w:eastAsia="Times New Roman" w:hAnsi="Times New Roman" w:cs="Times New Roman"/>
          <w:kern w:val="0"/>
          <w:sz w:val="24"/>
          <w:szCs w:val="24"/>
          <w14:ligatures w14:val="none"/>
        </w:rPr>
        <w:t xml:space="preserve">, </w:t>
      </w:r>
      <w:proofErr w:type="spellStart"/>
      <w:r w:rsidRPr="00DE3D3A">
        <w:rPr>
          <w:rFonts w:ascii="Times New Roman" w:eastAsia="Times New Roman" w:hAnsi="Times New Roman" w:cs="Times New Roman"/>
          <w:kern w:val="0"/>
          <w:sz w:val="24"/>
          <w:szCs w:val="24"/>
          <w14:ligatures w14:val="none"/>
        </w:rPr>
        <w:t>UnitPrice</w:t>
      </w:r>
      <w:proofErr w:type="spellEnd"/>
      <w:r w:rsidRPr="00DE3D3A">
        <w:rPr>
          <w:rFonts w:ascii="Times New Roman" w:eastAsia="Times New Roman" w:hAnsi="Times New Roman" w:cs="Times New Roman"/>
          <w:kern w:val="0"/>
          <w:sz w:val="24"/>
          <w:szCs w:val="24"/>
          <w14:ligatures w14:val="none"/>
        </w:rPr>
        <w:t xml:space="preserve">, and </w:t>
      </w:r>
      <w:proofErr w:type="spellStart"/>
      <w:r w:rsidRPr="00DE3D3A">
        <w:rPr>
          <w:rFonts w:ascii="Times New Roman" w:eastAsia="Times New Roman" w:hAnsi="Times New Roman" w:cs="Times New Roman"/>
          <w:kern w:val="0"/>
          <w:sz w:val="24"/>
          <w:szCs w:val="24"/>
          <w14:ligatures w14:val="none"/>
        </w:rPr>
        <w:t>SalesData</w:t>
      </w:r>
      <w:proofErr w:type="spellEnd"/>
      <w:r w:rsidRPr="00DE3D3A">
        <w:rPr>
          <w:rFonts w:ascii="Times New Roman" w:eastAsia="Times New Roman" w:hAnsi="Times New Roman" w:cs="Times New Roman"/>
          <w:kern w:val="0"/>
          <w:sz w:val="24"/>
          <w:szCs w:val="24"/>
          <w14:ligatures w14:val="none"/>
        </w:rPr>
        <w:t xml:space="preserve">, and some other columns which do not have the same names. </w:t>
      </w:r>
    </w:p>
    <w:p w14:paraId="3F7272EF"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Ordinarily, you’d have to rename the common columns in queries so that they match, remove unnecessary columns if they exist, and finally append them. However, your manager asked you not to change any of the existing queries, because they want to use those as the source for other operations. As a result, you are going to create references from the queries, update the new queries, and then append them. Any changes in the base query will </w:t>
      </w:r>
      <w:proofErr w:type="gramStart"/>
      <w:r w:rsidRPr="00DE3D3A">
        <w:rPr>
          <w:rFonts w:ascii="Times New Roman" w:eastAsia="Times New Roman" w:hAnsi="Times New Roman" w:cs="Times New Roman"/>
          <w:kern w:val="0"/>
          <w:sz w:val="24"/>
          <w:szCs w:val="24"/>
          <w14:ligatures w14:val="none"/>
        </w:rPr>
        <w:t>impact</w:t>
      </w:r>
      <w:proofErr w:type="gramEnd"/>
      <w:r w:rsidRPr="00DE3D3A">
        <w:rPr>
          <w:rFonts w:ascii="Times New Roman" w:eastAsia="Times New Roman" w:hAnsi="Times New Roman" w:cs="Times New Roman"/>
          <w:kern w:val="0"/>
          <w:sz w:val="24"/>
          <w:szCs w:val="24"/>
          <w14:ligatures w14:val="none"/>
        </w:rPr>
        <w:t xml:space="preserve"> the new queries. By doing this, you will preserve the original queries, update the reference queries, and reflect the changes to them.</w:t>
      </w:r>
    </w:p>
    <w:p w14:paraId="24B0030F" w14:textId="77777777" w:rsidR="00DE3D3A" w:rsidRPr="00DE3D3A" w:rsidRDefault="00DE3D3A" w:rsidP="00DE3D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3D3A">
        <w:rPr>
          <w:rFonts w:ascii="Times New Roman" w:eastAsia="Times New Roman" w:hAnsi="Times New Roman" w:cs="Times New Roman"/>
          <w:b/>
          <w:bCs/>
          <w:kern w:val="0"/>
          <w:sz w:val="36"/>
          <w:szCs w:val="36"/>
          <w14:ligatures w14:val="none"/>
        </w:rPr>
        <w:t>Instructions</w:t>
      </w:r>
    </w:p>
    <w:p w14:paraId="0F720DD3"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Create a new Power BI project called </w:t>
      </w:r>
      <w:r w:rsidRPr="00DE3D3A">
        <w:rPr>
          <w:rFonts w:ascii="Times New Roman" w:eastAsia="Times New Roman" w:hAnsi="Times New Roman" w:cs="Times New Roman"/>
          <w:i/>
          <w:iCs/>
          <w:kern w:val="0"/>
          <w:sz w:val="24"/>
          <w:szCs w:val="24"/>
          <w14:ligatures w14:val="none"/>
        </w:rPr>
        <w:t>Activity–Using reference queries</w:t>
      </w:r>
      <w:r w:rsidRPr="00DE3D3A">
        <w:rPr>
          <w:rFonts w:ascii="Times New Roman" w:eastAsia="Times New Roman" w:hAnsi="Times New Roman" w:cs="Times New Roman"/>
          <w:kern w:val="0"/>
          <w:sz w:val="24"/>
          <w:szCs w:val="24"/>
          <w14:ligatures w14:val="none"/>
        </w:rPr>
        <w:t>. Follow the prompts below to complete the activity.</w:t>
      </w:r>
    </w:p>
    <w:p w14:paraId="2589140C" w14:textId="77777777" w:rsidR="00DE3D3A" w:rsidRPr="00DE3D3A" w:rsidRDefault="00DE3D3A" w:rsidP="00DE3D3A">
      <w:pPr>
        <w:spacing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t xml:space="preserve">Step 1: Download the Excel </w:t>
      </w:r>
      <w:proofErr w:type="gramStart"/>
      <w:r w:rsidRPr="00DE3D3A">
        <w:rPr>
          <w:rFonts w:ascii="Times New Roman" w:eastAsia="Times New Roman" w:hAnsi="Times New Roman" w:cs="Times New Roman"/>
          <w:b/>
          <w:bCs/>
          <w:kern w:val="0"/>
          <w:sz w:val="27"/>
          <w:szCs w:val="27"/>
          <w14:ligatures w14:val="none"/>
        </w:rPr>
        <w:t>files</w:t>
      </w:r>
      <w:proofErr w:type="gramEnd"/>
    </w:p>
    <w:p w14:paraId="16D2D346"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Download the </w:t>
      </w:r>
      <w:r w:rsidRPr="00DE3D3A">
        <w:rPr>
          <w:rFonts w:ascii="Times New Roman" w:eastAsia="Times New Roman" w:hAnsi="Times New Roman" w:cs="Times New Roman"/>
          <w:i/>
          <w:iCs/>
          <w:kern w:val="0"/>
          <w:sz w:val="24"/>
          <w:szCs w:val="24"/>
          <w14:ligatures w14:val="none"/>
        </w:rPr>
        <w:t>AdventureWorksSales.xlsx</w:t>
      </w:r>
      <w:r w:rsidRPr="00DE3D3A">
        <w:rPr>
          <w:rFonts w:ascii="Times New Roman" w:eastAsia="Times New Roman" w:hAnsi="Times New Roman" w:cs="Times New Roman"/>
          <w:kern w:val="0"/>
          <w:sz w:val="24"/>
          <w:szCs w:val="24"/>
          <w14:ligatures w14:val="none"/>
        </w:rPr>
        <w:t xml:space="preserve"> and </w:t>
      </w:r>
      <w:r w:rsidRPr="00DE3D3A">
        <w:rPr>
          <w:rFonts w:ascii="Times New Roman" w:eastAsia="Times New Roman" w:hAnsi="Times New Roman" w:cs="Times New Roman"/>
          <w:i/>
          <w:iCs/>
          <w:kern w:val="0"/>
          <w:sz w:val="24"/>
          <w:szCs w:val="24"/>
          <w14:ligatures w14:val="none"/>
        </w:rPr>
        <w:t>OtherSales.xlsx</w:t>
      </w:r>
      <w:r w:rsidRPr="00DE3D3A">
        <w:rPr>
          <w:rFonts w:ascii="Times New Roman" w:eastAsia="Times New Roman" w:hAnsi="Times New Roman" w:cs="Times New Roman"/>
          <w:kern w:val="0"/>
          <w:sz w:val="24"/>
          <w:szCs w:val="24"/>
          <w14:ligatures w14:val="none"/>
        </w:rPr>
        <w:t xml:space="preserve"> files to use in this activity.</w:t>
      </w:r>
    </w:p>
    <w:p w14:paraId="30FFDFC6" w14:textId="09420D23" w:rsidR="00DE3D3A" w:rsidRPr="00DE3D3A" w:rsidRDefault="00DE3D3A" w:rsidP="00DE3D3A">
      <w:p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noProof/>
          <w:kern w:val="0"/>
          <w:sz w:val="24"/>
          <w:szCs w:val="24"/>
          <w14:ligatures w14:val="none"/>
        </w:rPr>
        <w:drawing>
          <wp:inline distT="0" distB="0" distL="0" distR="0" wp14:anchorId="1AD34107" wp14:editId="69688ABE">
            <wp:extent cx="5943600" cy="3343275"/>
            <wp:effectExtent l="0" t="0" r="0" b="9525"/>
            <wp:docPr id="312103675" name="Picture 2" descr="Image of Adventure Works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dventure Works sales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38835F" w14:textId="7B68202D" w:rsidR="00DE3D3A" w:rsidRPr="00DE3D3A" w:rsidRDefault="00DE3D3A" w:rsidP="00DE3D3A">
      <w:p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noProof/>
          <w:kern w:val="0"/>
          <w:sz w:val="24"/>
          <w:szCs w:val="24"/>
          <w14:ligatures w14:val="none"/>
        </w:rPr>
        <w:lastRenderedPageBreak/>
        <w:drawing>
          <wp:inline distT="0" distB="0" distL="0" distR="0" wp14:anchorId="35725A06" wp14:editId="4F6ED184">
            <wp:extent cx="5943600" cy="3343275"/>
            <wp:effectExtent l="0" t="0" r="0" b="9525"/>
            <wp:docPr id="924454570" name="Picture 1" descr="Image of Other company's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ther company's sales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14C88E" w14:textId="77777777" w:rsidR="00DE3D3A" w:rsidRPr="00DE3D3A" w:rsidRDefault="00DE3D3A" w:rsidP="00DE3D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t>Step 2: Open the Power Query Editor</w:t>
      </w:r>
    </w:p>
    <w:p w14:paraId="5A5E986C" w14:textId="77777777" w:rsidR="00DE3D3A" w:rsidRPr="00DE3D3A" w:rsidRDefault="00DE3D3A" w:rsidP="00DE3D3A">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Open the Power Query editor and import your datasets,</w:t>
      </w:r>
      <w:r w:rsidRPr="00DE3D3A">
        <w:rPr>
          <w:rFonts w:ascii="Times New Roman" w:eastAsia="Times New Roman" w:hAnsi="Times New Roman" w:cs="Times New Roman"/>
          <w:i/>
          <w:iCs/>
          <w:kern w:val="0"/>
          <w:sz w:val="24"/>
          <w:szCs w:val="24"/>
          <w14:ligatures w14:val="none"/>
        </w:rPr>
        <w:t xml:space="preserve"> AdventureWorksSales.xlsx</w:t>
      </w:r>
      <w:r w:rsidRPr="00DE3D3A">
        <w:rPr>
          <w:rFonts w:ascii="Times New Roman" w:eastAsia="Times New Roman" w:hAnsi="Times New Roman" w:cs="Times New Roman"/>
          <w:kern w:val="0"/>
          <w:sz w:val="24"/>
          <w:szCs w:val="24"/>
          <w14:ligatures w14:val="none"/>
        </w:rPr>
        <w:t xml:space="preserve"> and </w:t>
      </w:r>
      <w:r w:rsidRPr="00DE3D3A">
        <w:rPr>
          <w:rFonts w:ascii="Times New Roman" w:eastAsia="Times New Roman" w:hAnsi="Times New Roman" w:cs="Times New Roman"/>
          <w:i/>
          <w:iCs/>
          <w:kern w:val="0"/>
          <w:sz w:val="24"/>
          <w:szCs w:val="24"/>
          <w14:ligatures w14:val="none"/>
        </w:rPr>
        <w:t>OtherSales.xlsx</w:t>
      </w:r>
      <w:r w:rsidRPr="00DE3D3A">
        <w:rPr>
          <w:rFonts w:ascii="Times New Roman" w:eastAsia="Times New Roman" w:hAnsi="Times New Roman" w:cs="Times New Roman"/>
          <w:kern w:val="0"/>
          <w:sz w:val="24"/>
          <w:szCs w:val="24"/>
          <w14:ligatures w14:val="none"/>
        </w:rPr>
        <w:t>.</w:t>
      </w:r>
    </w:p>
    <w:p w14:paraId="7A0A40D8" w14:textId="77777777" w:rsidR="00DE3D3A" w:rsidRPr="00DE3D3A" w:rsidRDefault="00DE3D3A" w:rsidP="00DE3D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t>Step 3: Reference queries</w:t>
      </w:r>
    </w:p>
    <w:p w14:paraId="7666A7F6"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Create reference queries from the datasets you imported using the instructions that follow:</w:t>
      </w:r>
    </w:p>
    <w:p w14:paraId="5B466E32" w14:textId="77777777" w:rsidR="00DE3D3A" w:rsidRPr="00DE3D3A" w:rsidRDefault="00DE3D3A" w:rsidP="00DE3D3A">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Navigate to the left menu of the Power Query interface.</w:t>
      </w:r>
    </w:p>
    <w:p w14:paraId="37FE484F" w14:textId="77777777" w:rsidR="00DE3D3A" w:rsidRPr="00DE3D3A" w:rsidRDefault="00DE3D3A" w:rsidP="00DE3D3A">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In the </w:t>
      </w:r>
      <w:r w:rsidRPr="00DE3D3A">
        <w:rPr>
          <w:rFonts w:ascii="unset" w:eastAsia="Times New Roman" w:hAnsi="unset" w:cs="Times New Roman"/>
          <w:b/>
          <w:bCs/>
          <w:kern w:val="0"/>
          <w:sz w:val="24"/>
          <w:szCs w:val="24"/>
          <w14:ligatures w14:val="none"/>
        </w:rPr>
        <w:t>Queries</w:t>
      </w:r>
      <w:r w:rsidRPr="00DE3D3A">
        <w:rPr>
          <w:rFonts w:ascii="Times New Roman" w:eastAsia="Times New Roman" w:hAnsi="Times New Roman" w:cs="Times New Roman"/>
          <w:kern w:val="0"/>
          <w:sz w:val="24"/>
          <w:szCs w:val="24"/>
          <w14:ligatures w14:val="none"/>
        </w:rPr>
        <w:t xml:space="preserve"> pane, right-click the </w:t>
      </w:r>
      <w:r w:rsidRPr="00DE3D3A">
        <w:rPr>
          <w:rFonts w:ascii="Times New Roman" w:eastAsia="Times New Roman" w:hAnsi="Times New Roman" w:cs="Times New Roman"/>
          <w:i/>
          <w:iCs/>
          <w:kern w:val="0"/>
          <w:sz w:val="24"/>
          <w:szCs w:val="24"/>
          <w14:ligatures w14:val="none"/>
        </w:rPr>
        <w:t>AdventureWorksSales</w:t>
      </w:r>
      <w:r w:rsidRPr="00DE3D3A">
        <w:rPr>
          <w:rFonts w:ascii="unset" w:eastAsia="Times New Roman" w:hAnsi="unset" w:cs="Times New Roman"/>
          <w:b/>
          <w:bCs/>
          <w:kern w:val="0"/>
          <w:sz w:val="24"/>
          <w:szCs w:val="24"/>
          <w14:ligatures w14:val="none"/>
        </w:rPr>
        <w:t xml:space="preserve"> </w:t>
      </w:r>
      <w:r w:rsidRPr="00DE3D3A">
        <w:rPr>
          <w:rFonts w:ascii="Times New Roman" w:eastAsia="Times New Roman" w:hAnsi="Times New Roman" w:cs="Times New Roman"/>
          <w:kern w:val="0"/>
          <w:sz w:val="24"/>
          <w:szCs w:val="24"/>
          <w14:ligatures w14:val="none"/>
        </w:rPr>
        <w:t xml:space="preserve">file and select </w:t>
      </w:r>
      <w:r w:rsidRPr="00DE3D3A">
        <w:rPr>
          <w:rFonts w:ascii="unset" w:eastAsia="Times New Roman" w:hAnsi="unset" w:cs="Times New Roman"/>
          <w:b/>
          <w:bCs/>
          <w:kern w:val="0"/>
          <w:sz w:val="24"/>
          <w:szCs w:val="24"/>
          <w14:ligatures w14:val="none"/>
        </w:rPr>
        <w:t>Reference</w:t>
      </w:r>
      <w:r w:rsidRPr="00DE3D3A">
        <w:rPr>
          <w:rFonts w:ascii="Times New Roman" w:eastAsia="Times New Roman" w:hAnsi="Times New Roman" w:cs="Times New Roman"/>
          <w:kern w:val="0"/>
          <w:sz w:val="24"/>
          <w:szCs w:val="24"/>
          <w14:ligatures w14:val="none"/>
        </w:rPr>
        <w:t xml:space="preserve"> in the menu. </w:t>
      </w:r>
      <w:r w:rsidRPr="00DE3D3A">
        <w:rPr>
          <w:rFonts w:ascii="unset" w:eastAsia="Times New Roman" w:hAnsi="unset" w:cs="Times New Roman"/>
          <w:b/>
          <w:bCs/>
          <w:kern w:val="0"/>
          <w:sz w:val="24"/>
          <w:szCs w:val="24"/>
          <w14:ligatures w14:val="none"/>
        </w:rPr>
        <w:t xml:space="preserve">Reference </w:t>
      </w:r>
      <w:r w:rsidRPr="00DE3D3A">
        <w:rPr>
          <w:rFonts w:ascii="Times New Roman" w:eastAsia="Times New Roman" w:hAnsi="Times New Roman" w:cs="Times New Roman"/>
          <w:kern w:val="0"/>
          <w:sz w:val="24"/>
          <w:szCs w:val="24"/>
          <w14:ligatures w14:val="none"/>
        </w:rPr>
        <w:t xml:space="preserve">will create a new query which is a copy of </w:t>
      </w:r>
      <w:proofErr w:type="gramStart"/>
      <w:r w:rsidRPr="00DE3D3A">
        <w:rPr>
          <w:rFonts w:ascii="Times New Roman" w:eastAsia="Times New Roman" w:hAnsi="Times New Roman" w:cs="Times New Roman"/>
          <w:kern w:val="0"/>
          <w:sz w:val="24"/>
          <w:szCs w:val="24"/>
          <w14:ligatures w14:val="none"/>
        </w:rPr>
        <w:t xml:space="preserve">the </w:t>
      </w:r>
      <w:r w:rsidRPr="00DE3D3A">
        <w:rPr>
          <w:rFonts w:ascii="Times New Roman" w:eastAsia="Times New Roman" w:hAnsi="Times New Roman" w:cs="Times New Roman"/>
          <w:i/>
          <w:iCs/>
          <w:kern w:val="0"/>
          <w:sz w:val="24"/>
          <w:szCs w:val="24"/>
          <w14:ligatures w14:val="none"/>
        </w:rPr>
        <w:t>AdventureWorksSales</w:t>
      </w:r>
      <w:proofErr w:type="gramEnd"/>
      <w:r w:rsidRPr="00DE3D3A">
        <w:rPr>
          <w:rFonts w:ascii="Times New Roman" w:eastAsia="Times New Roman" w:hAnsi="Times New Roman" w:cs="Times New Roman"/>
          <w:kern w:val="0"/>
          <w:sz w:val="24"/>
          <w:szCs w:val="24"/>
          <w14:ligatures w14:val="none"/>
        </w:rPr>
        <w:t xml:space="preserve">, but only contains one step. </w:t>
      </w:r>
    </w:p>
    <w:p w14:paraId="3128D7DD" w14:textId="77777777" w:rsidR="00DE3D3A" w:rsidRPr="00DE3D3A" w:rsidRDefault="00DE3D3A" w:rsidP="00DE3D3A">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Rename it as </w:t>
      </w:r>
      <w:r w:rsidRPr="00DE3D3A">
        <w:rPr>
          <w:rFonts w:ascii="Times New Roman" w:eastAsia="Times New Roman" w:hAnsi="Times New Roman" w:cs="Times New Roman"/>
          <w:i/>
          <w:iCs/>
          <w:kern w:val="0"/>
          <w:sz w:val="24"/>
          <w:szCs w:val="24"/>
          <w14:ligatures w14:val="none"/>
        </w:rPr>
        <w:t>AdventureWorksSales-Referenced</w:t>
      </w:r>
      <w:r w:rsidRPr="00DE3D3A">
        <w:rPr>
          <w:rFonts w:ascii="Times New Roman" w:eastAsia="Times New Roman" w:hAnsi="Times New Roman" w:cs="Times New Roman"/>
          <w:kern w:val="0"/>
          <w:sz w:val="24"/>
          <w:szCs w:val="24"/>
          <w14:ligatures w14:val="none"/>
        </w:rPr>
        <w:t>.</w:t>
      </w:r>
    </w:p>
    <w:p w14:paraId="06EE18F9" w14:textId="77777777" w:rsidR="00DE3D3A" w:rsidRPr="00DE3D3A" w:rsidRDefault="00DE3D3A" w:rsidP="00DE3D3A">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Repeat the previous steps for the </w:t>
      </w:r>
      <w:proofErr w:type="spellStart"/>
      <w:r w:rsidRPr="00DE3D3A">
        <w:rPr>
          <w:rFonts w:ascii="Times New Roman" w:eastAsia="Times New Roman" w:hAnsi="Times New Roman" w:cs="Times New Roman"/>
          <w:i/>
          <w:iCs/>
          <w:kern w:val="0"/>
          <w:sz w:val="24"/>
          <w:szCs w:val="24"/>
          <w14:ligatures w14:val="none"/>
        </w:rPr>
        <w:t>OtherSales</w:t>
      </w:r>
      <w:proofErr w:type="spellEnd"/>
      <w:r w:rsidRPr="00DE3D3A">
        <w:rPr>
          <w:rFonts w:ascii="Times New Roman" w:eastAsia="Times New Roman" w:hAnsi="Times New Roman" w:cs="Times New Roman"/>
          <w:i/>
          <w:iCs/>
          <w:kern w:val="0"/>
          <w:sz w:val="24"/>
          <w:szCs w:val="24"/>
          <w14:ligatures w14:val="none"/>
        </w:rPr>
        <w:t xml:space="preserve"> </w:t>
      </w:r>
      <w:r w:rsidRPr="00DE3D3A">
        <w:rPr>
          <w:rFonts w:ascii="Times New Roman" w:eastAsia="Times New Roman" w:hAnsi="Times New Roman" w:cs="Times New Roman"/>
          <w:kern w:val="0"/>
          <w:sz w:val="24"/>
          <w:szCs w:val="24"/>
          <w14:ligatures w14:val="none"/>
        </w:rPr>
        <w:t>query.</w:t>
      </w:r>
    </w:p>
    <w:p w14:paraId="7740BA35" w14:textId="77777777" w:rsidR="00DE3D3A" w:rsidRPr="00DE3D3A" w:rsidRDefault="00DE3D3A" w:rsidP="00DE3D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t>Step 4: Format Excel files</w:t>
      </w:r>
    </w:p>
    <w:p w14:paraId="09347479"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To append </w:t>
      </w:r>
      <w:proofErr w:type="spellStart"/>
      <w:r w:rsidRPr="00DE3D3A">
        <w:rPr>
          <w:rFonts w:ascii="Times New Roman" w:eastAsia="Times New Roman" w:hAnsi="Times New Roman" w:cs="Times New Roman"/>
          <w:i/>
          <w:iCs/>
          <w:kern w:val="0"/>
          <w:sz w:val="24"/>
          <w:szCs w:val="24"/>
          <w14:ligatures w14:val="none"/>
        </w:rPr>
        <w:t>OtherSales</w:t>
      </w:r>
      <w:proofErr w:type="spellEnd"/>
      <w:r w:rsidRPr="00DE3D3A">
        <w:rPr>
          <w:rFonts w:ascii="Times New Roman" w:eastAsia="Times New Roman" w:hAnsi="Times New Roman" w:cs="Times New Roman"/>
          <w:i/>
          <w:iCs/>
          <w:kern w:val="0"/>
          <w:sz w:val="24"/>
          <w:szCs w:val="24"/>
          <w14:ligatures w14:val="none"/>
        </w:rPr>
        <w:t>-Referenced</w:t>
      </w:r>
      <w:r w:rsidRPr="00DE3D3A">
        <w:rPr>
          <w:rFonts w:ascii="Times New Roman" w:eastAsia="Times New Roman" w:hAnsi="Times New Roman" w:cs="Times New Roman"/>
          <w:kern w:val="0"/>
          <w:sz w:val="24"/>
          <w:szCs w:val="24"/>
          <w14:ligatures w14:val="none"/>
        </w:rPr>
        <w:t xml:space="preserve"> data to </w:t>
      </w:r>
      <w:r w:rsidRPr="00DE3D3A">
        <w:rPr>
          <w:rFonts w:ascii="Times New Roman" w:eastAsia="Times New Roman" w:hAnsi="Times New Roman" w:cs="Times New Roman"/>
          <w:i/>
          <w:iCs/>
          <w:kern w:val="0"/>
          <w:sz w:val="24"/>
          <w:szCs w:val="24"/>
          <w14:ligatures w14:val="none"/>
        </w:rPr>
        <w:t>AdventureWorksSales</w:t>
      </w:r>
      <w:r w:rsidRPr="00DE3D3A">
        <w:rPr>
          <w:rFonts w:ascii="Times New Roman" w:eastAsia="Times New Roman" w:hAnsi="Times New Roman" w:cs="Times New Roman"/>
          <w:kern w:val="0"/>
          <w:sz w:val="24"/>
          <w:szCs w:val="24"/>
          <w14:ligatures w14:val="none"/>
        </w:rPr>
        <w:t>-</w:t>
      </w:r>
      <w:r w:rsidRPr="00DE3D3A">
        <w:rPr>
          <w:rFonts w:ascii="Times New Roman" w:eastAsia="Times New Roman" w:hAnsi="Times New Roman" w:cs="Times New Roman"/>
          <w:i/>
          <w:iCs/>
          <w:kern w:val="0"/>
          <w:sz w:val="24"/>
          <w:szCs w:val="24"/>
          <w14:ligatures w14:val="none"/>
        </w:rPr>
        <w:t>Referenced</w:t>
      </w:r>
      <w:r w:rsidRPr="00DE3D3A">
        <w:rPr>
          <w:rFonts w:ascii="Times New Roman" w:eastAsia="Times New Roman" w:hAnsi="Times New Roman" w:cs="Times New Roman"/>
          <w:kern w:val="0"/>
          <w:sz w:val="24"/>
          <w:szCs w:val="24"/>
          <w14:ligatures w14:val="none"/>
        </w:rPr>
        <w:t xml:space="preserve"> data, you will use </w:t>
      </w:r>
      <w:r w:rsidRPr="00DE3D3A">
        <w:rPr>
          <w:rFonts w:ascii="Times New Roman" w:eastAsia="Times New Roman" w:hAnsi="Times New Roman" w:cs="Times New Roman"/>
          <w:i/>
          <w:iCs/>
          <w:kern w:val="0"/>
          <w:sz w:val="24"/>
          <w:szCs w:val="24"/>
          <w14:ligatures w14:val="none"/>
        </w:rPr>
        <w:t>AdventureWorksSales</w:t>
      </w:r>
      <w:r w:rsidRPr="00DE3D3A">
        <w:rPr>
          <w:rFonts w:ascii="Times New Roman" w:eastAsia="Times New Roman" w:hAnsi="Times New Roman" w:cs="Times New Roman"/>
          <w:kern w:val="0"/>
          <w:sz w:val="24"/>
          <w:szCs w:val="24"/>
          <w14:ligatures w14:val="none"/>
        </w:rPr>
        <w:t>-</w:t>
      </w:r>
      <w:r w:rsidRPr="00DE3D3A">
        <w:rPr>
          <w:rFonts w:ascii="Times New Roman" w:eastAsia="Times New Roman" w:hAnsi="Times New Roman" w:cs="Times New Roman"/>
          <w:i/>
          <w:iCs/>
          <w:kern w:val="0"/>
          <w:sz w:val="24"/>
          <w:szCs w:val="24"/>
          <w14:ligatures w14:val="none"/>
        </w:rPr>
        <w:t>Referenced</w:t>
      </w:r>
      <w:r w:rsidRPr="00DE3D3A">
        <w:rPr>
          <w:rFonts w:ascii="Times New Roman" w:eastAsia="Times New Roman" w:hAnsi="Times New Roman" w:cs="Times New Roman"/>
          <w:kern w:val="0"/>
          <w:sz w:val="24"/>
          <w:szCs w:val="24"/>
          <w14:ligatures w14:val="none"/>
        </w:rPr>
        <w:t xml:space="preserve"> data as first table and </w:t>
      </w:r>
      <w:proofErr w:type="spellStart"/>
      <w:r w:rsidRPr="00DE3D3A">
        <w:rPr>
          <w:rFonts w:ascii="Times New Roman" w:eastAsia="Times New Roman" w:hAnsi="Times New Roman" w:cs="Times New Roman"/>
          <w:i/>
          <w:iCs/>
          <w:kern w:val="0"/>
          <w:sz w:val="24"/>
          <w:szCs w:val="24"/>
          <w14:ligatures w14:val="none"/>
        </w:rPr>
        <w:t>OtherSales</w:t>
      </w:r>
      <w:proofErr w:type="spellEnd"/>
      <w:r w:rsidRPr="00DE3D3A">
        <w:rPr>
          <w:rFonts w:ascii="Times New Roman" w:eastAsia="Times New Roman" w:hAnsi="Times New Roman" w:cs="Times New Roman"/>
          <w:i/>
          <w:iCs/>
          <w:kern w:val="0"/>
          <w:sz w:val="24"/>
          <w:szCs w:val="24"/>
          <w14:ligatures w14:val="none"/>
        </w:rPr>
        <w:t>-Referenced</w:t>
      </w:r>
      <w:r w:rsidRPr="00DE3D3A">
        <w:rPr>
          <w:rFonts w:ascii="Times New Roman" w:eastAsia="Times New Roman" w:hAnsi="Times New Roman" w:cs="Times New Roman"/>
          <w:kern w:val="0"/>
          <w:sz w:val="24"/>
          <w:szCs w:val="24"/>
          <w14:ligatures w14:val="none"/>
        </w:rPr>
        <w:t xml:space="preserve"> data as the second table. For this reason:</w:t>
      </w:r>
    </w:p>
    <w:p w14:paraId="3C650B1E" w14:textId="77777777" w:rsidR="00DE3D3A" w:rsidRPr="00DE3D3A" w:rsidRDefault="00DE3D3A" w:rsidP="00DE3D3A">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Format the </w:t>
      </w:r>
      <w:proofErr w:type="spellStart"/>
      <w:r w:rsidRPr="00DE3D3A">
        <w:rPr>
          <w:rFonts w:ascii="Times New Roman" w:eastAsia="Times New Roman" w:hAnsi="Times New Roman" w:cs="Times New Roman"/>
          <w:i/>
          <w:iCs/>
          <w:kern w:val="0"/>
          <w:sz w:val="24"/>
          <w:szCs w:val="24"/>
          <w14:ligatures w14:val="none"/>
        </w:rPr>
        <w:t>OtherSales</w:t>
      </w:r>
      <w:proofErr w:type="spellEnd"/>
      <w:r w:rsidRPr="00DE3D3A">
        <w:rPr>
          <w:rFonts w:ascii="Times New Roman" w:eastAsia="Times New Roman" w:hAnsi="Times New Roman" w:cs="Times New Roman"/>
          <w:i/>
          <w:iCs/>
          <w:kern w:val="0"/>
          <w:sz w:val="24"/>
          <w:szCs w:val="24"/>
          <w14:ligatures w14:val="none"/>
        </w:rPr>
        <w:t>-Referenced</w:t>
      </w:r>
      <w:r w:rsidRPr="00DE3D3A">
        <w:rPr>
          <w:rFonts w:ascii="Times New Roman" w:eastAsia="Times New Roman" w:hAnsi="Times New Roman" w:cs="Times New Roman"/>
          <w:kern w:val="0"/>
          <w:sz w:val="24"/>
          <w:szCs w:val="24"/>
          <w14:ligatures w14:val="none"/>
        </w:rPr>
        <w:t xml:space="preserve"> data.</w:t>
      </w:r>
    </w:p>
    <w:p w14:paraId="0B684A7B" w14:textId="77777777" w:rsidR="00DE3D3A" w:rsidRPr="00DE3D3A" w:rsidRDefault="00DE3D3A" w:rsidP="00DE3D3A">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Rename the columns using the </w:t>
      </w:r>
      <w:r w:rsidRPr="00DE3D3A">
        <w:rPr>
          <w:rFonts w:ascii="Times New Roman" w:eastAsia="Times New Roman" w:hAnsi="Times New Roman" w:cs="Times New Roman"/>
          <w:i/>
          <w:iCs/>
          <w:kern w:val="0"/>
          <w:sz w:val="24"/>
          <w:szCs w:val="24"/>
          <w14:ligatures w14:val="none"/>
        </w:rPr>
        <w:t>AdventureWorksSales-</w:t>
      </w:r>
      <w:proofErr w:type="spellStart"/>
      <w:r w:rsidRPr="00DE3D3A">
        <w:rPr>
          <w:rFonts w:ascii="Times New Roman" w:eastAsia="Times New Roman" w:hAnsi="Times New Roman" w:cs="Times New Roman"/>
          <w:i/>
          <w:iCs/>
          <w:kern w:val="0"/>
          <w:sz w:val="24"/>
          <w:szCs w:val="24"/>
          <w14:ligatures w14:val="none"/>
        </w:rPr>
        <w:t>Referenceddata</w:t>
      </w:r>
      <w:proofErr w:type="spellEnd"/>
      <w:r w:rsidRPr="00DE3D3A">
        <w:rPr>
          <w:rFonts w:ascii="Times New Roman" w:eastAsia="Times New Roman" w:hAnsi="Times New Roman" w:cs="Times New Roman"/>
          <w:kern w:val="0"/>
          <w:sz w:val="24"/>
          <w:szCs w:val="24"/>
          <w14:ligatures w14:val="none"/>
        </w:rPr>
        <w:t xml:space="preserve">. For example, change </w:t>
      </w:r>
      <w:r w:rsidRPr="00DE3D3A">
        <w:rPr>
          <w:rFonts w:ascii="unset" w:eastAsia="Times New Roman" w:hAnsi="unset" w:cs="Times New Roman"/>
          <w:b/>
          <w:bCs/>
          <w:kern w:val="0"/>
          <w:sz w:val="24"/>
          <w:szCs w:val="24"/>
          <w14:ligatures w14:val="none"/>
        </w:rPr>
        <w:t>Quantity</w:t>
      </w:r>
      <w:r w:rsidRPr="00DE3D3A">
        <w:rPr>
          <w:rFonts w:ascii="Times New Roman" w:eastAsia="Times New Roman" w:hAnsi="Times New Roman" w:cs="Times New Roman"/>
          <w:kern w:val="0"/>
          <w:sz w:val="24"/>
          <w:szCs w:val="24"/>
          <w14:ligatures w14:val="none"/>
        </w:rPr>
        <w:t xml:space="preserve"> to </w:t>
      </w:r>
      <w:proofErr w:type="spellStart"/>
      <w:r w:rsidRPr="00DE3D3A">
        <w:rPr>
          <w:rFonts w:ascii="unset" w:eastAsia="Times New Roman" w:hAnsi="unset" w:cs="Times New Roman"/>
          <w:b/>
          <w:bCs/>
          <w:kern w:val="0"/>
          <w:sz w:val="24"/>
          <w:szCs w:val="24"/>
          <w14:ligatures w14:val="none"/>
        </w:rPr>
        <w:t>OrderQty</w:t>
      </w:r>
      <w:proofErr w:type="spellEnd"/>
      <w:r w:rsidRPr="00DE3D3A">
        <w:rPr>
          <w:rFonts w:ascii="Times New Roman" w:eastAsia="Times New Roman" w:hAnsi="Times New Roman" w:cs="Times New Roman"/>
          <w:kern w:val="0"/>
          <w:sz w:val="24"/>
          <w:szCs w:val="24"/>
          <w14:ligatures w14:val="none"/>
        </w:rPr>
        <w:t xml:space="preserve">, </w:t>
      </w:r>
      <w:r w:rsidRPr="00DE3D3A">
        <w:rPr>
          <w:rFonts w:ascii="unset" w:eastAsia="Times New Roman" w:hAnsi="unset" w:cs="Times New Roman"/>
          <w:b/>
          <w:bCs/>
          <w:kern w:val="0"/>
          <w:sz w:val="24"/>
          <w:szCs w:val="24"/>
          <w14:ligatures w14:val="none"/>
        </w:rPr>
        <w:t>Name</w:t>
      </w:r>
      <w:r w:rsidRPr="00DE3D3A">
        <w:rPr>
          <w:rFonts w:ascii="Times New Roman" w:eastAsia="Times New Roman" w:hAnsi="Times New Roman" w:cs="Times New Roman"/>
          <w:kern w:val="0"/>
          <w:sz w:val="24"/>
          <w:szCs w:val="24"/>
          <w14:ligatures w14:val="none"/>
        </w:rPr>
        <w:t xml:space="preserve"> to </w:t>
      </w:r>
      <w:r w:rsidRPr="00DE3D3A">
        <w:rPr>
          <w:rFonts w:ascii="unset" w:eastAsia="Times New Roman" w:hAnsi="unset" w:cs="Times New Roman"/>
          <w:b/>
          <w:bCs/>
          <w:kern w:val="0"/>
          <w:sz w:val="24"/>
          <w:szCs w:val="24"/>
          <w14:ligatures w14:val="none"/>
        </w:rPr>
        <w:t>ProductName</w:t>
      </w:r>
      <w:r w:rsidRPr="00DE3D3A">
        <w:rPr>
          <w:rFonts w:ascii="Times New Roman" w:eastAsia="Times New Roman" w:hAnsi="Times New Roman" w:cs="Times New Roman"/>
          <w:kern w:val="0"/>
          <w:sz w:val="24"/>
          <w:szCs w:val="24"/>
          <w14:ligatures w14:val="none"/>
        </w:rPr>
        <w:t xml:space="preserve">, and </w:t>
      </w:r>
      <w:r w:rsidRPr="00DE3D3A">
        <w:rPr>
          <w:rFonts w:ascii="unset" w:eastAsia="Times New Roman" w:hAnsi="unset" w:cs="Times New Roman"/>
          <w:b/>
          <w:bCs/>
          <w:kern w:val="0"/>
          <w:sz w:val="24"/>
          <w:szCs w:val="24"/>
          <w14:ligatures w14:val="none"/>
        </w:rPr>
        <w:t>Total</w:t>
      </w:r>
      <w:r w:rsidRPr="00DE3D3A">
        <w:rPr>
          <w:rFonts w:ascii="Times New Roman" w:eastAsia="Times New Roman" w:hAnsi="Times New Roman" w:cs="Times New Roman"/>
          <w:kern w:val="0"/>
          <w:sz w:val="24"/>
          <w:szCs w:val="24"/>
          <w14:ligatures w14:val="none"/>
        </w:rPr>
        <w:t xml:space="preserve"> to </w:t>
      </w:r>
      <w:r w:rsidRPr="00DE3D3A">
        <w:rPr>
          <w:rFonts w:ascii="unset" w:eastAsia="Times New Roman" w:hAnsi="unset" w:cs="Times New Roman"/>
          <w:b/>
          <w:bCs/>
          <w:kern w:val="0"/>
          <w:sz w:val="24"/>
          <w:szCs w:val="24"/>
          <w14:ligatures w14:val="none"/>
        </w:rPr>
        <w:t>LineTotal</w:t>
      </w:r>
      <w:r w:rsidRPr="00DE3D3A">
        <w:rPr>
          <w:rFonts w:ascii="Times New Roman" w:eastAsia="Times New Roman" w:hAnsi="Times New Roman" w:cs="Times New Roman"/>
          <w:kern w:val="0"/>
          <w:sz w:val="24"/>
          <w:szCs w:val="24"/>
          <w14:ligatures w14:val="none"/>
        </w:rPr>
        <w:t>.</w:t>
      </w:r>
    </w:p>
    <w:p w14:paraId="3AFDF639" w14:textId="77777777" w:rsidR="00DE3D3A" w:rsidRPr="00DE3D3A" w:rsidRDefault="00DE3D3A" w:rsidP="00DE3D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lastRenderedPageBreak/>
        <w:t xml:space="preserve">Step 5: Append </w:t>
      </w:r>
      <w:proofErr w:type="gramStart"/>
      <w:r w:rsidRPr="00DE3D3A">
        <w:rPr>
          <w:rFonts w:ascii="Times New Roman" w:eastAsia="Times New Roman" w:hAnsi="Times New Roman" w:cs="Times New Roman"/>
          <w:b/>
          <w:bCs/>
          <w:kern w:val="0"/>
          <w:sz w:val="27"/>
          <w:szCs w:val="27"/>
          <w14:ligatures w14:val="none"/>
        </w:rPr>
        <w:t>queries</w:t>
      </w:r>
      <w:proofErr w:type="gramEnd"/>
    </w:p>
    <w:p w14:paraId="3BDBC29F" w14:textId="77777777" w:rsidR="00DE3D3A" w:rsidRPr="00DE3D3A" w:rsidRDefault="00DE3D3A" w:rsidP="00DE3D3A">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Select the queries you want to append the queries to a new master table by selecting them. </w:t>
      </w:r>
    </w:p>
    <w:p w14:paraId="78C62666" w14:textId="77777777" w:rsidR="00DE3D3A" w:rsidRPr="00DE3D3A" w:rsidRDefault="00DE3D3A" w:rsidP="00DE3D3A">
      <w:pPr>
        <w:numPr>
          <w:ilvl w:val="0"/>
          <w:numId w:val="4"/>
        </w:num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To append queries, navigate to the Home tab and choose </w:t>
      </w:r>
      <w:r w:rsidRPr="00DE3D3A">
        <w:rPr>
          <w:rFonts w:ascii="unset" w:eastAsia="Times New Roman" w:hAnsi="unset" w:cs="Times New Roman"/>
          <w:b/>
          <w:bCs/>
          <w:kern w:val="0"/>
          <w:sz w:val="24"/>
          <w:szCs w:val="24"/>
          <w14:ligatures w14:val="none"/>
        </w:rPr>
        <w:t>Append Queries as New</w:t>
      </w:r>
      <w:r w:rsidRPr="00DE3D3A">
        <w:rPr>
          <w:rFonts w:ascii="Times New Roman" w:eastAsia="Times New Roman" w:hAnsi="Times New Roman" w:cs="Times New Roman"/>
          <w:kern w:val="0"/>
          <w:sz w:val="24"/>
          <w:szCs w:val="24"/>
          <w14:ligatures w14:val="none"/>
        </w:rPr>
        <w:t xml:space="preserve"> in the </w:t>
      </w:r>
      <w:r w:rsidRPr="00DE3D3A">
        <w:rPr>
          <w:rFonts w:ascii="unset" w:eastAsia="Times New Roman" w:hAnsi="unset" w:cs="Times New Roman"/>
          <w:b/>
          <w:bCs/>
          <w:kern w:val="0"/>
          <w:sz w:val="24"/>
          <w:szCs w:val="24"/>
          <w14:ligatures w14:val="none"/>
        </w:rPr>
        <w:t>Append Queries</w:t>
      </w:r>
      <w:r w:rsidRPr="00DE3D3A">
        <w:rPr>
          <w:rFonts w:ascii="Times New Roman" w:eastAsia="Times New Roman" w:hAnsi="Times New Roman" w:cs="Times New Roman"/>
          <w:kern w:val="0"/>
          <w:sz w:val="24"/>
          <w:szCs w:val="24"/>
          <w14:ligatures w14:val="none"/>
        </w:rPr>
        <w:t xml:space="preserve"> menu.</w:t>
      </w:r>
    </w:p>
    <w:p w14:paraId="64BC12AF" w14:textId="77777777" w:rsidR="00DE3D3A" w:rsidRPr="00DE3D3A" w:rsidRDefault="00DE3D3A" w:rsidP="00DE3D3A">
      <w:pPr>
        <w:numPr>
          <w:ilvl w:val="0"/>
          <w:numId w:val="4"/>
        </w:num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Select the queries you want to append together and press </w:t>
      </w:r>
      <w:r w:rsidRPr="00DE3D3A">
        <w:rPr>
          <w:rFonts w:ascii="unset" w:eastAsia="Times New Roman" w:hAnsi="unset" w:cs="Times New Roman"/>
          <w:b/>
          <w:bCs/>
          <w:kern w:val="0"/>
          <w:sz w:val="24"/>
          <w:szCs w:val="24"/>
          <w14:ligatures w14:val="none"/>
        </w:rPr>
        <w:t>OK</w:t>
      </w:r>
      <w:r w:rsidRPr="00DE3D3A">
        <w:rPr>
          <w:rFonts w:ascii="Times New Roman" w:eastAsia="Times New Roman" w:hAnsi="Times New Roman" w:cs="Times New Roman"/>
          <w:kern w:val="0"/>
          <w:sz w:val="24"/>
          <w:szCs w:val="24"/>
          <w14:ligatures w14:val="none"/>
        </w:rPr>
        <w:t xml:space="preserve"> to create a new master table.</w:t>
      </w:r>
    </w:p>
    <w:p w14:paraId="1E25B8B1" w14:textId="77777777" w:rsidR="00DE3D3A" w:rsidRPr="00DE3D3A" w:rsidRDefault="00DE3D3A" w:rsidP="00DE3D3A">
      <w:pPr>
        <w:numPr>
          <w:ilvl w:val="0"/>
          <w:numId w:val="4"/>
        </w:num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In the </w:t>
      </w:r>
      <w:r w:rsidRPr="00DE3D3A">
        <w:rPr>
          <w:rFonts w:ascii="unset" w:eastAsia="Times New Roman" w:hAnsi="unset" w:cs="Times New Roman"/>
          <w:b/>
          <w:bCs/>
          <w:kern w:val="0"/>
          <w:sz w:val="24"/>
          <w:szCs w:val="24"/>
          <w14:ligatures w14:val="none"/>
        </w:rPr>
        <w:t xml:space="preserve">Queries </w:t>
      </w:r>
      <w:r w:rsidRPr="00DE3D3A">
        <w:rPr>
          <w:rFonts w:ascii="Times New Roman" w:eastAsia="Times New Roman" w:hAnsi="Times New Roman" w:cs="Times New Roman"/>
          <w:kern w:val="0"/>
          <w:sz w:val="24"/>
          <w:szCs w:val="24"/>
          <w14:ligatures w14:val="none"/>
        </w:rPr>
        <w:t xml:space="preserve">pane, select the </w:t>
      </w:r>
      <w:r w:rsidRPr="00DE3D3A">
        <w:rPr>
          <w:rFonts w:ascii="unset" w:eastAsia="Times New Roman" w:hAnsi="unset" w:cs="Times New Roman"/>
          <w:b/>
          <w:bCs/>
          <w:kern w:val="0"/>
          <w:sz w:val="24"/>
          <w:szCs w:val="24"/>
          <w14:ligatures w14:val="none"/>
        </w:rPr>
        <w:t>newly created query</w:t>
      </w:r>
      <w:r w:rsidRPr="00DE3D3A">
        <w:rPr>
          <w:rFonts w:ascii="Times New Roman" w:eastAsia="Times New Roman" w:hAnsi="Times New Roman" w:cs="Times New Roman"/>
          <w:kern w:val="0"/>
          <w:sz w:val="24"/>
          <w:szCs w:val="24"/>
          <w14:ligatures w14:val="none"/>
        </w:rPr>
        <w:t xml:space="preserve"> and check its column names, row number, and the values appended to ensure that the operation is completed successfully.</w:t>
      </w:r>
    </w:p>
    <w:p w14:paraId="282B0E1B" w14:textId="77777777" w:rsidR="00DE3D3A" w:rsidRPr="00DE3D3A" w:rsidRDefault="00DE3D3A" w:rsidP="00DE3D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t xml:space="preserve">Step 6: Rename the new </w:t>
      </w:r>
      <w:proofErr w:type="gramStart"/>
      <w:r w:rsidRPr="00DE3D3A">
        <w:rPr>
          <w:rFonts w:ascii="Times New Roman" w:eastAsia="Times New Roman" w:hAnsi="Times New Roman" w:cs="Times New Roman"/>
          <w:b/>
          <w:bCs/>
          <w:kern w:val="0"/>
          <w:sz w:val="27"/>
          <w:szCs w:val="27"/>
          <w14:ligatures w14:val="none"/>
        </w:rPr>
        <w:t>query</w:t>
      </w:r>
      <w:proofErr w:type="gramEnd"/>
    </w:p>
    <w:p w14:paraId="16C8F74E" w14:textId="77777777" w:rsidR="00DE3D3A" w:rsidRPr="00DE3D3A" w:rsidRDefault="00DE3D3A" w:rsidP="00DE3D3A">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In the left menu in Power Query, select the </w:t>
      </w:r>
      <w:r w:rsidRPr="00DE3D3A">
        <w:rPr>
          <w:rFonts w:ascii="unset" w:eastAsia="Times New Roman" w:hAnsi="unset" w:cs="Times New Roman"/>
          <w:b/>
          <w:bCs/>
          <w:kern w:val="0"/>
          <w:sz w:val="24"/>
          <w:szCs w:val="24"/>
          <w14:ligatures w14:val="none"/>
        </w:rPr>
        <w:t xml:space="preserve">new query </w:t>
      </w:r>
      <w:r w:rsidRPr="00DE3D3A">
        <w:rPr>
          <w:rFonts w:ascii="Times New Roman" w:eastAsia="Times New Roman" w:hAnsi="Times New Roman" w:cs="Times New Roman"/>
          <w:kern w:val="0"/>
          <w:sz w:val="24"/>
          <w:szCs w:val="24"/>
          <w14:ligatures w14:val="none"/>
        </w:rPr>
        <w:t xml:space="preserve">and change its name to </w:t>
      </w:r>
      <w:r w:rsidRPr="00DE3D3A">
        <w:rPr>
          <w:rFonts w:ascii="Times New Roman" w:eastAsia="Times New Roman" w:hAnsi="Times New Roman" w:cs="Times New Roman"/>
          <w:i/>
          <w:iCs/>
          <w:kern w:val="0"/>
          <w:sz w:val="24"/>
          <w:szCs w:val="24"/>
          <w14:ligatures w14:val="none"/>
        </w:rPr>
        <w:t>Consolidated Sales</w:t>
      </w:r>
      <w:r w:rsidRPr="00DE3D3A">
        <w:rPr>
          <w:rFonts w:ascii="Times New Roman" w:eastAsia="Times New Roman" w:hAnsi="Times New Roman" w:cs="Times New Roman"/>
          <w:kern w:val="0"/>
          <w:sz w:val="24"/>
          <w:szCs w:val="24"/>
          <w14:ligatures w14:val="none"/>
        </w:rPr>
        <w:t xml:space="preserve">. </w:t>
      </w:r>
    </w:p>
    <w:p w14:paraId="36C4287A" w14:textId="77777777" w:rsidR="00DE3D3A" w:rsidRPr="00DE3D3A" w:rsidRDefault="00DE3D3A" w:rsidP="00DE3D3A">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In the </w:t>
      </w:r>
      <w:r w:rsidRPr="00DE3D3A">
        <w:rPr>
          <w:rFonts w:ascii="unset" w:eastAsia="Times New Roman" w:hAnsi="unset" w:cs="Times New Roman"/>
          <w:b/>
          <w:bCs/>
          <w:kern w:val="0"/>
          <w:sz w:val="24"/>
          <w:szCs w:val="24"/>
          <w14:ligatures w14:val="none"/>
        </w:rPr>
        <w:t xml:space="preserve">Properties </w:t>
      </w:r>
      <w:r w:rsidRPr="00DE3D3A">
        <w:rPr>
          <w:rFonts w:ascii="Times New Roman" w:eastAsia="Times New Roman" w:hAnsi="Times New Roman" w:cs="Times New Roman"/>
          <w:kern w:val="0"/>
          <w:sz w:val="24"/>
          <w:szCs w:val="24"/>
          <w14:ligatures w14:val="none"/>
        </w:rPr>
        <w:t xml:space="preserve">pane on the right, press </w:t>
      </w:r>
      <w:r w:rsidRPr="00DE3D3A">
        <w:rPr>
          <w:rFonts w:ascii="unset" w:eastAsia="Times New Roman" w:hAnsi="unset" w:cs="Times New Roman"/>
          <w:b/>
          <w:bCs/>
          <w:kern w:val="0"/>
          <w:sz w:val="24"/>
          <w:szCs w:val="24"/>
          <w14:ligatures w14:val="none"/>
        </w:rPr>
        <w:t>Enter</w:t>
      </w:r>
      <w:r w:rsidRPr="00DE3D3A">
        <w:rPr>
          <w:rFonts w:ascii="Times New Roman" w:eastAsia="Times New Roman" w:hAnsi="Times New Roman" w:cs="Times New Roman"/>
          <w:kern w:val="0"/>
          <w:sz w:val="24"/>
          <w:szCs w:val="24"/>
          <w14:ligatures w14:val="none"/>
        </w:rPr>
        <w:t>.</w:t>
      </w:r>
    </w:p>
    <w:p w14:paraId="1E51B28E" w14:textId="77777777" w:rsidR="00DE3D3A" w:rsidRPr="00DE3D3A" w:rsidRDefault="00DE3D3A" w:rsidP="00DE3D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3D3A">
        <w:rPr>
          <w:rFonts w:ascii="Times New Roman" w:eastAsia="Times New Roman" w:hAnsi="Times New Roman" w:cs="Times New Roman"/>
          <w:b/>
          <w:bCs/>
          <w:kern w:val="0"/>
          <w:sz w:val="27"/>
          <w:szCs w:val="27"/>
          <w14:ligatures w14:val="none"/>
        </w:rPr>
        <w:t>Step 7: Uncheck the Enable Load</w:t>
      </w:r>
    </w:p>
    <w:p w14:paraId="3F3BAA15" w14:textId="77777777" w:rsidR="00DE3D3A" w:rsidRPr="00DE3D3A" w:rsidRDefault="00DE3D3A" w:rsidP="00DE3D3A">
      <w:pPr>
        <w:numPr>
          <w:ilvl w:val="0"/>
          <w:numId w:val="6"/>
        </w:num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You can prevent the original queries from </w:t>
      </w:r>
      <w:proofErr w:type="gramStart"/>
      <w:r w:rsidRPr="00DE3D3A">
        <w:rPr>
          <w:rFonts w:ascii="Times New Roman" w:eastAsia="Times New Roman" w:hAnsi="Times New Roman" w:cs="Times New Roman"/>
          <w:kern w:val="0"/>
          <w:sz w:val="24"/>
          <w:szCs w:val="24"/>
          <w14:ligatures w14:val="none"/>
        </w:rPr>
        <w:t>loading, and</w:t>
      </w:r>
      <w:proofErr w:type="gramEnd"/>
      <w:r w:rsidRPr="00DE3D3A">
        <w:rPr>
          <w:rFonts w:ascii="Times New Roman" w:eastAsia="Times New Roman" w:hAnsi="Times New Roman" w:cs="Times New Roman"/>
          <w:kern w:val="0"/>
          <w:sz w:val="24"/>
          <w:szCs w:val="24"/>
          <w14:ligatures w14:val="none"/>
        </w:rPr>
        <w:t xml:space="preserve"> </w:t>
      </w:r>
      <w:proofErr w:type="gramStart"/>
      <w:r w:rsidRPr="00DE3D3A">
        <w:rPr>
          <w:rFonts w:ascii="Times New Roman" w:eastAsia="Times New Roman" w:hAnsi="Times New Roman" w:cs="Times New Roman"/>
          <w:kern w:val="0"/>
          <w:sz w:val="24"/>
          <w:szCs w:val="24"/>
          <w14:ligatures w14:val="none"/>
        </w:rPr>
        <w:t>saving</w:t>
      </w:r>
      <w:proofErr w:type="gramEnd"/>
      <w:r w:rsidRPr="00DE3D3A">
        <w:rPr>
          <w:rFonts w:ascii="Times New Roman" w:eastAsia="Times New Roman" w:hAnsi="Times New Roman" w:cs="Times New Roman"/>
          <w:kern w:val="0"/>
          <w:sz w:val="24"/>
          <w:szCs w:val="24"/>
          <w14:ligatures w14:val="none"/>
        </w:rPr>
        <w:t xml:space="preserve"> memory in Power BI.</w:t>
      </w:r>
    </w:p>
    <w:p w14:paraId="6EF8BFD1" w14:textId="77777777" w:rsidR="00DE3D3A" w:rsidRPr="00DE3D3A" w:rsidRDefault="00DE3D3A" w:rsidP="00DE3D3A">
      <w:pPr>
        <w:numPr>
          <w:ilvl w:val="0"/>
          <w:numId w:val="6"/>
        </w:numPr>
        <w:spacing w:after="0"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To do so, right-click the </w:t>
      </w:r>
      <w:r w:rsidRPr="00DE3D3A">
        <w:rPr>
          <w:rFonts w:ascii="Times New Roman" w:eastAsia="Times New Roman" w:hAnsi="Times New Roman" w:cs="Times New Roman"/>
          <w:i/>
          <w:iCs/>
          <w:kern w:val="0"/>
          <w:sz w:val="24"/>
          <w:szCs w:val="24"/>
          <w14:ligatures w14:val="none"/>
        </w:rPr>
        <w:t>AdventureWorksSales</w:t>
      </w:r>
      <w:r w:rsidRPr="00DE3D3A">
        <w:rPr>
          <w:rFonts w:ascii="Times New Roman" w:eastAsia="Times New Roman" w:hAnsi="Times New Roman" w:cs="Times New Roman"/>
          <w:kern w:val="0"/>
          <w:sz w:val="24"/>
          <w:szCs w:val="24"/>
          <w14:ligatures w14:val="none"/>
        </w:rPr>
        <w:t xml:space="preserve"> query and uncheck the </w:t>
      </w:r>
      <w:r w:rsidRPr="00DE3D3A">
        <w:rPr>
          <w:rFonts w:ascii="unset" w:eastAsia="Times New Roman" w:hAnsi="unset" w:cs="Times New Roman"/>
          <w:b/>
          <w:bCs/>
          <w:kern w:val="0"/>
          <w:sz w:val="24"/>
          <w:szCs w:val="24"/>
          <w14:ligatures w14:val="none"/>
        </w:rPr>
        <w:t>Enable Load</w:t>
      </w:r>
      <w:r w:rsidRPr="00DE3D3A">
        <w:rPr>
          <w:rFonts w:ascii="Times New Roman" w:eastAsia="Times New Roman" w:hAnsi="Times New Roman" w:cs="Times New Roman"/>
          <w:kern w:val="0"/>
          <w:sz w:val="24"/>
          <w:szCs w:val="24"/>
          <w14:ligatures w14:val="none"/>
        </w:rPr>
        <w:t xml:space="preserve"> option. </w:t>
      </w:r>
    </w:p>
    <w:p w14:paraId="57E3AD1C" w14:textId="77777777" w:rsidR="00DE3D3A" w:rsidRPr="00DE3D3A" w:rsidRDefault="00DE3D3A" w:rsidP="00DE3D3A">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DE3D3A">
        <w:rPr>
          <w:rFonts w:ascii="Times New Roman" w:eastAsia="Times New Roman" w:hAnsi="Times New Roman" w:cs="Times New Roman"/>
          <w:kern w:val="0"/>
          <w:sz w:val="24"/>
          <w:szCs w:val="24"/>
          <w14:ligatures w14:val="none"/>
        </w:rPr>
        <w:t xml:space="preserve">Repeat for the </w:t>
      </w:r>
      <w:proofErr w:type="spellStart"/>
      <w:r w:rsidRPr="00DE3D3A">
        <w:rPr>
          <w:rFonts w:ascii="Times New Roman" w:eastAsia="Times New Roman" w:hAnsi="Times New Roman" w:cs="Times New Roman"/>
          <w:i/>
          <w:iCs/>
          <w:kern w:val="0"/>
          <w:sz w:val="24"/>
          <w:szCs w:val="24"/>
          <w14:ligatures w14:val="none"/>
        </w:rPr>
        <w:t>OtherSales</w:t>
      </w:r>
      <w:proofErr w:type="spellEnd"/>
      <w:r w:rsidRPr="00DE3D3A">
        <w:rPr>
          <w:rFonts w:ascii="Times New Roman" w:eastAsia="Times New Roman" w:hAnsi="Times New Roman" w:cs="Times New Roman"/>
          <w:i/>
          <w:iCs/>
          <w:kern w:val="0"/>
          <w:sz w:val="24"/>
          <w:szCs w:val="24"/>
          <w14:ligatures w14:val="none"/>
        </w:rPr>
        <w:t xml:space="preserve"> </w:t>
      </w:r>
      <w:r w:rsidRPr="00DE3D3A">
        <w:rPr>
          <w:rFonts w:ascii="Times New Roman" w:eastAsia="Times New Roman" w:hAnsi="Times New Roman" w:cs="Times New Roman"/>
          <w:kern w:val="0"/>
          <w:sz w:val="24"/>
          <w:szCs w:val="24"/>
          <w14:ligatures w14:val="none"/>
        </w:rPr>
        <w:t>query.</w:t>
      </w:r>
    </w:p>
    <w:p w14:paraId="5474F27F" w14:textId="77777777" w:rsidR="00DE3D3A" w:rsidRPr="00DE3D3A" w:rsidRDefault="00DE3D3A" w:rsidP="00DE3D3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3D3A">
        <w:rPr>
          <w:rFonts w:ascii="Times New Roman" w:eastAsia="Times New Roman" w:hAnsi="Times New Roman" w:cs="Times New Roman"/>
          <w:b/>
          <w:bCs/>
          <w:kern w:val="0"/>
          <w:sz w:val="36"/>
          <w:szCs w:val="36"/>
          <w14:ligatures w14:val="none"/>
        </w:rPr>
        <w:t>Conclusion</w:t>
      </w:r>
    </w:p>
    <w:p w14:paraId="2587DE7C" w14:textId="77777777" w:rsidR="00DE3D3A" w:rsidRPr="00DE3D3A" w:rsidRDefault="00DE3D3A" w:rsidP="00DE3D3A">
      <w:pPr>
        <w:spacing w:after="100" w:afterAutospacing="1" w:line="240" w:lineRule="auto"/>
        <w:rPr>
          <w:rFonts w:ascii="Times New Roman" w:eastAsia="Times New Roman" w:hAnsi="Times New Roman" w:cs="Times New Roman"/>
          <w:kern w:val="0"/>
          <w:sz w:val="24"/>
          <w:szCs w:val="24"/>
          <w14:ligatures w14:val="none"/>
        </w:rPr>
      </w:pPr>
      <w:r w:rsidRPr="00DE3D3A">
        <w:rPr>
          <w:rFonts w:ascii="unset" w:eastAsia="Times New Roman" w:hAnsi="unset" w:cs="Times New Roman"/>
          <w:b/>
          <w:bCs/>
          <w:kern w:val="0"/>
          <w:sz w:val="24"/>
          <w:szCs w:val="24"/>
          <w14:ligatures w14:val="none"/>
        </w:rPr>
        <w:t>Reference queries</w:t>
      </w:r>
      <w:r w:rsidRPr="00DE3D3A">
        <w:rPr>
          <w:rFonts w:ascii="Times New Roman" w:eastAsia="Times New Roman" w:hAnsi="Times New Roman" w:cs="Times New Roman"/>
          <w:kern w:val="0"/>
          <w:sz w:val="24"/>
          <w:szCs w:val="24"/>
          <w14:ligatures w14:val="none"/>
        </w:rPr>
        <w:t xml:space="preserve"> are a powerful feature in Power BI that enables reusability, consistency, and centralized maintenance. By leveraging reference queries, you can streamline your data preparation process, save time and effort, and ensure consistency across multiple queries. The activity provided in this reading will help you get started with creating and using reference queries in Power BI. </w:t>
      </w:r>
      <w:r w:rsidRPr="00DE3D3A">
        <w:rPr>
          <w:rFonts w:ascii="unset" w:eastAsia="Times New Roman" w:hAnsi="unset" w:cs="Times New Roman"/>
          <w:b/>
          <w:bCs/>
          <w:kern w:val="0"/>
          <w:sz w:val="24"/>
          <w:szCs w:val="24"/>
          <w14:ligatures w14:val="none"/>
        </w:rPr>
        <w:t>Reference queries</w:t>
      </w:r>
      <w:r w:rsidRPr="00DE3D3A">
        <w:rPr>
          <w:rFonts w:ascii="Times New Roman" w:eastAsia="Times New Roman" w:hAnsi="Times New Roman" w:cs="Times New Roman"/>
          <w:kern w:val="0"/>
          <w:sz w:val="24"/>
          <w:szCs w:val="24"/>
          <w14:ligatures w14:val="none"/>
        </w:rPr>
        <w:t xml:space="preserve"> will always reflect the latest data from the master query, allowing you to focus on analysis and generating valuable insights. Remember to regularly refresh the data in Power BI to ensure that your reports and visualizations are up to date with the latest sales information from the Adventure Works database. By using reference queries in your Power BI projects, you can unlock the full potential of query reusability and maintenance and experience enhanced efficiency and productivity in your data modeling and analysis endeavors.</w:t>
      </w:r>
    </w:p>
    <w:p w14:paraId="202FF331" w14:textId="08A224EA" w:rsidR="00B46780" w:rsidRDefault="00DE3D3A" w:rsidP="00DE3D3A">
      <w:r w:rsidRPr="00DE3D3A">
        <w:rPr>
          <w:rFonts w:ascii="Helvetica" w:eastAsia="Times New Roman" w:hAnsi="Helvetica" w:cs="Helvetica"/>
          <w:color w:val="1F1F1F"/>
          <w:kern w:val="0"/>
          <w:sz w:val="21"/>
          <w:szCs w:val="21"/>
          <w:shd w:val="clear" w:color="auto" w:fill="FFFFFF"/>
          <w14:ligatures w14:val="none"/>
        </w:rPr>
        <w:br/>
      </w:r>
    </w:p>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282"/>
    <w:multiLevelType w:val="multilevel"/>
    <w:tmpl w:val="228C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F0405"/>
    <w:multiLevelType w:val="multilevel"/>
    <w:tmpl w:val="D274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B1787"/>
    <w:multiLevelType w:val="multilevel"/>
    <w:tmpl w:val="7AC0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3420C"/>
    <w:multiLevelType w:val="multilevel"/>
    <w:tmpl w:val="33C4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C0D41"/>
    <w:multiLevelType w:val="multilevel"/>
    <w:tmpl w:val="4F6C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7395"/>
    <w:multiLevelType w:val="multilevel"/>
    <w:tmpl w:val="FE52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3323524">
    <w:abstractNumId w:val="5"/>
  </w:num>
  <w:num w:numId="2" w16cid:durableId="31733956">
    <w:abstractNumId w:val="3"/>
  </w:num>
  <w:num w:numId="3" w16cid:durableId="1494103594">
    <w:abstractNumId w:val="2"/>
  </w:num>
  <w:num w:numId="4" w16cid:durableId="536312062">
    <w:abstractNumId w:val="1"/>
  </w:num>
  <w:num w:numId="5" w16cid:durableId="418674218">
    <w:abstractNumId w:val="4"/>
  </w:num>
  <w:num w:numId="6" w16cid:durableId="25817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A"/>
    <w:rsid w:val="00070E2F"/>
    <w:rsid w:val="00B46780"/>
    <w:rsid w:val="00B8584F"/>
    <w:rsid w:val="00C70C3A"/>
    <w:rsid w:val="00DE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C14B"/>
  <w15:chartTrackingRefBased/>
  <w15:docId w15:val="{5F52BE35-4D63-4E7A-B650-725968B5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D3A"/>
    <w:rPr>
      <w:rFonts w:eastAsiaTheme="majorEastAsia" w:cstheme="majorBidi"/>
      <w:color w:val="272727" w:themeColor="text1" w:themeTint="D8"/>
    </w:rPr>
  </w:style>
  <w:style w:type="paragraph" w:styleId="Title">
    <w:name w:val="Title"/>
    <w:basedOn w:val="Normal"/>
    <w:next w:val="Normal"/>
    <w:link w:val="TitleChar"/>
    <w:uiPriority w:val="10"/>
    <w:qFormat/>
    <w:rsid w:val="00DE3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D3A"/>
    <w:pPr>
      <w:spacing w:before="160"/>
      <w:jc w:val="center"/>
    </w:pPr>
    <w:rPr>
      <w:i/>
      <w:iCs/>
      <w:color w:val="404040" w:themeColor="text1" w:themeTint="BF"/>
    </w:rPr>
  </w:style>
  <w:style w:type="character" w:customStyle="1" w:styleId="QuoteChar">
    <w:name w:val="Quote Char"/>
    <w:basedOn w:val="DefaultParagraphFont"/>
    <w:link w:val="Quote"/>
    <w:uiPriority w:val="29"/>
    <w:rsid w:val="00DE3D3A"/>
    <w:rPr>
      <w:i/>
      <w:iCs/>
      <w:color w:val="404040" w:themeColor="text1" w:themeTint="BF"/>
    </w:rPr>
  </w:style>
  <w:style w:type="paragraph" w:styleId="ListParagraph">
    <w:name w:val="List Paragraph"/>
    <w:basedOn w:val="Normal"/>
    <w:uiPriority w:val="34"/>
    <w:qFormat/>
    <w:rsid w:val="00DE3D3A"/>
    <w:pPr>
      <w:ind w:left="720"/>
      <w:contextualSpacing/>
    </w:pPr>
  </w:style>
  <w:style w:type="character" w:styleId="IntenseEmphasis">
    <w:name w:val="Intense Emphasis"/>
    <w:basedOn w:val="DefaultParagraphFont"/>
    <w:uiPriority w:val="21"/>
    <w:qFormat/>
    <w:rsid w:val="00DE3D3A"/>
    <w:rPr>
      <w:i/>
      <w:iCs/>
      <w:color w:val="0F4761" w:themeColor="accent1" w:themeShade="BF"/>
    </w:rPr>
  </w:style>
  <w:style w:type="paragraph" w:styleId="IntenseQuote">
    <w:name w:val="Intense Quote"/>
    <w:basedOn w:val="Normal"/>
    <w:next w:val="Normal"/>
    <w:link w:val="IntenseQuoteChar"/>
    <w:uiPriority w:val="30"/>
    <w:qFormat/>
    <w:rsid w:val="00DE3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D3A"/>
    <w:rPr>
      <w:i/>
      <w:iCs/>
      <w:color w:val="0F4761" w:themeColor="accent1" w:themeShade="BF"/>
    </w:rPr>
  </w:style>
  <w:style w:type="character" w:styleId="IntenseReference">
    <w:name w:val="Intense Reference"/>
    <w:basedOn w:val="DefaultParagraphFont"/>
    <w:uiPriority w:val="32"/>
    <w:qFormat/>
    <w:rsid w:val="00DE3D3A"/>
    <w:rPr>
      <w:b/>
      <w:bCs/>
      <w:smallCaps/>
      <w:color w:val="0F4761" w:themeColor="accent1" w:themeShade="BF"/>
      <w:spacing w:val="5"/>
    </w:rPr>
  </w:style>
  <w:style w:type="character" w:styleId="Hyperlink">
    <w:name w:val="Hyperlink"/>
    <w:basedOn w:val="DefaultParagraphFont"/>
    <w:uiPriority w:val="99"/>
    <w:semiHidden/>
    <w:unhideWhenUsed/>
    <w:rsid w:val="00DE3D3A"/>
    <w:rPr>
      <w:color w:val="0000FF"/>
      <w:u w:val="single"/>
    </w:rPr>
  </w:style>
  <w:style w:type="paragraph" w:styleId="NormalWeb">
    <w:name w:val="Normal (Web)"/>
    <w:basedOn w:val="Normal"/>
    <w:uiPriority w:val="99"/>
    <w:semiHidden/>
    <w:unhideWhenUsed/>
    <w:rsid w:val="00DE3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3D3A"/>
    <w:rPr>
      <w:i/>
      <w:iCs/>
    </w:rPr>
  </w:style>
  <w:style w:type="character" w:styleId="Strong">
    <w:name w:val="Strong"/>
    <w:basedOn w:val="DefaultParagraphFont"/>
    <w:uiPriority w:val="22"/>
    <w:qFormat/>
    <w:rsid w:val="00DE3D3A"/>
    <w:rPr>
      <w:b/>
      <w:bCs/>
    </w:rPr>
  </w:style>
  <w:style w:type="character" w:customStyle="1" w:styleId="cds-button-label">
    <w:name w:val="cds-button-label"/>
    <w:basedOn w:val="DefaultParagraphFont"/>
    <w:rsid w:val="00DE3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2095">
      <w:bodyDiv w:val="1"/>
      <w:marLeft w:val="0"/>
      <w:marRight w:val="0"/>
      <w:marTop w:val="0"/>
      <w:marBottom w:val="0"/>
      <w:divBdr>
        <w:top w:val="none" w:sz="0" w:space="0" w:color="auto"/>
        <w:left w:val="none" w:sz="0" w:space="0" w:color="auto"/>
        <w:bottom w:val="none" w:sz="0" w:space="0" w:color="auto"/>
        <w:right w:val="none" w:sz="0" w:space="0" w:color="auto"/>
      </w:divBdr>
      <w:divsChild>
        <w:div w:id="1655913483">
          <w:marLeft w:val="0"/>
          <w:marRight w:val="0"/>
          <w:marTop w:val="0"/>
          <w:marBottom w:val="0"/>
          <w:divBdr>
            <w:top w:val="none" w:sz="0" w:space="0" w:color="auto"/>
            <w:left w:val="none" w:sz="0" w:space="0" w:color="auto"/>
            <w:bottom w:val="none" w:sz="0" w:space="0" w:color="auto"/>
            <w:right w:val="none" w:sz="0" w:space="0" w:color="auto"/>
          </w:divBdr>
          <w:divsChild>
            <w:div w:id="1746099559">
              <w:marLeft w:val="0"/>
              <w:marRight w:val="0"/>
              <w:marTop w:val="0"/>
              <w:marBottom w:val="0"/>
              <w:divBdr>
                <w:top w:val="none" w:sz="0" w:space="0" w:color="auto"/>
                <w:left w:val="none" w:sz="0" w:space="0" w:color="auto"/>
                <w:bottom w:val="none" w:sz="0" w:space="0" w:color="auto"/>
                <w:right w:val="none" w:sz="0" w:space="0" w:color="auto"/>
              </w:divBdr>
              <w:divsChild>
                <w:div w:id="1594901173">
                  <w:marLeft w:val="0"/>
                  <w:marRight w:val="0"/>
                  <w:marTop w:val="0"/>
                  <w:marBottom w:val="0"/>
                  <w:divBdr>
                    <w:top w:val="none" w:sz="0" w:space="0" w:color="auto"/>
                    <w:left w:val="none" w:sz="0" w:space="0" w:color="auto"/>
                    <w:bottom w:val="none" w:sz="0" w:space="0" w:color="auto"/>
                    <w:right w:val="none" w:sz="0" w:space="0" w:color="auto"/>
                  </w:divBdr>
                </w:div>
                <w:div w:id="1904366307">
                  <w:marLeft w:val="0"/>
                  <w:marRight w:val="0"/>
                  <w:marTop w:val="0"/>
                  <w:marBottom w:val="0"/>
                  <w:divBdr>
                    <w:top w:val="none" w:sz="0" w:space="0" w:color="auto"/>
                    <w:left w:val="none" w:sz="0" w:space="0" w:color="auto"/>
                    <w:bottom w:val="none" w:sz="0" w:space="0" w:color="auto"/>
                    <w:right w:val="none" w:sz="0" w:space="0" w:color="auto"/>
                  </w:divBdr>
                  <w:divsChild>
                    <w:div w:id="439111201">
                      <w:marLeft w:val="0"/>
                      <w:marRight w:val="0"/>
                      <w:marTop w:val="0"/>
                      <w:marBottom w:val="0"/>
                      <w:divBdr>
                        <w:top w:val="none" w:sz="0" w:space="0" w:color="auto"/>
                        <w:left w:val="none" w:sz="0" w:space="0" w:color="auto"/>
                        <w:bottom w:val="none" w:sz="0" w:space="0" w:color="auto"/>
                        <w:right w:val="none" w:sz="0" w:space="0" w:color="auto"/>
                      </w:divBdr>
                      <w:divsChild>
                        <w:div w:id="1727223514">
                          <w:marLeft w:val="0"/>
                          <w:marRight w:val="0"/>
                          <w:marTop w:val="0"/>
                          <w:marBottom w:val="0"/>
                          <w:divBdr>
                            <w:top w:val="none" w:sz="0" w:space="0" w:color="auto"/>
                            <w:left w:val="none" w:sz="0" w:space="0" w:color="auto"/>
                            <w:bottom w:val="none" w:sz="0" w:space="0" w:color="auto"/>
                            <w:right w:val="none" w:sz="0" w:space="0" w:color="auto"/>
                          </w:divBdr>
                          <w:divsChild>
                            <w:div w:id="902570799">
                              <w:marLeft w:val="0"/>
                              <w:marRight w:val="0"/>
                              <w:marTop w:val="0"/>
                              <w:marBottom w:val="0"/>
                              <w:divBdr>
                                <w:top w:val="none" w:sz="0" w:space="0" w:color="auto"/>
                                <w:left w:val="none" w:sz="0" w:space="0" w:color="auto"/>
                                <w:bottom w:val="none" w:sz="0" w:space="0" w:color="auto"/>
                                <w:right w:val="none" w:sz="0" w:space="0" w:color="auto"/>
                              </w:divBdr>
                              <w:divsChild>
                                <w:div w:id="840195420">
                                  <w:marLeft w:val="0"/>
                                  <w:marRight w:val="0"/>
                                  <w:marTop w:val="0"/>
                                  <w:marBottom w:val="0"/>
                                  <w:divBdr>
                                    <w:top w:val="none" w:sz="0" w:space="0" w:color="auto"/>
                                    <w:left w:val="none" w:sz="0" w:space="0" w:color="auto"/>
                                    <w:bottom w:val="none" w:sz="0" w:space="0" w:color="auto"/>
                                    <w:right w:val="none" w:sz="0" w:space="0" w:color="auto"/>
                                  </w:divBdr>
                                  <w:divsChild>
                                    <w:div w:id="1541360422">
                                      <w:marLeft w:val="0"/>
                                      <w:marRight w:val="0"/>
                                      <w:marTop w:val="0"/>
                                      <w:marBottom w:val="0"/>
                                      <w:divBdr>
                                        <w:top w:val="none" w:sz="0" w:space="0" w:color="auto"/>
                                        <w:left w:val="none" w:sz="0" w:space="0" w:color="auto"/>
                                        <w:bottom w:val="none" w:sz="0" w:space="0" w:color="auto"/>
                                        <w:right w:val="none" w:sz="0" w:space="0" w:color="auto"/>
                                      </w:divBdr>
                                      <w:divsChild>
                                        <w:div w:id="1478179142">
                                          <w:marLeft w:val="0"/>
                                          <w:marRight w:val="0"/>
                                          <w:marTop w:val="0"/>
                                          <w:marBottom w:val="0"/>
                                          <w:divBdr>
                                            <w:top w:val="none" w:sz="0" w:space="0" w:color="auto"/>
                                            <w:left w:val="none" w:sz="0" w:space="0" w:color="auto"/>
                                            <w:bottom w:val="none" w:sz="0" w:space="0" w:color="auto"/>
                                            <w:right w:val="none" w:sz="0" w:space="0" w:color="auto"/>
                                          </w:divBdr>
                                          <w:divsChild>
                                            <w:div w:id="1469784822">
                                              <w:marLeft w:val="0"/>
                                              <w:marRight w:val="0"/>
                                              <w:marTop w:val="0"/>
                                              <w:marBottom w:val="0"/>
                                              <w:divBdr>
                                                <w:top w:val="none" w:sz="0" w:space="0" w:color="auto"/>
                                                <w:left w:val="none" w:sz="0" w:space="0" w:color="auto"/>
                                                <w:bottom w:val="none" w:sz="0" w:space="0" w:color="auto"/>
                                                <w:right w:val="none" w:sz="0" w:space="0" w:color="auto"/>
                                              </w:divBdr>
                                              <w:divsChild>
                                                <w:div w:id="768039608">
                                                  <w:marLeft w:val="0"/>
                                                  <w:marRight w:val="0"/>
                                                  <w:marTop w:val="0"/>
                                                  <w:marBottom w:val="0"/>
                                                  <w:divBdr>
                                                    <w:top w:val="none" w:sz="0" w:space="0" w:color="auto"/>
                                                    <w:left w:val="none" w:sz="0" w:space="0" w:color="auto"/>
                                                    <w:bottom w:val="none" w:sz="0" w:space="0" w:color="auto"/>
                                                    <w:right w:val="none" w:sz="0" w:space="0" w:color="auto"/>
                                                  </w:divBdr>
                                                  <w:divsChild>
                                                    <w:div w:id="1934825301">
                                                      <w:marLeft w:val="0"/>
                                                      <w:marRight w:val="0"/>
                                                      <w:marTop w:val="0"/>
                                                      <w:marBottom w:val="0"/>
                                                      <w:divBdr>
                                                        <w:top w:val="none" w:sz="0" w:space="0" w:color="auto"/>
                                                        <w:left w:val="none" w:sz="0" w:space="0" w:color="auto"/>
                                                        <w:bottom w:val="none" w:sz="0" w:space="0" w:color="auto"/>
                                                        <w:right w:val="none" w:sz="0" w:space="0" w:color="auto"/>
                                                      </w:divBdr>
                                                      <w:divsChild>
                                                        <w:div w:id="1782608168">
                                                          <w:marLeft w:val="0"/>
                                                          <w:marRight w:val="0"/>
                                                          <w:marTop w:val="0"/>
                                                          <w:marBottom w:val="0"/>
                                                          <w:divBdr>
                                                            <w:top w:val="none" w:sz="0" w:space="0" w:color="auto"/>
                                                            <w:left w:val="none" w:sz="0" w:space="0" w:color="auto"/>
                                                            <w:bottom w:val="none" w:sz="0" w:space="0" w:color="auto"/>
                                                            <w:right w:val="none" w:sz="0" w:space="0" w:color="auto"/>
                                                          </w:divBdr>
                                                        </w:div>
                                                        <w:div w:id="2102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04141">
                                      <w:marLeft w:val="0"/>
                                      <w:marRight w:val="0"/>
                                      <w:marTop w:val="0"/>
                                      <w:marBottom w:val="0"/>
                                      <w:divBdr>
                                        <w:top w:val="none" w:sz="0" w:space="0" w:color="auto"/>
                                        <w:left w:val="none" w:sz="0" w:space="0" w:color="auto"/>
                                        <w:bottom w:val="none" w:sz="0" w:space="0" w:color="auto"/>
                                        <w:right w:val="none" w:sz="0" w:space="0" w:color="auto"/>
                                      </w:divBdr>
                                      <w:divsChild>
                                        <w:div w:id="579753645">
                                          <w:marLeft w:val="0"/>
                                          <w:marRight w:val="0"/>
                                          <w:marTop w:val="0"/>
                                          <w:marBottom w:val="0"/>
                                          <w:divBdr>
                                            <w:top w:val="none" w:sz="0" w:space="0" w:color="auto"/>
                                            <w:left w:val="none" w:sz="0" w:space="0" w:color="auto"/>
                                            <w:bottom w:val="none" w:sz="0" w:space="0" w:color="auto"/>
                                            <w:right w:val="none" w:sz="0" w:space="0" w:color="auto"/>
                                          </w:divBdr>
                                          <w:divsChild>
                                            <w:div w:id="770666501">
                                              <w:marLeft w:val="0"/>
                                              <w:marRight w:val="0"/>
                                              <w:marTop w:val="0"/>
                                              <w:marBottom w:val="0"/>
                                              <w:divBdr>
                                                <w:top w:val="none" w:sz="0" w:space="0" w:color="auto"/>
                                                <w:left w:val="none" w:sz="0" w:space="0" w:color="auto"/>
                                                <w:bottom w:val="none" w:sz="0" w:space="0" w:color="auto"/>
                                                <w:right w:val="none" w:sz="0" w:space="0" w:color="auto"/>
                                              </w:divBdr>
                                              <w:divsChild>
                                                <w:div w:id="1080640251">
                                                  <w:marLeft w:val="0"/>
                                                  <w:marRight w:val="0"/>
                                                  <w:marTop w:val="0"/>
                                                  <w:marBottom w:val="0"/>
                                                  <w:divBdr>
                                                    <w:top w:val="none" w:sz="0" w:space="0" w:color="auto"/>
                                                    <w:left w:val="none" w:sz="0" w:space="0" w:color="auto"/>
                                                    <w:bottom w:val="none" w:sz="0" w:space="0" w:color="auto"/>
                                                    <w:right w:val="none" w:sz="0" w:space="0" w:color="auto"/>
                                                  </w:divBdr>
                                                  <w:divsChild>
                                                    <w:div w:id="1669207163">
                                                      <w:marLeft w:val="0"/>
                                                      <w:marRight w:val="0"/>
                                                      <w:marTop w:val="0"/>
                                                      <w:marBottom w:val="0"/>
                                                      <w:divBdr>
                                                        <w:top w:val="none" w:sz="0" w:space="0" w:color="auto"/>
                                                        <w:left w:val="none" w:sz="0" w:space="0" w:color="auto"/>
                                                        <w:bottom w:val="none" w:sz="0" w:space="0" w:color="auto"/>
                                                        <w:right w:val="none" w:sz="0" w:space="0" w:color="auto"/>
                                                      </w:divBdr>
                                                      <w:divsChild>
                                                        <w:div w:id="299893830">
                                                          <w:marLeft w:val="0"/>
                                                          <w:marRight w:val="0"/>
                                                          <w:marTop w:val="0"/>
                                                          <w:marBottom w:val="0"/>
                                                          <w:divBdr>
                                                            <w:top w:val="none" w:sz="0" w:space="0" w:color="auto"/>
                                                            <w:left w:val="none" w:sz="0" w:space="0" w:color="auto"/>
                                                            <w:bottom w:val="none" w:sz="0" w:space="0" w:color="auto"/>
                                                            <w:right w:val="none" w:sz="0" w:space="0" w:color="auto"/>
                                                          </w:divBdr>
                                                        </w:div>
                                                        <w:div w:id="1635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708606">
                                      <w:marLeft w:val="0"/>
                                      <w:marRight w:val="0"/>
                                      <w:marTop w:val="0"/>
                                      <w:marBottom w:val="0"/>
                                      <w:divBdr>
                                        <w:top w:val="none" w:sz="0" w:space="0" w:color="auto"/>
                                        <w:left w:val="none" w:sz="0" w:space="0" w:color="auto"/>
                                        <w:bottom w:val="none" w:sz="0" w:space="0" w:color="auto"/>
                                        <w:right w:val="none" w:sz="0" w:space="0" w:color="auto"/>
                                      </w:divBdr>
                                    </w:div>
                                    <w:div w:id="1800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23779">
                  <w:marLeft w:val="0"/>
                  <w:marRight w:val="0"/>
                  <w:marTop w:val="0"/>
                  <w:marBottom w:val="0"/>
                  <w:divBdr>
                    <w:top w:val="none" w:sz="0" w:space="0" w:color="auto"/>
                    <w:left w:val="none" w:sz="0" w:space="0" w:color="auto"/>
                    <w:bottom w:val="none" w:sz="0" w:space="0" w:color="auto"/>
                    <w:right w:val="none" w:sz="0" w:space="0" w:color="auto"/>
                  </w:divBdr>
                  <w:divsChild>
                    <w:div w:id="16152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8653">
          <w:marLeft w:val="0"/>
          <w:marRight w:val="0"/>
          <w:marTop w:val="0"/>
          <w:marBottom w:val="0"/>
          <w:divBdr>
            <w:top w:val="single" w:sz="6" w:space="11" w:color="DDDDDD"/>
            <w:left w:val="none" w:sz="0" w:space="0" w:color="auto"/>
            <w:bottom w:val="none" w:sz="0" w:space="0" w:color="auto"/>
            <w:right w:val="none" w:sz="0" w:space="0" w:color="auto"/>
          </w:divBdr>
          <w:divsChild>
            <w:div w:id="1903642020">
              <w:marLeft w:val="0"/>
              <w:marRight w:val="0"/>
              <w:marTop w:val="0"/>
              <w:marBottom w:val="0"/>
              <w:divBdr>
                <w:top w:val="none" w:sz="0" w:space="0" w:color="auto"/>
                <w:left w:val="none" w:sz="0" w:space="0" w:color="auto"/>
                <w:bottom w:val="none" w:sz="0" w:space="0" w:color="auto"/>
                <w:right w:val="none" w:sz="0" w:space="0" w:color="auto"/>
              </w:divBdr>
              <w:divsChild>
                <w:div w:id="940918995">
                  <w:marLeft w:val="-120"/>
                  <w:marRight w:val="0"/>
                  <w:marTop w:val="0"/>
                  <w:marBottom w:val="0"/>
                  <w:divBdr>
                    <w:top w:val="none" w:sz="0" w:space="0" w:color="auto"/>
                    <w:left w:val="none" w:sz="0" w:space="0" w:color="auto"/>
                    <w:bottom w:val="none" w:sz="0" w:space="0" w:color="auto"/>
                    <w:right w:val="none" w:sz="0" w:space="0" w:color="auto"/>
                  </w:divBdr>
                  <w:divsChild>
                    <w:div w:id="1238859274">
                      <w:marLeft w:val="0"/>
                      <w:marRight w:val="0"/>
                      <w:marTop w:val="0"/>
                      <w:marBottom w:val="0"/>
                      <w:divBdr>
                        <w:top w:val="none" w:sz="0" w:space="0" w:color="auto"/>
                        <w:left w:val="none" w:sz="0" w:space="0" w:color="auto"/>
                        <w:bottom w:val="none" w:sz="0" w:space="0" w:color="auto"/>
                        <w:right w:val="none" w:sz="0" w:space="0" w:color="auto"/>
                      </w:divBdr>
                      <w:divsChild>
                        <w:div w:id="558638531">
                          <w:marLeft w:val="0"/>
                          <w:marRight w:val="0"/>
                          <w:marTop w:val="0"/>
                          <w:marBottom w:val="0"/>
                          <w:divBdr>
                            <w:top w:val="none" w:sz="0" w:space="0" w:color="auto"/>
                            <w:left w:val="none" w:sz="0" w:space="0" w:color="auto"/>
                            <w:bottom w:val="none" w:sz="0" w:space="0" w:color="auto"/>
                            <w:right w:val="none" w:sz="0" w:space="0" w:color="auto"/>
                          </w:divBdr>
                          <w:divsChild>
                            <w:div w:id="1346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40934">
                      <w:marLeft w:val="0"/>
                      <w:marRight w:val="0"/>
                      <w:marTop w:val="0"/>
                      <w:marBottom w:val="0"/>
                      <w:divBdr>
                        <w:top w:val="none" w:sz="0" w:space="0" w:color="auto"/>
                        <w:left w:val="none" w:sz="0" w:space="0" w:color="auto"/>
                        <w:bottom w:val="none" w:sz="0" w:space="0" w:color="auto"/>
                        <w:right w:val="none" w:sz="0" w:space="0" w:color="auto"/>
                      </w:divBdr>
                      <w:divsChild>
                        <w:div w:id="1801068940">
                          <w:marLeft w:val="0"/>
                          <w:marRight w:val="0"/>
                          <w:marTop w:val="0"/>
                          <w:marBottom w:val="0"/>
                          <w:divBdr>
                            <w:top w:val="none" w:sz="0" w:space="0" w:color="auto"/>
                            <w:left w:val="none" w:sz="0" w:space="0" w:color="auto"/>
                            <w:bottom w:val="none" w:sz="0" w:space="0" w:color="auto"/>
                            <w:right w:val="none" w:sz="0" w:space="0" w:color="auto"/>
                          </w:divBdr>
                          <w:divsChild>
                            <w:div w:id="19903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2024-03-06T17:39:00Z</dcterms:created>
  <dcterms:modified xsi:type="dcterms:W3CDTF">2024-03-06T17:39:00Z</dcterms:modified>
</cp:coreProperties>
</file>