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2ACB8" w14:textId="77777777" w:rsidR="00764A0E" w:rsidRPr="00764A0E" w:rsidRDefault="00764A0E" w:rsidP="00764A0E">
      <w:pPr>
        <w:spacing w:after="0" w:line="240" w:lineRule="auto"/>
        <w:outlineLvl w:val="0"/>
        <w:rPr>
          <w:rFonts w:ascii="Times New Roman" w:eastAsia="Times New Roman" w:hAnsi="Times New Roman" w:cs="Times New Roman"/>
          <w:b/>
          <w:bCs/>
          <w:kern w:val="36"/>
          <w:sz w:val="48"/>
          <w:szCs w:val="48"/>
          <w14:ligatures w14:val="none"/>
        </w:rPr>
      </w:pPr>
      <w:r w:rsidRPr="00764A0E">
        <w:rPr>
          <w:rFonts w:ascii="Times New Roman" w:eastAsia="Times New Roman" w:hAnsi="Times New Roman" w:cs="Times New Roman"/>
          <w:b/>
          <w:bCs/>
          <w:kern w:val="36"/>
          <w:sz w:val="48"/>
          <w:szCs w:val="48"/>
          <w14:ligatures w14:val="none"/>
        </w:rPr>
        <w:t>Exercise: Setting up an Excel data source</w:t>
      </w:r>
    </w:p>
    <w:p w14:paraId="4CF8CFCE" w14:textId="77777777" w:rsidR="00764A0E" w:rsidRPr="00764A0E" w:rsidRDefault="00764A0E" w:rsidP="00764A0E">
      <w:pPr>
        <w:spacing w:after="100" w:afterAutospacing="1" w:line="240" w:lineRule="auto"/>
        <w:outlineLvl w:val="1"/>
        <w:rPr>
          <w:rFonts w:ascii="Times New Roman" w:eastAsia="Times New Roman" w:hAnsi="Times New Roman" w:cs="Times New Roman"/>
          <w:b/>
          <w:bCs/>
          <w:kern w:val="0"/>
          <w:sz w:val="36"/>
          <w:szCs w:val="36"/>
          <w14:ligatures w14:val="none"/>
        </w:rPr>
      </w:pPr>
      <w:r w:rsidRPr="00764A0E">
        <w:rPr>
          <w:rFonts w:ascii="Times New Roman" w:eastAsia="Times New Roman" w:hAnsi="Times New Roman" w:cs="Times New Roman"/>
          <w:b/>
          <w:bCs/>
          <w:kern w:val="0"/>
          <w:sz w:val="36"/>
          <w:szCs w:val="36"/>
          <w14:ligatures w14:val="none"/>
        </w:rPr>
        <w:t>Introduction</w:t>
      </w:r>
    </w:p>
    <w:p w14:paraId="0048FE30" w14:textId="77777777" w:rsidR="00764A0E" w:rsidRPr="00764A0E" w:rsidRDefault="00764A0E" w:rsidP="00764A0E">
      <w:p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By now, you know what the benefits of combining data sources are and how to set up a flat data source. In this exercise, you’ll put these new skills into practice by setting up a Microsoft Excel data source for Power BI, connecting to an Excel file from Power BI, selecting and importing data and creating a report in Power BI.</w:t>
      </w:r>
    </w:p>
    <w:p w14:paraId="0B4C1D94" w14:textId="77777777" w:rsidR="00764A0E" w:rsidRPr="00764A0E" w:rsidRDefault="00764A0E" w:rsidP="00764A0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64A0E">
        <w:rPr>
          <w:rFonts w:ascii="Times New Roman" w:eastAsia="Times New Roman" w:hAnsi="Times New Roman" w:cs="Times New Roman"/>
          <w:b/>
          <w:bCs/>
          <w:kern w:val="0"/>
          <w:sz w:val="36"/>
          <w:szCs w:val="36"/>
          <w14:ligatures w14:val="none"/>
        </w:rPr>
        <w:t>Case Study</w:t>
      </w:r>
    </w:p>
    <w:p w14:paraId="02177BB5" w14:textId="77777777" w:rsidR="00764A0E" w:rsidRPr="00764A0E" w:rsidRDefault="00764A0E" w:rsidP="00764A0E">
      <w:p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Jamie, an Adventure Works executive, has asked you to prepare a report for the Sales department, displaying the details of any required order, including the product, unit price, order quantity, and discount rate for the annual review meeting. Each country manager shared a Microsoft Excel workbook containing the required data. It is your job to connect to the data sources and then combine them all into a single report!</w:t>
      </w:r>
    </w:p>
    <w:p w14:paraId="59F16E70" w14:textId="77777777" w:rsidR="00764A0E" w:rsidRPr="00764A0E" w:rsidRDefault="00764A0E" w:rsidP="00764A0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64A0E">
        <w:rPr>
          <w:rFonts w:ascii="Times New Roman" w:eastAsia="Times New Roman" w:hAnsi="Times New Roman" w:cs="Times New Roman"/>
          <w:b/>
          <w:bCs/>
          <w:kern w:val="0"/>
          <w:sz w:val="36"/>
          <w:szCs w:val="36"/>
          <w14:ligatures w14:val="none"/>
        </w:rPr>
        <w:t>Resources</w:t>
      </w:r>
    </w:p>
    <w:p w14:paraId="1E26A945" w14:textId="77777777" w:rsidR="00764A0E" w:rsidRPr="00764A0E" w:rsidRDefault="00764A0E" w:rsidP="00764A0E">
      <w:p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To accomplish this exercise, you will need to ensure you have access to the following resources:</w:t>
      </w:r>
    </w:p>
    <w:p w14:paraId="4C3872D7" w14:textId="77777777" w:rsidR="00764A0E" w:rsidRPr="00764A0E" w:rsidRDefault="00764A0E" w:rsidP="00764A0E">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Power BI Desktop.</w:t>
      </w:r>
    </w:p>
    <w:p w14:paraId="2C9A737B" w14:textId="77777777" w:rsidR="00764A0E" w:rsidRPr="00764A0E" w:rsidRDefault="00764A0E" w:rsidP="00764A0E">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Table to import</w:t>
      </w:r>
      <w:r w:rsidRPr="00764A0E">
        <w:rPr>
          <w:rFonts w:ascii="Times New Roman" w:eastAsia="Times New Roman" w:hAnsi="Times New Roman" w:cs="Times New Roman"/>
          <w:i/>
          <w:iCs/>
          <w:kern w:val="0"/>
          <w:sz w:val="24"/>
          <w:szCs w:val="24"/>
          <w14:ligatures w14:val="none"/>
        </w:rPr>
        <w:t xml:space="preserve">: </w:t>
      </w:r>
      <w:r w:rsidRPr="00764A0E">
        <w:rPr>
          <w:rFonts w:ascii="Times New Roman" w:eastAsia="Times New Roman" w:hAnsi="Times New Roman" w:cs="Times New Roman"/>
          <w:kern w:val="0"/>
          <w:sz w:val="24"/>
          <w:szCs w:val="24"/>
          <w14:ligatures w14:val="none"/>
        </w:rPr>
        <w:t>This data will be imported into Power BI as part of the exercise.</w:t>
      </w:r>
    </w:p>
    <w:p w14:paraId="3C4CF333" w14:textId="77777777" w:rsidR="00764A0E" w:rsidRPr="00764A0E" w:rsidRDefault="00764A0E" w:rsidP="00764A0E">
      <w:pPr>
        <w:spacing w:after="0" w:line="240" w:lineRule="auto"/>
        <w:rPr>
          <w:rFonts w:ascii="Times New Roman" w:eastAsia="Times New Roman" w:hAnsi="Times New Roman" w:cs="Times New Roman"/>
          <w:color w:val="0000FF"/>
          <w:kern w:val="0"/>
          <w:sz w:val="24"/>
          <w:szCs w:val="24"/>
          <w:u w:val="single"/>
          <w14:ligatures w14:val="none"/>
        </w:rPr>
      </w:pPr>
      <w:r w:rsidRPr="00764A0E">
        <w:rPr>
          <w:rFonts w:ascii="Times New Roman" w:eastAsia="Times New Roman" w:hAnsi="Times New Roman" w:cs="Times New Roman"/>
          <w:kern w:val="0"/>
          <w:sz w:val="24"/>
          <w:szCs w:val="24"/>
          <w14:ligatures w14:val="none"/>
        </w:rPr>
        <w:fldChar w:fldCharType="begin"/>
      </w:r>
      <w:r w:rsidRPr="00764A0E">
        <w:rPr>
          <w:rFonts w:ascii="Times New Roman" w:eastAsia="Times New Roman" w:hAnsi="Times New Roman" w:cs="Times New Roman"/>
          <w:kern w:val="0"/>
          <w:sz w:val="24"/>
          <w:szCs w:val="24"/>
          <w14:ligatures w14:val="none"/>
        </w:rPr>
        <w:instrText>HYPERLINK "https://d3c33hcgiwev3.cloudfront.net/rNx--92nQmOKPI7hUo6YHA_96f2c956ed5840bdb2f973659bc9bfa1_SalesOrderDetail.xlsx?Expires=1709683200&amp;Signature=LLZ4C240dQop16cgkNCIXUXDirmHDOdT27mKJ3JfAzS3SoVfCa4B5ZHrh~4tBqRJvl2U9kX7vam2TcC3rTavad3qDgmqFXOzO3ug3jHOAFrhbLs1LwYzMFaWo~5A6fFAduQQIiVXiWVe14N155Pfx7NSce5KMdTvQSYzvdBZeJ4_&amp;Key-Pair-Id=APKAJLTNE6QMUY6HBC5A" \t "_blank"</w:instrText>
      </w:r>
      <w:r w:rsidRPr="00764A0E">
        <w:rPr>
          <w:rFonts w:ascii="Times New Roman" w:eastAsia="Times New Roman" w:hAnsi="Times New Roman" w:cs="Times New Roman"/>
          <w:kern w:val="0"/>
          <w:sz w:val="24"/>
          <w:szCs w:val="24"/>
          <w14:ligatures w14:val="none"/>
        </w:rPr>
      </w:r>
      <w:r w:rsidRPr="00764A0E">
        <w:rPr>
          <w:rFonts w:ascii="Times New Roman" w:eastAsia="Times New Roman" w:hAnsi="Times New Roman" w:cs="Times New Roman"/>
          <w:kern w:val="0"/>
          <w:sz w:val="24"/>
          <w:szCs w:val="24"/>
          <w14:ligatures w14:val="none"/>
        </w:rPr>
        <w:fldChar w:fldCharType="separate"/>
      </w:r>
    </w:p>
    <w:p w14:paraId="6F1ACA3C" w14:textId="77777777" w:rsidR="00764A0E" w:rsidRPr="00764A0E" w:rsidRDefault="00764A0E" w:rsidP="00764A0E">
      <w:pPr>
        <w:spacing w:after="0" w:line="240" w:lineRule="auto"/>
        <w:rPr>
          <w:rFonts w:ascii="Times New Roman" w:eastAsia="Times New Roman" w:hAnsi="Times New Roman" w:cs="Times New Roman"/>
          <w:kern w:val="0"/>
          <w:sz w:val="24"/>
          <w:szCs w:val="24"/>
          <w14:ligatures w14:val="none"/>
        </w:rPr>
      </w:pPr>
      <w:proofErr w:type="spellStart"/>
      <w:r w:rsidRPr="00764A0E">
        <w:rPr>
          <w:rFonts w:ascii="Times New Roman" w:eastAsia="Times New Roman" w:hAnsi="Times New Roman" w:cs="Times New Roman"/>
          <w:color w:val="0000FF"/>
          <w:kern w:val="0"/>
          <w:sz w:val="24"/>
          <w:szCs w:val="24"/>
          <w:u w:val="single"/>
          <w14:ligatures w14:val="none"/>
        </w:rPr>
        <w:t>SalesOrderDetail</w:t>
      </w:r>
      <w:proofErr w:type="spellEnd"/>
    </w:p>
    <w:p w14:paraId="71CD5069" w14:textId="77777777" w:rsidR="00764A0E" w:rsidRPr="00764A0E" w:rsidRDefault="00764A0E" w:rsidP="00764A0E">
      <w:pPr>
        <w:spacing w:after="0" w:line="240" w:lineRule="auto"/>
        <w:rPr>
          <w:rFonts w:ascii="Times New Roman" w:eastAsia="Times New Roman" w:hAnsi="Times New Roman" w:cs="Times New Roman"/>
          <w:color w:val="0000FF"/>
          <w:kern w:val="0"/>
          <w:sz w:val="24"/>
          <w:szCs w:val="24"/>
          <w:u w:val="single"/>
          <w14:ligatures w14:val="none"/>
        </w:rPr>
      </w:pPr>
      <w:r w:rsidRPr="00764A0E">
        <w:rPr>
          <w:rFonts w:ascii="Times New Roman" w:eastAsia="Times New Roman" w:hAnsi="Times New Roman" w:cs="Times New Roman"/>
          <w:color w:val="0000FF"/>
          <w:kern w:val="0"/>
          <w:sz w:val="24"/>
          <w:szCs w:val="24"/>
          <w:u w:val="single"/>
          <w14:ligatures w14:val="none"/>
        </w:rPr>
        <w:t>XLSX File</w:t>
      </w:r>
    </w:p>
    <w:p w14:paraId="6C92CCA5" w14:textId="77777777" w:rsidR="00764A0E" w:rsidRPr="00764A0E" w:rsidRDefault="00764A0E" w:rsidP="00764A0E">
      <w:pPr>
        <w:spacing w:after="0"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fldChar w:fldCharType="end"/>
      </w:r>
    </w:p>
    <w:p w14:paraId="56C1C38F" w14:textId="77777777" w:rsidR="00764A0E" w:rsidRPr="00764A0E" w:rsidRDefault="00764A0E" w:rsidP="00764A0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64A0E">
        <w:rPr>
          <w:rFonts w:ascii="Times New Roman" w:eastAsia="Times New Roman" w:hAnsi="Times New Roman" w:cs="Times New Roman"/>
          <w:b/>
          <w:bCs/>
          <w:kern w:val="0"/>
          <w:sz w:val="36"/>
          <w:szCs w:val="36"/>
          <w14:ligatures w14:val="none"/>
        </w:rPr>
        <w:t>Instructions</w:t>
      </w:r>
    </w:p>
    <w:p w14:paraId="62783B42" w14:textId="77777777" w:rsidR="00764A0E" w:rsidRPr="00764A0E" w:rsidRDefault="00764A0E" w:rsidP="00764A0E">
      <w:pPr>
        <w:spacing w:after="100" w:afterAutospacing="1" w:line="240" w:lineRule="auto"/>
        <w:outlineLvl w:val="2"/>
        <w:rPr>
          <w:rFonts w:ascii="Times New Roman" w:eastAsia="Times New Roman" w:hAnsi="Times New Roman" w:cs="Times New Roman"/>
          <w:b/>
          <w:bCs/>
          <w:kern w:val="0"/>
          <w:sz w:val="27"/>
          <w:szCs w:val="27"/>
          <w14:ligatures w14:val="none"/>
        </w:rPr>
      </w:pPr>
      <w:r w:rsidRPr="00764A0E">
        <w:rPr>
          <w:rFonts w:ascii="Times New Roman" w:eastAsia="Times New Roman" w:hAnsi="Times New Roman" w:cs="Times New Roman"/>
          <w:b/>
          <w:bCs/>
          <w:kern w:val="0"/>
          <w:sz w:val="27"/>
          <w:szCs w:val="27"/>
          <w14:ligatures w14:val="none"/>
        </w:rPr>
        <w:t xml:space="preserve">Step 1: Download and prepare the </w:t>
      </w:r>
      <w:proofErr w:type="gramStart"/>
      <w:r w:rsidRPr="00764A0E">
        <w:rPr>
          <w:rFonts w:ascii="Times New Roman" w:eastAsia="Times New Roman" w:hAnsi="Times New Roman" w:cs="Times New Roman"/>
          <w:b/>
          <w:bCs/>
          <w:kern w:val="0"/>
          <w:sz w:val="27"/>
          <w:szCs w:val="27"/>
          <w14:ligatures w14:val="none"/>
        </w:rPr>
        <w:t>file</w:t>
      </w:r>
      <w:proofErr w:type="gramEnd"/>
    </w:p>
    <w:p w14:paraId="39864BE9" w14:textId="77777777" w:rsidR="00764A0E" w:rsidRPr="00764A0E" w:rsidRDefault="00764A0E" w:rsidP="00764A0E">
      <w:p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The first step is to ensure that your Excel file is saved on your computer, or that you have access to it through OneDrive for Business, personal OneDrive accounts, or SharePoint Team Sites. Ensure your files meet the following requirements:</w:t>
      </w:r>
    </w:p>
    <w:p w14:paraId="701B09ED" w14:textId="77777777" w:rsidR="00764A0E" w:rsidRPr="00764A0E" w:rsidRDefault="00764A0E" w:rsidP="00764A0E">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The dataset is provided as a flat file: Your workbook must not have any total rows or columns.</w:t>
      </w:r>
    </w:p>
    <w:p w14:paraId="5858B298" w14:textId="77777777" w:rsidR="00764A0E" w:rsidRPr="00764A0E" w:rsidRDefault="00764A0E" w:rsidP="00764A0E">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All data in each column should be of the same type: Whether it is dates, text or currency, each column must contain the same type of data.</w:t>
      </w:r>
    </w:p>
    <w:p w14:paraId="5DC867D4" w14:textId="77777777" w:rsidR="00764A0E" w:rsidRPr="00764A0E" w:rsidRDefault="00764A0E" w:rsidP="00764A0E">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 xml:space="preserve">The file is in an easily readable table format. It does not contain pivot tables or matrix </w:t>
      </w:r>
      <w:proofErr w:type="gramStart"/>
      <w:r w:rsidRPr="00764A0E">
        <w:rPr>
          <w:rFonts w:ascii="Times New Roman" w:eastAsia="Times New Roman" w:hAnsi="Times New Roman" w:cs="Times New Roman"/>
          <w:kern w:val="0"/>
          <w:sz w:val="24"/>
          <w:szCs w:val="24"/>
          <w14:ligatures w14:val="none"/>
        </w:rPr>
        <w:t>formats</w:t>
      </w:r>
      <w:proofErr w:type="gramEnd"/>
    </w:p>
    <w:p w14:paraId="6C441E75" w14:textId="77777777" w:rsidR="00764A0E" w:rsidRPr="00764A0E" w:rsidRDefault="00764A0E" w:rsidP="00764A0E">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lastRenderedPageBreak/>
        <w:t>A space-free name: Give your table a name that is easy to remember. Just remember that the name cannot contain any spaces.</w:t>
      </w:r>
    </w:p>
    <w:p w14:paraId="0C5164AB" w14:textId="77777777" w:rsidR="00764A0E" w:rsidRPr="00764A0E" w:rsidRDefault="00764A0E" w:rsidP="00764A0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64A0E">
        <w:rPr>
          <w:rFonts w:ascii="Times New Roman" w:eastAsia="Times New Roman" w:hAnsi="Times New Roman" w:cs="Times New Roman"/>
          <w:b/>
          <w:bCs/>
          <w:kern w:val="0"/>
          <w:sz w:val="27"/>
          <w:szCs w:val="27"/>
          <w14:ligatures w14:val="none"/>
        </w:rPr>
        <w:t xml:space="preserve">Step 2: Get </w:t>
      </w:r>
      <w:proofErr w:type="gramStart"/>
      <w:r w:rsidRPr="00764A0E">
        <w:rPr>
          <w:rFonts w:ascii="Times New Roman" w:eastAsia="Times New Roman" w:hAnsi="Times New Roman" w:cs="Times New Roman"/>
          <w:b/>
          <w:bCs/>
          <w:kern w:val="0"/>
          <w:sz w:val="27"/>
          <w:szCs w:val="27"/>
          <w14:ligatures w14:val="none"/>
        </w:rPr>
        <w:t>data</w:t>
      </w:r>
      <w:proofErr w:type="gramEnd"/>
    </w:p>
    <w:p w14:paraId="298FB8D5" w14:textId="77777777" w:rsidR="00764A0E" w:rsidRPr="00764A0E" w:rsidRDefault="00764A0E" w:rsidP="00764A0E">
      <w:p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Power BI Desktop provides the ability to connect with various data sources, ranging from basic sources such as Microsoft Excel files to more complex ones.</w:t>
      </w:r>
    </w:p>
    <w:p w14:paraId="09B28C83" w14:textId="77777777" w:rsidR="00764A0E" w:rsidRPr="00764A0E" w:rsidRDefault="00764A0E" w:rsidP="00764A0E">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Since your assigned task is to connect to the data sources required, let's connect to them. Choose the required data type from the list.</w:t>
      </w:r>
    </w:p>
    <w:p w14:paraId="21C53BDC" w14:textId="77777777" w:rsidR="00764A0E" w:rsidRPr="00764A0E" w:rsidRDefault="00764A0E" w:rsidP="00764A0E">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Navigate to the location where your Excel file is saved.</w:t>
      </w:r>
    </w:p>
    <w:p w14:paraId="2696183A" w14:textId="77777777" w:rsidR="00764A0E" w:rsidRPr="00764A0E" w:rsidRDefault="00764A0E" w:rsidP="00764A0E">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Choose the worksheet(s) and table(s) you want to import in the Navigator window.</w:t>
      </w:r>
    </w:p>
    <w:p w14:paraId="672C307A" w14:textId="77777777" w:rsidR="00764A0E" w:rsidRPr="00764A0E" w:rsidRDefault="00764A0E" w:rsidP="00764A0E">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 xml:space="preserve">Click Load. This will import your Excel data into Power BI. </w:t>
      </w:r>
      <w:r w:rsidRPr="00764A0E">
        <w:rPr>
          <w:rFonts w:ascii="unset" w:eastAsia="Times New Roman" w:hAnsi="unset" w:cs="Times New Roman"/>
          <w:b/>
          <w:bCs/>
          <w:kern w:val="0"/>
          <w:sz w:val="24"/>
          <w:szCs w:val="24"/>
          <w14:ligatures w14:val="none"/>
        </w:rPr>
        <w:t>Tip:</w:t>
      </w:r>
      <w:r w:rsidRPr="00764A0E">
        <w:rPr>
          <w:rFonts w:ascii="Times New Roman" w:eastAsia="Times New Roman" w:hAnsi="Times New Roman" w:cs="Times New Roman"/>
          <w:kern w:val="0"/>
          <w:sz w:val="24"/>
          <w:szCs w:val="24"/>
          <w14:ligatures w14:val="none"/>
        </w:rPr>
        <w:t xml:space="preserve"> You can inspect the data in the Table View (also known as the Data View) by clicking the table icon on the left sidebar.</w:t>
      </w:r>
    </w:p>
    <w:p w14:paraId="254C9622" w14:textId="77777777" w:rsidR="00764A0E" w:rsidRPr="00764A0E" w:rsidRDefault="00764A0E" w:rsidP="00764A0E">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Save your Power BI project.</w:t>
      </w:r>
    </w:p>
    <w:p w14:paraId="062859B7" w14:textId="77777777" w:rsidR="00764A0E" w:rsidRPr="00764A0E" w:rsidRDefault="00764A0E" w:rsidP="00764A0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64A0E">
        <w:rPr>
          <w:rFonts w:ascii="Times New Roman" w:eastAsia="Times New Roman" w:hAnsi="Times New Roman" w:cs="Times New Roman"/>
          <w:b/>
          <w:bCs/>
          <w:kern w:val="0"/>
          <w:sz w:val="36"/>
          <w:szCs w:val="36"/>
          <w14:ligatures w14:val="none"/>
        </w:rPr>
        <w:t>Conclusion</w:t>
      </w:r>
    </w:p>
    <w:p w14:paraId="55068045" w14:textId="77777777" w:rsidR="00764A0E" w:rsidRPr="00764A0E" w:rsidRDefault="00764A0E" w:rsidP="00764A0E">
      <w:pPr>
        <w:spacing w:after="100" w:afterAutospacing="1" w:line="240" w:lineRule="auto"/>
        <w:rPr>
          <w:rFonts w:ascii="Times New Roman" w:eastAsia="Times New Roman" w:hAnsi="Times New Roman" w:cs="Times New Roman"/>
          <w:kern w:val="0"/>
          <w:sz w:val="24"/>
          <w:szCs w:val="24"/>
          <w14:ligatures w14:val="none"/>
        </w:rPr>
      </w:pPr>
      <w:r w:rsidRPr="00764A0E">
        <w:rPr>
          <w:rFonts w:ascii="Times New Roman" w:eastAsia="Times New Roman" w:hAnsi="Times New Roman" w:cs="Times New Roman"/>
          <w:kern w:val="0"/>
          <w:sz w:val="24"/>
          <w:szCs w:val="24"/>
          <w14:ligatures w14:val="none"/>
        </w:rPr>
        <w:t>Congratulations, you have set up an Excel data source in Power BI! Remember that while Excel is a great starting point, Power BI offers many more powerful data analysis and visualization tools.</w:t>
      </w:r>
    </w:p>
    <w:p w14:paraId="72E71427" w14:textId="77777777" w:rsidR="000A2C2E" w:rsidRPr="000A2C2E" w:rsidRDefault="000A2C2E" w:rsidP="000A2C2E">
      <w:pPr>
        <w:spacing w:after="0" w:line="240" w:lineRule="auto"/>
        <w:outlineLvl w:val="0"/>
        <w:rPr>
          <w:rFonts w:ascii="Times New Roman" w:eastAsia="Times New Roman" w:hAnsi="Times New Roman" w:cs="Times New Roman"/>
          <w:b/>
          <w:bCs/>
          <w:kern w:val="36"/>
          <w:sz w:val="48"/>
          <w:szCs w:val="48"/>
          <w14:ligatures w14:val="none"/>
        </w:rPr>
      </w:pPr>
      <w:r w:rsidRPr="000A2C2E">
        <w:rPr>
          <w:rFonts w:ascii="Times New Roman" w:eastAsia="Times New Roman" w:hAnsi="Times New Roman" w:cs="Times New Roman"/>
          <w:b/>
          <w:bCs/>
          <w:kern w:val="36"/>
          <w:sz w:val="48"/>
          <w:szCs w:val="48"/>
          <w14:ligatures w14:val="none"/>
        </w:rPr>
        <w:t>Exemplar: Setting up an Excel data source</w:t>
      </w:r>
    </w:p>
    <w:p w14:paraId="25FD1494"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In the exercise Setting up an Excel Data Source</w:t>
      </w:r>
      <w:r w:rsidRPr="000A2C2E">
        <w:rPr>
          <w:rFonts w:ascii="Times New Roman" w:eastAsia="Times New Roman" w:hAnsi="Times New Roman" w:cs="Times New Roman"/>
          <w:i/>
          <w:iCs/>
          <w:kern w:val="0"/>
          <w:sz w:val="24"/>
          <w:szCs w:val="24"/>
          <w14:ligatures w14:val="none"/>
        </w:rPr>
        <w:t xml:space="preserve">, </w:t>
      </w:r>
      <w:r w:rsidRPr="000A2C2E">
        <w:rPr>
          <w:rFonts w:ascii="Times New Roman" w:eastAsia="Times New Roman" w:hAnsi="Times New Roman" w:cs="Times New Roman"/>
          <w:kern w:val="0"/>
          <w:sz w:val="24"/>
          <w:szCs w:val="24"/>
          <w14:ligatures w14:val="none"/>
        </w:rPr>
        <w:t>you had to set up a Microsoft Excel data source for Power BI, connect to an Excel file from Power BI, select and import data and create a report in Power BI.</w:t>
      </w:r>
    </w:p>
    <w:p w14:paraId="790B47B5"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This reading presents the process, accompanied by screenshots for easy comparison with your own copy. </w:t>
      </w:r>
    </w:p>
    <w:p w14:paraId="40CAD1B5"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Before we start, please take note of the following important information.</w:t>
      </w:r>
    </w:p>
    <w:p w14:paraId="3FDBD669" w14:textId="77777777" w:rsidR="000A2C2E" w:rsidRPr="000A2C2E" w:rsidRDefault="000A2C2E" w:rsidP="000A2C2E">
      <w:pPr>
        <w:spacing w:after="100" w:afterAutospacing="1" w:line="240" w:lineRule="auto"/>
        <w:outlineLvl w:val="1"/>
        <w:rPr>
          <w:rFonts w:ascii="Times New Roman" w:eastAsia="Times New Roman" w:hAnsi="Times New Roman" w:cs="Times New Roman"/>
          <w:b/>
          <w:bCs/>
          <w:kern w:val="0"/>
          <w:sz w:val="36"/>
          <w:szCs w:val="36"/>
          <w14:ligatures w14:val="none"/>
        </w:rPr>
      </w:pPr>
      <w:r w:rsidRPr="000A2C2E">
        <w:rPr>
          <w:rFonts w:ascii="Times New Roman" w:eastAsia="Times New Roman" w:hAnsi="Times New Roman" w:cs="Times New Roman"/>
          <w:b/>
          <w:bCs/>
          <w:kern w:val="0"/>
          <w:sz w:val="36"/>
          <w:szCs w:val="36"/>
          <w14:ligatures w14:val="none"/>
        </w:rPr>
        <w:t>Power BI Desktop User Interface</w:t>
      </w:r>
    </w:p>
    <w:p w14:paraId="6FBD42D3"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 xml:space="preserve">Power BI Desktop is updated and released </w:t>
      </w:r>
      <w:proofErr w:type="gramStart"/>
      <w:r w:rsidRPr="000A2C2E">
        <w:rPr>
          <w:rFonts w:ascii="Times New Roman" w:eastAsia="Times New Roman" w:hAnsi="Times New Roman" w:cs="Times New Roman"/>
          <w:kern w:val="0"/>
          <w:sz w:val="24"/>
          <w:szCs w:val="24"/>
          <w14:ligatures w14:val="none"/>
        </w:rPr>
        <w:t>on a monthly basis</w:t>
      </w:r>
      <w:proofErr w:type="gramEnd"/>
      <w:r w:rsidRPr="000A2C2E">
        <w:rPr>
          <w:rFonts w:ascii="Times New Roman" w:eastAsia="Times New Roman" w:hAnsi="Times New Roman" w:cs="Times New Roman"/>
          <w:kern w:val="0"/>
          <w:sz w:val="24"/>
          <w:szCs w:val="24"/>
          <w14:ligatures w14:val="none"/>
        </w:rPr>
        <w:t xml:space="preserve">, incorporating customer feedback and new features. You might experience changes in the Power BI Desktop User Interface (UI) that have taken place after the development of this training content. As a result, the screenshots in the videos, readings, or exercises might not align exactly with how you experience the UI. However, please note that these changes do not </w:t>
      </w:r>
      <w:proofErr w:type="gramStart"/>
      <w:r w:rsidRPr="000A2C2E">
        <w:rPr>
          <w:rFonts w:ascii="Times New Roman" w:eastAsia="Times New Roman" w:hAnsi="Times New Roman" w:cs="Times New Roman"/>
          <w:kern w:val="0"/>
          <w:sz w:val="24"/>
          <w:szCs w:val="24"/>
          <w14:ligatures w14:val="none"/>
        </w:rPr>
        <w:t>impact</w:t>
      </w:r>
      <w:proofErr w:type="gramEnd"/>
      <w:r w:rsidRPr="000A2C2E">
        <w:rPr>
          <w:rFonts w:ascii="Times New Roman" w:eastAsia="Times New Roman" w:hAnsi="Times New Roman" w:cs="Times New Roman"/>
          <w:kern w:val="0"/>
          <w:sz w:val="24"/>
          <w:szCs w:val="24"/>
          <w14:ligatures w14:val="none"/>
        </w:rPr>
        <w:t xml:space="preserve"> the functionalities of the UI. Hence, you will still be able to perform all the steps shown in that video, reading, or exercise. </w:t>
      </w:r>
    </w:p>
    <w:p w14:paraId="4AB979D6" w14:textId="77777777" w:rsidR="000A2C2E" w:rsidRPr="000A2C2E" w:rsidRDefault="000A2C2E" w:rsidP="000A2C2E">
      <w:pPr>
        <w:spacing w:after="100" w:afterAutospacing="1" w:line="240" w:lineRule="auto"/>
        <w:outlineLvl w:val="2"/>
        <w:rPr>
          <w:rFonts w:ascii="Times New Roman" w:eastAsia="Times New Roman" w:hAnsi="Times New Roman" w:cs="Times New Roman"/>
          <w:b/>
          <w:bCs/>
          <w:kern w:val="0"/>
          <w:sz w:val="27"/>
          <w:szCs w:val="27"/>
          <w14:ligatures w14:val="none"/>
        </w:rPr>
      </w:pPr>
      <w:r w:rsidRPr="000A2C2E">
        <w:rPr>
          <w:rFonts w:ascii="Times New Roman" w:eastAsia="Times New Roman" w:hAnsi="Times New Roman" w:cs="Times New Roman"/>
          <w:b/>
          <w:bCs/>
          <w:kern w:val="0"/>
          <w:sz w:val="27"/>
          <w:szCs w:val="27"/>
          <w14:ligatures w14:val="none"/>
        </w:rPr>
        <w:t xml:space="preserve">Step 1: Understand the </w:t>
      </w:r>
      <w:proofErr w:type="gramStart"/>
      <w:r w:rsidRPr="000A2C2E">
        <w:rPr>
          <w:rFonts w:ascii="Times New Roman" w:eastAsia="Times New Roman" w:hAnsi="Times New Roman" w:cs="Times New Roman"/>
          <w:b/>
          <w:bCs/>
          <w:kern w:val="0"/>
          <w:sz w:val="27"/>
          <w:szCs w:val="27"/>
          <w14:ligatures w14:val="none"/>
        </w:rPr>
        <w:t>context</w:t>
      </w:r>
      <w:proofErr w:type="gramEnd"/>
    </w:p>
    <w:p w14:paraId="4883D0D9"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lastRenderedPageBreak/>
        <w:t>The first step is to ensure that your Excel file is saved on your computer, or that you have access to it through OneDrive for Business, personal OneDrive accounts, or SharePoint Team Sites. Ensure your files meet the following requirements:</w:t>
      </w:r>
    </w:p>
    <w:p w14:paraId="03EFE0F7" w14:textId="77777777" w:rsidR="000A2C2E" w:rsidRPr="000A2C2E" w:rsidRDefault="000A2C2E" w:rsidP="000A2C2E">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The dataset is provided as a flat file: Your workbook must not have any total rows or columns.</w:t>
      </w:r>
    </w:p>
    <w:p w14:paraId="249605D3" w14:textId="77777777" w:rsidR="000A2C2E" w:rsidRPr="000A2C2E" w:rsidRDefault="000A2C2E" w:rsidP="000A2C2E">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All data in each column should be of the same type: Whether it is dates, text or currency, each column must contain the same type of data.</w:t>
      </w:r>
    </w:p>
    <w:p w14:paraId="2A6A3BEE" w14:textId="77777777" w:rsidR="000A2C2E" w:rsidRPr="000A2C2E" w:rsidRDefault="000A2C2E" w:rsidP="000A2C2E">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 xml:space="preserve">The file is in an easily readable table format. It does not contain pivot tables or matrix </w:t>
      </w:r>
      <w:proofErr w:type="gramStart"/>
      <w:r w:rsidRPr="000A2C2E">
        <w:rPr>
          <w:rFonts w:ascii="Times New Roman" w:eastAsia="Times New Roman" w:hAnsi="Times New Roman" w:cs="Times New Roman"/>
          <w:kern w:val="0"/>
          <w:sz w:val="24"/>
          <w:szCs w:val="24"/>
          <w14:ligatures w14:val="none"/>
        </w:rPr>
        <w:t>formats</w:t>
      </w:r>
      <w:proofErr w:type="gramEnd"/>
    </w:p>
    <w:p w14:paraId="4889EFDA" w14:textId="77777777" w:rsidR="000A2C2E" w:rsidRPr="000A2C2E" w:rsidRDefault="000A2C2E" w:rsidP="000A2C2E">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Easily readable table format: no pivot tables or matrix formats are accepted.</w:t>
      </w:r>
    </w:p>
    <w:p w14:paraId="6EC36897" w14:textId="77777777" w:rsidR="000A2C2E" w:rsidRPr="000A2C2E" w:rsidRDefault="000A2C2E" w:rsidP="000A2C2E">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A space-free name: Give your table a name that is easy to remember. Just remember that the name cannot contain any spaces.</w:t>
      </w:r>
    </w:p>
    <w:p w14:paraId="5990665C" w14:textId="77777777" w:rsidR="000A2C2E" w:rsidRPr="000A2C2E" w:rsidRDefault="000A2C2E" w:rsidP="000A2C2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A2C2E">
        <w:rPr>
          <w:rFonts w:ascii="Times New Roman" w:eastAsia="Times New Roman" w:hAnsi="Times New Roman" w:cs="Times New Roman"/>
          <w:b/>
          <w:bCs/>
          <w:kern w:val="0"/>
          <w:sz w:val="27"/>
          <w:szCs w:val="27"/>
          <w14:ligatures w14:val="none"/>
        </w:rPr>
        <w:t xml:space="preserve">Step 2: Get </w:t>
      </w:r>
      <w:proofErr w:type="gramStart"/>
      <w:r w:rsidRPr="000A2C2E">
        <w:rPr>
          <w:rFonts w:ascii="Times New Roman" w:eastAsia="Times New Roman" w:hAnsi="Times New Roman" w:cs="Times New Roman"/>
          <w:b/>
          <w:bCs/>
          <w:kern w:val="0"/>
          <w:sz w:val="27"/>
          <w:szCs w:val="27"/>
          <w14:ligatures w14:val="none"/>
        </w:rPr>
        <w:t>data</w:t>
      </w:r>
      <w:proofErr w:type="gramEnd"/>
    </w:p>
    <w:p w14:paraId="13B3BADB"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Power BI Desktop provides the ability to connect with various data sources, ranging from basic sources such as Microsoft Excel files to more complex ones.</w:t>
      </w:r>
    </w:p>
    <w:p w14:paraId="71141875" w14:textId="77777777" w:rsidR="000A2C2E" w:rsidRPr="000A2C2E" w:rsidRDefault="000A2C2E" w:rsidP="000A2C2E">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 xml:space="preserve">Once you have Power BI Desktop open, select the </w:t>
      </w:r>
      <w:r w:rsidRPr="000A2C2E">
        <w:rPr>
          <w:rFonts w:ascii="unset" w:eastAsia="Times New Roman" w:hAnsi="unset" w:cs="Times New Roman"/>
          <w:b/>
          <w:bCs/>
          <w:kern w:val="0"/>
          <w:sz w:val="24"/>
          <w:szCs w:val="24"/>
          <w14:ligatures w14:val="none"/>
        </w:rPr>
        <w:t>Get Data</w:t>
      </w:r>
      <w:r w:rsidRPr="000A2C2E">
        <w:rPr>
          <w:rFonts w:ascii="Times New Roman" w:eastAsia="Times New Roman" w:hAnsi="Times New Roman" w:cs="Times New Roman"/>
          <w:kern w:val="0"/>
          <w:sz w:val="24"/>
          <w:szCs w:val="24"/>
          <w14:ligatures w14:val="none"/>
        </w:rPr>
        <w:t xml:space="preserve"> option on the </w:t>
      </w:r>
      <w:r w:rsidRPr="000A2C2E">
        <w:rPr>
          <w:rFonts w:ascii="unset" w:eastAsia="Times New Roman" w:hAnsi="unset" w:cs="Times New Roman"/>
          <w:b/>
          <w:bCs/>
          <w:kern w:val="0"/>
          <w:sz w:val="24"/>
          <w:szCs w:val="24"/>
          <w14:ligatures w14:val="none"/>
        </w:rPr>
        <w:t>Home</w:t>
      </w:r>
      <w:r w:rsidRPr="000A2C2E">
        <w:rPr>
          <w:rFonts w:ascii="Times New Roman" w:eastAsia="Times New Roman" w:hAnsi="Times New Roman" w:cs="Times New Roman"/>
          <w:kern w:val="0"/>
          <w:sz w:val="24"/>
          <w:szCs w:val="24"/>
          <w14:ligatures w14:val="none"/>
        </w:rPr>
        <w:t xml:space="preserve"> tab. This will open the </w:t>
      </w:r>
      <w:r w:rsidRPr="000A2C2E">
        <w:rPr>
          <w:rFonts w:ascii="unset" w:eastAsia="Times New Roman" w:hAnsi="unset" w:cs="Times New Roman"/>
          <w:b/>
          <w:bCs/>
          <w:kern w:val="0"/>
          <w:sz w:val="24"/>
          <w:szCs w:val="24"/>
          <w14:ligatures w14:val="none"/>
        </w:rPr>
        <w:t xml:space="preserve">Get Data </w:t>
      </w:r>
      <w:r w:rsidRPr="000A2C2E">
        <w:rPr>
          <w:rFonts w:ascii="Times New Roman" w:eastAsia="Times New Roman" w:hAnsi="Times New Roman" w:cs="Times New Roman"/>
          <w:kern w:val="0"/>
          <w:sz w:val="24"/>
          <w:szCs w:val="24"/>
          <w14:ligatures w14:val="none"/>
        </w:rPr>
        <w:t>window where you can choose the data source you want to connect to.</w:t>
      </w:r>
    </w:p>
    <w:p w14:paraId="2AFB237C" w14:textId="20CBC6CA" w:rsidR="000A2C2E" w:rsidRPr="000A2C2E" w:rsidRDefault="000A2C2E" w:rsidP="000A2C2E">
      <w:pPr>
        <w:spacing w:after="0"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noProof/>
          <w:kern w:val="0"/>
          <w:sz w:val="24"/>
          <w:szCs w:val="24"/>
          <w14:ligatures w14:val="none"/>
        </w:rPr>
        <w:drawing>
          <wp:inline distT="0" distB="0" distL="0" distR="0" wp14:anchorId="7402F5C1" wp14:editId="08B19C74">
            <wp:extent cx="5943600" cy="3343275"/>
            <wp:effectExtent l="0" t="0" r="0" b="9525"/>
            <wp:docPr id="162647803" name="Picture 6" descr="Get data drop 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data drop down men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8D23EF" w14:textId="77777777" w:rsidR="000A2C2E" w:rsidRPr="000A2C2E" w:rsidRDefault="000A2C2E" w:rsidP="000A2C2E">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 xml:space="preserve">Choose </w:t>
      </w:r>
      <w:r w:rsidRPr="000A2C2E">
        <w:rPr>
          <w:rFonts w:ascii="unset" w:eastAsia="Times New Roman" w:hAnsi="unset" w:cs="Times New Roman"/>
          <w:b/>
          <w:bCs/>
          <w:kern w:val="0"/>
          <w:sz w:val="24"/>
          <w:szCs w:val="24"/>
          <w14:ligatures w14:val="none"/>
        </w:rPr>
        <w:t>Excel</w:t>
      </w:r>
      <w:r w:rsidRPr="000A2C2E">
        <w:rPr>
          <w:rFonts w:ascii="Times New Roman" w:eastAsia="Times New Roman" w:hAnsi="Times New Roman" w:cs="Times New Roman"/>
          <w:kern w:val="0"/>
          <w:sz w:val="24"/>
          <w:szCs w:val="24"/>
          <w14:ligatures w14:val="none"/>
        </w:rPr>
        <w:t xml:space="preserve"> from the list of data sources where you can navigate to the location where your Excel file is saved.</w:t>
      </w:r>
    </w:p>
    <w:p w14:paraId="64A88A7F" w14:textId="50364707" w:rsidR="000A2C2E" w:rsidRPr="000A2C2E" w:rsidRDefault="000A2C2E" w:rsidP="000A2C2E">
      <w:pPr>
        <w:spacing w:after="0"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noProof/>
          <w:kern w:val="0"/>
          <w:sz w:val="24"/>
          <w:szCs w:val="24"/>
          <w14:ligatures w14:val="none"/>
        </w:rPr>
        <w:lastRenderedPageBreak/>
        <w:drawing>
          <wp:inline distT="0" distB="0" distL="0" distR="0" wp14:anchorId="309ADDA8" wp14:editId="5EFAA26E">
            <wp:extent cx="5943600" cy="3927475"/>
            <wp:effectExtent l="0" t="0" r="0" b="0"/>
            <wp:docPr id="1487191808" name="Picture 5" descr="Excel filename located and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cel filename located and selec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30D621F3" w14:textId="347F6521" w:rsidR="000A2C2E" w:rsidRPr="000A2C2E" w:rsidRDefault="000A2C2E" w:rsidP="000A2C2E">
      <w:pPr>
        <w:spacing w:after="0"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noProof/>
          <w:kern w:val="0"/>
          <w:sz w:val="24"/>
          <w:szCs w:val="24"/>
          <w14:ligatures w14:val="none"/>
        </w:rPr>
        <w:drawing>
          <wp:inline distT="0" distB="0" distL="0" distR="0" wp14:anchorId="40364947" wp14:editId="172244D3">
            <wp:extent cx="5943600" cy="3344545"/>
            <wp:effectExtent l="0" t="0" r="0" b="8255"/>
            <wp:docPr id="2022611690" name="Picture 4" descr="Open dialog showing Excel fil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dialog showing Excel filenam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1E12BC4" w14:textId="77777777" w:rsidR="000A2C2E" w:rsidRPr="000A2C2E" w:rsidRDefault="000A2C2E" w:rsidP="000A2C2E">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 xml:space="preserve">From the </w:t>
      </w:r>
      <w:r w:rsidRPr="000A2C2E">
        <w:rPr>
          <w:rFonts w:ascii="unset" w:eastAsia="Times New Roman" w:hAnsi="unset" w:cs="Times New Roman"/>
          <w:b/>
          <w:bCs/>
          <w:kern w:val="0"/>
          <w:sz w:val="24"/>
          <w:szCs w:val="24"/>
          <w14:ligatures w14:val="none"/>
        </w:rPr>
        <w:t>Navigator</w:t>
      </w:r>
      <w:r w:rsidRPr="000A2C2E">
        <w:rPr>
          <w:rFonts w:ascii="Times New Roman" w:eastAsia="Times New Roman" w:hAnsi="Times New Roman" w:cs="Times New Roman"/>
          <w:kern w:val="0"/>
          <w:sz w:val="24"/>
          <w:szCs w:val="24"/>
          <w14:ligatures w14:val="none"/>
        </w:rPr>
        <w:t xml:space="preserve"> window you can choose the worksheet(s) and table(s) you want to import. </w:t>
      </w:r>
    </w:p>
    <w:p w14:paraId="5658B26D" w14:textId="3C039E8E" w:rsidR="000A2C2E" w:rsidRPr="000A2C2E" w:rsidRDefault="000A2C2E" w:rsidP="000A2C2E">
      <w:pPr>
        <w:spacing w:after="0"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noProof/>
          <w:kern w:val="0"/>
          <w:sz w:val="24"/>
          <w:szCs w:val="24"/>
          <w14:ligatures w14:val="none"/>
        </w:rPr>
        <w:lastRenderedPageBreak/>
        <w:drawing>
          <wp:inline distT="0" distB="0" distL="0" distR="0" wp14:anchorId="7DA5FB10" wp14:editId="7DADFF26">
            <wp:extent cx="5943600" cy="3343275"/>
            <wp:effectExtent l="0" t="0" r="0" b="9525"/>
            <wp:docPr id="1191327397" name="Picture 3" descr="Power BI displaying the Excel file data in the Naviga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wer BI displaying the Excel file data in the Navigator windo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C1F097"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 xml:space="preserve">Then select </w:t>
      </w:r>
      <w:r w:rsidRPr="000A2C2E">
        <w:rPr>
          <w:rFonts w:ascii="unset" w:eastAsia="Times New Roman" w:hAnsi="unset" w:cs="Times New Roman"/>
          <w:b/>
          <w:bCs/>
          <w:kern w:val="0"/>
          <w:sz w:val="24"/>
          <w:szCs w:val="24"/>
          <w14:ligatures w14:val="none"/>
        </w:rPr>
        <w:t>Load</w:t>
      </w:r>
      <w:r w:rsidRPr="000A2C2E">
        <w:rPr>
          <w:rFonts w:ascii="Times New Roman" w:eastAsia="Times New Roman" w:hAnsi="Times New Roman" w:cs="Times New Roman"/>
          <w:kern w:val="0"/>
          <w:sz w:val="24"/>
          <w:szCs w:val="24"/>
          <w14:ligatures w14:val="none"/>
        </w:rPr>
        <w:t xml:space="preserve">. This will import your Excel data into Power BI. </w:t>
      </w:r>
    </w:p>
    <w:p w14:paraId="6237A765"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 xml:space="preserve">Click the Save button in the top-left corner to save the project. Power BI will display a message indicating that you are ready to build visuals now that the data has </w:t>
      </w:r>
      <w:proofErr w:type="gramStart"/>
      <w:r w:rsidRPr="000A2C2E">
        <w:rPr>
          <w:rFonts w:ascii="Times New Roman" w:eastAsia="Times New Roman" w:hAnsi="Times New Roman" w:cs="Times New Roman"/>
          <w:kern w:val="0"/>
          <w:sz w:val="24"/>
          <w:szCs w:val="24"/>
          <w14:ligatures w14:val="none"/>
        </w:rPr>
        <w:t>successfully</w:t>
      </w:r>
      <w:proofErr w:type="gramEnd"/>
      <w:r w:rsidRPr="000A2C2E">
        <w:rPr>
          <w:rFonts w:ascii="Times New Roman" w:eastAsia="Times New Roman" w:hAnsi="Times New Roman" w:cs="Times New Roman"/>
          <w:kern w:val="0"/>
          <w:sz w:val="24"/>
          <w:szCs w:val="24"/>
          <w14:ligatures w14:val="none"/>
        </w:rPr>
        <w:t xml:space="preserve"> imported.</w:t>
      </w:r>
    </w:p>
    <w:p w14:paraId="0C1DC608" w14:textId="1B00CEB5" w:rsidR="000A2C2E" w:rsidRPr="000A2C2E" w:rsidRDefault="000A2C2E" w:rsidP="000A2C2E">
      <w:pPr>
        <w:spacing w:after="0"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noProof/>
          <w:kern w:val="0"/>
          <w:sz w:val="24"/>
          <w:szCs w:val="24"/>
          <w14:ligatures w14:val="none"/>
        </w:rPr>
        <w:drawing>
          <wp:inline distT="0" distB="0" distL="0" distR="0" wp14:anchorId="639D7F95" wp14:editId="0A3711AE">
            <wp:extent cx="5943600" cy="3343275"/>
            <wp:effectExtent l="0" t="0" r="0" b="9525"/>
            <wp:docPr id="187818718" name="Picture 2" descr="Power BI displaying &quot;Build visuals with your data&quot; now that the data is im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displaying &quot;Build visuals with your data&quot; now that the data is impor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42C971" w14:textId="77777777" w:rsidR="000A2C2E" w:rsidRPr="000A2C2E" w:rsidRDefault="000A2C2E" w:rsidP="000A2C2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A2C2E">
        <w:rPr>
          <w:rFonts w:ascii="Times New Roman" w:eastAsia="Times New Roman" w:hAnsi="Times New Roman" w:cs="Times New Roman"/>
          <w:b/>
          <w:bCs/>
          <w:kern w:val="0"/>
          <w:sz w:val="36"/>
          <w:szCs w:val="36"/>
          <w14:ligatures w14:val="none"/>
        </w:rPr>
        <w:t xml:space="preserve">Completed </w:t>
      </w:r>
      <w:proofErr w:type="gramStart"/>
      <w:r w:rsidRPr="000A2C2E">
        <w:rPr>
          <w:rFonts w:ascii="Times New Roman" w:eastAsia="Times New Roman" w:hAnsi="Times New Roman" w:cs="Times New Roman"/>
          <w:b/>
          <w:bCs/>
          <w:kern w:val="0"/>
          <w:sz w:val="36"/>
          <w:szCs w:val="36"/>
          <w14:ligatures w14:val="none"/>
        </w:rPr>
        <w:t>examples</w:t>
      </w:r>
      <w:proofErr w:type="gramEnd"/>
    </w:p>
    <w:p w14:paraId="3636D828"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lastRenderedPageBreak/>
        <w:t>Compare your work with our finished version. Below is the Table View that is accessible by clicking on the table icon on the left side of the Power BI interface.</w:t>
      </w:r>
    </w:p>
    <w:p w14:paraId="710F43C8" w14:textId="5FB38934" w:rsidR="000A2C2E" w:rsidRPr="000A2C2E" w:rsidRDefault="000A2C2E" w:rsidP="000A2C2E">
      <w:pPr>
        <w:spacing w:after="0"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noProof/>
          <w:kern w:val="0"/>
          <w:sz w:val="24"/>
          <w:szCs w:val="24"/>
          <w14:ligatures w14:val="none"/>
        </w:rPr>
        <w:drawing>
          <wp:inline distT="0" distB="0" distL="0" distR="0" wp14:anchorId="2C347130" wp14:editId="479DC262">
            <wp:extent cx="5943600" cy="3343275"/>
            <wp:effectExtent l="0" t="0" r="0" b="9525"/>
            <wp:docPr id="464795867" name="Picture 1" descr="Power BI window with imported data displayed in the Tab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wer BI window with imported data displayed in the Table 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A833E8" w14:textId="77777777" w:rsidR="000A2C2E" w:rsidRPr="000A2C2E" w:rsidRDefault="000A2C2E" w:rsidP="000A2C2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A2C2E">
        <w:rPr>
          <w:rFonts w:ascii="Times New Roman" w:eastAsia="Times New Roman" w:hAnsi="Times New Roman" w:cs="Times New Roman"/>
          <w:b/>
          <w:bCs/>
          <w:kern w:val="0"/>
          <w:sz w:val="36"/>
          <w:szCs w:val="36"/>
          <w14:ligatures w14:val="none"/>
        </w:rPr>
        <w:t>Conclusion</w:t>
      </w:r>
    </w:p>
    <w:p w14:paraId="5CDC4CFB" w14:textId="77777777" w:rsidR="000A2C2E" w:rsidRPr="000A2C2E" w:rsidRDefault="000A2C2E" w:rsidP="000A2C2E">
      <w:pPr>
        <w:spacing w:after="100" w:afterAutospacing="1" w:line="240" w:lineRule="auto"/>
        <w:rPr>
          <w:rFonts w:ascii="Times New Roman" w:eastAsia="Times New Roman" w:hAnsi="Times New Roman" w:cs="Times New Roman"/>
          <w:kern w:val="0"/>
          <w:sz w:val="24"/>
          <w:szCs w:val="24"/>
          <w14:ligatures w14:val="none"/>
        </w:rPr>
      </w:pPr>
      <w:r w:rsidRPr="000A2C2E">
        <w:rPr>
          <w:rFonts w:ascii="Times New Roman" w:eastAsia="Times New Roman" w:hAnsi="Times New Roman" w:cs="Times New Roman"/>
          <w:kern w:val="0"/>
          <w:sz w:val="24"/>
          <w:szCs w:val="24"/>
          <w14:ligatures w14:val="none"/>
        </w:rPr>
        <w:t>Congratulations! You have successfully completed this exercise. You now know how to set up an Excel data source in Power BI.</w:t>
      </w:r>
    </w:p>
    <w:p w14:paraId="3F9791A6" w14:textId="4495F326" w:rsidR="00B46780" w:rsidRDefault="00B46780" w:rsidP="000A2C2E">
      <w:pPr>
        <w:spacing w:after="0" w:line="240" w:lineRule="auto"/>
      </w:pP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36892"/>
    <w:multiLevelType w:val="multilevel"/>
    <w:tmpl w:val="E4D6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C365FE"/>
    <w:multiLevelType w:val="multilevel"/>
    <w:tmpl w:val="FB1AC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5B32EC"/>
    <w:multiLevelType w:val="multilevel"/>
    <w:tmpl w:val="8250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7C599B"/>
    <w:multiLevelType w:val="multilevel"/>
    <w:tmpl w:val="B416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D00092D"/>
    <w:multiLevelType w:val="multilevel"/>
    <w:tmpl w:val="6B2A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D16C96"/>
    <w:multiLevelType w:val="multilevel"/>
    <w:tmpl w:val="F264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2F115A"/>
    <w:multiLevelType w:val="multilevel"/>
    <w:tmpl w:val="C9B6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7160649">
    <w:abstractNumId w:val="3"/>
  </w:num>
  <w:num w:numId="2" w16cid:durableId="577519188">
    <w:abstractNumId w:val="6"/>
  </w:num>
  <w:num w:numId="3" w16cid:durableId="947277309">
    <w:abstractNumId w:val="4"/>
  </w:num>
  <w:num w:numId="4" w16cid:durableId="1623345931">
    <w:abstractNumId w:val="0"/>
  </w:num>
  <w:num w:numId="5" w16cid:durableId="1185632440">
    <w:abstractNumId w:val="2"/>
  </w:num>
  <w:num w:numId="6" w16cid:durableId="1431972538">
    <w:abstractNumId w:val="1"/>
  </w:num>
  <w:num w:numId="7" w16cid:durableId="19525893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A0E"/>
    <w:rsid w:val="00070E2F"/>
    <w:rsid w:val="000A2C2E"/>
    <w:rsid w:val="00764A0E"/>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B74B7"/>
  <w15:chartTrackingRefBased/>
  <w15:docId w15:val="{2CBDD136-71FC-49F1-83DD-068D881B0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4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4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4A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4A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4A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4A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4A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4A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4A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A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4A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4A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4A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4A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4A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4A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4A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4A0E"/>
    <w:rPr>
      <w:rFonts w:eastAsiaTheme="majorEastAsia" w:cstheme="majorBidi"/>
      <w:color w:val="272727" w:themeColor="text1" w:themeTint="D8"/>
    </w:rPr>
  </w:style>
  <w:style w:type="paragraph" w:styleId="Title">
    <w:name w:val="Title"/>
    <w:basedOn w:val="Normal"/>
    <w:next w:val="Normal"/>
    <w:link w:val="TitleChar"/>
    <w:uiPriority w:val="10"/>
    <w:qFormat/>
    <w:rsid w:val="00764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A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4A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4A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4A0E"/>
    <w:pPr>
      <w:spacing w:before="160"/>
      <w:jc w:val="center"/>
    </w:pPr>
    <w:rPr>
      <w:i/>
      <w:iCs/>
      <w:color w:val="404040" w:themeColor="text1" w:themeTint="BF"/>
    </w:rPr>
  </w:style>
  <w:style w:type="character" w:customStyle="1" w:styleId="QuoteChar">
    <w:name w:val="Quote Char"/>
    <w:basedOn w:val="DefaultParagraphFont"/>
    <w:link w:val="Quote"/>
    <w:uiPriority w:val="29"/>
    <w:rsid w:val="00764A0E"/>
    <w:rPr>
      <w:i/>
      <w:iCs/>
      <w:color w:val="404040" w:themeColor="text1" w:themeTint="BF"/>
    </w:rPr>
  </w:style>
  <w:style w:type="paragraph" w:styleId="ListParagraph">
    <w:name w:val="List Paragraph"/>
    <w:basedOn w:val="Normal"/>
    <w:uiPriority w:val="34"/>
    <w:qFormat/>
    <w:rsid w:val="00764A0E"/>
    <w:pPr>
      <w:ind w:left="720"/>
      <w:contextualSpacing/>
    </w:pPr>
  </w:style>
  <w:style w:type="character" w:styleId="IntenseEmphasis">
    <w:name w:val="Intense Emphasis"/>
    <w:basedOn w:val="DefaultParagraphFont"/>
    <w:uiPriority w:val="21"/>
    <w:qFormat/>
    <w:rsid w:val="00764A0E"/>
    <w:rPr>
      <w:i/>
      <w:iCs/>
      <w:color w:val="0F4761" w:themeColor="accent1" w:themeShade="BF"/>
    </w:rPr>
  </w:style>
  <w:style w:type="paragraph" w:styleId="IntenseQuote">
    <w:name w:val="Intense Quote"/>
    <w:basedOn w:val="Normal"/>
    <w:next w:val="Normal"/>
    <w:link w:val="IntenseQuoteChar"/>
    <w:uiPriority w:val="30"/>
    <w:qFormat/>
    <w:rsid w:val="00764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4A0E"/>
    <w:rPr>
      <w:i/>
      <w:iCs/>
      <w:color w:val="0F4761" w:themeColor="accent1" w:themeShade="BF"/>
    </w:rPr>
  </w:style>
  <w:style w:type="character" w:styleId="IntenseReference">
    <w:name w:val="Intense Reference"/>
    <w:basedOn w:val="DefaultParagraphFont"/>
    <w:uiPriority w:val="32"/>
    <w:qFormat/>
    <w:rsid w:val="00764A0E"/>
    <w:rPr>
      <w:b/>
      <w:bCs/>
      <w:smallCaps/>
      <w:color w:val="0F4761" w:themeColor="accent1" w:themeShade="BF"/>
      <w:spacing w:val="5"/>
    </w:rPr>
  </w:style>
  <w:style w:type="paragraph" w:styleId="NormalWeb">
    <w:name w:val="Normal (Web)"/>
    <w:basedOn w:val="Normal"/>
    <w:uiPriority w:val="99"/>
    <w:semiHidden/>
    <w:unhideWhenUsed/>
    <w:rsid w:val="00764A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764A0E"/>
    <w:rPr>
      <w:i/>
      <w:iCs/>
    </w:rPr>
  </w:style>
  <w:style w:type="character" w:styleId="Hyperlink">
    <w:name w:val="Hyperlink"/>
    <w:basedOn w:val="DefaultParagraphFont"/>
    <w:uiPriority w:val="99"/>
    <w:semiHidden/>
    <w:unhideWhenUsed/>
    <w:rsid w:val="00764A0E"/>
    <w:rPr>
      <w:color w:val="0000FF"/>
      <w:u w:val="single"/>
    </w:rPr>
  </w:style>
  <w:style w:type="character" w:styleId="Strong">
    <w:name w:val="Strong"/>
    <w:basedOn w:val="DefaultParagraphFont"/>
    <w:uiPriority w:val="22"/>
    <w:qFormat/>
    <w:rsid w:val="00764A0E"/>
    <w:rPr>
      <w:b/>
      <w:bCs/>
    </w:rPr>
  </w:style>
  <w:style w:type="character" w:customStyle="1" w:styleId="cds-button-label">
    <w:name w:val="cds-button-label"/>
    <w:basedOn w:val="DefaultParagraphFont"/>
    <w:rsid w:val="00764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157233">
      <w:bodyDiv w:val="1"/>
      <w:marLeft w:val="0"/>
      <w:marRight w:val="0"/>
      <w:marTop w:val="0"/>
      <w:marBottom w:val="0"/>
      <w:divBdr>
        <w:top w:val="none" w:sz="0" w:space="0" w:color="auto"/>
        <w:left w:val="none" w:sz="0" w:space="0" w:color="auto"/>
        <w:bottom w:val="none" w:sz="0" w:space="0" w:color="auto"/>
        <w:right w:val="none" w:sz="0" w:space="0" w:color="auto"/>
      </w:divBdr>
      <w:divsChild>
        <w:div w:id="556431514">
          <w:marLeft w:val="0"/>
          <w:marRight w:val="0"/>
          <w:marTop w:val="0"/>
          <w:marBottom w:val="0"/>
          <w:divBdr>
            <w:top w:val="none" w:sz="0" w:space="0" w:color="auto"/>
            <w:left w:val="none" w:sz="0" w:space="0" w:color="auto"/>
            <w:bottom w:val="none" w:sz="0" w:space="0" w:color="auto"/>
            <w:right w:val="none" w:sz="0" w:space="0" w:color="auto"/>
          </w:divBdr>
          <w:divsChild>
            <w:div w:id="1223907101">
              <w:marLeft w:val="0"/>
              <w:marRight w:val="0"/>
              <w:marTop w:val="0"/>
              <w:marBottom w:val="0"/>
              <w:divBdr>
                <w:top w:val="none" w:sz="0" w:space="0" w:color="auto"/>
                <w:left w:val="none" w:sz="0" w:space="0" w:color="auto"/>
                <w:bottom w:val="none" w:sz="0" w:space="0" w:color="auto"/>
                <w:right w:val="none" w:sz="0" w:space="0" w:color="auto"/>
              </w:divBdr>
              <w:divsChild>
                <w:div w:id="2018648550">
                  <w:marLeft w:val="0"/>
                  <w:marRight w:val="0"/>
                  <w:marTop w:val="0"/>
                  <w:marBottom w:val="0"/>
                  <w:divBdr>
                    <w:top w:val="none" w:sz="0" w:space="0" w:color="auto"/>
                    <w:left w:val="none" w:sz="0" w:space="0" w:color="auto"/>
                    <w:bottom w:val="none" w:sz="0" w:space="0" w:color="auto"/>
                    <w:right w:val="none" w:sz="0" w:space="0" w:color="auto"/>
                  </w:divBdr>
                </w:div>
                <w:div w:id="1531603628">
                  <w:marLeft w:val="0"/>
                  <w:marRight w:val="0"/>
                  <w:marTop w:val="0"/>
                  <w:marBottom w:val="0"/>
                  <w:divBdr>
                    <w:top w:val="none" w:sz="0" w:space="0" w:color="auto"/>
                    <w:left w:val="none" w:sz="0" w:space="0" w:color="auto"/>
                    <w:bottom w:val="none" w:sz="0" w:space="0" w:color="auto"/>
                    <w:right w:val="none" w:sz="0" w:space="0" w:color="auto"/>
                  </w:divBdr>
                  <w:divsChild>
                    <w:div w:id="31658398">
                      <w:marLeft w:val="0"/>
                      <w:marRight w:val="0"/>
                      <w:marTop w:val="0"/>
                      <w:marBottom w:val="0"/>
                      <w:divBdr>
                        <w:top w:val="none" w:sz="0" w:space="0" w:color="auto"/>
                        <w:left w:val="none" w:sz="0" w:space="0" w:color="auto"/>
                        <w:bottom w:val="none" w:sz="0" w:space="0" w:color="auto"/>
                        <w:right w:val="none" w:sz="0" w:space="0" w:color="auto"/>
                      </w:divBdr>
                      <w:divsChild>
                        <w:div w:id="1990551286">
                          <w:marLeft w:val="0"/>
                          <w:marRight w:val="0"/>
                          <w:marTop w:val="0"/>
                          <w:marBottom w:val="0"/>
                          <w:divBdr>
                            <w:top w:val="none" w:sz="0" w:space="0" w:color="auto"/>
                            <w:left w:val="none" w:sz="0" w:space="0" w:color="auto"/>
                            <w:bottom w:val="none" w:sz="0" w:space="0" w:color="auto"/>
                            <w:right w:val="none" w:sz="0" w:space="0" w:color="auto"/>
                          </w:divBdr>
                          <w:divsChild>
                            <w:div w:id="251207902">
                              <w:marLeft w:val="0"/>
                              <w:marRight w:val="0"/>
                              <w:marTop w:val="0"/>
                              <w:marBottom w:val="0"/>
                              <w:divBdr>
                                <w:top w:val="none" w:sz="0" w:space="0" w:color="auto"/>
                                <w:left w:val="none" w:sz="0" w:space="0" w:color="auto"/>
                                <w:bottom w:val="none" w:sz="0" w:space="0" w:color="auto"/>
                                <w:right w:val="none" w:sz="0" w:space="0" w:color="auto"/>
                              </w:divBdr>
                              <w:divsChild>
                                <w:div w:id="1251547522">
                                  <w:marLeft w:val="0"/>
                                  <w:marRight w:val="0"/>
                                  <w:marTop w:val="0"/>
                                  <w:marBottom w:val="0"/>
                                  <w:divBdr>
                                    <w:top w:val="none" w:sz="0" w:space="0" w:color="auto"/>
                                    <w:left w:val="none" w:sz="0" w:space="0" w:color="auto"/>
                                    <w:bottom w:val="none" w:sz="0" w:space="0" w:color="auto"/>
                                    <w:right w:val="none" w:sz="0" w:space="0" w:color="auto"/>
                                  </w:divBdr>
                                  <w:divsChild>
                                    <w:div w:id="1615867961">
                                      <w:marLeft w:val="0"/>
                                      <w:marRight w:val="0"/>
                                      <w:marTop w:val="0"/>
                                      <w:marBottom w:val="0"/>
                                      <w:divBdr>
                                        <w:top w:val="none" w:sz="0" w:space="0" w:color="auto"/>
                                        <w:left w:val="none" w:sz="0" w:space="0" w:color="auto"/>
                                        <w:bottom w:val="none" w:sz="0" w:space="0" w:color="auto"/>
                                        <w:right w:val="none" w:sz="0" w:space="0" w:color="auto"/>
                                      </w:divBdr>
                                    </w:div>
                                    <w:div w:id="1604799759">
                                      <w:marLeft w:val="0"/>
                                      <w:marRight w:val="0"/>
                                      <w:marTop w:val="0"/>
                                      <w:marBottom w:val="0"/>
                                      <w:divBdr>
                                        <w:top w:val="none" w:sz="0" w:space="0" w:color="auto"/>
                                        <w:left w:val="none" w:sz="0" w:space="0" w:color="auto"/>
                                        <w:bottom w:val="none" w:sz="0" w:space="0" w:color="auto"/>
                                        <w:right w:val="none" w:sz="0" w:space="0" w:color="auto"/>
                                      </w:divBdr>
                                    </w:div>
                                    <w:div w:id="1608005909">
                                      <w:marLeft w:val="0"/>
                                      <w:marRight w:val="0"/>
                                      <w:marTop w:val="0"/>
                                      <w:marBottom w:val="0"/>
                                      <w:divBdr>
                                        <w:top w:val="none" w:sz="0" w:space="0" w:color="auto"/>
                                        <w:left w:val="none" w:sz="0" w:space="0" w:color="auto"/>
                                        <w:bottom w:val="none" w:sz="0" w:space="0" w:color="auto"/>
                                        <w:right w:val="none" w:sz="0" w:space="0" w:color="auto"/>
                                      </w:divBdr>
                                    </w:div>
                                    <w:div w:id="796609691">
                                      <w:marLeft w:val="0"/>
                                      <w:marRight w:val="0"/>
                                      <w:marTop w:val="0"/>
                                      <w:marBottom w:val="0"/>
                                      <w:divBdr>
                                        <w:top w:val="none" w:sz="0" w:space="0" w:color="auto"/>
                                        <w:left w:val="none" w:sz="0" w:space="0" w:color="auto"/>
                                        <w:bottom w:val="none" w:sz="0" w:space="0" w:color="auto"/>
                                        <w:right w:val="none" w:sz="0" w:space="0" w:color="auto"/>
                                      </w:divBdr>
                                    </w:div>
                                    <w:div w:id="1672826804">
                                      <w:marLeft w:val="0"/>
                                      <w:marRight w:val="0"/>
                                      <w:marTop w:val="0"/>
                                      <w:marBottom w:val="0"/>
                                      <w:divBdr>
                                        <w:top w:val="none" w:sz="0" w:space="0" w:color="auto"/>
                                        <w:left w:val="none" w:sz="0" w:space="0" w:color="auto"/>
                                        <w:bottom w:val="none" w:sz="0" w:space="0" w:color="auto"/>
                                        <w:right w:val="none" w:sz="0" w:space="0" w:color="auto"/>
                                      </w:divBdr>
                                    </w:div>
                                    <w:div w:id="14374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152529">
                  <w:marLeft w:val="0"/>
                  <w:marRight w:val="0"/>
                  <w:marTop w:val="0"/>
                  <w:marBottom w:val="0"/>
                  <w:divBdr>
                    <w:top w:val="none" w:sz="0" w:space="0" w:color="auto"/>
                    <w:left w:val="none" w:sz="0" w:space="0" w:color="auto"/>
                    <w:bottom w:val="none" w:sz="0" w:space="0" w:color="auto"/>
                    <w:right w:val="none" w:sz="0" w:space="0" w:color="auto"/>
                  </w:divBdr>
                  <w:divsChild>
                    <w:div w:id="17120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9552">
          <w:marLeft w:val="0"/>
          <w:marRight w:val="0"/>
          <w:marTop w:val="0"/>
          <w:marBottom w:val="0"/>
          <w:divBdr>
            <w:top w:val="single" w:sz="6" w:space="11" w:color="DDDDDD"/>
            <w:left w:val="none" w:sz="0" w:space="0" w:color="auto"/>
            <w:bottom w:val="none" w:sz="0" w:space="0" w:color="auto"/>
            <w:right w:val="none" w:sz="0" w:space="0" w:color="auto"/>
          </w:divBdr>
          <w:divsChild>
            <w:div w:id="207183285">
              <w:marLeft w:val="0"/>
              <w:marRight w:val="0"/>
              <w:marTop w:val="0"/>
              <w:marBottom w:val="0"/>
              <w:divBdr>
                <w:top w:val="none" w:sz="0" w:space="0" w:color="auto"/>
                <w:left w:val="none" w:sz="0" w:space="0" w:color="auto"/>
                <w:bottom w:val="none" w:sz="0" w:space="0" w:color="auto"/>
                <w:right w:val="none" w:sz="0" w:space="0" w:color="auto"/>
              </w:divBdr>
              <w:divsChild>
                <w:div w:id="1202940065">
                  <w:marLeft w:val="-120"/>
                  <w:marRight w:val="0"/>
                  <w:marTop w:val="0"/>
                  <w:marBottom w:val="0"/>
                  <w:divBdr>
                    <w:top w:val="none" w:sz="0" w:space="0" w:color="auto"/>
                    <w:left w:val="none" w:sz="0" w:space="0" w:color="auto"/>
                    <w:bottom w:val="none" w:sz="0" w:space="0" w:color="auto"/>
                    <w:right w:val="none" w:sz="0" w:space="0" w:color="auto"/>
                  </w:divBdr>
                  <w:divsChild>
                    <w:div w:id="120077056">
                      <w:marLeft w:val="0"/>
                      <w:marRight w:val="0"/>
                      <w:marTop w:val="0"/>
                      <w:marBottom w:val="0"/>
                      <w:divBdr>
                        <w:top w:val="none" w:sz="0" w:space="0" w:color="auto"/>
                        <w:left w:val="none" w:sz="0" w:space="0" w:color="auto"/>
                        <w:bottom w:val="none" w:sz="0" w:space="0" w:color="auto"/>
                        <w:right w:val="none" w:sz="0" w:space="0" w:color="auto"/>
                      </w:divBdr>
                      <w:divsChild>
                        <w:div w:id="1937707720">
                          <w:marLeft w:val="0"/>
                          <w:marRight w:val="0"/>
                          <w:marTop w:val="0"/>
                          <w:marBottom w:val="0"/>
                          <w:divBdr>
                            <w:top w:val="none" w:sz="0" w:space="0" w:color="auto"/>
                            <w:left w:val="none" w:sz="0" w:space="0" w:color="auto"/>
                            <w:bottom w:val="none" w:sz="0" w:space="0" w:color="auto"/>
                            <w:right w:val="none" w:sz="0" w:space="0" w:color="auto"/>
                          </w:divBdr>
                          <w:divsChild>
                            <w:div w:id="13173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207">
                      <w:marLeft w:val="0"/>
                      <w:marRight w:val="0"/>
                      <w:marTop w:val="0"/>
                      <w:marBottom w:val="0"/>
                      <w:divBdr>
                        <w:top w:val="none" w:sz="0" w:space="0" w:color="auto"/>
                        <w:left w:val="none" w:sz="0" w:space="0" w:color="auto"/>
                        <w:bottom w:val="none" w:sz="0" w:space="0" w:color="auto"/>
                        <w:right w:val="none" w:sz="0" w:space="0" w:color="auto"/>
                      </w:divBdr>
                      <w:divsChild>
                        <w:div w:id="901409447">
                          <w:marLeft w:val="0"/>
                          <w:marRight w:val="0"/>
                          <w:marTop w:val="0"/>
                          <w:marBottom w:val="0"/>
                          <w:divBdr>
                            <w:top w:val="none" w:sz="0" w:space="0" w:color="auto"/>
                            <w:left w:val="none" w:sz="0" w:space="0" w:color="auto"/>
                            <w:bottom w:val="none" w:sz="0" w:space="0" w:color="auto"/>
                            <w:right w:val="none" w:sz="0" w:space="0" w:color="auto"/>
                          </w:divBdr>
                          <w:divsChild>
                            <w:div w:id="240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437478">
      <w:bodyDiv w:val="1"/>
      <w:marLeft w:val="0"/>
      <w:marRight w:val="0"/>
      <w:marTop w:val="0"/>
      <w:marBottom w:val="0"/>
      <w:divBdr>
        <w:top w:val="none" w:sz="0" w:space="0" w:color="auto"/>
        <w:left w:val="none" w:sz="0" w:space="0" w:color="auto"/>
        <w:bottom w:val="none" w:sz="0" w:space="0" w:color="auto"/>
        <w:right w:val="none" w:sz="0" w:space="0" w:color="auto"/>
      </w:divBdr>
      <w:divsChild>
        <w:div w:id="1737623516">
          <w:marLeft w:val="0"/>
          <w:marRight w:val="0"/>
          <w:marTop w:val="0"/>
          <w:marBottom w:val="0"/>
          <w:divBdr>
            <w:top w:val="none" w:sz="0" w:space="0" w:color="auto"/>
            <w:left w:val="none" w:sz="0" w:space="0" w:color="auto"/>
            <w:bottom w:val="none" w:sz="0" w:space="0" w:color="auto"/>
            <w:right w:val="none" w:sz="0" w:space="0" w:color="auto"/>
          </w:divBdr>
          <w:divsChild>
            <w:div w:id="277152634">
              <w:marLeft w:val="0"/>
              <w:marRight w:val="0"/>
              <w:marTop w:val="0"/>
              <w:marBottom w:val="0"/>
              <w:divBdr>
                <w:top w:val="none" w:sz="0" w:space="0" w:color="auto"/>
                <w:left w:val="none" w:sz="0" w:space="0" w:color="auto"/>
                <w:bottom w:val="none" w:sz="0" w:space="0" w:color="auto"/>
                <w:right w:val="none" w:sz="0" w:space="0" w:color="auto"/>
              </w:divBdr>
              <w:divsChild>
                <w:div w:id="939681707">
                  <w:marLeft w:val="0"/>
                  <w:marRight w:val="0"/>
                  <w:marTop w:val="0"/>
                  <w:marBottom w:val="0"/>
                  <w:divBdr>
                    <w:top w:val="none" w:sz="0" w:space="0" w:color="auto"/>
                    <w:left w:val="none" w:sz="0" w:space="0" w:color="auto"/>
                    <w:bottom w:val="none" w:sz="0" w:space="0" w:color="auto"/>
                    <w:right w:val="none" w:sz="0" w:space="0" w:color="auto"/>
                  </w:divBdr>
                </w:div>
                <w:div w:id="1365864207">
                  <w:marLeft w:val="0"/>
                  <w:marRight w:val="0"/>
                  <w:marTop w:val="0"/>
                  <w:marBottom w:val="0"/>
                  <w:divBdr>
                    <w:top w:val="none" w:sz="0" w:space="0" w:color="auto"/>
                    <w:left w:val="none" w:sz="0" w:space="0" w:color="auto"/>
                    <w:bottom w:val="none" w:sz="0" w:space="0" w:color="auto"/>
                    <w:right w:val="none" w:sz="0" w:space="0" w:color="auto"/>
                  </w:divBdr>
                  <w:divsChild>
                    <w:div w:id="116682865">
                      <w:marLeft w:val="0"/>
                      <w:marRight w:val="0"/>
                      <w:marTop w:val="0"/>
                      <w:marBottom w:val="0"/>
                      <w:divBdr>
                        <w:top w:val="none" w:sz="0" w:space="0" w:color="auto"/>
                        <w:left w:val="none" w:sz="0" w:space="0" w:color="auto"/>
                        <w:bottom w:val="none" w:sz="0" w:space="0" w:color="auto"/>
                        <w:right w:val="none" w:sz="0" w:space="0" w:color="auto"/>
                      </w:divBdr>
                      <w:divsChild>
                        <w:div w:id="1925020564">
                          <w:marLeft w:val="0"/>
                          <w:marRight w:val="0"/>
                          <w:marTop w:val="0"/>
                          <w:marBottom w:val="0"/>
                          <w:divBdr>
                            <w:top w:val="none" w:sz="0" w:space="0" w:color="auto"/>
                            <w:left w:val="none" w:sz="0" w:space="0" w:color="auto"/>
                            <w:bottom w:val="none" w:sz="0" w:space="0" w:color="auto"/>
                            <w:right w:val="none" w:sz="0" w:space="0" w:color="auto"/>
                          </w:divBdr>
                          <w:divsChild>
                            <w:div w:id="277296672">
                              <w:marLeft w:val="0"/>
                              <w:marRight w:val="0"/>
                              <w:marTop w:val="0"/>
                              <w:marBottom w:val="0"/>
                              <w:divBdr>
                                <w:top w:val="none" w:sz="0" w:space="0" w:color="auto"/>
                                <w:left w:val="none" w:sz="0" w:space="0" w:color="auto"/>
                                <w:bottom w:val="none" w:sz="0" w:space="0" w:color="auto"/>
                                <w:right w:val="none" w:sz="0" w:space="0" w:color="auto"/>
                              </w:divBdr>
                              <w:divsChild>
                                <w:div w:id="712072369">
                                  <w:marLeft w:val="0"/>
                                  <w:marRight w:val="0"/>
                                  <w:marTop w:val="0"/>
                                  <w:marBottom w:val="0"/>
                                  <w:divBdr>
                                    <w:top w:val="none" w:sz="0" w:space="0" w:color="auto"/>
                                    <w:left w:val="none" w:sz="0" w:space="0" w:color="auto"/>
                                    <w:bottom w:val="none" w:sz="0" w:space="0" w:color="auto"/>
                                    <w:right w:val="none" w:sz="0" w:space="0" w:color="auto"/>
                                  </w:divBdr>
                                  <w:divsChild>
                                    <w:div w:id="218516211">
                                      <w:marLeft w:val="0"/>
                                      <w:marRight w:val="0"/>
                                      <w:marTop w:val="0"/>
                                      <w:marBottom w:val="0"/>
                                      <w:divBdr>
                                        <w:top w:val="none" w:sz="0" w:space="0" w:color="auto"/>
                                        <w:left w:val="none" w:sz="0" w:space="0" w:color="auto"/>
                                        <w:bottom w:val="none" w:sz="0" w:space="0" w:color="auto"/>
                                        <w:right w:val="none" w:sz="0" w:space="0" w:color="auto"/>
                                      </w:divBdr>
                                      <w:divsChild>
                                        <w:div w:id="916480264">
                                          <w:marLeft w:val="0"/>
                                          <w:marRight w:val="0"/>
                                          <w:marTop w:val="0"/>
                                          <w:marBottom w:val="0"/>
                                          <w:divBdr>
                                            <w:top w:val="none" w:sz="0" w:space="0" w:color="auto"/>
                                            <w:left w:val="none" w:sz="0" w:space="0" w:color="auto"/>
                                            <w:bottom w:val="none" w:sz="0" w:space="0" w:color="auto"/>
                                            <w:right w:val="none" w:sz="0" w:space="0" w:color="auto"/>
                                          </w:divBdr>
                                          <w:divsChild>
                                            <w:div w:id="838887469">
                                              <w:marLeft w:val="0"/>
                                              <w:marRight w:val="0"/>
                                              <w:marTop w:val="0"/>
                                              <w:marBottom w:val="0"/>
                                              <w:divBdr>
                                                <w:top w:val="none" w:sz="0" w:space="0" w:color="auto"/>
                                                <w:left w:val="none" w:sz="0" w:space="0" w:color="auto"/>
                                                <w:bottom w:val="none" w:sz="0" w:space="0" w:color="auto"/>
                                                <w:right w:val="none" w:sz="0" w:space="0" w:color="auto"/>
                                              </w:divBdr>
                                              <w:divsChild>
                                                <w:div w:id="20516963">
                                                  <w:marLeft w:val="0"/>
                                                  <w:marRight w:val="0"/>
                                                  <w:marTop w:val="0"/>
                                                  <w:marBottom w:val="0"/>
                                                  <w:divBdr>
                                                    <w:top w:val="none" w:sz="0" w:space="0" w:color="auto"/>
                                                    <w:left w:val="none" w:sz="0" w:space="0" w:color="auto"/>
                                                    <w:bottom w:val="none" w:sz="0" w:space="0" w:color="auto"/>
                                                    <w:right w:val="none" w:sz="0" w:space="0" w:color="auto"/>
                                                  </w:divBdr>
                                                  <w:divsChild>
                                                    <w:div w:id="2014262809">
                                                      <w:marLeft w:val="0"/>
                                                      <w:marRight w:val="0"/>
                                                      <w:marTop w:val="0"/>
                                                      <w:marBottom w:val="0"/>
                                                      <w:divBdr>
                                                        <w:top w:val="none" w:sz="0" w:space="0" w:color="auto"/>
                                                        <w:left w:val="none" w:sz="0" w:space="0" w:color="auto"/>
                                                        <w:bottom w:val="none" w:sz="0" w:space="0" w:color="auto"/>
                                                        <w:right w:val="none" w:sz="0" w:space="0" w:color="auto"/>
                                                      </w:divBdr>
                                                      <w:divsChild>
                                                        <w:div w:id="500052124">
                                                          <w:marLeft w:val="0"/>
                                                          <w:marRight w:val="0"/>
                                                          <w:marTop w:val="0"/>
                                                          <w:marBottom w:val="0"/>
                                                          <w:divBdr>
                                                            <w:top w:val="none" w:sz="0" w:space="0" w:color="auto"/>
                                                            <w:left w:val="none" w:sz="0" w:space="0" w:color="auto"/>
                                                            <w:bottom w:val="none" w:sz="0" w:space="0" w:color="auto"/>
                                                            <w:right w:val="none" w:sz="0" w:space="0" w:color="auto"/>
                                                          </w:divBdr>
                                                        </w:div>
                                                        <w:div w:id="46165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5959351">
                  <w:marLeft w:val="0"/>
                  <w:marRight w:val="0"/>
                  <w:marTop w:val="0"/>
                  <w:marBottom w:val="0"/>
                  <w:divBdr>
                    <w:top w:val="none" w:sz="0" w:space="0" w:color="auto"/>
                    <w:left w:val="none" w:sz="0" w:space="0" w:color="auto"/>
                    <w:bottom w:val="none" w:sz="0" w:space="0" w:color="auto"/>
                    <w:right w:val="none" w:sz="0" w:space="0" w:color="auto"/>
                  </w:divBdr>
                  <w:divsChild>
                    <w:div w:id="7925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6574">
          <w:marLeft w:val="0"/>
          <w:marRight w:val="0"/>
          <w:marTop w:val="0"/>
          <w:marBottom w:val="0"/>
          <w:divBdr>
            <w:top w:val="single" w:sz="6" w:space="11" w:color="DDDDDD"/>
            <w:left w:val="none" w:sz="0" w:space="0" w:color="auto"/>
            <w:bottom w:val="none" w:sz="0" w:space="0" w:color="auto"/>
            <w:right w:val="none" w:sz="0" w:space="0" w:color="auto"/>
          </w:divBdr>
          <w:divsChild>
            <w:div w:id="1459765981">
              <w:marLeft w:val="0"/>
              <w:marRight w:val="0"/>
              <w:marTop w:val="0"/>
              <w:marBottom w:val="0"/>
              <w:divBdr>
                <w:top w:val="none" w:sz="0" w:space="0" w:color="auto"/>
                <w:left w:val="none" w:sz="0" w:space="0" w:color="auto"/>
                <w:bottom w:val="none" w:sz="0" w:space="0" w:color="auto"/>
                <w:right w:val="none" w:sz="0" w:space="0" w:color="auto"/>
              </w:divBdr>
              <w:divsChild>
                <w:div w:id="1074012058">
                  <w:marLeft w:val="-120"/>
                  <w:marRight w:val="0"/>
                  <w:marTop w:val="0"/>
                  <w:marBottom w:val="0"/>
                  <w:divBdr>
                    <w:top w:val="none" w:sz="0" w:space="0" w:color="auto"/>
                    <w:left w:val="none" w:sz="0" w:space="0" w:color="auto"/>
                    <w:bottom w:val="none" w:sz="0" w:space="0" w:color="auto"/>
                    <w:right w:val="none" w:sz="0" w:space="0" w:color="auto"/>
                  </w:divBdr>
                  <w:divsChild>
                    <w:div w:id="1261835066">
                      <w:marLeft w:val="0"/>
                      <w:marRight w:val="0"/>
                      <w:marTop w:val="0"/>
                      <w:marBottom w:val="0"/>
                      <w:divBdr>
                        <w:top w:val="none" w:sz="0" w:space="0" w:color="auto"/>
                        <w:left w:val="none" w:sz="0" w:space="0" w:color="auto"/>
                        <w:bottom w:val="none" w:sz="0" w:space="0" w:color="auto"/>
                        <w:right w:val="none" w:sz="0" w:space="0" w:color="auto"/>
                      </w:divBdr>
                      <w:divsChild>
                        <w:div w:id="1686979170">
                          <w:marLeft w:val="0"/>
                          <w:marRight w:val="0"/>
                          <w:marTop w:val="0"/>
                          <w:marBottom w:val="0"/>
                          <w:divBdr>
                            <w:top w:val="none" w:sz="0" w:space="0" w:color="auto"/>
                            <w:left w:val="none" w:sz="0" w:space="0" w:color="auto"/>
                            <w:bottom w:val="none" w:sz="0" w:space="0" w:color="auto"/>
                            <w:right w:val="none" w:sz="0" w:space="0" w:color="auto"/>
                          </w:divBdr>
                          <w:divsChild>
                            <w:div w:id="20736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1120">
                      <w:marLeft w:val="0"/>
                      <w:marRight w:val="0"/>
                      <w:marTop w:val="0"/>
                      <w:marBottom w:val="0"/>
                      <w:divBdr>
                        <w:top w:val="none" w:sz="0" w:space="0" w:color="auto"/>
                        <w:left w:val="none" w:sz="0" w:space="0" w:color="auto"/>
                        <w:bottom w:val="none" w:sz="0" w:space="0" w:color="auto"/>
                        <w:right w:val="none" w:sz="0" w:space="0" w:color="auto"/>
                      </w:divBdr>
                      <w:divsChild>
                        <w:div w:id="1894267452">
                          <w:marLeft w:val="0"/>
                          <w:marRight w:val="0"/>
                          <w:marTop w:val="0"/>
                          <w:marBottom w:val="0"/>
                          <w:divBdr>
                            <w:top w:val="none" w:sz="0" w:space="0" w:color="auto"/>
                            <w:left w:val="none" w:sz="0" w:space="0" w:color="auto"/>
                            <w:bottom w:val="none" w:sz="0" w:space="0" w:color="auto"/>
                            <w:right w:val="none" w:sz="0" w:space="0" w:color="auto"/>
                          </w:divBdr>
                          <w:divsChild>
                            <w:div w:id="7977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897</Words>
  <Characters>5116</Characters>
  <Application>Microsoft Office Word</Application>
  <DocSecurity>0</DocSecurity>
  <Lines>42</Lines>
  <Paragraphs>12</Paragraphs>
  <ScaleCrop>false</ScaleCrop>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2024-03-04T23:43:00Z</dcterms:created>
  <dcterms:modified xsi:type="dcterms:W3CDTF">2024-03-04T23:46:00Z</dcterms:modified>
</cp:coreProperties>
</file>