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7F68F" w14:textId="798C89CE" w:rsidR="00E251A0" w:rsidRDefault="00835EED" w:rsidP="00835EED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WEEK-6:</w:t>
      </w:r>
    </w:p>
    <w:p w14:paraId="62DFF909" w14:textId="650F3AA0" w:rsidR="00835EED" w:rsidRDefault="00835EED" w:rsidP="00835EED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ReactJS-HOL</w:t>
      </w:r>
    </w:p>
    <w:p w14:paraId="50A18D3D" w14:textId="743BFE17" w:rsidR="00835EED" w:rsidRDefault="00835EED" w:rsidP="00835EED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835EED">
        <w:rPr>
          <w:sz w:val="36"/>
          <w:szCs w:val="36"/>
          <w:lang w:val="en-US"/>
        </w:rPr>
        <w:t xml:space="preserve">Here is the output after setting the environment for </w:t>
      </w:r>
      <w:proofErr w:type="spellStart"/>
      <w:r w:rsidRPr="00835EED">
        <w:rPr>
          <w:sz w:val="36"/>
          <w:szCs w:val="36"/>
          <w:lang w:val="en-US"/>
        </w:rPr>
        <w:t>reactjs</w:t>
      </w:r>
      <w:proofErr w:type="spellEnd"/>
    </w:p>
    <w:p w14:paraId="54BECCF6" w14:textId="28F7EC69" w:rsidR="00583360" w:rsidRDefault="00583360" w:rsidP="00583360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lang w:val="en-US"/>
        </w:rPr>
      </w:pPr>
      <w:r w:rsidRPr="00583360">
        <w:rPr>
          <w:rFonts w:ascii="Arial" w:hAnsi="Arial" w:cs="Arial"/>
          <w:b/>
          <w:bCs/>
          <w:lang w:val="en-US"/>
        </w:rPr>
        <w:t>Define SPA and its benefits</w:t>
      </w:r>
      <w:r>
        <w:rPr>
          <w:rFonts w:ascii="Arial" w:hAnsi="Arial" w:cs="Arial"/>
          <w:b/>
          <w:bCs/>
          <w:lang w:val="en-US"/>
        </w:rPr>
        <w:t>:</w:t>
      </w:r>
    </w:p>
    <w:p w14:paraId="799FCD56" w14:textId="1F929A74" w:rsidR="00583360" w:rsidRPr="00583360" w:rsidRDefault="00583360" w:rsidP="00583360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 xml:space="preserve"> </w:t>
      </w:r>
      <w:r w:rsidRPr="00FE4166">
        <w:rPr>
          <w:rFonts w:ascii="Arial" w:hAnsi="Arial" w:cs="Arial"/>
        </w:rPr>
        <w:t xml:space="preserve">Single page application is a web application or website that interacts with the user and rewrites the current page and will not reload entire server </w:t>
      </w:r>
      <w:proofErr w:type="spellStart"/>
      <w:r w:rsidRPr="00FE4166">
        <w:rPr>
          <w:rFonts w:ascii="Arial" w:hAnsi="Arial" w:cs="Arial"/>
        </w:rPr>
        <w:t>i.e</w:t>
      </w:r>
      <w:proofErr w:type="spellEnd"/>
      <w:r w:rsidRPr="00FE4166">
        <w:rPr>
          <w:rFonts w:ascii="Arial" w:hAnsi="Arial" w:cs="Arial"/>
        </w:rPr>
        <w:t>, all files are loaded only once.</w:t>
      </w:r>
    </w:p>
    <w:p w14:paraId="36C9CEF0" w14:textId="563C1733" w:rsidR="00583360" w:rsidRDefault="00583360" w:rsidP="00583360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lang w:val="en-US"/>
        </w:rPr>
      </w:pPr>
      <w:r w:rsidRPr="00583360">
        <w:rPr>
          <w:rFonts w:ascii="Arial" w:hAnsi="Arial" w:cs="Arial"/>
          <w:b/>
          <w:bCs/>
          <w:lang w:val="en-US"/>
        </w:rPr>
        <w:t>Define React and identify its working</w:t>
      </w:r>
      <w:r>
        <w:rPr>
          <w:rFonts w:ascii="Arial" w:hAnsi="Arial" w:cs="Arial"/>
          <w:b/>
          <w:bCs/>
          <w:lang w:val="en-US"/>
        </w:rPr>
        <w:t>:</w:t>
      </w:r>
    </w:p>
    <w:p w14:paraId="3AAE3730" w14:textId="3D6AD02D" w:rsidR="00583360" w:rsidRPr="00583360" w:rsidRDefault="00583360" w:rsidP="00583360">
      <w:pPr>
        <w:pStyle w:val="ListParagraph"/>
        <w:spacing w:line="256" w:lineRule="auto"/>
        <w:ind w:left="1440"/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 xml:space="preserve"> </w:t>
      </w:r>
      <w:r>
        <w:rPr>
          <w:rFonts w:ascii="Arial" w:hAnsi="Arial" w:cs="Arial"/>
        </w:rPr>
        <w:t xml:space="preserve">React is a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library and it is component based where the user interface is broken down into reusable pieces called components.</w:t>
      </w:r>
    </w:p>
    <w:p w14:paraId="7714914B" w14:textId="45C11801" w:rsidR="00583360" w:rsidRDefault="00583360" w:rsidP="00583360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lang w:val="en-US"/>
        </w:rPr>
      </w:pPr>
      <w:r w:rsidRPr="00583360">
        <w:rPr>
          <w:rFonts w:ascii="Arial" w:hAnsi="Arial" w:cs="Arial"/>
          <w:b/>
          <w:bCs/>
          <w:lang w:val="en-US"/>
        </w:rPr>
        <w:t>Identify the differences between SPA and MPA</w:t>
      </w:r>
      <w:r>
        <w:rPr>
          <w:rFonts w:ascii="Arial" w:hAnsi="Arial" w:cs="Arial"/>
          <w:b/>
          <w:bCs/>
          <w:lang w:val="en-US"/>
        </w:rPr>
        <w:t>:</w:t>
      </w:r>
    </w:p>
    <w:p w14:paraId="158F322E" w14:textId="0B0BDEFE" w:rsidR="00583360" w:rsidRPr="00583360" w:rsidRDefault="003830CA" w:rsidP="00583360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SPA:</w:t>
      </w:r>
      <w:r>
        <w:rPr>
          <w:rFonts w:ascii="Arial" w:hAnsi="Arial" w:cs="Arial"/>
          <w:lang w:val="en-US"/>
        </w:rPr>
        <w:t>1.</w:t>
      </w:r>
    </w:p>
    <w:p w14:paraId="6B16EEB8" w14:textId="77777777" w:rsidR="00583360" w:rsidRDefault="00583360" w:rsidP="00583360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lang w:val="en-US"/>
        </w:rPr>
      </w:pPr>
      <w:r w:rsidRPr="00583360">
        <w:rPr>
          <w:rFonts w:ascii="Arial" w:hAnsi="Arial" w:cs="Arial"/>
          <w:b/>
          <w:bCs/>
          <w:lang w:val="en-US"/>
        </w:rPr>
        <w:t>Explain Pros &amp; Cons of Single-Page Application</w:t>
      </w:r>
    </w:p>
    <w:p w14:paraId="30086BAB" w14:textId="5900CA96" w:rsidR="00354457" w:rsidRPr="003A04FD" w:rsidRDefault="0056026C" w:rsidP="00354457">
      <w:pPr>
        <w:pStyle w:val="ListParagraph"/>
        <w:rPr>
          <w:rFonts w:ascii="Arial" w:hAnsi="Arial" w:cs="Arial"/>
          <w:lang w:val="en-US"/>
        </w:rPr>
      </w:pPr>
      <w:r w:rsidRPr="003A04FD">
        <w:rPr>
          <w:rFonts w:ascii="Arial" w:hAnsi="Arial" w:cs="Arial"/>
          <w:lang w:val="en-US"/>
        </w:rPr>
        <w:t>Pros:</w:t>
      </w:r>
    </w:p>
    <w:p w14:paraId="65F90094" w14:textId="741D4FB4" w:rsidR="0056026C" w:rsidRDefault="00AB0D84" w:rsidP="00354457">
      <w:pPr>
        <w:pStyle w:val="ListParagraph"/>
        <w:rPr>
          <w:rFonts w:ascii="Arial" w:hAnsi="Arial" w:cs="Arial"/>
          <w:lang w:val="en-US"/>
        </w:rPr>
      </w:pPr>
      <w:r w:rsidRPr="003A04FD">
        <w:rPr>
          <w:rFonts w:ascii="Arial" w:hAnsi="Arial" w:cs="Arial"/>
          <w:lang w:val="en-US"/>
        </w:rPr>
        <w:t xml:space="preserve">Fast </w:t>
      </w:r>
      <w:r w:rsidR="00AC3172">
        <w:rPr>
          <w:rFonts w:ascii="Arial" w:hAnsi="Arial" w:cs="Arial"/>
          <w:lang w:val="en-US"/>
        </w:rPr>
        <w:t>a</w:t>
      </w:r>
      <w:r w:rsidRPr="003A04FD">
        <w:rPr>
          <w:rFonts w:ascii="Arial" w:hAnsi="Arial" w:cs="Arial"/>
          <w:lang w:val="en-US"/>
        </w:rPr>
        <w:t xml:space="preserve">nd </w:t>
      </w:r>
      <w:proofErr w:type="gramStart"/>
      <w:r w:rsidRPr="003A04FD">
        <w:rPr>
          <w:rFonts w:ascii="Arial" w:hAnsi="Arial" w:cs="Arial"/>
          <w:lang w:val="en-US"/>
        </w:rPr>
        <w:t>respon</w:t>
      </w:r>
      <w:r w:rsidR="00A018E9">
        <w:rPr>
          <w:rFonts w:ascii="Arial" w:hAnsi="Arial" w:cs="Arial"/>
          <w:lang w:val="en-US"/>
        </w:rPr>
        <w:t>s</w:t>
      </w:r>
      <w:r w:rsidRPr="003A04FD">
        <w:rPr>
          <w:rFonts w:ascii="Arial" w:hAnsi="Arial" w:cs="Arial"/>
          <w:lang w:val="en-US"/>
        </w:rPr>
        <w:t>ive ,improved</w:t>
      </w:r>
      <w:proofErr w:type="gramEnd"/>
      <w:r w:rsidRPr="003A04FD">
        <w:rPr>
          <w:rFonts w:ascii="Arial" w:hAnsi="Arial" w:cs="Arial"/>
          <w:lang w:val="en-US"/>
        </w:rPr>
        <w:t xml:space="preserve"> user interface can be used in any </w:t>
      </w:r>
      <w:r w:rsidR="003C266B" w:rsidRPr="003A04FD">
        <w:rPr>
          <w:rFonts w:ascii="Arial" w:hAnsi="Arial" w:cs="Arial"/>
          <w:lang w:val="en-US"/>
        </w:rPr>
        <w:t>device maybe mobile or a desktop,</w:t>
      </w:r>
      <w:r w:rsidR="00A018E9">
        <w:rPr>
          <w:rFonts w:ascii="Arial" w:hAnsi="Arial" w:cs="Arial"/>
          <w:lang w:val="en-US"/>
        </w:rPr>
        <w:t xml:space="preserve"> </w:t>
      </w:r>
      <w:r w:rsidR="003C266B" w:rsidRPr="003A04FD">
        <w:rPr>
          <w:rFonts w:ascii="Arial" w:hAnsi="Arial" w:cs="Arial"/>
          <w:lang w:val="en-US"/>
        </w:rPr>
        <w:t xml:space="preserve">code reusability and </w:t>
      </w:r>
      <w:proofErr w:type="spellStart"/>
      <w:r w:rsidR="003C266B" w:rsidRPr="003A04FD">
        <w:rPr>
          <w:rFonts w:ascii="Arial" w:hAnsi="Arial" w:cs="Arial"/>
          <w:lang w:val="en-US"/>
        </w:rPr>
        <w:t>eaiser</w:t>
      </w:r>
      <w:proofErr w:type="spellEnd"/>
      <w:r w:rsidR="00A018E9">
        <w:rPr>
          <w:rFonts w:ascii="Arial" w:hAnsi="Arial" w:cs="Arial"/>
          <w:lang w:val="en-US"/>
        </w:rPr>
        <w:t xml:space="preserve"> </w:t>
      </w:r>
      <w:r w:rsidR="003C266B" w:rsidRPr="003A04FD">
        <w:rPr>
          <w:rFonts w:ascii="Arial" w:hAnsi="Arial" w:cs="Arial"/>
          <w:lang w:val="en-US"/>
        </w:rPr>
        <w:t xml:space="preserve">debugging </w:t>
      </w:r>
      <w:r w:rsidR="003A04FD" w:rsidRPr="003A04FD">
        <w:rPr>
          <w:rFonts w:ascii="Arial" w:hAnsi="Arial" w:cs="Arial"/>
          <w:lang w:val="en-US"/>
        </w:rPr>
        <w:t>like react</w:t>
      </w:r>
      <w:r w:rsidR="003A04FD">
        <w:rPr>
          <w:rFonts w:ascii="Arial" w:hAnsi="Arial" w:cs="Arial"/>
          <w:lang w:val="en-US"/>
        </w:rPr>
        <w:t>.</w:t>
      </w:r>
    </w:p>
    <w:p w14:paraId="39D851E6" w14:textId="59ECBDDA" w:rsidR="003A04FD" w:rsidRDefault="003A04FD" w:rsidP="00354457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Cons:</w:t>
      </w:r>
    </w:p>
    <w:p w14:paraId="33DA761D" w14:textId="7D707D5A" w:rsidR="00AC3172" w:rsidRDefault="00AC3172" w:rsidP="00354457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Initial time for load is longer, </w:t>
      </w:r>
      <w:r w:rsidRPr="00AC3172">
        <w:rPr>
          <w:rFonts w:ascii="Arial" w:hAnsi="Arial" w:cs="Arial"/>
        </w:rPr>
        <w:t>JavaScript must be enabled for proper functionality</w:t>
      </w:r>
      <w:r w:rsidR="00005EFB">
        <w:rPr>
          <w:rFonts w:ascii="Arial" w:hAnsi="Arial" w:cs="Arial"/>
        </w:rPr>
        <w:t>, can be complex for large app size.</w:t>
      </w:r>
    </w:p>
    <w:p w14:paraId="20CA8BF0" w14:textId="77777777" w:rsidR="003A04FD" w:rsidRPr="00583360" w:rsidRDefault="003A04FD" w:rsidP="00354457">
      <w:pPr>
        <w:pStyle w:val="ListParagraph"/>
        <w:rPr>
          <w:rFonts w:ascii="Arial" w:hAnsi="Arial" w:cs="Arial"/>
          <w:lang w:val="en-US"/>
        </w:rPr>
      </w:pPr>
    </w:p>
    <w:p w14:paraId="69D0E813" w14:textId="77777777" w:rsidR="00583360" w:rsidRDefault="00583360" w:rsidP="00583360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lang w:val="en-US"/>
        </w:rPr>
      </w:pPr>
      <w:r w:rsidRPr="00583360">
        <w:rPr>
          <w:rFonts w:ascii="Arial" w:hAnsi="Arial" w:cs="Arial"/>
          <w:b/>
          <w:bCs/>
          <w:lang w:val="en-US"/>
        </w:rPr>
        <w:t>Explain about React</w:t>
      </w:r>
    </w:p>
    <w:p w14:paraId="7A21619A" w14:textId="68EE0CF8" w:rsidR="003A04FD" w:rsidRPr="00583360" w:rsidRDefault="00005EFB" w:rsidP="003A04FD">
      <w:pPr>
        <w:pStyle w:val="ListParagraph"/>
        <w:rPr>
          <w:rFonts w:ascii="Arial" w:hAnsi="Arial" w:cs="Arial"/>
          <w:lang w:val="en-US"/>
        </w:rPr>
      </w:pPr>
      <w:r w:rsidRPr="00005EFB">
        <w:rPr>
          <w:rFonts w:ascii="Arial" w:hAnsi="Arial" w:cs="Arial"/>
        </w:rPr>
        <w:t>React is an open-source JavaScript library used for building user interfaces</w:t>
      </w:r>
      <w:r w:rsidR="00364F00" w:rsidRPr="00364F00">
        <w:t xml:space="preserve"> </w:t>
      </w:r>
      <w:r w:rsidR="00364F00" w:rsidRPr="00364F00">
        <w:rPr>
          <w:rFonts w:ascii="Arial" w:hAnsi="Arial" w:cs="Arial"/>
        </w:rPr>
        <w:t>and React handles the rendering efficiently.</w:t>
      </w:r>
    </w:p>
    <w:p w14:paraId="0E641C03" w14:textId="77777777" w:rsidR="00583360" w:rsidRDefault="00583360" w:rsidP="00583360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lang w:val="en-US"/>
        </w:rPr>
      </w:pPr>
      <w:r w:rsidRPr="00583360">
        <w:rPr>
          <w:rFonts w:ascii="Arial" w:hAnsi="Arial" w:cs="Arial"/>
          <w:b/>
          <w:bCs/>
          <w:lang w:val="en-US"/>
        </w:rPr>
        <w:t>Define virtual DOM</w:t>
      </w:r>
    </w:p>
    <w:p w14:paraId="02420AA3" w14:textId="0198F32E" w:rsidR="00364F00" w:rsidRPr="00583360" w:rsidRDefault="00364F00" w:rsidP="00364F00">
      <w:pPr>
        <w:pStyle w:val="ListParagraph"/>
        <w:rPr>
          <w:rFonts w:ascii="Arial" w:hAnsi="Arial" w:cs="Arial"/>
          <w:lang w:val="en-US"/>
        </w:rPr>
      </w:pPr>
      <w:r w:rsidRPr="00364F00">
        <w:rPr>
          <w:rFonts w:ascii="Arial" w:hAnsi="Arial" w:cs="Arial"/>
        </w:rPr>
        <w:t xml:space="preserve">The </w:t>
      </w:r>
      <w:r w:rsidRPr="00364F00">
        <w:rPr>
          <w:rFonts w:ascii="Arial" w:hAnsi="Arial" w:cs="Arial"/>
          <w:b/>
          <w:bCs/>
        </w:rPr>
        <w:t xml:space="preserve">Virtual </w:t>
      </w:r>
      <w:proofErr w:type="gramStart"/>
      <w:r w:rsidRPr="00364F00">
        <w:rPr>
          <w:rFonts w:ascii="Arial" w:hAnsi="Arial" w:cs="Arial"/>
          <w:b/>
          <w:bCs/>
        </w:rPr>
        <w:t xml:space="preserve">DOM </w:t>
      </w:r>
      <w:r w:rsidRPr="00364F00">
        <w:rPr>
          <w:rFonts w:ascii="Arial" w:hAnsi="Arial" w:cs="Arial"/>
        </w:rPr>
        <w:t xml:space="preserve"> is</w:t>
      </w:r>
      <w:proofErr w:type="gramEnd"/>
      <w:r w:rsidRPr="00364F00">
        <w:rPr>
          <w:rFonts w:ascii="Arial" w:hAnsi="Arial" w:cs="Arial"/>
        </w:rPr>
        <w:t xml:space="preserve"> a lightweight JavaScript representation of the actual DOM (Document Object Model). React uses it to improve performance.</w:t>
      </w:r>
    </w:p>
    <w:p w14:paraId="31936347" w14:textId="77777777" w:rsidR="00583360" w:rsidRPr="00583360" w:rsidRDefault="00583360" w:rsidP="00583360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583360">
        <w:rPr>
          <w:rFonts w:ascii="Arial" w:hAnsi="Arial" w:cs="Arial"/>
          <w:b/>
          <w:bCs/>
          <w:lang w:val="en-US"/>
        </w:rPr>
        <w:t>Explain Features of React</w:t>
      </w:r>
    </w:p>
    <w:p w14:paraId="310B33B2" w14:textId="70E13BAB" w:rsidR="00D9178B" w:rsidRDefault="00EE3887" w:rsidP="00D9178B">
      <w:pPr>
        <w:pStyle w:val="NormalWeb"/>
        <w:rPr>
          <w:rFonts w:ascii="Segoe UI Emoji" w:hAnsi="Segoe UI Emoji" w:cs="Segoe UI Emoji"/>
        </w:rPr>
      </w:pPr>
      <w:r w:rsidRPr="00EE3887">
        <w:rPr>
          <w:rStyle w:val="Strong"/>
          <w:rFonts w:eastAsiaTheme="majorEastAsia"/>
          <w:b w:val="0"/>
          <w:bCs w:val="0"/>
        </w:rPr>
        <w:t>Component-Based Architecture</w:t>
      </w:r>
      <w:r w:rsidRPr="00EE3887">
        <w:rPr>
          <w:b/>
          <w:bCs/>
        </w:rPr>
        <w:t>:</w:t>
      </w:r>
      <w:r>
        <w:t xml:space="preserve"> Build encapsulated components that manage their own state.</w:t>
      </w:r>
      <w:r w:rsidRPr="00EE3887">
        <w:t xml:space="preserve"> </w:t>
      </w:r>
    </w:p>
    <w:p w14:paraId="397F17D8" w14:textId="77777777" w:rsidR="00BC59D8" w:rsidRDefault="00EE3887" w:rsidP="00D9178B">
      <w:pPr>
        <w:pStyle w:val="NormalWeb"/>
        <w:rPr>
          <w:rStyle w:val="Strong"/>
          <w:rFonts w:eastAsiaTheme="majorEastAsia"/>
          <w:b w:val="0"/>
          <w:bCs w:val="0"/>
        </w:rPr>
      </w:pPr>
      <w:r w:rsidRPr="00D9178B">
        <w:rPr>
          <w:rStyle w:val="Strong"/>
          <w:rFonts w:eastAsiaTheme="majorEastAsia"/>
          <w:b w:val="0"/>
          <w:bCs w:val="0"/>
        </w:rPr>
        <w:t>JSX</w:t>
      </w:r>
      <w:r w:rsidRPr="00D9178B">
        <w:rPr>
          <w:b/>
          <w:bCs/>
        </w:rPr>
        <w:t>:</w:t>
      </w:r>
      <w:r w:rsidRPr="00EE3887">
        <w:t xml:space="preserve"> JavaScript + XML syntax that makes writing UI code easier and more readable.</w:t>
      </w:r>
      <w:r w:rsidRPr="00D9178B">
        <w:t xml:space="preserve"> </w:t>
      </w:r>
      <w:r w:rsidRPr="00D9178B">
        <w:rPr>
          <w:rStyle w:val="Strong"/>
          <w:rFonts w:eastAsiaTheme="majorEastAsia"/>
          <w:b w:val="0"/>
          <w:bCs w:val="0"/>
        </w:rPr>
        <w:t xml:space="preserve">Virtual </w:t>
      </w:r>
    </w:p>
    <w:p w14:paraId="43F7914F" w14:textId="7B279B55" w:rsidR="00D9178B" w:rsidRDefault="00EE3887" w:rsidP="00D9178B">
      <w:pPr>
        <w:pStyle w:val="NormalWeb"/>
        <w:rPr>
          <w:rFonts w:ascii="Segoe UI Emoji" w:hAnsi="Segoe UI Emoji" w:cs="Segoe UI Emoji"/>
        </w:rPr>
      </w:pPr>
      <w:r w:rsidRPr="00D9178B">
        <w:rPr>
          <w:rStyle w:val="Strong"/>
          <w:rFonts w:eastAsiaTheme="majorEastAsia"/>
          <w:b w:val="0"/>
          <w:bCs w:val="0"/>
        </w:rPr>
        <w:t>DOM</w:t>
      </w:r>
      <w:r w:rsidRPr="00D9178B">
        <w:t>: Faster and more efficient UI updates.</w:t>
      </w:r>
    </w:p>
    <w:p w14:paraId="65391E72" w14:textId="77777777" w:rsidR="00D9178B" w:rsidRDefault="00EE3887" w:rsidP="00BC59D8">
      <w:pPr>
        <w:pStyle w:val="NormalWeb"/>
        <w:rPr>
          <w:rFonts w:ascii="Segoe UI Emoji" w:hAnsi="Segoe UI Emoji" w:cs="Segoe UI Emoji"/>
        </w:rPr>
      </w:pPr>
      <w:r w:rsidRPr="00D9178B">
        <w:rPr>
          <w:rStyle w:val="Strong"/>
          <w:rFonts w:eastAsiaTheme="majorEastAsia"/>
          <w:b w:val="0"/>
          <w:bCs w:val="0"/>
        </w:rPr>
        <w:t>One-Way Data Binding</w:t>
      </w:r>
      <w:r w:rsidRPr="00D9178B">
        <w:t>: Predictable data flow for better control.</w:t>
      </w:r>
    </w:p>
    <w:p w14:paraId="201A0AAD" w14:textId="77777777" w:rsidR="00D9178B" w:rsidRDefault="00EE3887" w:rsidP="00BC59D8">
      <w:pPr>
        <w:pStyle w:val="NormalWeb"/>
        <w:rPr>
          <w:rFonts w:ascii="Segoe UI Emoji" w:hAnsi="Segoe UI Emoji" w:cs="Segoe UI Emoji"/>
        </w:rPr>
      </w:pPr>
      <w:r w:rsidRPr="00D9178B">
        <w:rPr>
          <w:rStyle w:val="Strong"/>
          <w:rFonts w:eastAsiaTheme="majorEastAsia"/>
          <w:b w:val="0"/>
          <w:bCs w:val="0"/>
        </w:rPr>
        <w:t>Hooks</w:t>
      </w:r>
      <w:r w:rsidRPr="00D9178B">
        <w:t>: Functional way to manage state and lifecycle.</w:t>
      </w:r>
    </w:p>
    <w:p w14:paraId="69CE0142" w14:textId="77777777" w:rsidR="00D9178B" w:rsidRDefault="00EE3887" w:rsidP="00BC59D8">
      <w:pPr>
        <w:pStyle w:val="NormalWeb"/>
        <w:rPr>
          <w:rFonts w:ascii="Segoe UI Emoji" w:hAnsi="Segoe UI Emoji" w:cs="Segoe UI Emoji"/>
        </w:rPr>
      </w:pPr>
      <w:r w:rsidRPr="00D9178B">
        <w:rPr>
          <w:rStyle w:val="Strong"/>
          <w:rFonts w:eastAsiaTheme="majorEastAsia"/>
          <w:b w:val="0"/>
          <w:bCs w:val="0"/>
        </w:rPr>
        <w:t>React Router</w:t>
      </w:r>
      <w:r w:rsidRPr="00D9178B">
        <w:t>: Manage navigation in SPAs.</w:t>
      </w:r>
    </w:p>
    <w:p w14:paraId="1A6F5B5C" w14:textId="072D2415" w:rsidR="00EE3887" w:rsidRPr="00D9178B" w:rsidRDefault="00EE3887" w:rsidP="00BC59D8">
      <w:pPr>
        <w:pStyle w:val="NormalWeb"/>
        <w:rPr>
          <w:rFonts w:ascii="Segoe UI Emoji" w:hAnsi="Segoe UI Emoji" w:cs="Segoe UI Emoji"/>
        </w:rPr>
      </w:pPr>
      <w:r w:rsidRPr="00D9178B">
        <w:rPr>
          <w:rStyle w:val="Strong"/>
          <w:rFonts w:eastAsiaTheme="majorEastAsia"/>
          <w:b w:val="0"/>
          <w:bCs w:val="0"/>
        </w:rPr>
        <w:lastRenderedPageBreak/>
        <w:t>High Performance</w:t>
      </w:r>
      <w:r w:rsidRPr="00D9178B">
        <w:t>: Efficient DOM updates and re-rendering</w:t>
      </w:r>
      <w:r w:rsidRPr="00EE3887">
        <w:t>.</w:t>
      </w:r>
    </w:p>
    <w:p w14:paraId="0F37C4FF" w14:textId="578BE449" w:rsidR="005665D0" w:rsidRPr="00515841" w:rsidRDefault="005665D0" w:rsidP="005665D0">
      <w:pPr>
        <w:pStyle w:val="ListParagraph"/>
        <w:ind w:left="1440"/>
        <w:rPr>
          <w:sz w:val="32"/>
          <w:szCs w:val="32"/>
          <w:lang w:val="en-US"/>
        </w:rPr>
      </w:pPr>
    </w:p>
    <w:p w14:paraId="2317986B" w14:textId="50ED1B79" w:rsidR="00835EED" w:rsidRDefault="00835EED" w:rsidP="00835EED">
      <w:pPr>
        <w:rPr>
          <w:b/>
          <w:bCs/>
          <w:sz w:val="36"/>
          <w:szCs w:val="36"/>
          <w:lang w:val="en-US"/>
        </w:rPr>
      </w:pPr>
      <w:r w:rsidRPr="00835EED">
        <w:rPr>
          <w:b/>
          <w:bCs/>
          <w:sz w:val="36"/>
          <w:szCs w:val="36"/>
          <w:lang w:val="en-US"/>
        </w:rPr>
        <w:t>Output:</w:t>
      </w:r>
    </w:p>
    <w:p w14:paraId="581067E9" w14:textId="0BB0B750" w:rsidR="00835EED" w:rsidRPr="00835EED" w:rsidRDefault="00835EED" w:rsidP="00835EED">
      <w:pPr>
        <w:rPr>
          <w:b/>
          <w:bCs/>
          <w:sz w:val="36"/>
          <w:szCs w:val="36"/>
          <w:lang w:val="en-US"/>
        </w:rPr>
      </w:pPr>
      <w:r w:rsidRPr="00835EED">
        <w:rPr>
          <w:b/>
          <w:bCs/>
          <w:sz w:val="36"/>
          <w:szCs w:val="36"/>
          <w:lang w:val="en-US"/>
        </w:rPr>
        <w:drawing>
          <wp:inline distT="0" distB="0" distL="0" distR="0" wp14:anchorId="157529D1" wp14:editId="676D78C8">
            <wp:extent cx="5731510" cy="3108960"/>
            <wp:effectExtent l="0" t="0" r="2540" b="0"/>
            <wp:docPr id="104504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047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075F2" w14:textId="254F922E" w:rsidR="00835EED" w:rsidRDefault="00835EED" w:rsidP="00835EED">
      <w:pPr>
        <w:rPr>
          <w:sz w:val="36"/>
          <w:szCs w:val="36"/>
          <w:lang w:val="en-US"/>
        </w:rPr>
      </w:pPr>
      <w:r w:rsidRPr="00835EED">
        <w:rPr>
          <w:sz w:val="36"/>
          <w:szCs w:val="36"/>
          <w:lang w:val="en-US"/>
        </w:rPr>
        <w:drawing>
          <wp:inline distT="0" distB="0" distL="0" distR="0" wp14:anchorId="78A7A94D" wp14:editId="79877FC1">
            <wp:extent cx="5731510" cy="1390650"/>
            <wp:effectExtent l="0" t="0" r="2540" b="0"/>
            <wp:docPr id="350507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072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0953" w14:textId="3F39DA88" w:rsidR="00835EED" w:rsidRDefault="0020578B" w:rsidP="0020578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</w:t>
      </w:r>
    </w:p>
    <w:p w14:paraId="23720E53" w14:textId="2490817C" w:rsidR="0020578B" w:rsidRDefault="0020578B" w:rsidP="0020578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425B43C0" w14:textId="4D4C9A3F" w:rsidR="0020578B" w:rsidRDefault="0020578B" w:rsidP="0020578B">
      <w:pPr>
        <w:rPr>
          <w:sz w:val="36"/>
          <w:szCs w:val="36"/>
          <w:lang w:val="en-US"/>
        </w:rPr>
      </w:pPr>
      <w:r w:rsidRPr="0020578B">
        <w:rPr>
          <w:sz w:val="36"/>
          <w:szCs w:val="36"/>
          <w:lang w:val="en-US"/>
        </w:rPr>
        <w:drawing>
          <wp:inline distT="0" distB="0" distL="0" distR="0" wp14:anchorId="0EC64F50" wp14:editId="42F79613">
            <wp:extent cx="5731510" cy="1452880"/>
            <wp:effectExtent l="0" t="0" r="2540" b="0"/>
            <wp:docPr id="621540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409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AAD8" w14:textId="00F12447" w:rsidR="006A2CF9" w:rsidRDefault="006A2CF9" w:rsidP="0020578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3.</w:t>
      </w:r>
    </w:p>
    <w:p w14:paraId="09345574" w14:textId="178D458F" w:rsidR="006A2CF9" w:rsidRDefault="006A2CF9" w:rsidP="0020578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Output:</w:t>
      </w:r>
    </w:p>
    <w:p w14:paraId="4B5F671E" w14:textId="61EF4CB1" w:rsidR="006A2CF9" w:rsidRDefault="006A2CF9" w:rsidP="0020578B">
      <w:pPr>
        <w:rPr>
          <w:sz w:val="36"/>
          <w:szCs w:val="36"/>
          <w:lang w:val="en-US"/>
        </w:rPr>
      </w:pPr>
      <w:r w:rsidRPr="006A2CF9">
        <w:rPr>
          <w:sz w:val="36"/>
          <w:szCs w:val="36"/>
          <w:lang w:val="en-US"/>
        </w:rPr>
        <w:drawing>
          <wp:inline distT="0" distB="0" distL="0" distR="0" wp14:anchorId="345E141E" wp14:editId="61D47FDB">
            <wp:extent cx="5731510" cy="1402715"/>
            <wp:effectExtent l="0" t="0" r="2540" b="6985"/>
            <wp:docPr id="140040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4097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48E5" w14:textId="4E70720B" w:rsidR="006A2CF9" w:rsidRDefault="006A2CF9" w:rsidP="0020578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4.</w:t>
      </w:r>
    </w:p>
    <w:p w14:paraId="40CF709E" w14:textId="745B48E7" w:rsidR="006A2CF9" w:rsidRDefault="006A2CF9" w:rsidP="0020578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018648F7" w14:textId="6D4D65D7" w:rsidR="006A2CF9" w:rsidRDefault="00437A34" w:rsidP="0020578B">
      <w:pPr>
        <w:rPr>
          <w:sz w:val="36"/>
          <w:szCs w:val="36"/>
          <w:lang w:val="en-US"/>
        </w:rPr>
      </w:pPr>
      <w:r w:rsidRPr="00437A34">
        <w:rPr>
          <w:sz w:val="36"/>
          <w:szCs w:val="36"/>
          <w:lang w:val="en-US"/>
        </w:rPr>
        <w:drawing>
          <wp:inline distT="0" distB="0" distL="0" distR="0" wp14:anchorId="4D48CE42" wp14:editId="6981004E">
            <wp:extent cx="5731510" cy="1287780"/>
            <wp:effectExtent l="0" t="0" r="2540" b="7620"/>
            <wp:docPr id="1198687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6873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17A3" w14:textId="32D2FFD8" w:rsidR="00437A34" w:rsidRDefault="00437A34" w:rsidP="0020578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5.</w:t>
      </w:r>
    </w:p>
    <w:p w14:paraId="1F393D95" w14:textId="10C49318" w:rsidR="00437A34" w:rsidRDefault="00437A34" w:rsidP="0020578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531237BE" w14:textId="210976C1" w:rsidR="00437A34" w:rsidRPr="0020578B" w:rsidRDefault="00E07F0C" w:rsidP="0020578B">
      <w:pPr>
        <w:rPr>
          <w:sz w:val="36"/>
          <w:szCs w:val="36"/>
          <w:lang w:val="en-US"/>
        </w:rPr>
      </w:pPr>
      <w:r w:rsidRPr="00E07F0C">
        <w:rPr>
          <w:sz w:val="36"/>
          <w:szCs w:val="36"/>
          <w:lang w:val="en-US"/>
        </w:rPr>
        <w:drawing>
          <wp:inline distT="0" distB="0" distL="0" distR="0" wp14:anchorId="031D9D83" wp14:editId="54227060">
            <wp:extent cx="5731510" cy="2508250"/>
            <wp:effectExtent l="0" t="0" r="2540" b="6350"/>
            <wp:docPr id="870745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7459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A34" w:rsidRPr="00205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34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</w:abstractNum>
  <w:abstractNum w:abstractNumId="1" w15:restartNumberingAfterBreak="0">
    <w:nsid w:val="0C7510B6"/>
    <w:multiLevelType w:val="hybridMultilevel"/>
    <w:tmpl w:val="821AC8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26EE4"/>
    <w:multiLevelType w:val="hybridMultilevel"/>
    <w:tmpl w:val="1ACA1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B283D"/>
    <w:multiLevelType w:val="hybridMultilevel"/>
    <w:tmpl w:val="E710D4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F5027"/>
    <w:multiLevelType w:val="hybridMultilevel"/>
    <w:tmpl w:val="E2488D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DF2D21"/>
    <w:multiLevelType w:val="hybridMultilevel"/>
    <w:tmpl w:val="252C8B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21236921">
    <w:abstractNumId w:val="3"/>
  </w:num>
  <w:num w:numId="2" w16cid:durableId="1080063209">
    <w:abstractNumId w:val="5"/>
  </w:num>
  <w:num w:numId="3" w16cid:durableId="519898770">
    <w:abstractNumId w:val="1"/>
  </w:num>
  <w:num w:numId="4" w16cid:durableId="306670643">
    <w:abstractNumId w:val="4"/>
  </w:num>
  <w:num w:numId="5" w16cid:durableId="1029454785">
    <w:abstractNumId w:val="2"/>
  </w:num>
  <w:num w:numId="6" w16cid:durableId="141697848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026063143">
    <w:abstractNumId w:val="2"/>
  </w:num>
  <w:num w:numId="8" w16cid:durableId="1796362709">
    <w:abstractNumId w:val="0"/>
  </w:num>
  <w:num w:numId="9" w16cid:durableId="146361552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EED"/>
    <w:rsid w:val="00005EFB"/>
    <w:rsid w:val="0002267D"/>
    <w:rsid w:val="000714E4"/>
    <w:rsid w:val="00171773"/>
    <w:rsid w:val="0020578B"/>
    <w:rsid w:val="0020659F"/>
    <w:rsid w:val="00354457"/>
    <w:rsid w:val="00364F00"/>
    <w:rsid w:val="003830CA"/>
    <w:rsid w:val="003A04FD"/>
    <w:rsid w:val="003C266B"/>
    <w:rsid w:val="004379CE"/>
    <w:rsid w:val="00437A34"/>
    <w:rsid w:val="00515841"/>
    <w:rsid w:val="00535C46"/>
    <w:rsid w:val="0056026C"/>
    <w:rsid w:val="005665D0"/>
    <w:rsid w:val="00583360"/>
    <w:rsid w:val="006A2CF9"/>
    <w:rsid w:val="006B76A3"/>
    <w:rsid w:val="00835EED"/>
    <w:rsid w:val="008B75E6"/>
    <w:rsid w:val="008C6A03"/>
    <w:rsid w:val="00942903"/>
    <w:rsid w:val="00A018E9"/>
    <w:rsid w:val="00AB0D84"/>
    <w:rsid w:val="00AC3172"/>
    <w:rsid w:val="00B77313"/>
    <w:rsid w:val="00BC59D8"/>
    <w:rsid w:val="00D9178B"/>
    <w:rsid w:val="00E07F0C"/>
    <w:rsid w:val="00E251A0"/>
    <w:rsid w:val="00ED1BA8"/>
    <w:rsid w:val="00EE3887"/>
    <w:rsid w:val="00F13BE3"/>
    <w:rsid w:val="00F575DF"/>
    <w:rsid w:val="00F70050"/>
    <w:rsid w:val="00FE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9509F"/>
  <w15:chartTrackingRefBased/>
  <w15:docId w15:val="{FEE4C120-3FC6-4721-BC45-9E712565A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E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E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E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E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E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E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E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E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E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E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E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E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E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E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E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E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E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E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E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E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E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E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E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E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E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E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EE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E3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E38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Arikepudi</dc:creator>
  <cp:keywords/>
  <dc:description/>
  <cp:lastModifiedBy>sravani Arikepudi</cp:lastModifiedBy>
  <cp:revision>31</cp:revision>
  <dcterms:created xsi:type="dcterms:W3CDTF">2025-07-27T01:56:00Z</dcterms:created>
  <dcterms:modified xsi:type="dcterms:W3CDTF">2025-07-27T05:57:00Z</dcterms:modified>
</cp:coreProperties>
</file>