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E70B0" w14:textId="77777777" w:rsidR="00DD4EAC" w:rsidRDefault="00000000">
      <w:pPr>
        <w:spacing w:line="259" w:lineRule="auto"/>
        <w:jc w:val="center"/>
        <w:rPr>
          <w:rFonts w:ascii="Calibri" w:eastAsia="Calibri" w:hAnsi="Calibri" w:cs="Calibri"/>
          <w:b/>
          <w:sz w:val="28"/>
          <w:szCs w:val="28"/>
        </w:rPr>
      </w:pPr>
      <w:r>
        <w:rPr>
          <w:rFonts w:ascii="Calibri" w:eastAsia="Calibri" w:hAnsi="Calibri" w:cs="Calibri"/>
          <w:b/>
          <w:sz w:val="28"/>
          <w:szCs w:val="28"/>
        </w:rPr>
        <w:t>Project Design Phase</w:t>
      </w:r>
    </w:p>
    <w:p w14:paraId="1435E522" w14:textId="77777777" w:rsidR="00DD4EAC" w:rsidRDefault="00000000">
      <w:pPr>
        <w:spacing w:line="259" w:lineRule="auto"/>
        <w:jc w:val="center"/>
        <w:rPr>
          <w:rFonts w:ascii="Calibri" w:eastAsia="Calibri" w:hAnsi="Calibri" w:cs="Calibri"/>
          <w:b/>
          <w:sz w:val="28"/>
          <w:szCs w:val="28"/>
        </w:rPr>
      </w:pPr>
      <w:r>
        <w:rPr>
          <w:rFonts w:ascii="Calibri" w:eastAsia="Calibri" w:hAnsi="Calibri" w:cs="Calibri"/>
          <w:b/>
          <w:sz w:val="28"/>
          <w:szCs w:val="28"/>
        </w:rPr>
        <w:t>Problem – Solution Fit Template</w:t>
      </w:r>
    </w:p>
    <w:p w14:paraId="72A410FB" w14:textId="77777777" w:rsidR="00DD4EAC" w:rsidRDefault="00DD4EAC"/>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D4EAC" w14:paraId="7AD5F227" w14:textId="77777777">
        <w:tc>
          <w:tcPr>
            <w:tcW w:w="4680" w:type="dxa"/>
            <w:shd w:val="clear" w:color="auto" w:fill="auto"/>
            <w:tcMar>
              <w:top w:w="100" w:type="dxa"/>
              <w:left w:w="100" w:type="dxa"/>
              <w:bottom w:w="100" w:type="dxa"/>
              <w:right w:w="100" w:type="dxa"/>
            </w:tcMar>
          </w:tcPr>
          <w:p w14:paraId="1B2C5FE7" w14:textId="77777777" w:rsidR="00DD4EAC" w:rsidRDefault="00000000">
            <w:pPr>
              <w:widowControl w:val="0"/>
              <w:spacing w:line="240" w:lineRule="auto"/>
            </w:pPr>
            <w:r>
              <w:t>Date</w:t>
            </w:r>
          </w:p>
        </w:tc>
        <w:tc>
          <w:tcPr>
            <w:tcW w:w="4680" w:type="dxa"/>
            <w:shd w:val="clear" w:color="auto" w:fill="auto"/>
            <w:tcMar>
              <w:top w:w="100" w:type="dxa"/>
              <w:left w:w="100" w:type="dxa"/>
              <w:bottom w:w="100" w:type="dxa"/>
              <w:right w:w="100" w:type="dxa"/>
            </w:tcMar>
          </w:tcPr>
          <w:p w14:paraId="1067D7FE" w14:textId="77777777" w:rsidR="00DD4EAC" w:rsidRDefault="00000000">
            <w:pPr>
              <w:widowControl w:val="0"/>
              <w:spacing w:line="240" w:lineRule="auto"/>
            </w:pPr>
            <w:r>
              <w:t>26 June 2025</w:t>
            </w:r>
          </w:p>
        </w:tc>
      </w:tr>
      <w:tr w:rsidR="00DD4EAC" w14:paraId="40D899D0" w14:textId="77777777">
        <w:tc>
          <w:tcPr>
            <w:tcW w:w="4680" w:type="dxa"/>
            <w:shd w:val="clear" w:color="auto" w:fill="auto"/>
            <w:tcMar>
              <w:top w:w="100" w:type="dxa"/>
              <w:left w:w="100" w:type="dxa"/>
              <w:bottom w:w="100" w:type="dxa"/>
              <w:right w:w="100" w:type="dxa"/>
            </w:tcMar>
          </w:tcPr>
          <w:p w14:paraId="7CB7BBEC" w14:textId="77777777" w:rsidR="00DD4EAC" w:rsidRDefault="00000000">
            <w:pPr>
              <w:widowControl w:val="0"/>
              <w:spacing w:line="240" w:lineRule="auto"/>
            </w:pPr>
            <w:r>
              <w:t>Team ID</w:t>
            </w:r>
          </w:p>
        </w:tc>
        <w:tc>
          <w:tcPr>
            <w:tcW w:w="4680" w:type="dxa"/>
            <w:shd w:val="clear" w:color="auto" w:fill="auto"/>
            <w:tcMar>
              <w:top w:w="100" w:type="dxa"/>
              <w:left w:w="100" w:type="dxa"/>
              <w:bottom w:w="100" w:type="dxa"/>
              <w:right w:w="100" w:type="dxa"/>
            </w:tcMar>
          </w:tcPr>
          <w:p w14:paraId="2FB15362" w14:textId="51367EB0" w:rsidR="00DD4EAC" w:rsidRDefault="00000000">
            <w:pPr>
              <w:widowControl w:val="0"/>
              <w:spacing w:line="240" w:lineRule="auto"/>
            </w:pPr>
            <w:r>
              <w:t>LTVIP2025TMID</w:t>
            </w:r>
            <w:r w:rsidR="00FB40C5">
              <w:t>30678</w:t>
            </w:r>
          </w:p>
        </w:tc>
      </w:tr>
      <w:tr w:rsidR="00DD4EAC" w14:paraId="395D5893" w14:textId="77777777">
        <w:tc>
          <w:tcPr>
            <w:tcW w:w="4680" w:type="dxa"/>
            <w:shd w:val="clear" w:color="auto" w:fill="auto"/>
            <w:tcMar>
              <w:top w:w="100" w:type="dxa"/>
              <w:left w:w="100" w:type="dxa"/>
              <w:bottom w:w="100" w:type="dxa"/>
              <w:right w:w="100" w:type="dxa"/>
            </w:tcMar>
          </w:tcPr>
          <w:p w14:paraId="509197C7" w14:textId="77777777" w:rsidR="00DD4EAC" w:rsidRDefault="00000000">
            <w:pPr>
              <w:widowControl w:val="0"/>
              <w:spacing w:line="240" w:lineRule="auto"/>
            </w:pPr>
            <w:r>
              <w:t xml:space="preserve">Project Name </w:t>
            </w:r>
          </w:p>
        </w:tc>
        <w:tc>
          <w:tcPr>
            <w:tcW w:w="4680" w:type="dxa"/>
            <w:shd w:val="clear" w:color="auto" w:fill="auto"/>
            <w:tcMar>
              <w:top w:w="100" w:type="dxa"/>
              <w:left w:w="100" w:type="dxa"/>
              <w:bottom w:w="100" w:type="dxa"/>
              <w:right w:w="100" w:type="dxa"/>
            </w:tcMar>
          </w:tcPr>
          <w:p w14:paraId="7C78979D" w14:textId="77777777" w:rsidR="00DD4EAC" w:rsidRDefault="00000000">
            <w:pPr>
              <w:widowControl w:val="0"/>
              <w:spacing w:line="240" w:lineRule="auto"/>
            </w:pPr>
            <w:r>
              <w:t xml:space="preserve">To Supply Leftover Food </w:t>
            </w:r>
            <w:proofErr w:type="gramStart"/>
            <w:r>
              <w:t>To</w:t>
            </w:r>
            <w:proofErr w:type="gramEnd"/>
            <w:r>
              <w:t xml:space="preserve"> Poor</w:t>
            </w:r>
          </w:p>
        </w:tc>
      </w:tr>
      <w:tr w:rsidR="00DD4EAC" w14:paraId="711F386A" w14:textId="77777777">
        <w:tc>
          <w:tcPr>
            <w:tcW w:w="4680" w:type="dxa"/>
            <w:shd w:val="clear" w:color="auto" w:fill="auto"/>
            <w:tcMar>
              <w:top w:w="100" w:type="dxa"/>
              <w:left w:w="100" w:type="dxa"/>
              <w:bottom w:w="100" w:type="dxa"/>
              <w:right w:w="100" w:type="dxa"/>
            </w:tcMar>
          </w:tcPr>
          <w:p w14:paraId="4D1BC0AA" w14:textId="77777777" w:rsidR="00DD4EAC" w:rsidRDefault="00000000">
            <w:pPr>
              <w:widowControl w:val="0"/>
              <w:spacing w:line="240" w:lineRule="auto"/>
            </w:pPr>
            <w:r>
              <w:t>College Name</w:t>
            </w:r>
          </w:p>
        </w:tc>
        <w:tc>
          <w:tcPr>
            <w:tcW w:w="4680" w:type="dxa"/>
            <w:shd w:val="clear" w:color="auto" w:fill="auto"/>
            <w:tcMar>
              <w:top w:w="100" w:type="dxa"/>
              <w:left w:w="100" w:type="dxa"/>
              <w:bottom w:w="100" w:type="dxa"/>
              <w:right w:w="100" w:type="dxa"/>
            </w:tcMar>
          </w:tcPr>
          <w:p w14:paraId="3CBB1B9D" w14:textId="7BB17092" w:rsidR="00DD4EAC" w:rsidRDefault="00000000">
            <w:pPr>
              <w:widowControl w:val="0"/>
              <w:spacing w:line="240" w:lineRule="auto"/>
            </w:pPr>
            <w:r>
              <w:t xml:space="preserve"> </w:t>
            </w:r>
            <w:r w:rsidR="007038F1">
              <w:t>Aditya collage of Engineering and technology</w:t>
            </w:r>
          </w:p>
        </w:tc>
      </w:tr>
      <w:tr w:rsidR="007038F1" w14:paraId="4DDBDEFA" w14:textId="77777777">
        <w:tc>
          <w:tcPr>
            <w:tcW w:w="4680" w:type="dxa"/>
            <w:shd w:val="clear" w:color="auto" w:fill="auto"/>
            <w:tcMar>
              <w:top w:w="100" w:type="dxa"/>
              <w:left w:w="100" w:type="dxa"/>
              <w:bottom w:w="100" w:type="dxa"/>
              <w:right w:w="100" w:type="dxa"/>
            </w:tcMar>
          </w:tcPr>
          <w:p w14:paraId="2D496D54" w14:textId="5D04761D" w:rsidR="007038F1" w:rsidRDefault="007038F1">
            <w:pPr>
              <w:widowControl w:val="0"/>
              <w:spacing w:line="240" w:lineRule="auto"/>
            </w:pPr>
            <w:r>
              <w:t xml:space="preserve">Team members </w:t>
            </w:r>
          </w:p>
        </w:tc>
        <w:tc>
          <w:tcPr>
            <w:tcW w:w="4680" w:type="dxa"/>
            <w:shd w:val="clear" w:color="auto" w:fill="auto"/>
            <w:tcMar>
              <w:top w:w="100" w:type="dxa"/>
              <w:left w:w="100" w:type="dxa"/>
              <w:bottom w:w="100" w:type="dxa"/>
              <w:right w:w="100" w:type="dxa"/>
            </w:tcMar>
          </w:tcPr>
          <w:p w14:paraId="52A955FE" w14:textId="77777777" w:rsidR="007038F1" w:rsidRDefault="007038F1" w:rsidP="007038F1">
            <w:pPr>
              <w:widowControl w:val="0"/>
              <w:spacing w:line="240" w:lineRule="auto"/>
            </w:pPr>
            <w:r>
              <w:t xml:space="preserve">1)Sadi </w:t>
            </w:r>
            <w:proofErr w:type="spellStart"/>
            <w:r>
              <w:t>ramana</w:t>
            </w:r>
            <w:proofErr w:type="spellEnd"/>
            <w:r>
              <w:t xml:space="preserve"> (Leader) – 22MH1A04D6</w:t>
            </w:r>
          </w:p>
          <w:p w14:paraId="4554DC0C" w14:textId="02BB5ABC" w:rsidR="007038F1" w:rsidRDefault="007038F1" w:rsidP="007038F1">
            <w:pPr>
              <w:pStyle w:val="ListParagraph"/>
              <w:widowControl w:val="0"/>
              <w:numPr>
                <w:ilvl w:val="0"/>
                <w:numId w:val="1"/>
              </w:numPr>
              <w:spacing w:line="240" w:lineRule="auto"/>
            </w:pPr>
            <w:hyperlink r:id="rId5" w:history="1">
              <w:r w:rsidRPr="00656634">
                <w:rPr>
                  <w:rStyle w:val="Hyperlink"/>
                </w:rPr>
                <w:t>Ramanarebel69@gmail.com</w:t>
              </w:r>
            </w:hyperlink>
          </w:p>
          <w:p w14:paraId="2A5BDE42" w14:textId="77777777" w:rsidR="007038F1" w:rsidRDefault="007038F1" w:rsidP="007038F1">
            <w:pPr>
              <w:pStyle w:val="ListParagraph"/>
              <w:widowControl w:val="0"/>
              <w:spacing w:line="240" w:lineRule="auto"/>
              <w:ind w:left="1020"/>
            </w:pPr>
          </w:p>
          <w:p w14:paraId="638A8BFA" w14:textId="77777777" w:rsidR="007038F1" w:rsidRDefault="007038F1" w:rsidP="007038F1">
            <w:pPr>
              <w:widowControl w:val="0"/>
              <w:spacing w:line="240" w:lineRule="auto"/>
            </w:pPr>
            <w:r>
              <w:t xml:space="preserve">2)Sravani </w:t>
            </w:r>
            <w:proofErr w:type="spellStart"/>
            <w:r>
              <w:t>kasireddy</w:t>
            </w:r>
            <w:proofErr w:type="spellEnd"/>
            <w:r>
              <w:t xml:space="preserve"> (Documentation developer and </w:t>
            </w:r>
            <w:proofErr w:type="spellStart"/>
            <w:proofErr w:type="gramStart"/>
            <w:r>
              <w:t>opearator</w:t>
            </w:r>
            <w:proofErr w:type="spellEnd"/>
            <w:r>
              <w:t xml:space="preserve"> )</w:t>
            </w:r>
            <w:proofErr w:type="gramEnd"/>
            <w:r>
              <w:t xml:space="preserve">  - 23MHA0412</w:t>
            </w:r>
          </w:p>
          <w:p w14:paraId="5528EAEF" w14:textId="10D81C04" w:rsidR="007038F1" w:rsidRDefault="007038F1" w:rsidP="007038F1">
            <w:pPr>
              <w:pStyle w:val="ListParagraph"/>
              <w:widowControl w:val="0"/>
              <w:numPr>
                <w:ilvl w:val="0"/>
                <w:numId w:val="1"/>
              </w:numPr>
              <w:spacing w:line="240" w:lineRule="auto"/>
              <w:rPr>
                <w:bCs/>
              </w:rPr>
            </w:pPr>
            <w:hyperlink r:id="rId6" w:history="1">
              <w:r w:rsidRPr="00656634">
                <w:rPr>
                  <w:rStyle w:val="Hyperlink"/>
                  <w:bCs/>
                </w:rPr>
                <w:t>Sravanikasireddy850@gmail.com</w:t>
              </w:r>
            </w:hyperlink>
          </w:p>
          <w:p w14:paraId="74F3F3C6" w14:textId="77777777" w:rsidR="007038F1" w:rsidRDefault="007038F1">
            <w:pPr>
              <w:widowControl w:val="0"/>
              <w:spacing w:line="240" w:lineRule="auto"/>
            </w:pPr>
          </w:p>
        </w:tc>
      </w:tr>
    </w:tbl>
    <w:p w14:paraId="55C4274D" w14:textId="77777777" w:rsidR="00DD4EAC" w:rsidRDefault="00DD4EAC">
      <w:pPr>
        <w:rPr>
          <w:rFonts w:ascii="Calibri" w:eastAsia="Calibri" w:hAnsi="Calibri" w:cs="Calibri"/>
          <w:b/>
        </w:rPr>
      </w:pPr>
    </w:p>
    <w:p w14:paraId="6124AB48" w14:textId="77777777" w:rsidR="00DD4EAC" w:rsidRDefault="00DD4EAC">
      <w:pPr>
        <w:spacing w:after="160" w:line="259" w:lineRule="auto"/>
        <w:rPr>
          <w:rFonts w:ascii="Calibri" w:eastAsia="Calibri" w:hAnsi="Calibri" w:cs="Calibri"/>
          <w:b/>
          <w:sz w:val="24"/>
          <w:szCs w:val="24"/>
        </w:rPr>
      </w:pPr>
    </w:p>
    <w:p w14:paraId="56CBE217" w14:textId="77777777" w:rsidR="00DD4EAC"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Problem – Solution Fit Template:</w:t>
      </w:r>
    </w:p>
    <w:p w14:paraId="66AD6CA3" w14:textId="77777777" w:rsidR="00DD4EAC" w:rsidRDefault="00000000">
      <w:pPr>
        <w:spacing w:after="160" w:line="259" w:lineRule="auto"/>
        <w:rPr>
          <w:sz w:val="24"/>
          <w:szCs w:val="24"/>
        </w:rPr>
      </w:pPr>
      <w:r>
        <w:rPr>
          <w:sz w:val="24"/>
          <w:szCs w:val="24"/>
        </w:rPr>
        <w:t>In many urban and semi-urban areas, large quantities of edible food are wasted daily by restaurants, hotels, and event organizers, while thousands of underprivileged people struggle with hunger. The core problem lies in the lack of a structured, scalable, and real-time system to connect surplus food sources with those in need. By leveraging Salesforce’s cloud platform, automation tools, and AI capabilities, we address this gap with an efficient, end-to-end solution that facilitates quick food donation, intelligent matching, real-time tracking, and secure delivery through verified NGOs and volunteers. Our system taps into existing donor behavior and mobile connectivity, making the process simple and accessible. By solving an urgent and recurring issue through a platform that builds transparency, trust, and accountability, we increase the likelihood of adoption. This approach not only reduces food waste but also creates a social impact that resonates with both donors and recipients—improving lives while promoting responsible resource use.</w:t>
      </w:r>
    </w:p>
    <w:p w14:paraId="262D92B7" w14:textId="77777777" w:rsidR="00DD4EAC" w:rsidRDefault="00DD4EAC">
      <w:pPr>
        <w:rPr>
          <w:b/>
          <w:sz w:val="24"/>
          <w:szCs w:val="24"/>
        </w:rPr>
      </w:pPr>
    </w:p>
    <w:p w14:paraId="3D6246BB" w14:textId="77777777" w:rsidR="00DD4EAC" w:rsidRDefault="00DD4EAC">
      <w:pPr>
        <w:rPr>
          <w:b/>
          <w:sz w:val="24"/>
          <w:szCs w:val="24"/>
        </w:rPr>
      </w:pPr>
    </w:p>
    <w:p w14:paraId="7E403C03" w14:textId="77777777" w:rsidR="00DD4EAC" w:rsidRDefault="00DD4EAC">
      <w:pPr>
        <w:rPr>
          <w:b/>
          <w:sz w:val="24"/>
          <w:szCs w:val="24"/>
        </w:rPr>
      </w:pPr>
    </w:p>
    <w:p w14:paraId="014B3542" w14:textId="77777777" w:rsidR="00DD4EAC" w:rsidRDefault="00DD4EAC">
      <w:pPr>
        <w:rPr>
          <w:b/>
          <w:sz w:val="24"/>
          <w:szCs w:val="24"/>
        </w:rPr>
      </w:pPr>
    </w:p>
    <w:p w14:paraId="3D46C353" w14:textId="77777777" w:rsidR="00DD4EAC" w:rsidRDefault="00DD4EAC">
      <w:pPr>
        <w:rPr>
          <w:b/>
          <w:sz w:val="24"/>
          <w:szCs w:val="24"/>
        </w:rPr>
      </w:pPr>
    </w:p>
    <w:p w14:paraId="5EC01048" w14:textId="77777777" w:rsidR="00DD4EAC" w:rsidRDefault="00DD4EAC">
      <w:pPr>
        <w:rPr>
          <w:b/>
          <w:sz w:val="24"/>
          <w:szCs w:val="24"/>
        </w:rPr>
      </w:pPr>
    </w:p>
    <w:p w14:paraId="093D8A41" w14:textId="77777777" w:rsidR="00DD4EAC" w:rsidRDefault="00DD4EAC">
      <w:pPr>
        <w:rPr>
          <w:b/>
          <w:sz w:val="24"/>
          <w:szCs w:val="24"/>
        </w:rPr>
      </w:pPr>
    </w:p>
    <w:p w14:paraId="18ED88E7" w14:textId="77777777" w:rsidR="00DD4EAC" w:rsidRDefault="00DD4EAC">
      <w:pPr>
        <w:rPr>
          <w:b/>
          <w:sz w:val="24"/>
          <w:szCs w:val="24"/>
        </w:rPr>
      </w:pPr>
    </w:p>
    <w:p w14:paraId="6BA9BC9D" w14:textId="77777777" w:rsidR="00DD4EAC" w:rsidRDefault="00DD4EAC">
      <w:pPr>
        <w:rPr>
          <w:b/>
          <w:sz w:val="24"/>
          <w:szCs w:val="24"/>
        </w:rPr>
      </w:pPr>
    </w:p>
    <w:p w14:paraId="69B5C3CD" w14:textId="77777777" w:rsidR="00DD4EAC" w:rsidRDefault="00DD4EAC">
      <w:pPr>
        <w:rPr>
          <w:b/>
          <w:sz w:val="24"/>
          <w:szCs w:val="24"/>
        </w:rPr>
      </w:pPr>
    </w:p>
    <w:p w14:paraId="7D25778B" w14:textId="77777777" w:rsidR="00DD4EAC" w:rsidRDefault="00DD4EAC">
      <w:pPr>
        <w:rPr>
          <w:b/>
          <w:sz w:val="24"/>
          <w:szCs w:val="24"/>
        </w:rPr>
      </w:pPr>
    </w:p>
    <w:p w14:paraId="21681B2A" w14:textId="77777777" w:rsidR="00DD4EAC" w:rsidRDefault="00DD4EAC">
      <w:pPr>
        <w:rPr>
          <w:b/>
          <w:sz w:val="24"/>
          <w:szCs w:val="24"/>
        </w:rPr>
      </w:pPr>
    </w:p>
    <w:p w14:paraId="31E6E3EA" w14:textId="77777777" w:rsidR="00DD4EAC" w:rsidRDefault="00DD4EAC">
      <w:pPr>
        <w:rPr>
          <w:b/>
          <w:sz w:val="24"/>
          <w:szCs w:val="24"/>
        </w:rPr>
      </w:pPr>
    </w:p>
    <w:p w14:paraId="01C250B1" w14:textId="77777777" w:rsidR="00DD4EAC" w:rsidRDefault="00DD4EAC">
      <w:pPr>
        <w:rPr>
          <w:b/>
          <w:sz w:val="24"/>
          <w:szCs w:val="24"/>
        </w:rPr>
      </w:pPr>
    </w:p>
    <w:p w14:paraId="169E511F" w14:textId="77777777" w:rsidR="00DD4EAC" w:rsidRDefault="00DD4EAC">
      <w:pPr>
        <w:rPr>
          <w:b/>
          <w:sz w:val="24"/>
          <w:szCs w:val="24"/>
        </w:rPr>
      </w:pPr>
    </w:p>
    <w:p w14:paraId="529ADC4B" w14:textId="77777777" w:rsidR="00DD4EAC" w:rsidRDefault="00DD4EAC">
      <w:pPr>
        <w:rPr>
          <w:b/>
          <w:sz w:val="24"/>
          <w:szCs w:val="24"/>
        </w:rPr>
      </w:pPr>
    </w:p>
    <w:p w14:paraId="1A020569" w14:textId="77777777" w:rsidR="00DD4EAC" w:rsidRDefault="00000000">
      <w:pPr>
        <w:rPr>
          <w:b/>
          <w:sz w:val="24"/>
          <w:szCs w:val="24"/>
        </w:rPr>
      </w:pPr>
      <w:r>
        <w:rPr>
          <w:b/>
          <w:sz w:val="24"/>
          <w:szCs w:val="24"/>
        </w:rPr>
        <w:t>DIAGRAM:</w:t>
      </w:r>
    </w:p>
    <w:p w14:paraId="5A9650A7" w14:textId="77777777" w:rsidR="00DD4EAC" w:rsidRDefault="00DD4EAC">
      <w:pPr>
        <w:rPr>
          <w:b/>
          <w:sz w:val="24"/>
          <w:szCs w:val="24"/>
        </w:rPr>
      </w:pPr>
    </w:p>
    <w:p w14:paraId="53A109C2" w14:textId="77777777" w:rsidR="00DD4EAC" w:rsidRDefault="00000000">
      <w:pPr>
        <w:rPr>
          <w:b/>
          <w:sz w:val="24"/>
          <w:szCs w:val="24"/>
        </w:rPr>
      </w:pPr>
      <w:r>
        <w:rPr>
          <w:b/>
          <w:noProof/>
          <w:sz w:val="24"/>
          <w:szCs w:val="24"/>
        </w:rPr>
        <w:drawing>
          <wp:inline distT="114300" distB="114300" distL="114300" distR="114300" wp14:anchorId="5ED31278" wp14:editId="62787A41">
            <wp:extent cx="5857875" cy="565007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2862" b="3365"/>
                    <a:stretch>
                      <a:fillRect/>
                    </a:stretch>
                  </pic:blipFill>
                  <pic:spPr>
                    <a:xfrm>
                      <a:off x="0" y="0"/>
                      <a:ext cx="5857875" cy="5650074"/>
                    </a:xfrm>
                    <a:prstGeom prst="rect">
                      <a:avLst/>
                    </a:prstGeom>
                    <a:ln/>
                  </pic:spPr>
                </pic:pic>
              </a:graphicData>
            </a:graphic>
          </wp:inline>
        </w:drawing>
      </w:r>
    </w:p>
    <w:p w14:paraId="64003150" w14:textId="77777777" w:rsidR="00DD4EAC" w:rsidRDefault="00DD4EAC">
      <w:pPr>
        <w:rPr>
          <w:b/>
          <w:sz w:val="24"/>
          <w:szCs w:val="24"/>
        </w:rPr>
      </w:pPr>
    </w:p>
    <w:p w14:paraId="7670C218" w14:textId="77777777" w:rsidR="00DD4EAC" w:rsidRDefault="00DD4EAC">
      <w:pPr>
        <w:rPr>
          <w:b/>
          <w:sz w:val="24"/>
          <w:szCs w:val="24"/>
        </w:rPr>
      </w:pPr>
    </w:p>
    <w:sectPr w:rsidR="00DD4E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8566B"/>
    <w:multiLevelType w:val="hybridMultilevel"/>
    <w:tmpl w:val="ADD8D496"/>
    <w:lvl w:ilvl="0" w:tplc="40090001">
      <w:start w:val="1"/>
      <w:numFmt w:val="bullet"/>
      <w:lvlText w:val=""/>
      <w:lvlJc w:val="left"/>
      <w:pPr>
        <w:ind w:left="1020" w:hanging="360"/>
      </w:pPr>
      <w:rPr>
        <w:rFonts w:ascii="Symbol" w:hAnsi="Symbol" w:hint="default"/>
      </w:rPr>
    </w:lvl>
    <w:lvl w:ilvl="1" w:tplc="40090003">
      <w:start w:val="1"/>
      <w:numFmt w:val="bullet"/>
      <w:lvlText w:val="o"/>
      <w:lvlJc w:val="left"/>
      <w:pPr>
        <w:ind w:left="1740" w:hanging="360"/>
      </w:pPr>
      <w:rPr>
        <w:rFonts w:ascii="Courier New" w:hAnsi="Courier New" w:cs="Courier New" w:hint="default"/>
      </w:rPr>
    </w:lvl>
    <w:lvl w:ilvl="2" w:tplc="40090005">
      <w:start w:val="1"/>
      <w:numFmt w:val="bullet"/>
      <w:lvlText w:val=""/>
      <w:lvlJc w:val="left"/>
      <w:pPr>
        <w:ind w:left="2460" w:hanging="360"/>
      </w:pPr>
      <w:rPr>
        <w:rFonts w:ascii="Wingdings" w:hAnsi="Wingdings" w:hint="default"/>
      </w:rPr>
    </w:lvl>
    <w:lvl w:ilvl="3" w:tplc="40090001">
      <w:start w:val="1"/>
      <w:numFmt w:val="bullet"/>
      <w:lvlText w:val=""/>
      <w:lvlJc w:val="left"/>
      <w:pPr>
        <w:ind w:left="3180" w:hanging="360"/>
      </w:pPr>
      <w:rPr>
        <w:rFonts w:ascii="Symbol" w:hAnsi="Symbol" w:hint="default"/>
      </w:rPr>
    </w:lvl>
    <w:lvl w:ilvl="4" w:tplc="40090003">
      <w:start w:val="1"/>
      <w:numFmt w:val="bullet"/>
      <w:lvlText w:val="o"/>
      <w:lvlJc w:val="left"/>
      <w:pPr>
        <w:ind w:left="3900" w:hanging="360"/>
      </w:pPr>
      <w:rPr>
        <w:rFonts w:ascii="Courier New" w:hAnsi="Courier New" w:cs="Courier New" w:hint="default"/>
      </w:rPr>
    </w:lvl>
    <w:lvl w:ilvl="5" w:tplc="40090005">
      <w:start w:val="1"/>
      <w:numFmt w:val="bullet"/>
      <w:lvlText w:val=""/>
      <w:lvlJc w:val="left"/>
      <w:pPr>
        <w:ind w:left="4620" w:hanging="360"/>
      </w:pPr>
      <w:rPr>
        <w:rFonts w:ascii="Wingdings" w:hAnsi="Wingdings" w:hint="default"/>
      </w:rPr>
    </w:lvl>
    <w:lvl w:ilvl="6" w:tplc="40090001">
      <w:start w:val="1"/>
      <w:numFmt w:val="bullet"/>
      <w:lvlText w:val=""/>
      <w:lvlJc w:val="left"/>
      <w:pPr>
        <w:ind w:left="5340" w:hanging="360"/>
      </w:pPr>
      <w:rPr>
        <w:rFonts w:ascii="Symbol" w:hAnsi="Symbol" w:hint="default"/>
      </w:rPr>
    </w:lvl>
    <w:lvl w:ilvl="7" w:tplc="40090003">
      <w:start w:val="1"/>
      <w:numFmt w:val="bullet"/>
      <w:lvlText w:val="o"/>
      <w:lvlJc w:val="left"/>
      <w:pPr>
        <w:ind w:left="6060" w:hanging="360"/>
      </w:pPr>
      <w:rPr>
        <w:rFonts w:ascii="Courier New" w:hAnsi="Courier New" w:cs="Courier New" w:hint="default"/>
      </w:rPr>
    </w:lvl>
    <w:lvl w:ilvl="8" w:tplc="40090005">
      <w:start w:val="1"/>
      <w:numFmt w:val="bullet"/>
      <w:lvlText w:val=""/>
      <w:lvlJc w:val="left"/>
      <w:pPr>
        <w:ind w:left="6780" w:hanging="360"/>
      </w:pPr>
      <w:rPr>
        <w:rFonts w:ascii="Wingdings" w:hAnsi="Wingdings" w:hint="default"/>
      </w:rPr>
    </w:lvl>
  </w:abstractNum>
  <w:num w:numId="1" w16cid:durableId="1119837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EAC"/>
    <w:rsid w:val="00405524"/>
    <w:rsid w:val="00533591"/>
    <w:rsid w:val="007038F1"/>
    <w:rsid w:val="00DD4EAC"/>
    <w:rsid w:val="00FB4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0F6B"/>
  <w15:docId w15:val="{A35FAD87-43D8-4EAD-9666-766735C0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38F1"/>
    <w:pPr>
      <w:ind w:left="720"/>
      <w:contextualSpacing/>
    </w:pPr>
  </w:style>
  <w:style w:type="character" w:styleId="Hyperlink">
    <w:name w:val="Hyperlink"/>
    <w:basedOn w:val="DefaultParagraphFont"/>
    <w:uiPriority w:val="99"/>
    <w:unhideWhenUsed/>
    <w:rsid w:val="007038F1"/>
    <w:rPr>
      <w:color w:val="0000FF" w:themeColor="hyperlink"/>
      <w:u w:val="single"/>
    </w:rPr>
  </w:style>
  <w:style w:type="character" w:styleId="UnresolvedMention">
    <w:name w:val="Unresolved Mention"/>
    <w:basedOn w:val="DefaultParagraphFont"/>
    <w:uiPriority w:val="99"/>
    <w:semiHidden/>
    <w:unhideWhenUsed/>
    <w:rsid w:val="00703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723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avanikasireddy850@gmail.com" TargetMode="External"/><Relationship Id="rId5" Type="http://schemas.openxmlformats.org/officeDocument/2006/relationships/hyperlink" Target="mailto:Ramanarebel6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Boddapu vinay</dc:creator>
  <cp:lastModifiedBy>Boddapu vinay</cp:lastModifiedBy>
  <cp:revision>2</cp:revision>
  <dcterms:created xsi:type="dcterms:W3CDTF">2025-06-29T07:36:00Z</dcterms:created>
  <dcterms:modified xsi:type="dcterms:W3CDTF">2025-06-29T07:36:00Z</dcterms:modified>
</cp:coreProperties>
</file>