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91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715"/>
        <w:tblGridChange w:id="0">
          <w:tblGrid>
            <w:gridCol w:w="339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24"/>
                <w:szCs w:val="24"/>
              </w:rPr>
            </w:pPr>
            <w:r w:rsidDel="00000000" w:rsidR="00000000" w:rsidRPr="00000000">
              <w:rPr>
                <w:b w:val="1"/>
                <w:bCs w:val="1"/>
                <w:sz w:val="24"/>
                <w:szCs w:val="24"/>
                <w:rtl w:val="0"/>
              </w:rPr>
              <w:t xml:space="preserve">Global Development &amp; Socio-Economic Risk Segmentation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Skills take 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sz w:val="24"/>
                <w:szCs w:val="24"/>
              </w:rPr>
            </w:pPr>
            <w:r w:rsidDel="00000000" w:rsidR="00000000" w:rsidRPr="00000000">
              <w:rPr>
                <w:b w:val="1"/>
                <w:bCs w:val="1"/>
                <w:sz w:val="24"/>
                <w:szCs w:val="24"/>
                <w:rtl w:val="0"/>
              </w:rPr>
              <w:t xml:space="preserve">Python: Data cleaning, EDA, feature engineering, and CSV handling.</w:t>
            </w:r>
          </w:p>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SQL: Table design, loading data, analytical queries, KPIs.</w:t>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EDA &amp; Visualization: Univariate, bivariate analysis, segmentation, and insights using either Streamlit or Power 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b w:val="1"/>
                <w:bCs w:val="1"/>
                <w:sz w:val="24"/>
                <w:szCs w:val="24"/>
              </w:rPr>
            </w:pPr>
            <w:r w:rsidDel="00000000" w:rsidR="00000000" w:rsidRPr="00000000">
              <w:rPr>
                <w:b w:val="1"/>
                <w:bCs w:val="1"/>
                <w:sz w:val="24"/>
                <w:szCs w:val="24"/>
                <w:rtl w:val="0"/>
              </w:rPr>
              <w:t xml:space="preserve">Economic Analytics / Public Policy / International Development</w:t>
            </w:r>
          </w:p>
        </w:tc>
      </w:tr>
    </w:tbl>
    <w:p w:rsidR="00000000" w:rsidDel="00000000" w:rsidP="00000000" w:rsidRDefault="00000000" w:rsidRPr="00000000" w14:paraId="0000000F">
      <w:pPr>
        <w:spacing w:after="240" w:before="240" w:lineRule="auto"/>
        <w:rPr>
          <w:b w:val="1"/>
          <w:bCs w:val="1"/>
          <w:sz w:val="30"/>
          <w:szCs w:val="30"/>
          <w:u w:val="single"/>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0"/>
          <w:szCs w:val="30"/>
          <w:u w:val="single"/>
        </w:rPr>
      </w:pPr>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An international development organization aims to strategically allocate financial aid and development resources to countries based on their socio-economic conditions.</w:t>
      </w:r>
    </w:p>
    <w:p w:rsidR="00000000" w:rsidDel="00000000" w:rsidP="00000000" w:rsidRDefault="00000000" w:rsidRPr="00000000" w14:paraId="00000013">
      <w:pPr>
        <w:spacing w:after="240" w:before="240" w:lineRule="auto"/>
        <w:rPr/>
      </w:pPr>
      <w:r w:rsidDel="00000000" w:rsidR="00000000" w:rsidRPr="00000000">
        <w:rPr>
          <w:rtl w:val="0"/>
        </w:rPr>
        <w:t xml:space="preserve">The organization has collected country-level data including child mortality rates, exports, imports, health expenditure, income, inflation, life expectancy, fertility rate, and GDP per capita.</w:t>
      </w:r>
    </w:p>
    <w:p w:rsidR="00000000" w:rsidDel="00000000" w:rsidP="00000000" w:rsidRDefault="00000000" w:rsidRPr="00000000" w14:paraId="00000014">
      <w:pPr>
        <w:spacing w:after="240" w:before="240" w:lineRule="auto"/>
        <w:rPr/>
      </w:pPr>
      <w:r w:rsidDel="00000000" w:rsidR="00000000" w:rsidRPr="00000000">
        <w:rPr>
          <w:rtl w:val="0"/>
        </w:rPr>
        <w:t xml:space="preserve">Management wants an analytics solution to:</w:t>
      </w:r>
    </w:p>
    <w:p w:rsidR="00000000" w:rsidDel="00000000" w:rsidP="00000000" w:rsidRDefault="00000000" w:rsidRPr="00000000" w14:paraId="00000015">
      <w:pPr>
        <w:numPr>
          <w:ilvl w:val="0"/>
          <w:numId w:val="19"/>
        </w:numPr>
        <w:spacing w:after="0" w:afterAutospacing="0" w:before="240" w:lineRule="auto"/>
        <w:ind w:left="720" w:hanging="360"/>
      </w:pPr>
      <w:r w:rsidDel="00000000" w:rsidR="00000000" w:rsidRPr="00000000">
        <w:rPr>
          <w:rtl w:val="0"/>
        </w:rPr>
        <w:t xml:space="preserve">Identify high-risk and underdeveloped countries.</w:t>
        <w:br w:type="textWrapping"/>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rtl w:val="0"/>
        </w:rPr>
        <w:t xml:space="preserve">Classify countries into development segments.</w:t>
        <w:br w:type="textWrapping"/>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Understand relationships between income, health, life expectancy, fertility, and economic growth.</w:t>
        <w:br w:type="textWrapping"/>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Provide data-driven recommendations for development fund allocation.</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Learners must:</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Clean and analyze the given country-level dataset.</w:t>
        <w:br w:type="textWrapping"/>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Build a SQL data model and write analytical queries.</w:t>
        <w:br w:type="textWrapping"/>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Create an interactive dashboard (Power BI/Streamlit) to answer key business questions.</w:t>
        <w:br w:type="textWrapping"/>
      </w:r>
    </w:p>
    <w:p w:rsidR="00000000" w:rsidDel="00000000" w:rsidP="00000000" w:rsidRDefault="00000000" w:rsidRPr="00000000" w14:paraId="0000001D">
      <w:pPr>
        <w:numPr>
          <w:ilvl w:val="0"/>
          <w:numId w:val="16"/>
        </w:numPr>
        <w:spacing w:after="240" w:before="0" w:beforeAutospacing="0" w:lineRule="auto"/>
        <w:ind w:left="720" w:hanging="360"/>
      </w:pPr>
      <w:r w:rsidDel="00000000" w:rsidR="00000000" w:rsidRPr="00000000">
        <w:rPr>
          <w:rtl w:val="0"/>
        </w:rPr>
        <w:t xml:space="preserve">Provide actionable recommendations based on insights.</w:t>
        <w:br w:type="textWrapping"/>
      </w:r>
    </w:p>
    <w:p w:rsidR="00000000" w:rsidDel="00000000" w:rsidP="00000000" w:rsidRDefault="00000000" w:rsidRPr="00000000" w14:paraId="0000001E">
      <w:pPr>
        <w:spacing w:after="240" w:before="240" w:lineRule="auto"/>
        <w:rPr>
          <w:b w:val="1"/>
          <w:bCs w:val="1"/>
          <w:sz w:val="30"/>
          <w:szCs w:val="30"/>
          <w:u w:val="single"/>
        </w:rPr>
      </w:pPr>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1F">
      <w:pPr>
        <w:numPr>
          <w:ilvl w:val="0"/>
          <w:numId w:val="15"/>
        </w:numPr>
        <w:spacing w:after="0" w:afterAutospacing="0" w:before="240" w:lineRule="auto"/>
        <w:ind w:left="720" w:hanging="360"/>
        <w:rPr>
          <w:u w:val="none"/>
        </w:rPr>
      </w:pPr>
      <w:r w:rsidDel="00000000" w:rsidR="00000000" w:rsidRPr="00000000">
        <w:rPr>
          <w:rtl w:val="0"/>
        </w:rPr>
        <w:t xml:space="preserve">Which countries have the highest socio-economic risk (high child mortality + low income + low life expectancy)?</w:t>
        <w:br w:type="textWrapping"/>
      </w:r>
    </w:p>
    <w:p w:rsidR="00000000" w:rsidDel="00000000" w:rsidP="00000000" w:rsidRDefault="00000000" w:rsidRPr="00000000" w14:paraId="00000020">
      <w:pPr>
        <w:numPr>
          <w:ilvl w:val="0"/>
          <w:numId w:val="15"/>
        </w:numPr>
        <w:spacing w:after="0" w:afterAutospacing="0" w:before="0" w:beforeAutospacing="0" w:lineRule="auto"/>
        <w:ind w:left="720" w:hanging="360"/>
        <w:rPr>
          <w:u w:val="none"/>
        </w:rPr>
      </w:pPr>
      <w:r w:rsidDel="00000000" w:rsidR="00000000" w:rsidRPr="00000000">
        <w:rPr>
          <w:rtl w:val="0"/>
        </w:rPr>
        <w:t xml:space="preserve">How does income relate to life expectancy?</w:t>
        <w:br w:type="textWrapping"/>
      </w:r>
    </w:p>
    <w:p w:rsidR="00000000" w:rsidDel="00000000" w:rsidP="00000000" w:rsidRDefault="00000000" w:rsidRPr="00000000" w14:paraId="00000021">
      <w:pPr>
        <w:numPr>
          <w:ilvl w:val="0"/>
          <w:numId w:val="15"/>
        </w:numPr>
        <w:spacing w:after="0" w:afterAutospacing="0" w:before="0" w:beforeAutospacing="0" w:lineRule="auto"/>
        <w:ind w:left="720" w:hanging="360"/>
        <w:rPr>
          <w:u w:val="none"/>
        </w:rPr>
      </w:pPr>
      <w:r w:rsidDel="00000000" w:rsidR="00000000" w:rsidRPr="00000000">
        <w:rPr>
          <w:rtl w:val="0"/>
        </w:rPr>
        <w:t xml:space="preserve">Does higher health expenditure reduce child mortality?</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rPr>
          <w:u w:val="none"/>
        </w:rPr>
      </w:pPr>
      <w:r w:rsidDel="00000000" w:rsidR="00000000" w:rsidRPr="00000000">
        <w:rPr>
          <w:rtl w:val="0"/>
        </w:rPr>
        <w:t xml:space="preserve">Which countries show high inflation risk with low GDP per capita?</w:t>
        <w:br w:type="textWrapping"/>
      </w:r>
    </w:p>
    <w:p w:rsidR="00000000" w:rsidDel="00000000" w:rsidP="00000000" w:rsidRDefault="00000000" w:rsidRPr="00000000" w14:paraId="00000023">
      <w:pPr>
        <w:numPr>
          <w:ilvl w:val="0"/>
          <w:numId w:val="15"/>
        </w:numPr>
        <w:spacing w:after="0" w:afterAutospacing="0" w:before="0" w:beforeAutospacing="0" w:lineRule="auto"/>
        <w:ind w:left="720" w:hanging="360"/>
        <w:rPr>
          <w:u w:val="none"/>
        </w:rPr>
      </w:pPr>
      <w:r w:rsidDel="00000000" w:rsidR="00000000" w:rsidRPr="00000000">
        <w:rPr>
          <w:rtl w:val="0"/>
        </w:rPr>
        <w:t xml:space="preserve">What is the relationship between fertility rate and economic development?</w:t>
        <w:br w:type="textWrapping"/>
      </w:r>
    </w:p>
    <w:p w:rsidR="00000000" w:rsidDel="00000000" w:rsidP="00000000" w:rsidRDefault="00000000" w:rsidRPr="00000000" w14:paraId="00000024">
      <w:pPr>
        <w:numPr>
          <w:ilvl w:val="0"/>
          <w:numId w:val="15"/>
        </w:numPr>
        <w:spacing w:after="0" w:afterAutospacing="0" w:before="0" w:beforeAutospacing="0" w:lineRule="auto"/>
        <w:ind w:left="720" w:hanging="360"/>
        <w:rPr>
          <w:u w:val="none"/>
        </w:rPr>
      </w:pPr>
      <w:r w:rsidDel="00000000" w:rsidR="00000000" w:rsidRPr="00000000">
        <w:rPr>
          <w:rtl w:val="0"/>
        </w:rPr>
        <w:t xml:space="preserve">How can countries be segmented into Developed, Emerging, and High-Risk categories?</w:t>
        <w:br w:type="textWrapping"/>
      </w:r>
    </w:p>
    <w:p w:rsidR="00000000" w:rsidDel="00000000" w:rsidP="00000000" w:rsidRDefault="00000000" w:rsidRPr="00000000" w14:paraId="00000025">
      <w:pPr>
        <w:numPr>
          <w:ilvl w:val="0"/>
          <w:numId w:val="15"/>
        </w:numPr>
        <w:spacing w:after="240" w:before="0" w:beforeAutospacing="0" w:lineRule="auto"/>
        <w:ind w:left="720" w:hanging="360"/>
        <w:rPr>
          <w:u w:val="none"/>
        </w:rPr>
      </w:pPr>
      <w:r w:rsidDel="00000000" w:rsidR="00000000" w:rsidRPr="00000000">
        <w:rPr>
          <w:rtl w:val="0"/>
        </w:rPr>
        <w:t xml:space="preserve">Which countries should be prioritized for international aid allocation?</w:t>
      </w:r>
    </w:p>
    <w:p w:rsidR="00000000" w:rsidDel="00000000" w:rsidP="00000000" w:rsidRDefault="00000000" w:rsidRPr="00000000" w14:paraId="00000026">
      <w:pPr>
        <w:spacing w:after="240" w:before="240" w:lineRule="auto"/>
        <w:rPr>
          <w:b w:val="1"/>
          <w:bCs w:val="1"/>
          <w:sz w:val="30"/>
          <w:szCs w:val="30"/>
          <w:u w:val="single"/>
        </w:rPr>
      </w:pPr>
      <w:r w:rsidDel="00000000" w:rsidR="00000000" w:rsidRPr="00000000">
        <w:rPr>
          <w:b w:val="1"/>
          <w:bCs w:val="1"/>
          <w:sz w:val="30"/>
          <w:szCs w:val="30"/>
          <w:u w:val="single"/>
          <w:rtl w:val="0"/>
        </w:rPr>
        <w:t xml:space="preserve">Approach:</w:t>
      </w:r>
    </w:p>
    <w:p w:rsidR="00000000" w:rsidDel="00000000" w:rsidP="00000000" w:rsidRDefault="00000000" w:rsidRPr="00000000" w14:paraId="00000027">
      <w:pPr>
        <w:pStyle w:val="Heading2"/>
        <w:keepNext w:val="0"/>
        <w:keepLines w:val="0"/>
        <w:spacing w:after="80" w:lineRule="auto"/>
        <w:rPr>
          <w:b w:val="1"/>
          <w:bCs w:val="1"/>
          <w:sz w:val="26"/>
          <w:szCs w:val="26"/>
        </w:rPr>
      </w:pPr>
      <w:bookmarkStart w:colFirst="0" w:colLast="0" w:name="_eqova8hcyvju" w:id="0"/>
      <w:bookmarkEnd w:id="0"/>
      <w:r w:rsidDel="00000000" w:rsidR="00000000" w:rsidRPr="00000000">
        <w:rPr>
          <w:rFonts w:ascii="Andika" w:cs="Andika" w:eastAsia="Andika" w:hAnsi="Andika"/>
          <w:b w:val="1"/>
          <w:bCs w:val="1"/>
          <w:sz w:val="26"/>
          <w:szCs w:val="26"/>
          <w:rtl w:val="0"/>
        </w:rPr>
        <w:t xml:space="preserve">1️⃣ Data Understanding &amp; Cleaning (Python)</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tl w:val="0"/>
        </w:rPr>
        <w:t xml:space="preserve">Load dataset.</w:t>
        <w:br w:type="textWrapping"/>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Check for missing values and duplicates.</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Validate data types for all numeric columns.</w:t>
        <w:br w:type="textWrapping"/>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Detect and treat outliers (income, gdpp, child_mort, inflation).</w:t>
        <w:br w:type="textWrapping"/>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Handle negative or extreme inflation values.</w:t>
        <w:br w:type="textWrapping"/>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rtl w:val="0"/>
        </w:rPr>
        <w:t xml:space="preserve">Perform consistency checks.</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4y74lt8e1jx" w:id="1"/>
      <w:bookmarkEnd w:id="1"/>
      <w:r w:rsidDel="00000000" w:rsidR="00000000" w:rsidRPr="00000000">
        <w:rPr>
          <w:b w:val="1"/>
          <w:bCs w:val="1"/>
          <w:color w:val="000000"/>
          <w:sz w:val="26"/>
          <w:szCs w:val="26"/>
          <w:rtl w:val="0"/>
        </w:rPr>
        <w:t xml:space="preserve">Derived Features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b w:val="1"/>
          <w:bCs w:val="1"/>
          <w:rtl w:val="0"/>
        </w:rPr>
        <w:t xml:space="preserve">Development_Index</w:t>
      </w:r>
      <w:r w:rsidDel="00000000" w:rsidR="00000000" w:rsidRPr="00000000">
        <w:rPr>
          <w:rtl w:val="0"/>
        </w:rPr>
        <w:t xml:space="preserve"> = (income + gdpp + life_expec) / child_mort</w:t>
        <w:br w:type="textWrapping"/>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b w:val="1"/>
          <w:bCs w:val="1"/>
          <w:rtl w:val="0"/>
        </w:rPr>
        <w:t xml:space="preserve">Trade_Balance</w:t>
      </w:r>
      <w:r w:rsidDel="00000000" w:rsidR="00000000" w:rsidRPr="00000000">
        <w:rPr>
          <w:rtl w:val="0"/>
        </w:rPr>
        <w:t xml:space="preserve"> = exports – imports</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Health_Impact_Ratio</w:t>
      </w:r>
      <w:r w:rsidDel="00000000" w:rsidR="00000000" w:rsidRPr="00000000">
        <w:rPr>
          <w:rtl w:val="0"/>
        </w:rPr>
        <w:t xml:space="preserve"> = health / child_mort</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bCs w:val="1"/>
          <w:rtl w:val="0"/>
        </w:rPr>
        <w:t xml:space="preserve">Risk_Flag</w:t>
      </w:r>
      <w:r w:rsidDel="00000000" w:rsidR="00000000" w:rsidRPr="00000000">
        <w:rPr>
          <w:rtl w:val="0"/>
        </w:rPr>
        <w:t xml:space="preserve"> based on segmentation logic</w:t>
        <w:br w:type="textWrapping"/>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26"/>
          <w:szCs w:val="26"/>
        </w:rPr>
      </w:pPr>
      <w:bookmarkStart w:colFirst="0" w:colLast="0" w:name="_7nqnej6rmx3i" w:id="2"/>
      <w:bookmarkEnd w:id="2"/>
      <w:r w:rsidDel="00000000" w:rsidR="00000000" w:rsidRPr="00000000">
        <w:rPr>
          <w:rFonts w:ascii="Andika" w:cs="Andika" w:eastAsia="Andika" w:hAnsi="Andika"/>
          <w:b w:val="1"/>
          <w:bCs w:val="1"/>
          <w:sz w:val="26"/>
          <w:szCs w:val="26"/>
          <w:rtl w:val="0"/>
        </w:rPr>
        <w:t xml:space="preserve">2️⃣ Exploratory Data Analysis (Python)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x5caakkbzq6" w:id="3"/>
      <w:bookmarkEnd w:id="3"/>
      <w:r w:rsidDel="00000000" w:rsidR="00000000" w:rsidRPr="00000000">
        <w:rPr>
          <w:b w:val="1"/>
          <w:bCs w:val="1"/>
          <w:color w:val="000000"/>
          <w:sz w:val="26"/>
          <w:szCs w:val="26"/>
          <w:rtl w:val="0"/>
        </w:rPr>
        <w:t xml:space="preserve">Univariate Analysis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Distribution of income</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Distribution of child mortality</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Distribution of life expectancy</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GDP per capita spread</w:t>
        <w:br w:type="textWrapping"/>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Fertility rate analysis</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761emdygktr" w:id="4"/>
      <w:bookmarkEnd w:id="4"/>
      <w:r w:rsidDel="00000000" w:rsidR="00000000" w:rsidRPr="00000000">
        <w:rPr>
          <w:b w:val="1"/>
          <w:bCs w:val="1"/>
          <w:color w:val="000000"/>
          <w:sz w:val="26"/>
          <w:szCs w:val="26"/>
          <w:rtl w:val="0"/>
        </w:rPr>
        <w:t xml:space="preserve">Bivariate / Multivariate Analysis</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Income vs Life Expectancy</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Health Expenditure vs Child Mortality</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GDP vs Fertility Rate</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Inflation vs GDP</w:t>
        <w:br w:type="textWrapping"/>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Trade Balance vs Income</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fkrpju5lt8k" w:id="5"/>
      <w:bookmarkEnd w:id="5"/>
      <w:r w:rsidDel="00000000" w:rsidR="00000000" w:rsidRPr="00000000">
        <w:rPr>
          <w:b w:val="1"/>
          <w:bCs w:val="1"/>
          <w:color w:val="000000"/>
          <w:sz w:val="26"/>
          <w:szCs w:val="26"/>
          <w:rtl w:val="0"/>
        </w:rPr>
        <w:t xml:space="preserve">Correlation Analysis</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tl w:val="0"/>
        </w:rPr>
        <w:t xml:space="preserve">Correlation heatmap</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Identify strongest predictors of life expectancy and mortality.</w:t>
        <w:br w:type="textWrapping"/>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26"/>
          <w:szCs w:val="26"/>
        </w:rPr>
      </w:pPr>
      <w:bookmarkStart w:colFirst="0" w:colLast="0" w:name="_m53quo9gi4le" w:id="6"/>
      <w:bookmarkEnd w:id="6"/>
      <w:r w:rsidDel="00000000" w:rsidR="00000000" w:rsidRPr="00000000">
        <w:rPr>
          <w:rFonts w:ascii="Andika" w:cs="Andika" w:eastAsia="Andika" w:hAnsi="Andika"/>
          <w:b w:val="1"/>
          <w:bCs w:val="1"/>
          <w:sz w:val="26"/>
          <w:szCs w:val="26"/>
          <w:rtl w:val="0"/>
        </w:rPr>
        <w:t xml:space="preserve">3️⃣ Rule-Based Country Segmentation (Python &amp; SQL)</w:t>
      </w:r>
    </w:p>
    <w:p w:rsidR="00000000" w:rsidDel="00000000" w:rsidP="00000000" w:rsidRDefault="00000000" w:rsidRPr="00000000" w14:paraId="00000046">
      <w:pPr>
        <w:spacing w:after="240" w:before="240" w:lineRule="auto"/>
        <w:rPr/>
      </w:pPr>
      <w:r w:rsidDel="00000000" w:rsidR="00000000" w:rsidRPr="00000000">
        <w:rPr>
          <w:rtl w:val="0"/>
        </w:rPr>
        <w:t xml:space="preserve">Define segments using business rules:</w:t>
      </w:r>
    </w:p>
    <w:p w:rsidR="00000000" w:rsidDel="00000000" w:rsidP="00000000" w:rsidRDefault="00000000" w:rsidRPr="00000000" w14:paraId="00000047">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b w:val="1"/>
                <w:bCs w:val="1"/>
                <w:rtl w:val="0"/>
              </w:rPr>
              <w:t xml:space="preserve">Segment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b w:val="1"/>
                <w:bCs w:val="1"/>
                <w:rtl w:val="0"/>
              </w:rPr>
              <w:t xml:space="preserve">Rule 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High Risk Country</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child_mort &gt; 80 AND income &lt; 5000</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Developed Nation</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income &gt; 30000 AND life_expec &gt; 78</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Emerging Economy</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income between 8000 and 30000</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High Inflation Risk</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inflation &gt; 15</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Health Critical</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health &lt; 5 AND child_mort &gt; 70</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Low GDP Trap</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gdpp &lt; 2000</w:t>
            </w:r>
          </w:p>
        </w:tc>
      </w:tr>
    </w:tbl>
    <w:p w:rsidR="00000000" w:rsidDel="00000000" w:rsidP="00000000" w:rsidRDefault="00000000" w:rsidRPr="00000000" w14:paraId="00000056">
      <w:pPr>
        <w:spacing w:after="240" w:before="240" w:lineRule="auto"/>
        <w:rPr/>
      </w:pPr>
      <w:r w:rsidDel="00000000" w:rsidR="00000000" w:rsidRPr="00000000">
        <w:rPr>
          <w:rtl w:val="0"/>
        </w:rPr>
        <w:br w:type="textWrapping"/>
      </w:r>
    </w:p>
    <w:p w:rsidR="00000000" w:rsidDel="00000000" w:rsidP="00000000" w:rsidRDefault="00000000" w:rsidRPr="00000000" w14:paraId="00000057">
      <w:pPr>
        <w:numPr>
          <w:ilvl w:val="0"/>
          <w:numId w:val="9"/>
        </w:numPr>
        <w:spacing w:after="0" w:afterAutospacing="0" w:before="240" w:lineRule="auto"/>
        <w:ind w:left="720" w:hanging="360"/>
        <w:rPr>
          <w:u w:val="none"/>
        </w:rPr>
      </w:pPr>
      <w:r w:rsidDel="00000000" w:rsidR="00000000" w:rsidRPr="00000000">
        <w:rPr>
          <w:rtl w:val="0"/>
        </w:rPr>
        <w:t xml:space="preserve">Implement segmentation in Python using conditional logic.</w:t>
        <w:br w:type="textWrapping"/>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Implement same logic in SQL using CASE statements.</w:t>
        <w:br w:type="textWrapping"/>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Generate segment-wise KPI summaries.</w:t>
        <w:br w:type="textWrapping"/>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26"/>
          <w:szCs w:val="26"/>
        </w:rPr>
      </w:pPr>
      <w:bookmarkStart w:colFirst="0" w:colLast="0" w:name="_euyevmi1v77w" w:id="7"/>
      <w:bookmarkEnd w:id="7"/>
      <w:r w:rsidDel="00000000" w:rsidR="00000000" w:rsidRPr="00000000">
        <w:rPr>
          <w:rFonts w:ascii="Andika" w:cs="Andika" w:eastAsia="Andika" w:hAnsi="Andika"/>
          <w:b w:val="1"/>
          <w:bCs w:val="1"/>
          <w:sz w:val="26"/>
          <w:szCs w:val="26"/>
          <w:rtl w:val="0"/>
        </w:rPr>
        <w:t xml:space="preserve">4️⃣ SQL Data Modeling &amp; Queries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h3dx0gg6xj0" w:id="8"/>
      <w:bookmarkEnd w:id="8"/>
      <w:r w:rsidDel="00000000" w:rsidR="00000000" w:rsidRPr="00000000">
        <w:rPr>
          <w:b w:val="1"/>
          <w:bCs w:val="1"/>
          <w:color w:val="000000"/>
          <w:sz w:val="26"/>
          <w:szCs w:val="26"/>
          <w:rtl w:val="0"/>
        </w:rPr>
        <w:t xml:space="preserve">Table Design</w:t>
      </w:r>
    </w:p>
    <w:p w:rsidR="00000000" w:rsidDel="00000000" w:rsidP="00000000" w:rsidRDefault="00000000" w:rsidRPr="00000000" w14:paraId="0000005D">
      <w:pPr>
        <w:spacing w:after="240" w:before="240" w:lineRule="auto"/>
        <w:rPr/>
      </w:pPr>
      <w:r w:rsidDel="00000000" w:rsidR="00000000" w:rsidRPr="00000000">
        <w:rPr>
          <w:rtl w:val="0"/>
        </w:rPr>
        <w:t xml:space="preserve">Create a primary table: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country_stats</w:t>
      </w:r>
    </w:p>
    <w:p w:rsidR="00000000" w:rsidDel="00000000" w:rsidP="00000000" w:rsidRDefault="00000000" w:rsidRPr="00000000" w14:paraId="0000005F">
      <w:pPr>
        <w:spacing w:after="240" w:before="240" w:lineRule="auto"/>
        <w:rPr/>
      </w:pPr>
      <w:r w:rsidDel="00000000" w:rsidR="00000000" w:rsidRPr="00000000">
        <w:rPr>
          <w:rtl w:val="0"/>
        </w:rPr>
        <w:t xml:space="preserve">Columns: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country (Primary Key)</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child_mort</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exports</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health</w:t>
        <w:br w:type="textWrapping"/>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imports</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income</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inflation</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life_expec</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total_fer</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gdpp</w:t>
        <w:br w:type="textWrapping"/>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segment</w:t>
        <w:br w:type="textWrapping"/>
      </w:r>
    </w:p>
    <w:p w:rsidR="00000000" w:rsidDel="00000000" w:rsidP="00000000" w:rsidRDefault="00000000" w:rsidRPr="00000000" w14:paraId="0000006B">
      <w:pPr>
        <w:spacing w:after="240" w:before="240" w:lineRule="auto"/>
        <w:ind w:left="720" w:firstLine="0"/>
        <w:rPr/>
      </w:pPr>
      <w:r w:rsidDel="00000000" w:rsidR="00000000" w:rsidRPr="00000000">
        <w:rPr>
          <w:rtl w:val="0"/>
        </w:rPr>
      </w:r>
    </w:p>
    <w:p w:rsidR="00000000" w:rsidDel="00000000" w:rsidP="00000000" w:rsidRDefault="00000000" w:rsidRPr="00000000" w14:paraId="0000006C">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Analytical Queries</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Average income per segment.</w:t>
        <w:br w:type="textWrapping"/>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Top 10 high-risk countries.</w:t>
        <w:br w:type="textWrapping"/>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Countries with highest inflation.</w:t>
        <w:br w:type="textWrapping"/>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Countries with lowest GDP per capita.</w:t>
        <w:br w:type="textWrapping"/>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Average life expectancy by segment.</w:t>
        <w:br w:type="textWrapping"/>
      </w:r>
    </w:p>
    <w:p w:rsidR="00000000" w:rsidDel="00000000" w:rsidP="00000000" w:rsidRDefault="00000000" w:rsidRPr="00000000" w14:paraId="00000072">
      <w:pPr>
        <w:numPr>
          <w:ilvl w:val="0"/>
          <w:numId w:val="22"/>
        </w:numPr>
        <w:spacing w:after="240" w:before="0" w:beforeAutospacing="0" w:lineRule="auto"/>
        <w:ind w:left="720" w:hanging="360"/>
      </w:pPr>
      <w:r w:rsidDel="00000000" w:rsidR="00000000" w:rsidRPr="00000000">
        <w:rPr>
          <w:rtl w:val="0"/>
        </w:rPr>
        <w:t xml:space="preserve">Fertility rate comparison across segments.</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Use aggregations, GROUP BY, ORDER BY, and CASE statements.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26"/>
          <w:szCs w:val="26"/>
        </w:rPr>
      </w:pPr>
      <w:bookmarkStart w:colFirst="0" w:colLast="0" w:name="_5yzq05qax8h" w:id="9"/>
      <w:bookmarkEnd w:id="9"/>
      <w:r w:rsidDel="00000000" w:rsidR="00000000" w:rsidRPr="00000000">
        <w:rPr>
          <w:rFonts w:ascii="Andika" w:cs="Andika" w:eastAsia="Andika" w:hAnsi="Andika"/>
          <w:b w:val="1"/>
          <w:bCs w:val="1"/>
          <w:sz w:val="26"/>
          <w:szCs w:val="26"/>
          <w:rtl w:val="0"/>
        </w:rPr>
        <w:t xml:space="preserve">5️⃣ Dashboard (Power BI/Streamlit)</w:t>
      </w:r>
    </w:p>
    <w:p w:rsidR="00000000" w:rsidDel="00000000" w:rsidP="00000000" w:rsidRDefault="00000000" w:rsidRPr="00000000" w14:paraId="00000076">
      <w:pPr>
        <w:spacing w:after="240" w:before="240" w:lineRule="auto"/>
        <w:rPr/>
      </w:pPr>
      <w:r w:rsidDel="00000000" w:rsidR="00000000" w:rsidRPr="00000000">
        <w:rPr>
          <w:rtl w:val="0"/>
        </w:rPr>
        <w:t xml:space="preserve">Connect Power BI/ Streamlit  to SQL .</w:t>
        <w:br w:type="textWrapping"/>
        <w:t xml:space="preserve">Note : All the filtration needs to be done in SQL for the Streamlit dashboard.</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y8qm05h50sv" w:id="10"/>
      <w:bookmarkEnd w:id="10"/>
      <w:r w:rsidDel="00000000" w:rsidR="00000000" w:rsidRPr="00000000">
        <w:rPr>
          <w:b w:val="1"/>
          <w:bCs w:val="1"/>
          <w:color w:val="000000"/>
          <w:sz w:val="26"/>
          <w:szCs w:val="26"/>
          <w:rtl w:val="0"/>
        </w:rPr>
        <w:t xml:space="preserve">Page 1: Global Overview</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KPI Cards:</w:t>
        <w:br w:type="textWrapping"/>
      </w:r>
    </w:p>
    <w:p w:rsidR="00000000" w:rsidDel="00000000" w:rsidP="00000000" w:rsidRDefault="00000000" w:rsidRPr="00000000" w14:paraId="00000079">
      <w:pPr>
        <w:numPr>
          <w:ilvl w:val="1"/>
          <w:numId w:val="14"/>
        </w:numPr>
        <w:spacing w:after="0" w:afterAutospacing="0" w:before="0" w:beforeAutospacing="0" w:lineRule="auto"/>
        <w:ind w:left="1440" w:hanging="360"/>
      </w:pPr>
      <w:r w:rsidDel="00000000" w:rsidR="00000000" w:rsidRPr="00000000">
        <w:rPr>
          <w:rtl w:val="0"/>
        </w:rPr>
        <w:t xml:space="preserve">Avg Income</w:t>
        <w:br w:type="textWrapping"/>
      </w:r>
    </w:p>
    <w:p w:rsidR="00000000" w:rsidDel="00000000" w:rsidP="00000000" w:rsidRDefault="00000000" w:rsidRPr="00000000" w14:paraId="0000007A">
      <w:pPr>
        <w:numPr>
          <w:ilvl w:val="1"/>
          <w:numId w:val="14"/>
        </w:numPr>
        <w:spacing w:after="0" w:afterAutospacing="0" w:before="0" w:beforeAutospacing="0" w:lineRule="auto"/>
        <w:ind w:left="1440" w:hanging="360"/>
      </w:pPr>
      <w:r w:rsidDel="00000000" w:rsidR="00000000" w:rsidRPr="00000000">
        <w:rPr>
          <w:rtl w:val="0"/>
        </w:rPr>
        <w:t xml:space="preserve">Avg Life Expectancy</w:t>
        <w:br w:type="textWrapping"/>
      </w:r>
    </w:p>
    <w:p w:rsidR="00000000" w:rsidDel="00000000" w:rsidP="00000000" w:rsidRDefault="00000000" w:rsidRPr="00000000" w14:paraId="0000007B">
      <w:pPr>
        <w:numPr>
          <w:ilvl w:val="1"/>
          <w:numId w:val="14"/>
        </w:numPr>
        <w:spacing w:after="0" w:afterAutospacing="0" w:before="0" w:beforeAutospacing="0" w:lineRule="auto"/>
        <w:ind w:left="1440" w:hanging="360"/>
      </w:pPr>
      <w:r w:rsidDel="00000000" w:rsidR="00000000" w:rsidRPr="00000000">
        <w:rPr>
          <w:rtl w:val="0"/>
        </w:rPr>
        <w:t xml:space="preserve">Avg Child Mortality</w:t>
        <w:br w:type="textWrapping"/>
      </w:r>
    </w:p>
    <w:p w:rsidR="00000000" w:rsidDel="00000000" w:rsidP="00000000" w:rsidRDefault="00000000" w:rsidRPr="00000000" w14:paraId="0000007C">
      <w:pPr>
        <w:numPr>
          <w:ilvl w:val="1"/>
          <w:numId w:val="14"/>
        </w:numPr>
        <w:spacing w:after="0" w:afterAutospacing="0" w:before="0" w:beforeAutospacing="0" w:lineRule="auto"/>
        <w:ind w:left="1440" w:hanging="360"/>
      </w:pPr>
      <w:r w:rsidDel="00000000" w:rsidR="00000000" w:rsidRPr="00000000">
        <w:rPr>
          <w:rtl w:val="0"/>
        </w:rPr>
        <w:t xml:space="preserve">Total High-Risk Countries</w:t>
        <w:br w:type="textWrapping"/>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World Map by Segment</w:t>
        <w:br w:type="textWrapping"/>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rtl w:val="0"/>
        </w:rPr>
        <w:t xml:space="preserve">Scatter Plot: Income vs Life Expectancy</w:t>
        <w:br w:type="textWrapping"/>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1ds00mnfpvs" w:id="11"/>
      <w:bookmarkEnd w:id="11"/>
      <w:r w:rsidDel="00000000" w:rsidR="00000000" w:rsidRPr="00000000">
        <w:rPr>
          <w:b w:val="1"/>
          <w:bCs w:val="1"/>
          <w:color w:val="000000"/>
          <w:sz w:val="26"/>
          <w:szCs w:val="26"/>
          <w:rtl w:val="0"/>
        </w:rPr>
        <w:t xml:space="preserve">Page 2: Health &amp; Economic Risk</w:t>
      </w:r>
    </w:p>
    <w:p w:rsidR="00000000" w:rsidDel="00000000" w:rsidP="00000000" w:rsidRDefault="00000000" w:rsidRPr="00000000" w14:paraId="00000080">
      <w:pPr>
        <w:numPr>
          <w:ilvl w:val="0"/>
          <w:numId w:val="17"/>
        </w:numPr>
        <w:spacing w:after="0" w:afterAutospacing="0" w:before="240" w:lineRule="auto"/>
        <w:ind w:left="720" w:hanging="360"/>
      </w:pPr>
      <w:r w:rsidDel="00000000" w:rsidR="00000000" w:rsidRPr="00000000">
        <w:rPr>
          <w:rtl w:val="0"/>
        </w:rPr>
        <w:t xml:space="preserve">Child Mortality by Country</w:t>
        <w:br w:type="textWrapping"/>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Health vs Mortality Scatter Plot</w:t>
        <w:br w:type="textWrapping"/>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Inflation Risk Chart</w:t>
        <w:br w:type="textWrapping"/>
      </w:r>
    </w:p>
    <w:p w:rsidR="00000000" w:rsidDel="00000000" w:rsidP="00000000" w:rsidRDefault="00000000" w:rsidRPr="00000000" w14:paraId="00000083">
      <w:pPr>
        <w:numPr>
          <w:ilvl w:val="0"/>
          <w:numId w:val="17"/>
        </w:numPr>
        <w:spacing w:after="240" w:before="0" w:beforeAutospacing="0" w:lineRule="auto"/>
        <w:ind w:left="720" w:hanging="360"/>
      </w:pPr>
      <w:r w:rsidDel="00000000" w:rsidR="00000000" w:rsidRPr="00000000">
        <w:rPr>
          <w:rtl w:val="0"/>
        </w:rPr>
        <w:t xml:space="preserve">Fertility vs GDP Visualization</w:t>
        <w:br w:type="textWrapping"/>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5fb1ytekhg9" w:id="12"/>
      <w:bookmarkEnd w:id="12"/>
      <w:r w:rsidDel="00000000" w:rsidR="00000000" w:rsidRPr="00000000">
        <w:rPr>
          <w:b w:val="1"/>
          <w:bCs w:val="1"/>
          <w:color w:val="000000"/>
          <w:sz w:val="26"/>
          <w:szCs w:val="26"/>
          <w:rtl w:val="0"/>
        </w:rPr>
        <w:t xml:space="preserve">Page 3: Segmentation Insights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Segment Distribution</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Income by Segment</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GDP by Segment</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Filters needs to be apply in SQL:</w:t>
        <w:br w:type="textWrapping"/>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Segment</w:t>
        <w:br w:type="textWrapping"/>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rtl w:val="0"/>
        </w:rPr>
        <w:t xml:space="preserve">Income Range</w:t>
        <w:br w:type="textWrapping"/>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Inflation Range</w:t>
        <w:br w:type="textWrapping"/>
      </w:r>
    </w:p>
    <w:p w:rsidR="00000000" w:rsidDel="00000000" w:rsidP="00000000" w:rsidRDefault="00000000" w:rsidRPr="00000000" w14:paraId="0000008C">
      <w:pPr>
        <w:numPr>
          <w:ilvl w:val="1"/>
          <w:numId w:val="2"/>
        </w:numPr>
        <w:spacing w:after="240" w:before="0" w:beforeAutospacing="0" w:lineRule="auto"/>
        <w:ind w:left="1440" w:hanging="360"/>
      </w:pPr>
      <w:r w:rsidDel="00000000" w:rsidR="00000000" w:rsidRPr="00000000">
        <w:rPr>
          <w:rtl w:val="0"/>
        </w:rPr>
        <w:t xml:space="preserve">Fertility Rate</w:t>
        <w:br w:type="textWrapping"/>
      </w:r>
    </w:p>
    <w:p w:rsidR="00000000" w:rsidDel="00000000" w:rsidP="00000000" w:rsidRDefault="00000000" w:rsidRPr="00000000" w14:paraId="0000008D">
      <w:pPr>
        <w:spacing w:after="240" w:before="240" w:lineRule="auto"/>
        <w:rPr>
          <w:b w:val="1"/>
          <w:bCs w:val="1"/>
          <w:sz w:val="30"/>
          <w:szCs w:val="30"/>
          <w:u w:val="single"/>
        </w:rPr>
      </w:pPr>
      <w:r w:rsidDel="00000000" w:rsidR="00000000" w:rsidRPr="00000000">
        <w:rPr>
          <w:b w:val="1"/>
          <w:bCs w:val="1"/>
          <w:sz w:val="30"/>
          <w:szCs w:val="30"/>
          <w:u w:val="single"/>
          <w:rtl w:val="0"/>
        </w:rPr>
        <w:t xml:space="preserve">Results: </w:t>
      </w:r>
    </w:p>
    <w:p w:rsidR="00000000" w:rsidDel="00000000" w:rsidP="00000000" w:rsidRDefault="00000000" w:rsidRPr="00000000" w14:paraId="0000008E">
      <w:pPr>
        <w:numPr>
          <w:ilvl w:val="0"/>
          <w:numId w:val="12"/>
        </w:numPr>
        <w:spacing w:after="0" w:afterAutospacing="0" w:before="240" w:lineRule="auto"/>
        <w:ind w:left="720" w:hanging="360"/>
      </w:pPr>
      <w:r w:rsidDel="00000000" w:rsidR="00000000" w:rsidRPr="00000000">
        <w:rPr>
          <w:rtl w:val="0"/>
        </w:rPr>
        <w:t xml:space="preserve">Identify most vulnerable countries based on socio-economic indicators.</w:t>
        <w:br w:type="textWrapping"/>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Highlight relationship between economic strength and health outcomes.</w:t>
        <w:br w:type="textWrapping"/>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Classify countries into meaningful development segments.</w:t>
        <w:br w:type="textWrapping"/>
      </w:r>
    </w:p>
    <w:p w:rsidR="00000000" w:rsidDel="00000000" w:rsidP="00000000" w:rsidRDefault="00000000" w:rsidRPr="00000000" w14:paraId="00000091">
      <w:pPr>
        <w:numPr>
          <w:ilvl w:val="0"/>
          <w:numId w:val="12"/>
        </w:numPr>
        <w:spacing w:after="240" w:before="0" w:beforeAutospacing="0" w:lineRule="auto"/>
        <w:ind w:left="720" w:hanging="360"/>
      </w:pPr>
      <w:r w:rsidDel="00000000" w:rsidR="00000000" w:rsidRPr="00000000">
        <w:rPr>
          <w:rtl w:val="0"/>
        </w:rPr>
        <w:t xml:space="preserve">Provide clear ranking for aid prioritization.</w:t>
        <w:br w:type="textWrapping"/>
      </w:r>
    </w:p>
    <w:p w:rsidR="00000000" w:rsidDel="00000000" w:rsidP="00000000" w:rsidRDefault="00000000" w:rsidRPr="00000000" w14:paraId="00000092">
      <w:pPr>
        <w:pStyle w:val="Heading1"/>
        <w:keepNext w:val="0"/>
        <w:keepLines w:val="0"/>
        <w:spacing w:before="480" w:lineRule="auto"/>
        <w:rPr>
          <w:b w:val="1"/>
          <w:bCs w:val="1"/>
          <w:sz w:val="30"/>
          <w:szCs w:val="30"/>
        </w:rPr>
      </w:pPr>
      <w:bookmarkStart w:colFirst="0" w:colLast="0" w:name="_1a3x7tfu8n9v" w:id="13"/>
      <w:bookmarkEnd w:id="13"/>
      <w:r w:rsidDel="00000000" w:rsidR="00000000" w:rsidRPr="00000000">
        <w:rPr>
          <w:b w:val="1"/>
          <w:bCs w:val="1"/>
          <w:sz w:val="30"/>
          <w:szCs w:val="30"/>
          <w:rtl w:val="0"/>
        </w:rPr>
        <w:t xml:space="preserve">Actionable Recommendations: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Prioritize aid to countries with high mortality and low income.</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Increase healthcare funding in Health-Critical nations.</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Implement economic stabilization programs in high inflation countries.</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Promote education and women empowerment initiatives in high fertility countries.</w:t>
        <w:br w:type="textWrapping"/>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Encourage trade reforms in emerging economies to boost GDP growth.</w:t>
        <w:br w:type="textWrapping"/>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tl w:val="0"/>
        </w:rPr>
      </w:r>
    </w:p>
    <w:p w:rsidR="00000000" w:rsidDel="00000000" w:rsidP="00000000" w:rsidRDefault="00000000" w:rsidRPr="00000000" w14:paraId="0000009A">
      <w:pPr>
        <w:spacing w:after="240" w:before="240" w:lineRule="auto"/>
        <w:rPr>
          <w:sz w:val="30"/>
          <w:szCs w:val="30"/>
          <w:u w:val="single"/>
        </w:rPr>
      </w:pPr>
      <w:r w:rsidDel="00000000" w:rsidR="00000000" w:rsidRPr="00000000">
        <w:rPr>
          <w:b w:val="1"/>
          <w:bCs w:val="1"/>
          <w:sz w:val="30"/>
          <w:szCs w:val="30"/>
          <w:u w:val="single"/>
          <w:rtl w:val="0"/>
        </w:rPr>
        <w:t xml:space="preserve">Project Evaluation metrics:</w:t>
      </w:r>
      <w:r w:rsidDel="00000000" w:rsidR="00000000" w:rsidRPr="00000000">
        <w:rPr>
          <w:rtl w:val="0"/>
        </w:rPr>
      </w:r>
    </w:p>
    <w:p w:rsidR="00000000" w:rsidDel="00000000" w:rsidP="00000000" w:rsidRDefault="00000000" w:rsidRPr="00000000" w14:paraId="0000009B">
      <w:pPr>
        <w:spacing w:after="240" w:before="240" w:lineRule="auto"/>
        <w:rPr>
          <w:sz w:val="30"/>
          <w:szCs w:val="30"/>
          <w:u w:val="single"/>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00"/>
        <w:tblGridChange w:id="0">
          <w:tblGrid>
            <w:gridCol w:w="1935"/>
            <w:gridCol w:w="6900"/>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C">
            <w:pPr>
              <w:spacing w:after="240" w:before="240" w:lineRule="auto"/>
              <w:rPr>
                <w:sz w:val="24"/>
                <w:szCs w:val="24"/>
              </w:rPr>
            </w:pPr>
            <w:r w:rsidDel="00000000" w:rsidR="00000000" w:rsidRPr="00000000">
              <w:rPr>
                <w:b w:val="1"/>
                <w:bCs w:val="1"/>
                <w:sz w:val="24"/>
                <w:szCs w:val="24"/>
                <w:rtl w:val="0"/>
              </w:rPr>
              <w:t xml:space="preserve">Area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D">
            <w:pPr>
              <w:spacing w:after="240" w:before="240" w:lineRule="auto"/>
              <w:rPr>
                <w:sz w:val="24"/>
                <w:szCs w:val="24"/>
              </w:rPr>
            </w:pPr>
            <w:r w:rsidDel="00000000" w:rsidR="00000000" w:rsidRPr="00000000">
              <w:rPr>
                <w:b w:val="1"/>
                <w:bCs w:val="1"/>
                <w:sz w:val="24"/>
                <w:szCs w:val="24"/>
                <w:rtl w:val="0"/>
              </w:rPr>
              <w:t xml:space="preserve">Example criteria</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Python &amp; EDA</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Data cleaning completeness, correct derived features, depth of EDA, code quality.</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SQL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Schema design, correctness and complexity of queries, use of aggregations/window functions.</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Dashboard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Relevance of visuals, interactivity, layout and usability, clarity of insights.</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Business Insight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Quality of interpretations, recommendations linked to data, storytelling.</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Documentation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Project report clarity, explanation of choices, reproducibility.</w:t>
            </w:r>
          </w:p>
        </w:tc>
      </w:tr>
    </w:tbl>
    <w:p w:rsidR="00000000" w:rsidDel="00000000" w:rsidP="00000000" w:rsidRDefault="00000000" w:rsidRPr="00000000" w14:paraId="000000A8">
      <w:pPr>
        <w:spacing w:after="240" w:before="240" w:lineRule="auto"/>
        <w:rPr/>
      </w:pPr>
      <w:r w:rsidDel="00000000" w:rsidR="00000000" w:rsidRPr="00000000">
        <w:rPr>
          <w:b w:val="1"/>
          <w:bCs w:val="1"/>
          <w:sz w:val="30"/>
          <w:szCs w:val="30"/>
          <w:u w:val="single"/>
          <w:rtl w:val="0"/>
        </w:rPr>
        <w:t xml:space="preserve">Technical Tags:</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Python, Pandas, NumPy, SQL, Data Cleaning, EDA, Power BI, Economic Analytics, Country Segmentation, Risk Analysis, Dashboard Development, KPI Analysis.</w:t>
      </w:r>
    </w:p>
    <w:p w:rsidR="00000000" w:rsidDel="00000000" w:rsidP="00000000" w:rsidRDefault="00000000" w:rsidRPr="00000000" w14:paraId="000000AA">
      <w:pPr>
        <w:spacing w:after="240" w:before="240" w:lineRule="auto"/>
        <w:rPr>
          <w:b w:val="1"/>
          <w:bCs w:val="1"/>
          <w:sz w:val="30"/>
          <w:szCs w:val="30"/>
          <w:u w:val="single"/>
        </w:rPr>
      </w:pPr>
      <w:r w:rsidDel="00000000" w:rsidR="00000000" w:rsidRPr="00000000">
        <w:rPr>
          <w:b w:val="1"/>
          <w:bCs w:val="1"/>
          <w:sz w:val="30"/>
          <w:szCs w:val="30"/>
          <w:u w:val="single"/>
          <w:rtl w:val="0"/>
        </w:rPr>
        <w:t xml:space="preserve">Data Set:</w:t>
      </w:r>
    </w:p>
    <w:p w:rsidR="00000000" w:rsidDel="00000000" w:rsidP="00000000" w:rsidRDefault="00000000" w:rsidRPr="00000000" w14:paraId="000000AB">
      <w:pPr>
        <w:spacing w:after="240" w:before="240" w:lineRule="auto"/>
        <w:rPr>
          <w:b w:val="1"/>
          <w:bCs w:val="1"/>
          <w:sz w:val="30"/>
          <w:szCs w:val="30"/>
          <w:u w:val="single"/>
        </w:rPr>
      </w:pPr>
      <w:r w:rsidDel="00000000" w:rsidR="00000000" w:rsidRPr="00000000">
        <w:rPr>
          <w:rtl w:val="0"/>
        </w:rPr>
      </w:r>
    </w:p>
    <w:p w:rsidR="00000000" w:rsidDel="00000000" w:rsidP="00000000" w:rsidRDefault="00000000" w:rsidRPr="00000000" w14:paraId="000000AC">
      <w:pPr>
        <w:spacing w:after="240" w:before="240" w:lineRule="auto"/>
        <w:rPr>
          <w:b w:val="1"/>
          <w:bCs w:val="1"/>
          <w:sz w:val="30"/>
          <w:szCs w:val="30"/>
          <w:u w:val="single"/>
        </w:rPr>
      </w:pPr>
      <w:r w:rsidDel="00000000" w:rsidR="00000000" w:rsidRPr="00000000">
        <w:rPr>
          <w:b w:val="1"/>
          <w:bCs w:val="1"/>
          <w:sz w:val="24"/>
          <w:szCs w:val="24"/>
          <w:u w:val="single"/>
          <w:rtl w:val="0"/>
        </w:rPr>
        <w:t xml:space="preserve">Link </w:t>
      </w:r>
      <w:r w:rsidDel="00000000" w:rsidR="00000000" w:rsidRPr="00000000">
        <w:rPr>
          <w:b w:val="1"/>
          <w:bCs w:val="1"/>
          <w:sz w:val="30"/>
          <w:szCs w:val="30"/>
          <w:u w:val="single"/>
          <w:rtl w:val="0"/>
        </w:rPr>
        <w:t xml:space="preserve">: </w:t>
      </w:r>
      <w:hyperlink r:id="rId6">
        <w:r w:rsidDel="00000000" w:rsidR="00000000" w:rsidRPr="00000000">
          <w:rPr>
            <w:b w:val="1"/>
            <w:bCs w:val="1"/>
            <w:color w:val="0000ee"/>
            <w:sz w:val="30"/>
            <w:szCs w:val="30"/>
            <w:u w:val="single"/>
            <w:rtl w:val="0"/>
          </w:rPr>
          <w:t xml:space="preserve">Country_data</w:t>
        </w:r>
      </w:hyperlink>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30"/>
          <w:szCs w:val="30"/>
        </w:rPr>
      </w:pPr>
      <w:bookmarkStart w:colFirst="0" w:colLast="0" w:name="_iz4i6puyhq2i" w:id="14"/>
      <w:bookmarkEnd w:id="14"/>
      <w:r w:rsidDel="00000000" w:rsidR="00000000" w:rsidRPr="00000000">
        <w:rPr>
          <w:b w:val="1"/>
          <w:bCs w:val="1"/>
          <w:sz w:val="30"/>
          <w:szCs w:val="30"/>
          <w:rtl w:val="0"/>
        </w:rPr>
        <w:t xml:space="preserve">Data Set Explanation</w:t>
      </w:r>
    </w:p>
    <w:p w:rsidR="00000000" w:rsidDel="00000000" w:rsidP="00000000" w:rsidRDefault="00000000" w:rsidRPr="00000000" w14:paraId="000000AE">
      <w:pPr>
        <w:spacing w:after="240" w:before="240" w:lineRule="auto"/>
        <w:rPr/>
      </w:pPr>
      <w:r w:rsidDel="00000000" w:rsidR="00000000" w:rsidRPr="00000000">
        <w:rPr>
          <w:rtl w:val="0"/>
        </w:rPr>
        <w:t xml:space="preserve">Each row represents a country.</w:t>
      </w:r>
    </w:p>
    <w:p w:rsidR="00000000" w:rsidDel="00000000" w:rsidP="00000000" w:rsidRDefault="00000000" w:rsidRPr="00000000" w14:paraId="000000AF">
      <w:pPr>
        <w:spacing w:after="240" w:before="240" w:lineRule="auto"/>
        <w:rPr/>
      </w:pPr>
      <w:r w:rsidDel="00000000" w:rsidR="00000000" w:rsidRPr="00000000">
        <w:rPr>
          <w:rtl w:val="0"/>
        </w:rPr>
        <w:t xml:space="preserve">Columns include:</w:t>
      </w:r>
    </w:p>
    <w:p w:rsidR="00000000" w:rsidDel="00000000" w:rsidP="00000000" w:rsidRDefault="00000000" w:rsidRPr="00000000" w14:paraId="000000B0">
      <w:pPr>
        <w:numPr>
          <w:ilvl w:val="0"/>
          <w:numId w:val="24"/>
        </w:numPr>
        <w:spacing w:after="0" w:afterAutospacing="0" w:before="240" w:lineRule="auto"/>
        <w:ind w:left="720" w:hanging="360"/>
      </w:pPr>
      <w:r w:rsidDel="00000000" w:rsidR="00000000" w:rsidRPr="00000000">
        <w:rPr>
          <w:rtl w:val="0"/>
        </w:rPr>
        <w:t xml:space="preserve">Demographics: child_mort, life_expec, total_fer</w:t>
        <w:br w:type="textWrapping"/>
      </w:r>
    </w:p>
    <w:p w:rsidR="00000000" w:rsidDel="00000000" w:rsidP="00000000" w:rsidRDefault="00000000" w:rsidRPr="00000000" w14:paraId="000000B1">
      <w:pPr>
        <w:numPr>
          <w:ilvl w:val="0"/>
          <w:numId w:val="24"/>
        </w:numPr>
        <w:spacing w:after="0" w:afterAutospacing="0" w:before="0" w:beforeAutospacing="0" w:lineRule="auto"/>
        <w:ind w:left="720" w:hanging="360"/>
      </w:pPr>
      <w:r w:rsidDel="00000000" w:rsidR="00000000" w:rsidRPr="00000000">
        <w:rPr>
          <w:rtl w:val="0"/>
        </w:rPr>
        <w:t xml:space="preserve">Economic indicators: income, gdpp, inflation</w:t>
        <w:br w:type="textWrapping"/>
      </w:r>
    </w:p>
    <w:p w:rsidR="00000000" w:rsidDel="00000000" w:rsidP="00000000" w:rsidRDefault="00000000" w:rsidRPr="00000000" w14:paraId="000000B2">
      <w:pPr>
        <w:numPr>
          <w:ilvl w:val="0"/>
          <w:numId w:val="24"/>
        </w:numPr>
        <w:spacing w:after="0" w:afterAutospacing="0" w:before="0" w:beforeAutospacing="0" w:lineRule="auto"/>
        <w:ind w:left="720" w:hanging="360"/>
      </w:pPr>
      <w:r w:rsidDel="00000000" w:rsidR="00000000" w:rsidRPr="00000000">
        <w:rPr>
          <w:rtl w:val="0"/>
        </w:rPr>
        <w:t xml:space="preserve">Trade indicators: exports, imports</w:t>
        <w:br w:type="textWrapping"/>
      </w:r>
    </w:p>
    <w:p w:rsidR="00000000" w:rsidDel="00000000" w:rsidP="00000000" w:rsidRDefault="00000000" w:rsidRPr="00000000" w14:paraId="000000B3">
      <w:pPr>
        <w:numPr>
          <w:ilvl w:val="0"/>
          <w:numId w:val="24"/>
        </w:numPr>
        <w:spacing w:after="240" w:before="0" w:beforeAutospacing="0" w:lineRule="auto"/>
        <w:ind w:left="720" w:hanging="360"/>
      </w:pPr>
      <w:r w:rsidDel="00000000" w:rsidR="00000000" w:rsidRPr="00000000">
        <w:rPr>
          <w:rtl w:val="0"/>
        </w:rPr>
        <w:t xml:space="preserve">Health spending: health</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The dataset reflects macro-level development indicators for multiple countries.</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30"/>
          <w:szCs w:val="30"/>
        </w:rPr>
      </w:pPr>
      <w:bookmarkStart w:colFirst="0" w:colLast="0" w:name="_cxe5yuompuwv" w:id="15"/>
      <w:bookmarkEnd w:id="15"/>
      <w:r w:rsidDel="00000000" w:rsidR="00000000" w:rsidRPr="00000000">
        <w:rPr>
          <w:b w:val="1"/>
          <w:bCs w:val="1"/>
          <w:sz w:val="30"/>
          <w:szCs w:val="30"/>
          <w:rtl w:val="0"/>
        </w:rPr>
        <w:t xml:space="preserve">Minimum Preprocessing Expectations</w:t>
      </w:r>
    </w:p>
    <w:p w:rsidR="00000000" w:rsidDel="00000000" w:rsidP="00000000" w:rsidRDefault="00000000" w:rsidRPr="00000000" w14:paraId="000000B7">
      <w:pPr>
        <w:numPr>
          <w:ilvl w:val="0"/>
          <w:numId w:val="23"/>
        </w:numPr>
        <w:spacing w:after="0" w:afterAutospacing="0" w:before="240" w:lineRule="auto"/>
        <w:ind w:left="720" w:hanging="360"/>
      </w:pPr>
      <w:r w:rsidDel="00000000" w:rsidR="00000000" w:rsidRPr="00000000">
        <w:rPr>
          <w:rtl w:val="0"/>
        </w:rPr>
        <w:t xml:space="preserve">Validate numeric fields.</w:t>
        <w:br w:type="textWrapping"/>
      </w:r>
    </w:p>
    <w:p w:rsidR="00000000" w:rsidDel="00000000" w:rsidP="00000000" w:rsidRDefault="00000000" w:rsidRPr="00000000" w14:paraId="000000B8">
      <w:pPr>
        <w:numPr>
          <w:ilvl w:val="0"/>
          <w:numId w:val="23"/>
        </w:numPr>
        <w:spacing w:after="0" w:afterAutospacing="0" w:before="0" w:beforeAutospacing="0" w:lineRule="auto"/>
        <w:ind w:left="720" w:hanging="360"/>
      </w:pPr>
      <w:r w:rsidDel="00000000" w:rsidR="00000000" w:rsidRPr="00000000">
        <w:rPr>
          <w:rtl w:val="0"/>
        </w:rPr>
        <w:t xml:space="preserve">Treat outliers in income, gdpp, inflation.</w:t>
        <w:br w:type="textWrapping"/>
      </w:r>
    </w:p>
    <w:p w:rsidR="00000000" w:rsidDel="00000000" w:rsidP="00000000" w:rsidRDefault="00000000" w:rsidRPr="00000000" w14:paraId="000000B9">
      <w:pPr>
        <w:numPr>
          <w:ilvl w:val="0"/>
          <w:numId w:val="23"/>
        </w:numPr>
        <w:spacing w:after="0" w:afterAutospacing="0" w:before="0" w:beforeAutospacing="0" w:lineRule="auto"/>
        <w:ind w:left="720" w:hanging="360"/>
      </w:pPr>
      <w:r w:rsidDel="00000000" w:rsidR="00000000" w:rsidRPr="00000000">
        <w:rPr>
          <w:rtl w:val="0"/>
        </w:rPr>
        <w:t xml:space="preserve">Create derived metrics.</w:t>
        <w:br w:type="textWrapping"/>
      </w:r>
    </w:p>
    <w:p w:rsidR="00000000" w:rsidDel="00000000" w:rsidP="00000000" w:rsidRDefault="00000000" w:rsidRPr="00000000" w14:paraId="000000BA">
      <w:pPr>
        <w:numPr>
          <w:ilvl w:val="0"/>
          <w:numId w:val="23"/>
        </w:numPr>
        <w:spacing w:after="0" w:afterAutospacing="0" w:before="0" w:beforeAutospacing="0" w:lineRule="auto"/>
        <w:ind w:left="720" w:hanging="360"/>
      </w:pPr>
      <w:r w:rsidDel="00000000" w:rsidR="00000000" w:rsidRPr="00000000">
        <w:rPr>
          <w:rtl w:val="0"/>
        </w:rPr>
        <w:t xml:space="preserve">Perform segmentation.</w:t>
        <w:br w:type="textWrapping"/>
      </w:r>
    </w:p>
    <w:p w:rsidR="00000000" w:rsidDel="00000000" w:rsidP="00000000" w:rsidRDefault="00000000" w:rsidRPr="00000000" w14:paraId="000000BB">
      <w:pPr>
        <w:numPr>
          <w:ilvl w:val="0"/>
          <w:numId w:val="23"/>
        </w:numPr>
        <w:spacing w:after="240" w:before="0" w:beforeAutospacing="0" w:lineRule="auto"/>
        <w:ind w:left="720" w:hanging="360"/>
      </w:pPr>
      <w:r w:rsidDel="00000000" w:rsidR="00000000" w:rsidRPr="00000000">
        <w:rPr>
          <w:rtl w:val="0"/>
        </w:rPr>
        <w:t xml:space="preserve">Export clean dataset to SQL.</w:t>
        <w:br w:type="textWrapping"/>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30"/>
          <w:szCs w:val="30"/>
        </w:rPr>
      </w:pPr>
      <w:bookmarkStart w:colFirst="0" w:colLast="0" w:name="_3upbwmthzr02" w:id="16"/>
      <w:bookmarkEnd w:id="16"/>
      <w:r w:rsidDel="00000000" w:rsidR="00000000" w:rsidRPr="00000000">
        <w:rPr>
          <w:b w:val="1"/>
          <w:bCs w:val="1"/>
          <w:sz w:val="30"/>
          <w:szCs w:val="30"/>
          <w:rtl w:val="0"/>
        </w:rPr>
        <w:t xml:space="preserve">Project Deliverables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msfv5brnljkd" w:id="17"/>
      <w:bookmarkEnd w:id="17"/>
      <w:r w:rsidDel="00000000" w:rsidR="00000000" w:rsidRPr="00000000">
        <w:rPr>
          <w:b w:val="1"/>
          <w:bCs w:val="1"/>
          <w:color w:val="000000"/>
          <w:sz w:val="26"/>
          <w:szCs w:val="26"/>
          <w:rtl w:val="0"/>
        </w:rPr>
        <w:t xml:space="preserve">Python Notebook(s)</w:t>
      </w:r>
    </w:p>
    <w:p w:rsidR="00000000" w:rsidDel="00000000" w:rsidP="00000000" w:rsidRDefault="00000000" w:rsidRPr="00000000" w14:paraId="000000BF">
      <w:pPr>
        <w:numPr>
          <w:ilvl w:val="0"/>
          <w:numId w:val="7"/>
        </w:numPr>
        <w:spacing w:after="0" w:afterAutospacing="0" w:before="240" w:lineRule="auto"/>
        <w:ind w:left="720" w:hanging="360"/>
      </w:pPr>
      <w:r w:rsidDel="00000000" w:rsidR="00000000" w:rsidRPr="00000000">
        <w:rPr>
          <w:rtl w:val="0"/>
        </w:rPr>
        <w:t xml:space="preserve">Data cleaning</w:t>
        <w:br w:type="textWrapping"/>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EDA</w:t>
        <w:br w:type="textWrapping"/>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Feature engineering</w:t>
        <w:br w:type="textWrapping"/>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Segmentation</w:t>
        <w:br w:type="textWrapping"/>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Visualizations</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ja3448h5d4m" w:id="18"/>
      <w:bookmarkEnd w:id="18"/>
      <w:r w:rsidDel="00000000" w:rsidR="00000000" w:rsidRPr="00000000">
        <w:rPr>
          <w:b w:val="1"/>
          <w:bCs w:val="1"/>
          <w:color w:val="000000"/>
          <w:sz w:val="26"/>
          <w:szCs w:val="26"/>
          <w:rtl w:val="0"/>
        </w:rPr>
        <w:t xml:space="preserve">SQL Scripts</w:t>
      </w:r>
    </w:p>
    <w:p w:rsidR="00000000" w:rsidDel="00000000" w:rsidP="00000000" w:rsidRDefault="00000000" w:rsidRPr="00000000" w14:paraId="000000C5">
      <w:pPr>
        <w:numPr>
          <w:ilvl w:val="0"/>
          <w:numId w:val="18"/>
        </w:numPr>
        <w:spacing w:after="0" w:afterAutospacing="0" w:before="240" w:lineRule="auto"/>
        <w:ind w:left="720" w:hanging="360"/>
      </w:pPr>
      <w:r w:rsidDel="00000000" w:rsidR="00000000" w:rsidRPr="00000000">
        <w:rPr>
          <w:rtl w:val="0"/>
        </w:rPr>
        <w:t xml:space="preserve">DDL for table creation</w:t>
        <w:br w:type="textWrapping"/>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DML for data loading</w:t>
        <w:br w:type="textWrapping"/>
      </w:r>
    </w:p>
    <w:p w:rsidR="00000000" w:rsidDel="00000000" w:rsidP="00000000" w:rsidRDefault="00000000" w:rsidRPr="00000000" w14:paraId="000000C7">
      <w:pPr>
        <w:numPr>
          <w:ilvl w:val="0"/>
          <w:numId w:val="18"/>
        </w:numPr>
        <w:spacing w:after="240" w:before="0" w:beforeAutospacing="0" w:lineRule="auto"/>
        <w:ind w:left="720" w:hanging="360"/>
      </w:pPr>
      <w:r w:rsidDel="00000000" w:rsidR="00000000" w:rsidRPr="00000000">
        <w:rPr>
          <w:rtl w:val="0"/>
        </w:rPr>
        <w:t xml:space="preserve">Analytical queries</w:t>
        <w:br w:type="textWrapping"/>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lgteriks7d3x" w:id="19"/>
      <w:bookmarkEnd w:id="19"/>
      <w:r w:rsidDel="00000000" w:rsidR="00000000" w:rsidRPr="00000000">
        <w:rPr>
          <w:b w:val="1"/>
          <w:bCs w:val="1"/>
          <w:color w:val="000000"/>
          <w:sz w:val="26"/>
          <w:szCs w:val="26"/>
          <w:rtl w:val="0"/>
        </w:rPr>
        <w:t xml:space="preserve">Dashboard (Power BI / Streamlit)</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rtl w:val="0"/>
        </w:rPr>
        <w:t xml:space="preserve">Interactive visuals</w:t>
        <w:br w:type="textWrapping"/>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KPIs</w:t>
        <w:br w:type="textWrapping"/>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Segment analysis</w:t>
        <w:br w:type="textWrapping"/>
      </w:r>
    </w:p>
    <w:p w:rsidR="00000000" w:rsidDel="00000000" w:rsidP="00000000" w:rsidRDefault="00000000" w:rsidRPr="00000000" w14:paraId="000000CC">
      <w:pPr>
        <w:numPr>
          <w:ilvl w:val="0"/>
          <w:numId w:val="6"/>
        </w:numPr>
        <w:spacing w:after="240" w:before="0" w:beforeAutospacing="0" w:lineRule="auto"/>
        <w:ind w:left="720" w:hanging="360"/>
      </w:pPr>
      <w:r w:rsidDel="00000000" w:rsidR="00000000" w:rsidRPr="00000000">
        <w:rPr>
          <w:rtl w:val="0"/>
        </w:rPr>
        <w:t xml:space="preserve">Filters</w:t>
        <w:br w:type="textWrapping"/>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oe85sp83iny" w:id="20"/>
      <w:bookmarkEnd w:id="20"/>
      <w:r w:rsidDel="00000000" w:rsidR="00000000" w:rsidRPr="00000000">
        <w:rPr>
          <w:b w:val="1"/>
          <w:bCs w:val="1"/>
          <w:color w:val="000000"/>
          <w:sz w:val="26"/>
          <w:szCs w:val="26"/>
          <w:rtl w:val="0"/>
        </w:rPr>
        <w:t xml:space="preserve">Project Report</w:t>
      </w:r>
    </w:p>
    <w:p w:rsidR="00000000" w:rsidDel="00000000" w:rsidP="00000000" w:rsidRDefault="00000000" w:rsidRPr="00000000" w14:paraId="000000CE">
      <w:pPr>
        <w:numPr>
          <w:ilvl w:val="0"/>
          <w:numId w:val="20"/>
        </w:numPr>
        <w:spacing w:after="0" w:afterAutospacing="0" w:before="240" w:lineRule="auto"/>
        <w:ind w:left="720" w:hanging="360"/>
      </w:pPr>
      <w:r w:rsidDel="00000000" w:rsidR="00000000" w:rsidRPr="00000000">
        <w:rPr>
          <w:rtl w:val="0"/>
        </w:rPr>
        <w:t xml:space="preserve">Problem understanding</w:t>
        <w:br w:type="textWrapping"/>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rtl w:val="0"/>
        </w:rPr>
        <w:t xml:space="preserve">Approach</w:t>
        <w:br w:type="textWrapping"/>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Key findings</w:t>
        <w:br w:type="textWrapping"/>
      </w:r>
    </w:p>
    <w:p w:rsidR="00000000" w:rsidDel="00000000" w:rsidP="00000000" w:rsidRDefault="00000000" w:rsidRPr="00000000" w14:paraId="000000D1">
      <w:pPr>
        <w:numPr>
          <w:ilvl w:val="0"/>
          <w:numId w:val="20"/>
        </w:numPr>
        <w:spacing w:after="240" w:before="0" w:beforeAutospacing="0" w:lineRule="auto"/>
        <w:ind w:left="720" w:hanging="360"/>
      </w:pPr>
      <w:r w:rsidDel="00000000" w:rsidR="00000000" w:rsidRPr="00000000">
        <w:rPr>
          <w:rtl w:val="0"/>
        </w:rPr>
        <w:t xml:space="preserve">Recommendations</w:t>
        <w:br w:type="textWrapping"/>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ake2m3vlnq2" w:id="21"/>
      <w:bookmarkEnd w:id="21"/>
      <w:r w:rsidDel="00000000" w:rsidR="00000000" w:rsidRPr="00000000">
        <w:rPr>
          <w:b w:val="1"/>
          <w:bCs w:val="1"/>
          <w:color w:val="000000"/>
          <w:sz w:val="26"/>
          <w:szCs w:val="26"/>
          <w:rtl w:val="0"/>
        </w:rPr>
        <w:t xml:space="preserve">README</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rtl w:val="0"/>
        </w:rPr>
        <w:t xml:space="preserve">Setup instructions</w:t>
        <w:br w:type="textWrapping"/>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tl w:val="0"/>
        </w:rPr>
        <w:t xml:space="preserve">Steps to run notebook and dashboard</w:t>
        <w:br w:type="textWrapping"/>
      </w:r>
    </w:p>
    <w:p w:rsidR="00000000" w:rsidDel="00000000" w:rsidP="00000000" w:rsidRDefault="00000000" w:rsidRPr="00000000" w14:paraId="000000D5">
      <w:pPr>
        <w:spacing w:after="240" w:before="240" w:lineRule="auto"/>
        <w:rPr>
          <w:b w:val="1"/>
          <w:bCs w:val="1"/>
          <w:sz w:val="30"/>
          <w:szCs w:val="30"/>
          <w:u w:val="single"/>
        </w:rPr>
      </w:pPr>
      <w:r w:rsidDel="00000000" w:rsidR="00000000" w:rsidRPr="00000000">
        <w:rPr>
          <w:b w:val="1"/>
          <w:bCs w:val="1"/>
          <w:sz w:val="30"/>
          <w:szCs w:val="30"/>
          <w:u w:val="single"/>
          <w:rtl w:val="0"/>
        </w:rPr>
        <w:t xml:space="preserve">Project Guidelines:</w:t>
      </w:r>
    </w:p>
    <w:p w:rsidR="00000000" w:rsidDel="00000000" w:rsidP="00000000" w:rsidRDefault="00000000" w:rsidRPr="00000000" w14:paraId="000000D6">
      <w:pPr>
        <w:numPr>
          <w:ilvl w:val="0"/>
          <w:numId w:val="21"/>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Coding standards:</w:t>
      </w:r>
    </w:p>
    <w:p w:rsidR="00000000" w:rsidDel="00000000" w:rsidP="00000000" w:rsidRDefault="00000000" w:rsidRPr="00000000" w14:paraId="000000D7">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functions where appropriate and meaningful variable names.</w:t>
      </w:r>
    </w:p>
    <w:p w:rsidR="00000000" w:rsidDel="00000000" w:rsidP="00000000" w:rsidRDefault="00000000" w:rsidRPr="00000000" w14:paraId="000000D8">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Organize code into logical sections (loading, cleaning, EDA, modeling/derivations, export).</w:t>
      </w:r>
    </w:p>
    <w:p w:rsidR="00000000" w:rsidDel="00000000" w:rsidP="00000000" w:rsidRDefault="00000000" w:rsidRPr="00000000" w14:paraId="000000D9">
      <w:pPr>
        <w:numPr>
          <w:ilvl w:val="0"/>
          <w:numId w:val="21"/>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control:</w:t>
      </w:r>
    </w:p>
    <w:p w:rsidR="00000000" w:rsidDel="00000000" w:rsidP="00000000" w:rsidRDefault="00000000" w:rsidRPr="00000000" w14:paraId="000000DA">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Prefer Git for version history where possible.</w:t>
      </w:r>
    </w:p>
    <w:p w:rsidR="00000000" w:rsidDel="00000000" w:rsidP="00000000" w:rsidRDefault="00000000" w:rsidRPr="00000000" w14:paraId="000000DB">
      <w:pPr>
        <w:numPr>
          <w:ilvl w:val="0"/>
          <w:numId w:val="21"/>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best practices:</w:t>
      </w:r>
    </w:p>
    <w:p w:rsidR="00000000" w:rsidDel="00000000" w:rsidP="00000000" w:rsidRDefault="00000000" w:rsidRPr="00000000" w14:paraId="000000DC">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primary keys, proper data types, and normalized design where feasible.</w:t>
      </w:r>
    </w:p>
    <w:p w:rsidR="00000000" w:rsidDel="00000000" w:rsidP="00000000" w:rsidRDefault="00000000" w:rsidRPr="00000000" w14:paraId="000000DD">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comments in SQL scripts to explain non-trivial queries.</w:t>
      </w:r>
    </w:p>
    <w:p w:rsidR="00000000" w:rsidDel="00000000" w:rsidP="00000000" w:rsidRDefault="00000000" w:rsidRPr="00000000" w14:paraId="000000DE">
      <w:pPr>
        <w:numPr>
          <w:ilvl w:val="0"/>
          <w:numId w:val="21"/>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Dashboard best practices:</w:t>
      </w:r>
    </w:p>
    <w:p w:rsidR="00000000" w:rsidDel="00000000" w:rsidP="00000000" w:rsidRDefault="00000000" w:rsidRPr="00000000" w14:paraId="000000DF">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clear titles, labels, and legends; avoid clutter.</w:t>
      </w:r>
    </w:p>
    <w:p w:rsidR="00000000" w:rsidDel="00000000" w:rsidP="00000000" w:rsidRDefault="00000000" w:rsidRPr="00000000" w14:paraId="000000E0">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Include filters (e.g., Country, Education, Marital_Status, Age band, Income band).</w:t>
      </w:r>
    </w:p>
    <w:p w:rsidR="00000000" w:rsidDel="00000000" w:rsidP="00000000" w:rsidRDefault="00000000" w:rsidRPr="00000000" w14:paraId="000000E1">
      <w:pPr>
        <w:numPr>
          <w:ilvl w:val="0"/>
          <w:numId w:val="21"/>
        </w:numPr>
        <w:pBdr>
          <w:top w:color="auto" w:space="0" w:sz="0" w:val="none"/>
          <w:bottom w:color="auto" w:space="0" w:sz="0" w:val="none"/>
          <w:between w:color="auto" w:space="0" w:sz="0" w:val="none"/>
        </w:pBd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Interpretation:</w:t>
      </w:r>
    </w:p>
    <w:p w:rsidR="00000000" w:rsidDel="00000000" w:rsidP="00000000" w:rsidRDefault="00000000" w:rsidRPr="00000000" w14:paraId="000000E2">
      <w:pPr>
        <w:numPr>
          <w:ilvl w:val="1"/>
          <w:numId w:val="21"/>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major chart or table should have a brief takeaway in the report or dashboard tooltips.</w:t>
      </w:r>
      <w:r w:rsidDel="00000000" w:rsidR="00000000" w:rsidRPr="00000000">
        <w:rPr>
          <w:rtl w:val="0"/>
        </w:rPr>
      </w:r>
    </w:p>
    <w:p w:rsidR="00000000" w:rsidDel="00000000" w:rsidP="00000000" w:rsidRDefault="00000000" w:rsidRPr="00000000" w14:paraId="000000E3">
      <w:pPr>
        <w:pBdr>
          <w:top w:color="auto" w:space="0" w:sz="0" w:val="none"/>
          <w:bottom w:color="auto" w:space="0" w:sz="0" w:val="none"/>
          <w:between w:color="auto" w:space="0" w:sz="0" w:val="none"/>
        </w:pBdr>
        <w:spacing w:after="180" w:before="180" w:lineRule="auto"/>
        <w:ind w:left="1440" w:firstLine="0"/>
        <w:rPr>
          <w:sz w:val="24"/>
          <w:szCs w:val="24"/>
        </w:rPr>
      </w:pPr>
      <w:r w:rsidDel="00000000" w:rsidR="00000000" w:rsidRPr="00000000">
        <w:rPr>
          <w:rtl w:val="0"/>
        </w:rPr>
      </w:r>
    </w:p>
    <w:p w:rsidR="00000000" w:rsidDel="00000000" w:rsidP="00000000" w:rsidRDefault="00000000" w:rsidRPr="00000000" w14:paraId="000000E4">
      <w:pPr>
        <w:pBdr>
          <w:top w:color="auto" w:space="0" w:sz="0" w:val="none"/>
          <w:bottom w:color="auto" w:space="0" w:sz="0" w:val="none"/>
          <w:between w:color="auto" w:space="0" w:sz="0" w:val="none"/>
        </w:pBdr>
        <w:spacing w:after="180" w:before="180" w:lineRule="auto"/>
        <w:ind w:left="1440" w:firstLine="0"/>
        <w:rPr>
          <w:sz w:val="24"/>
          <w:szCs w:val="24"/>
        </w:rPr>
      </w:pPr>
      <w:r w:rsidDel="00000000" w:rsidR="00000000" w:rsidRPr="00000000">
        <w:rPr>
          <w:rtl w:val="0"/>
        </w:rPr>
      </w:r>
    </w:p>
    <w:p w:rsidR="00000000" w:rsidDel="00000000" w:rsidP="00000000" w:rsidRDefault="00000000" w:rsidRPr="00000000" w14:paraId="000000E5">
      <w:pPr>
        <w:spacing w:after="240" w:before="240" w:lineRule="auto"/>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E6">
      <w:pPr>
        <w:spacing w:after="240" w:before="240" w:lineRule="auto"/>
        <w:rPr>
          <w:b w:val="1"/>
          <w:bCs w:val="1"/>
          <w:sz w:val="36"/>
          <w:szCs w:val="36"/>
          <w:u w:val="single"/>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r w:rsidDel="00000000" w:rsidR="00000000" w:rsidRPr="00000000">
        <w:rPr>
          <w:rtl w:val="0"/>
        </w:rPr>
      </w:r>
    </w:p>
    <w:tbl>
      <w:tblPr>
        <w:tblStyle w:val="Table4"/>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hyperlink r:id="rId7">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hyperlink r:id="rId8">
              <w:r w:rsidDel="00000000" w:rsidR="00000000" w:rsidRPr="00000000">
                <w:rPr>
                  <w:color w:val="0000ee"/>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hyperlink r:id="rId9">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hyperlink r:id="rId10">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hyperlink r:id="rId12">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hyperlink r:id="rId13">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 Session Recording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hyperlink r:id="rId14">
              <w:r w:rsidDel="00000000" w:rsidR="00000000" w:rsidRPr="00000000">
                <w:rPr>
                  <w:color w:val="0000ee"/>
                  <w:sz w:val="24"/>
                  <w:szCs w:val="24"/>
                  <w:u w:val="single"/>
                  <w:rtl w:val="0"/>
                </w:rPr>
                <w:t xml:space="preserve">PowerBi by Lokesh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PowerBi and SQL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hyperlink r:id="rId15">
              <w:r w:rsidDel="00000000" w:rsidR="00000000" w:rsidRPr="00000000">
                <w:rPr>
                  <w:color w:val="0000ee"/>
                  <w:sz w:val="24"/>
                  <w:szCs w:val="24"/>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Steps to Create a Free Power BI Work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hyperlink r:id="rId16">
              <w:r w:rsidDel="00000000" w:rsidR="00000000" w:rsidRPr="00000000">
                <w:rPr>
                  <w:color w:val="0000ee"/>
                  <w:sz w:val="24"/>
                  <w:szCs w:val="24"/>
                  <w:u w:val="single"/>
                  <w:rtl w:val="0"/>
                </w:rPr>
                <w:t xml:space="preserve">Steps to Create a Free Power BI Work Account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lineRule="auto"/>
              <w:rPr>
                <w:b w:val="1"/>
                <w:bCs w:val="1"/>
                <w:color w:val="ff0000"/>
                <w:sz w:val="24"/>
                <w:szCs w:val="24"/>
              </w:rPr>
            </w:pPr>
            <w:r w:rsidDel="00000000" w:rsidR="00000000" w:rsidRPr="00000000">
              <w:rPr>
                <w:b w:val="1"/>
                <w:bCs w:val="1"/>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0"/>
                <w:szCs w:val="20"/>
                <w:u w:val="single"/>
              </w:rPr>
            </w:pPr>
            <w:hyperlink r:id="rId17">
              <w:r w:rsidDel="00000000" w:rsidR="00000000" w:rsidRPr="00000000">
                <w:rPr>
                  <w:color w:val="0000ee"/>
                  <w:sz w:val="20"/>
                  <w:szCs w:val="20"/>
                  <w:u w:val="single"/>
                  <w:rtl w:val="0"/>
                </w:rPr>
                <w:t xml:space="preserve">POWERBI_MYSQL_CONN_ISSUE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1">
      <w:pPr>
        <w:pStyle w:val="Heading1"/>
        <w:keepNext w:val="0"/>
        <w:keepLines w:val="0"/>
        <w:spacing w:before="480" w:lineRule="auto"/>
        <w:rPr>
          <w:b w:val="1"/>
          <w:bCs w:val="1"/>
          <w:color w:val="ff0000"/>
          <w:sz w:val="30"/>
          <w:szCs w:val="30"/>
        </w:rPr>
      </w:pPr>
      <w:bookmarkStart w:colFirst="0" w:colLast="0" w:name="_pxnwzf5ht8yg" w:id="22"/>
      <w:bookmarkEnd w:id="22"/>
      <w:r w:rsidDel="00000000" w:rsidR="00000000" w:rsidRPr="00000000">
        <w:rPr>
          <w:b w:val="1"/>
          <w:bCs w:val="1"/>
          <w:sz w:val="30"/>
          <w:szCs w:val="30"/>
          <w:rtl w:val="0"/>
        </w:rPr>
        <w:t xml:space="preserve">Timeline: </w:t>
      </w:r>
      <w:r w:rsidDel="00000000" w:rsidR="00000000" w:rsidRPr="00000000">
        <w:rPr>
          <w:b w:val="1"/>
          <w:bCs w:val="1"/>
          <w:color w:val="ff0000"/>
          <w:sz w:val="30"/>
          <w:szCs w:val="30"/>
          <w:rtl w:val="0"/>
        </w:rPr>
        <w:t xml:space="preserve">2 weeks duration</w:t>
      </w:r>
    </w:p>
    <w:p w:rsidR="00000000" w:rsidDel="00000000" w:rsidP="00000000" w:rsidRDefault="00000000" w:rsidRPr="00000000" w14:paraId="00000102">
      <w:pPr>
        <w:spacing w:after="240" w:before="240" w:lineRule="auto"/>
        <w:rPr/>
      </w:pPr>
      <w:r w:rsidDel="00000000" w:rsidR="00000000" w:rsidRPr="00000000">
        <w:rPr>
          <w:rtl w:val="0"/>
        </w:rPr>
        <w:t xml:space="preserve">The project must be completed and submitted within 10 days from the assigned date</w:t>
      </w:r>
    </w:p>
    <w:p w:rsidR="00000000" w:rsidDel="00000000" w:rsidP="00000000" w:rsidRDefault="00000000" w:rsidRPr="00000000" w14:paraId="00000103">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10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0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1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guidelines: </w:t>
      </w: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0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11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16">
      <w:pPr>
        <w:spacing w:line="240" w:lineRule="auto"/>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hyperlink r:id="rId20">
              <w:r w:rsidDel="00000000" w:rsidR="00000000" w:rsidRPr="00000000">
                <w:rPr>
                  <w:color w:val="0000ee"/>
                  <w:sz w:val="24"/>
                  <w:szCs w:val="24"/>
                  <w:u w:val="single"/>
                  <w:rtl w:val="0"/>
                </w:rPr>
                <w:t xml:space="preserve">Lokesh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hyperlink r:id="rId21">
              <w:r w:rsidDel="00000000" w:rsidR="00000000" w:rsidRPr="00000000">
                <w:rPr>
                  <w:color w:val="0000ee"/>
                  <w:sz w:val="24"/>
                  <w:szCs w:val="24"/>
                  <w:u w:val="single"/>
                  <w:rtl w:val="0"/>
                </w:rPr>
                <w:t xml:space="preserve">Selvamani 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D">
      <w:pPr>
        <w:spacing w:line="24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pict>
        <v:shape id="WordPictureWatermark1" style="position:absolute;width:468.0pt;height:98.2890173410404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lokesh@guvi.in" TargetMode="External"/><Relationship Id="rId11" Type="http://schemas.openxmlformats.org/officeDocument/2006/relationships/hyperlink" Target="https://docs.google.com/document/u/0/d/1QisLD2kqDWFZJG2oDknKn2eMGi-Xq8oFPgA7UWSbcIQ/edit" TargetMode="External"/><Relationship Id="rId22" Type="http://schemas.openxmlformats.org/officeDocument/2006/relationships/header" Target="header1.xml"/><Relationship Id="rId10" Type="http://schemas.openxmlformats.org/officeDocument/2006/relationships/hyperlink" Target="https://docs.google.com/document/d/1tHiTU1X9UwXSLySpJ-FVCohlf_8xpXwa75vlK9S6wl8/edit?usp=sharing" TargetMode="External"/><Relationship Id="rId21" Type="http://schemas.openxmlformats.org/officeDocument/2006/relationships/hyperlink" Target="mailto:selvamani.a@hclguvi.com"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d/1gbhLvJYY7J73lu1g9c6C9LRJvYemiDOdRDAEMe632w8/edit"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R3pUZFlCi8gicpF6aPHPESeFdOtGMlfob5PckresZk/edit?usp=sharing" TargetMode="External"/><Relationship Id="rId15" Type="http://schemas.openxmlformats.org/officeDocument/2006/relationships/hyperlink" Target="https://docs.google.com/document/d/10UH4dMidSXX2kSEqhevlK5GahJfvE2wd77FJkvSPZog/edit?usp=sharing" TargetMode="External"/><Relationship Id="rId14" Type="http://schemas.openxmlformats.org/officeDocument/2006/relationships/hyperlink" Target="https://docs.google.com/document/d/1xvAaF6-9J3EUyHl4gGall5nCe1I5IQDPopIIVdCVb9A/edit?usp=sharing" TargetMode="External"/><Relationship Id="rId17" Type="http://schemas.openxmlformats.org/officeDocument/2006/relationships/hyperlink" Target="https://docs.google.com/document/d/1Otn_3g32a9DDZhyVhnUzwWhIi689B6AQ0tHrMNIYmTM/edit?tab=t.0" TargetMode="External"/><Relationship Id="rId16" Type="http://schemas.openxmlformats.org/officeDocument/2006/relationships/hyperlink" Target="https://docs.google.com/document/d/1t1VVd584dl6Xdp_HKVbx4xR2BtTqjV1McHt0R7_PTFQ/edit?usp=sharing"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docs.google.com/spreadsheets/d/1oBz6GpPe8SNPYHt6qMtv-8yNQUASUJDcFGhsbOPPNZY/edit?usp=sharing" TargetMode="External"/><Relationship Id="rId18" Type="http://schemas.openxmlformats.org/officeDocument/2006/relationships/hyperlink" Target="https://docs.google.com/document/d/1J7z_Y2whgCtFDXixysXBNXqCuhXAYD9vkiNQ-7Q7XKs/edit?usp=sharing" TargetMode="External"/><Relationship Id="rId7" Type="http://schemas.openxmlformats.org/officeDocument/2006/relationships/hyperlink" Target="https://docs.streamlit.io/library/api-reference" TargetMode="External"/><Relationship Id="rId8" Type="http://schemas.openxmlformats.org/officeDocument/2006/relationships/hyperlink" Target="https://docs.google.com/document/d/1hj9s5C9mylUEQR7E9kcfuKyICr3sQ9T7YDuE3LnRZY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