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FA449" w14:textId="77777777" w:rsidR="0054389B" w:rsidRPr="0054389B" w:rsidRDefault="0054389B" w:rsidP="0054389B">
      <w:r w:rsidRPr="0054389B">
        <w:rPr>
          <w:rFonts w:ascii="Segoe UI Emoji" w:hAnsi="Segoe UI Emoji" w:cs="Segoe UI Emoji"/>
        </w:rPr>
        <w:t>📚</w:t>
      </w:r>
      <w:r w:rsidRPr="0054389B">
        <w:t xml:space="preserve"> </w:t>
      </w:r>
      <w:r w:rsidRPr="0054389B">
        <w:rPr>
          <w:b/>
          <w:bCs/>
        </w:rPr>
        <w:t>Book Reflection: The God of Small Things by Arundhati Roy</w:t>
      </w:r>
    </w:p>
    <w:p w14:paraId="549E5D75" w14:textId="77777777" w:rsidR="0054389B" w:rsidRPr="0054389B" w:rsidRDefault="0054389B" w:rsidP="0054389B">
      <w:r w:rsidRPr="0054389B">
        <w:t>Sometimes the smallest moments create the biggest ripples in our lives.</w:t>
      </w:r>
    </w:p>
    <w:p w14:paraId="5A7442A5" w14:textId="77777777" w:rsidR="0054389B" w:rsidRPr="0054389B" w:rsidRDefault="0054389B" w:rsidP="0054389B">
      <w:r w:rsidRPr="0054389B">
        <w:t>I recently revisited this 1997 Booker Prize winner, and its lessons feel more relevant than ever for leaders and professionals navigating complex social dynamics.</w:t>
      </w:r>
    </w:p>
    <w:p w14:paraId="392D986C" w14:textId="77777777" w:rsidR="0054389B" w:rsidRPr="0054389B" w:rsidRDefault="0054389B" w:rsidP="0054389B">
      <w:r w:rsidRPr="0054389B">
        <w:rPr>
          <w:b/>
          <w:bCs/>
        </w:rPr>
        <w:t>What makes this novel extraordinary:</w:t>
      </w:r>
    </w:p>
    <w:p w14:paraId="253D30F7" w14:textId="77777777" w:rsidR="0054389B" w:rsidRPr="0054389B" w:rsidRDefault="0054389B" w:rsidP="0054389B">
      <w:r w:rsidRPr="0054389B">
        <w:t xml:space="preserve">Set in 1969 Kerala, India, Roy tells the haunting story of twins </w:t>
      </w:r>
      <w:proofErr w:type="spellStart"/>
      <w:r w:rsidRPr="0054389B">
        <w:t>Estha</w:t>
      </w:r>
      <w:proofErr w:type="spellEnd"/>
      <w:r w:rsidRPr="0054389B">
        <w:t xml:space="preserve"> and </w:t>
      </w:r>
      <w:proofErr w:type="spellStart"/>
      <w:r w:rsidRPr="0054389B">
        <w:t>Rahel</w:t>
      </w:r>
      <w:proofErr w:type="spellEnd"/>
      <w:r w:rsidRPr="0054389B">
        <w:t xml:space="preserve"> whose lives are forever altered by forbidden love, family secrets, and societal expectations. Through a non-linear narrative that mirrors how we actually process trauma and memory, she reveals how "small things" - a glance, a choice, a moment of silence - can reshape entire destinies.</w:t>
      </w:r>
    </w:p>
    <w:p w14:paraId="378C4361" w14:textId="77777777" w:rsidR="0054389B" w:rsidRPr="0054389B" w:rsidRDefault="0054389B" w:rsidP="0054389B">
      <w:r w:rsidRPr="0054389B">
        <w:rPr>
          <w:b/>
          <w:bCs/>
        </w:rPr>
        <w:t>Key takeaways for modern professionals:</w:t>
      </w:r>
    </w:p>
    <w:p w14:paraId="1B01BD4D" w14:textId="77777777" w:rsidR="0054389B" w:rsidRPr="0054389B" w:rsidRDefault="0054389B" w:rsidP="0054389B">
      <w:r w:rsidRPr="0054389B">
        <w:rPr>
          <w:rFonts w:ascii="Segoe UI Emoji" w:hAnsi="Segoe UI Emoji" w:cs="Segoe UI Emoji"/>
        </w:rPr>
        <w:t>🔹</w:t>
      </w:r>
      <w:r w:rsidRPr="0054389B">
        <w:t xml:space="preserve"> </w:t>
      </w:r>
      <w:r w:rsidRPr="0054389B">
        <w:rPr>
          <w:b/>
          <w:bCs/>
        </w:rPr>
        <w:t>The power of small decisions</w:t>
      </w:r>
      <w:r w:rsidRPr="0054389B">
        <w:t xml:space="preserve"> - Like compound interest, tiny choices accumulate into life-defining outcomes. What "small thing" are you overlooking today?</w:t>
      </w:r>
    </w:p>
    <w:p w14:paraId="2CC7FD61" w14:textId="77777777" w:rsidR="0054389B" w:rsidRPr="0054389B" w:rsidRDefault="0054389B" w:rsidP="0054389B">
      <w:r w:rsidRPr="0054389B">
        <w:rPr>
          <w:rFonts w:ascii="Segoe UI Emoji" w:hAnsi="Segoe UI Emoji" w:cs="Segoe UI Emoji"/>
        </w:rPr>
        <w:t>🔹</w:t>
      </w:r>
      <w:r w:rsidRPr="0054389B">
        <w:t xml:space="preserve"> </w:t>
      </w:r>
      <w:r w:rsidRPr="0054389B">
        <w:rPr>
          <w:b/>
          <w:bCs/>
        </w:rPr>
        <w:t>Breaking invisible barriers</w:t>
      </w:r>
      <w:r w:rsidRPr="0054389B">
        <w:t xml:space="preserve"> - The novel's exploration of caste, class, and the "Love Laws" reminds us that many of today's workplace and societal divisions are inherited constructs we can choose to challenge.</w:t>
      </w:r>
    </w:p>
    <w:p w14:paraId="0F5033E1" w14:textId="77777777" w:rsidR="0054389B" w:rsidRPr="0054389B" w:rsidRDefault="0054389B" w:rsidP="0054389B">
      <w:r w:rsidRPr="0054389B">
        <w:rPr>
          <w:rFonts w:ascii="Segoe UI Emoji" w:hAnsi="Segoe UI Emoji" w:cs="Segoe UI Emoji"/>
        </w:rPr>
        <w:t>🔹</w:t>
      </w:r>
      <w:r w:rsidRPr="0054389B">
        <w:t xml:space="preserve"> </w:t>
      </w:r>
      <w:r w:rsidRPr="0054389B">
        <w:rPr>
          <w:b/>
          <w:bCs/>
        </w:rPr>
        <w:t>The cost of silence</w:t>
      </w:r>
      <w:r w:rsidRPr="0054389B">
        <w:t xml:space="preserve"> - Roy shows how unspoken truths and suppressed voices create cascading consequences. Psychological safety isn't just an HR buzzword - it's essential.</w:t>
      </w:r>
    </w:p>
    <w:p w14:paraId="12E2F6B6" w14:textId="77777777" w:rsidR="0054389B" w:rsidRPr="0054389B" w:rsidRDefault="0054389B" w:rsidP="0054389B">
      <w:r w:rsidRPr="0054389B">
        <w:rPr>
          <w:rFonts w:ascii="Segoe UI Emoji" w:hAnsi="Segoe UI Emoji" w:cs="Segoe UI Emoji"/>
        </w:rPr>
        <w:t>🔹</w:t>
      </w:r>
      <w:r w:rsidRPr="0054389B">
        <w:t xml:space="preserve"> </w:t>
      </w:r>
      <w:proofErr w:type="gramStart"/>
      <w:r w:rsidRPr="0054389B">
        <w:rPr>
          <w:b/>
          <w:bCs/>
        </w:rPr>
        <w:t>Post-colonial</w:t>
      </w:r>
      <w:proofErr w:type="gramEnd"/>
      <w:r w:rsidRPr="0054389B">
        <w:rPr>
          <w:b/>
          <w:bCs/>
        </w:rPr>
        <w:t xml:space="preserve"> perspectives matter</w:t>
      </w:r>
      <w:r w:rsidRPr="0054389B">
        <w:t xml:space="preserve"> - Understanding how historical power structures still influence modern institutions helps us build more equitable organizations.</w:t>
      </w:r>
    </w:p>
    <w:p w14:paraId="281F71E5" w14:textId="77777777" w:rsidR="0054389B" w:rsidRPr="0054389B" w:rsidRDefault="0054389B" w:rsidP="0054389B">
      <w:r w:rsidRPr="0054389B">
        <w:rPr>
          <w:b/>
          <w:bCs/>
        </w:rPr>
        <w:t>The uncomfortable truth:</w:t>
      </w:r>
      <w:r w:rsidRPr="0054389B">
        <w:t xml:space="preserve"> This isn't a comfortable read. Roy forces us to confront prejudice, privilege, and the devastating impact of rigid social codes. But discomfort often signals where growth is needed most.</w:t>
      </w:r>
    </w:p>
    <w:p w14:paraId="5961267F" w14:textId="77777777" w:rsidR="0054389B" w:rsidRPr="0054389B" w:rsidRDefault="0054389B" w:rsidP="0054389B">
      <w:r w:rsidRPr="0054389B">
        <w:t>As we navigate an increasingly interconnected world, stories like this remind us that empathy, courage to challenge norms, and attention to the "small things" aren't just literary themes - they're leadership imperatives.</w:t>
      </w:r>
    </w:p>
    <w:p w14:paraId="7F0EBAD6" w14:textId="77777777" w:rsidR="0054389B" w:rsidRPr="0054389B" w:rsidRDefault="0054389B" w:rsidP="0054389B">
      <w:r w:rsidRPr="0054389B">
        <w:t xml:space="preserve">What book has changed how you see the world? Drop a recommendation below. </w:t>
      </w:r>
      <w:r w:rsidRPr="0054389B">
        <w:rPr>
          <w:rFonts w:ascii="Segoe UI Emoji" w:hAnsi="Segoe UI Emoji" w:cs="Segoe UI Emoji"/>
        </w:rPr>
        <w:t>👇</w:t>
      </w:r>
    </w:p>
    <w:p w14:paraId="7322A8BD" w14:textId="77777777" w:rsidR="0054389B" w:rsidRPr="0054389B" w:rsidRDefault="0054389B" w:rsidP="0054389B">
      <w:r w:rsidRPr="0054389B">
        <w:pict w14:anchorId="610673A6">
          <v:rect id="_x0000_i1031" style="width:0;height:1.5pt" o:hralign="center" o:hrstd="t" o:hr="t" fillcolor="#a0a0a0" stroked="f"/>
        </w:pict>
      </w:r>
    </w:p>
    <w:p w14:paraId="13B04463" w14:textId="77777777" w:rsidR="0054389B" w:rsidRPr="0054389B" w:rsidRDefault="0054389B" w:rsidP="0054389B">
      <w:r w:rsidRPr="0054389B">
        <w:t>#BookRecommendations #Leadership #Diversity #CriticalThinking #ProfessionalDevelopment #Literature #SocialJustice</w:t>
      </w:r>
    </w:p>
    <w:p w14:paraId="7DDCB693" w14:textId="77777777" w:rsidR="006A511D" w:rsidRDefault="006A511D"/>
    <w:sectPr w:rsidR="006A5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1D"/>
    <w:rsid w:val="0054389B"/>
    <w:rsid w:val="006A511D"/>
    <w:rsid w:val="00D2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0A01"/>
  <w15:chartTrackingRefBased/>
  <w15:docId w15:val="{EA50ABC4-8B56-4EF4-8D08-FB6C06BF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2025-11-24T02:15:00Z</dcterms:created>
  <dcterms:modified xsi:type="dcterms:W3CDTF">2025-11-24T02:15:00Z</dcterms:modified>
</cp:coreProperties>
</file>