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259AE" w14:textId="77777777" w:rsidR="00EE4252" w:rsidRPr="00EE4252" w:rsidRDefault="00EE4252" w:rsidP="00EE4252">
      <w:pPr>
        <w:rPr>
          <w:b/>
          <w:bCs/>
        </w:rPr>
      </w:pPr>
      <w:r w:rsidRPr="00EE4252">
        <w:rPr>
          <w:b/>
          <w:bCs/>
        </w:rPr>
        <w:t xml:space="preserve">The Backend Traffic Controller Showdown </w:t>
      </w:r>
      <w:r w:rsidRPr="00EE4252">
        <w:rPr>
          <w:rFonts w:ascii="Segoe UI Emoji" w:hAnsi="Segoe UI Emoji" w:cs="Segoe UI Emoji"/>
          <w:b/>
          <w:bCs/>
        </w:rPr>
        <w:t>🚦</w:t>
      </w:r>
    </w:p>
    <w:p w14:paraId="75574E09" w14:textId="77777777" w:rsidR="00EE4252" w:rsidRPr="00EE4252" w:rsidRDefault="00EE4252" w:rsidP="00EE4252">
      <w:r w:rsidRPr="00EE4252">
        <w:rPr>
          <w:b/>
          <w:bCs/>
        </w:rPr>
        <w:t>API Gateway vs Load Balancer vs Reverse Proxy</w:t>
      </w:r>
    </w:p>
    <w:p w14:paraId="3159A9B4" w14:textId="77777777" w:rsidR="00EE4252" w:rsidRPr="00EE4252" w:rsidRDefault="00EE4252" w:rsidP="00EE4252">
      <w:r w:rsidRPr="00EE4252">
        <w:t>Think of them as the guardians between your users and your backend infrastructure. They look similar, but each plays a distinct role:</w:t>
      </w:r>
    </w:p>
    <w:p w14:paraId="57D030BC" w14:textId="77777777" w:rsidR="00EE4252" w:rsidRPr="00EE4252" w:rsidRDefault="00EE4252" w:rsidP="00EE4252">
      <w:r w:rsidRPr="00EE4252">
        <w:pict w14:anchorId="482115F0">
          <v:rect id="_x0000_i1055" style="width:0;height:1.5pt" o:hralign="center" o:hrstd="t" o:hr="t" fillcolor="#a0a0a0" stroked="f"/>
        </w:pict>
      </w:r>
    </w:p>
    <w:p w14:paraId="68EA8E09" w14:textId="77777777" w:rsidR="00EE4252" w:rsidRPr="00EE4252" w:rsidRDefault="00EE4252" w:rsidP="00EE4252">
      <w:r w:rsidRPr="00EE4252">
        <w:rPr>
          <w:rFonts w:ascii="Segoe UI Emoji" w:hAnsi="Segoe UI Emoji" w:cs="Segoe UI Emoji"/>
          <w:b/>
          <w:bCs/>
        </w:rPr>
        <w:t>🔄</w:t>
      </w:r>
      <w:r w:rsidRPr="00EE4252">
        <w:rPr>
          <w:b/>
          <w:bCs/>
        </w:rPr>
        <w:t xml:space="preserve"> Load Balancer</w:t>
      </w:r>
      <w:r w:rsidRPr="00EE4252">
        <w:br/>
        <w:t>The Traffic Distributor</w:t>
      </w:r>
    </w:p>
    <w:p w14:paraId="0957E523" w14:textId="77777777" w:rsidR="00EE4252" w:rsidRPr="00EE4252" w:rsidRDefault="00EE4252" w:rsidP="00EE4252">
      <w:r w:rsidRPr="00EE4252">
        <w:t>Spreads incoming requests across multiple server instances to prevent any single server from becoming overwhelmed. Think of it as a restaurant host distributing diners across available tables.</w:t>
      </w:r>
    </w:p>
    <w:p w14:paraId="0BFE187B" w14:textId="77777777" w:rsidR="00EE4252" w:rsidRPr="00EE4252" w:rsidRDefault="00EE4252" w:rsidP="00EE4252">
      <w:r w:rsidRPr="00EE4252">
        <w:rPr>
          <w:i/>
          <w:iCs/>
        </w:rPr>
        <w:t>Key Benefit:</w:t>
      </w:r>
      <w:r w:rsidRPr="00EE4252">
        <w:t xml:space="preserve"> High availability and horizontal scalability</w:t>
      </w:r>
      <w:r w:rsidRPr="00EE4252">
        <w:br/>
      </w:r>
      <w:r w:rsidRPr="00EE4252">
        <w:rPr>
          <w:i/>
          <w:iCs/>
        </w:rPr>
        <w:t>Best For:</w:t>
      </w:r>
      <w:r w:rsidRPr="00EE4252">
        <w:t xml:space="preserve"> Handling traffic spikes and preventing server overload</w:t>
      </w:r>
    </w:p>
    <w:p w14:paraId="2DFDD2F8" w14:textId="77777777" w:rsidR="00EE4252" w:rsidRPr="00EE4252" w:rsidRDefault="00EE4252" w:rsidP="00EE4252">
      <w:r w:rsidRPr="00EE4252">
        <w:pict w14:anchorId="385383C9">
          <v:rect id="_x0000_i1056" style="width:0;height:1.5pt" o:hralign="center" o:hrstd="t" o:hr="t" fillcolor="#a0a0a0" stroked="f"/>
        </w:pict>
      </w:r>
    </w:p>
    <w:p w14:paraId="7D9334FA" w14:textId="77777777" w:rsidR="00EE4252" w:rsidRPr="00EE4252" w:rsidRDefault="00EE4252" w:rsidP="00EE4252">
      <w:r w:rsidRPr="00EE4252">
        <w:rPr>
          <w:rFonts w:ascii="Segoe UI Symbol" w:hAnsi="Segoe UI Symbol" w:cs="Segoe UI Symbol"/>
          <w:b/>
          <w:bCs/>
        </w:rPr>
        <w:t>🛡</w:t>
      </w:r>
      <w:r w:rsidRPr="00EE4252">
        <w:rPr>
          <w:b/>
          <w:bCs/>
        </w:rPr>
        <w:t>️ Reverse Proxy</w:t>
      </w:r>
      <w:r w:rsidRPr="00EE4252">
        <w:br/>
        <w:t>The Strategic Middleman</w:t>
      </w:r>
    </w:p>
    <w:p w14:paraId="13646691" w14:textId="77777777" w:rsidR="00EE4252" w:rsidRPr="00EE4252" w:rsidRDefault="00EE4252" w:rsidP="00EE4252">
      <w:r w:rsidRPr="00EE4252">
        <w:t>Acts as an intermediary between clients and your servers, masking your backend architecture from the outside world. It's your infrastructure's security guard and efficiency expert rolled into one.</w:t>
      </w:r>
    </w:p>
    <w:p w14:paraId="0DBF7303" w14:textId="77777777" w:rsidR="00EE4252" w:rsidRPr="00EE4252" w:rsidRDefault="00EE4252" w:rsidP="00EE4252">
      <w:r w:rsidRPr="00EE4252">
        <w:rPr>
          <w:i/>
          <w:iCs/>
        </w:rPr>
        <w:t>Key Benefits:</w:t>
      </w:r>
      <w:r w:rsidRPr="00EE4252">
        <w:t xml:space="preserve"> SSL termination, caching, compression, and security layer</w:t>
      </w:r>
      <w:r w:rsidRPr="00EE4252">
        <w:br/>
      </w:r>
      <w:r w:rsidRPr="00EE4252">
        <w:rPr>
          <w:i/>
          <w:iCs/>
        </w:rPr>
        <w:t>Best For:</w:t>
      </w:r>
      <w:r w:rsidRPr="00EE4252">
        <w:t xml:space="preserve"> Adding an extra security barrier and optimizing content delivery</w:t>
      </w:r>
    </w:p>
    <w:p w14:paraId="04AC059F" w14:textId="77777777" w:rsidR="00EE4252" w:rsidRPr="00EE4252" w:rsidRDefault="00EE4252" w:rsidP="00EE4252">
      <w:r w:rsidRPr="00EE4252">
        <w:pict w14:anchorId="76F38990">
          <v:rect id="_x0000_i1057" style="width:0;height:1.5pt" o:hralign="center" o:hrstd="t" o:hr="t" fillcolor="#a0a0a0" stroked="f"/>
        </w:pict>
      </w:r>
    </w:p>
    <w:p w14:paraId="56605BD5" w14:textId="77777777" w:rsidR="00EE4252" w:rsidRPr="00EE4252" w:rsidRDefault="00EE4252" w:rsidP="00EE4252">
      <w:r w:rsidRPr="00EE4252">
        <w:rPr>
          <w:rFonts w:ascii="Segoe UI Emoji" w:hAnsi="Segoe UI Emoji" w:cs="Segoe UI Emoji"/>
          <w:b/>
          <w:bCs/>
        </w:rPr>
        <w:t>🚪</w:t>
      </w:r>
      <w:r w:rsidRPr="00EE4252">
        <w:rPr>
          <w:b/>
          <w:bCs/>
        </w:rPr>
        <w:t xml:space="preserve"> API Gateway</w:t>
      </w:r>
      <w:r w:rsidRPr="00EE4252">
        <w:br/>
        <w:t>The Intelligent Entry Point</w:t>
      </w:r>
    </w:p>
    <w:p w14:paraId="49AFE7A0" w14:textId="77777777" w:rsidR="00EE4252" w:rsidRPr="00EE4252" w:rsidRDefault="00EE4252" w:rsidP="00EE4252">
      <w:r w:rsidRPr="00EE4252">
        <w:t xml:space="preserve">Your </w:t>
      </w:r>
      <w:proofErr w:type="spellStart"/>
      <w:r w:rsidRPr="00EE4252">
        <w:t>backend's</w:t>
      </w:r>
      <w:proofErr w:type="spellEnd"/>
      <w:r w:rsidRPr="00EE4252">
        <w:t xml:space="preserve"> front desk manager—routing requests, authenticating users, transforming data, and enforcing rate limits. It's not just forwarding traffic; it's actively managing it.</w:t>
      </w:r>
    </w:p>
    <w:p w14:paraId="7C55B884" w14:textId="77777777" w:rsidR="00EE4252" w:rsidRPr="00EE4252" w:rsidRDefault="00EE4252" w:rsidP="00EE4252">
      <w:r w:rsidRPr="00EE4252">
        <w:rPr>
          <w:i/>
          <w:iCs/>
        </w:rPr>
        <w:t>Key Benefits:</w:t>
      </w:r>
      <w:r w:rsidRPr="00EE4252">
        <w:t xml:space="preserve"> Authentication, rate limiting, request/response transformation, and API versioning</w:t>
      </w:r>
      <w:r w:rsidRPr="00EE4252">
        <w:br/>
      </w:r>
      <w:r w:rsidRPr="00EE4252">
        <w:rPr>
          <w:i/>
          <w:iCs/>
        </w:rPr>
        <w:t>Best For:</w:t>
      </w:r>
      <w:r w:rsidRPr="00EE4252">
        <w:t xml:space="preserve"> Microservices architectures and complex API ecosystems</w:t>
      </w:r>
    </w:p>
    <w:p w14:paraId="7F94A685" w14:textId="77777777" w:rsidR="00EE4252" w:rsidRPr="00EE4252" w:rsidRDefault="00EE4252" w:rsidP="00EE4252">
      <w:r w:rsidRPr="00EE4252">
        <w:pict w14:anchorId="77F14774">
          <v:rect id="_x0000_i1058" style="width:0;height:1.5pt" o:hralign="center" o:hrstd="t" o:hr="t" fillcolor="#a0a0a0" stroked="f"/>
        </w:pict>
      </w:r>
    </w:p>
    <w:p w14:paraId="04C54537" w14:textId="77777777" w:rsidR="00EE4252" w:rsidRPr="00EE4252" w:rsidRDefault="00EE4252" w:rsidP="00EE4252">
      <w:pPr>
        <w:rPr>
          <w:b/>
          <w:bCs/>
        </w:rPr>
      </w:pPr>
      <w:r w:rsidRPr="00EE4252">
        <w:rPr>
          <w:b/>
          <w:bCs/>
        </w:rPr>
        <w:t xml:space="preserve">The Reality Check </w:t>
      </w:r>
      <w:r w:rsidRPr="00EE4252">
        <w:rPr>
          <w:rFonts w:ascii="Segoe UI Emoji" w:hAnsi="Segoe UI Emoji" w:cs="Segoe UI Emoji"/>
          <w:b/>
          <w:bCs/>
        </w:rPr>
        <w:t>✨</w:t>
      </w:r>
    </w:p>
    <w:p w14:paraId="1EFCFD10" w14:textId="77777777" w:rsidR="00EE4252" w:rsidRPr="00EE4252" w:rsidRDefault="00EE4252" w:rsidP="00EE4252">
      <w:r w:rsidRPr="00EE4252">
        <w:lastRenderedPageBreak/>
        <w:t xml:space="preserve">Here's what many engineers miss: </w:t>
      </w:r>
      <w:r w:rsidRPr="00EE4252">
        <w:rPr>
          <w:b/>
          <w:bCs/>
        </w:rPr>
        <w:t>You'll often use more than one.</w:t>
      </w:r>
    </w:p>
    <w:p w14:paraId="6A851D7C" w14:textId="77777777" w:rsidR="00EE4252" w:rsidRPr="00EE4252" w:rsidRDefault="00EE4252" w:rsidP="00EE4252">
      <w:r w:rsidRPr="00EE4252">
        <w:t>A modern production system might have:</w:t>
      </w:r>
    </w:p>
    <w:p w14:paraId="0FC9139D" w14:textId="77777777" w:rsidR="00EE4252" w:rsidRPr="00EE4252" w:rsidRDefault="00EE4252" w:rsidP="00EE4252">
      <w:pPr>
        <w:numPr>
          <w:ilvl w:val="0"/>
          <w:numId w:val="1"/>
        </w:numPr>
      </w:pPr>
      <w:r w:rsidRPr="00EE4252">
        <w:t>An API Gateway handling authentication and routing</w:t>
      </w:r>
    </w:p>
    <w:p w14:paraId="3002214A" w14:textId="77777777" w:rsidR="00EE4252" w:rsidRPr="00EE4252" w:rsidRDefault="00EE4252" w:rsidP="00EE4252">
      <w:pPr>
        <w:numPr>
          <w:ilvl w:val="0"/>
          <w:numId w:val="1"/>
        </w:numPr>
      </w:pPr>
      <w:r w:rsidRPr="00EE4252">
        <w:t>A Load Balancer distributing traffic to gateway instances</w:t>
      </w:r>
    </w:p>
    <w:p w14:paraId="5CC3D0A6" w14:textId="77777777" w:rsidR="00EE4252" w:rsidRPr="00EE4252" w:rsidRDefault="00EE4252" w:rsidP="00EE4252">
      <w:pPr>
        <w:numPr>
          <w:ilvl w:val="0"/>
          <w:numId w:val="1"/>
        </w:numPr>
      </w:pPr>
      <w:r w:rsidRPr="00EE4252">
        <w:t>Reverse Proxies caching static content at the edge</w:t>
      </w:r>
    </w:p>
    <w:p w14:paraId="5F28560E" w14:textId="77777777" w:rsidR="00EE4252" w:rsidRPr="00EE4252" w:rsidRDefault="00EE4252" w:rsidP="00EE4252">
      <w:r w:rsidRPr="00EE4252">
        <w:rPr>
          <w:b/>
          <w:bCs/>
        </w:rPr>
        <w:t>The "best" solution isn't about choosing one—it's about understanding when each tool shines.</w:t>
      </w:r>
    </w:p>
    <w:p w14:paraId="297A4A8D" w14:textId="77777777" w:rsidR="00EE4252" w:rsidRPr="00EE4252" w:rsidRDefault="00EE4252" w:rsidP="00EE4252">
      <w:r w:rsidRPr="00EE4252">
        <w:rPr>
          <w:rFonts w:ascii="Segoe UI Emoji" w:hAnsi="Segoe UI Emoji" w:cs="Segoe UI Emoji"/>
        </w:rPr>
        <w:t>🎯</w:t>
      </w:r>
      <w:r w:rsidRPr="00EE4252">
        <w:t xml:space="preserve"> Small monolith? Start with a reverse proxy.</w:t>
      </w:r>
      <w:r w:rsidRPr="00EE4252">
        <w:br/>
      </w:r>
      <w:r w:rsidRPr="00EE4252">
        <w:rPr>
          <w:rFonts w:ascii="Segoe UI Emoji" w:hAnsi="Segoe UI Emoji" w:cs="Segoe UI Emoji"/>
        </w:rPr>
        <w:t>📈</w:t>
      </w:r>
      <w:r w:rsidRPr="00EE4252">
        <w:t xml:space="preserve"> Scaling horizontally? Add load balancing.</w:t>
      </w:r>
      <w:r w:rsidRPr="00EE4252">
        <w:br/>
      </w:r>
      <w:r w:rsidRPr="00EE4252">
        <w:rPr>
          <w:rFonts w:ascii="Segoe UI Symbol" w:hAnsi="Segoe UI Symbol" w:cs="Segoe UI Symbol"/>
        </w:rPr>
        <w:t>🏗</w:t>
      </w:r>
      <w:r w:rsidRPr="00EE4252">
        <w:t>️ Building microservices? Consider an API gateway.</w:t>
      </w:r>
    </w:p>
    <w:p w14:paraId="538AD98A" w14:textId="77777777" w:rsidR="00EE4252" w:rsidRPr="00EE4252" w:rsidRDefault="00EE4252" w:rsidP="00EE4252">
      <w:r w:rsidRPr="00EE4252">
        <w:pict w14:anchorId="7E4F2DF0">
          <v:rect id="_x0000_i1059" style="width:0;height:1.5pt" o:hralign="center" o:hrstd="t" o:hr="t" fillcolor="#a0a0a0" stroked="f"/>
        </w:pict>
      </w:r>
    </w:p>
    <w:p w14:paraId="10C86691" w14:textId="77777777" w:rsidR="00EE4252" w:rsidRPr="00EE4252" w:rsidRDefault="00EE4252" w:rsidP="00EE4252">
      <w:r w:rsidRPr="00EE4252">
        <w:rPr>
          <w:b/>
          <w:bCs/>
        </w:rPr>
        <w:t>What's your go-to setup?</w:t>
      </w:r>
      <w:r w:rsidRPr="00EE4252">
        <w:t xml:space="preserve"> Drop your architecture patterns in the comments—let's learn from each other's battle scars and wins! </w:t>
      </w:r>
      <w:r w:rsidRPr="00EE4252">
        <w:rPr>
          <w:rFonts w:ascii="Segoe UI Emoji" w:hAnsi="Segoe UI Emoji" w:cs="Segoe UI Emoji"/>
        </w:rPr>
        <w:t>👇</w:t>
      </w:r>
    </w:p>
    <w:p w14:paraId="73137D93" w14:textId="77777777" w:rsidR="00EE4252" w:rsidRPr="00EE4252" w:rsidRDefault="00EE4252" w:rsidP="00EE4252">
      <w:r w:rsidRPr="00EE4252">
        <w:rPr>
          <w:i/>
          <w:iCs/>
        </w:rPr>
        <w:t>P.S. If you're still confused about when to use what, you're not alone. Even senior engineers debate these choices. The key is matching the tool to your actual problems, not the other way around.</w:t>
      </w:r>
    </w:p>
    <w:p w14:paraId="4DC55362" w14:textId="77777777" w:rsidR="00EE4252" w:rsidRPr="00EE4252" w:rsidRDefault="00EE4252" w:rsidP="00EE4252">
      <w:r w:rsidRPr="00EE4252">
        <w:t>#SoftwareEngineering #BackendDevelopment #SystemDesign #APIDesign #DevOps #CloudArchitecture #TechLeadership</w:t>
      </w:r>
    </w:p>
    <w:p w14:paraId="64570916" w14:textId="77777777" w:rsidR="00EE4252" w:rsidRDefault="00EE4252"/>
    <w:p w14:paraId="1B5FE70E" w14:textId="77777777" w:rsidR="00EE4252" w:rsidRDefault="00EE4252"/>
    <w:p w14:paraId="495F416E" w14:textId="77777777" w:rsidR="00EE4252" w:rsidRDefault="00EE4252"/>
    <w:p w14:paraId="3BF0C2E3" w14:textId="77777777" w:rsidR="00EE4252" w:rsidRDefault="00EE4252"/>
    <w:p w14:paraId="7EAE6A7C" w14:textId="77777777" w:rsidR="00EE4252" w:rsidRDefault="00EE4252"/>
    <w:p w14:paraId="77707D87" w14:textId="77777777" w:rsidR="00EE4252" w:rsidRDefault="00EE4252"/>
    <w:p w14:paraId="7A5DC3E0" w14:textId="77777777" w:rsidR="00EE4252" w:rsidRDefault="00EE4252"/>
    <w:p w14:paraId="2E766419" w14:textId="77777777" w:rsidR="00EE4252" w:rsidRDefault="00EE4252"/>
    <w:p w14:paraId="626B0F9E" w14:textId="77777777" w:rsidR="00EE4252" w:rsidRDefault="00EE4252"/>
    <w:p w14:paraId="64E8836F" w14:textId="77777777" w:rsidR="00EE4252" w:rsidRDefault="00EE4252"/>
    <w:p w14:paraId="77656DAF" w14:textId="77777777" w:rsidR="00EE4252" w:rsidRDefault="00EE4252"/>
    <w:p w14:paraId="3B2D4E5F" w14:textId="77777777" w:rsidR="00EE4252" w:rsidRDefault="00EE4252"/>
    <w:p w14:paraId="1482E8B0" w14:textId="77777777" w:rsidR="00EE4252" w:rsidRDefault="00EE4252"/>
    <w:p w14:paraId="2097BBFF" w14:textId="77777777" w:rsidR="00EE4252" w:rsidRDefault="00EE4252"/>
    <w:p w14:paraId="2F06A1FB" w14:textId="77777777" w:rsidR="00EE4252" w:rsidRDefault="00EE4252"/>
    <w:p w14:paraId="6874EEFD" w14:textId="77777777" w:rsidR="00EE4252" w:rsidRDefault="00EE4252"/>
    <w:p w14:paraId="742A51B4" w14:textId="77777777" w:rsidR="00EE4252" w:rsidRDefault="00EE4252"/>
    <w:p w14:paraId="4AE7987B" w14:textId="77777777" w:rsidR="00EE4252" w:rsidRDefault="00EE4252"/>
    <w:p w14:paraId="4E087D2B" w14:textId="77777777" w:rsidR="00EE4252" w:rsidRDefault="00EE4252"/>
    <w:p w14:paraId="1C49AC9E" w14:textId="77777777" w:rsidR="00EE4252" w:rsidRDefault="00EE4252"/>
    <w:p w14:paraId="4C22E76B" w14:textId="77777777" w:rsidR="00EE4252" w:rsidRDefault="00EE4252"/>
    <w:p w14:paraId="212207F1" w14:textId="77777777" w:rsidR="00EE4252" w:rsidRDefault="00EE4252"/>
    <w:p w14:paraId="43E4A39C" w14:textId="7214C04C" w:rsidR="00E1203C" w:rsidRDefault="00640CFA">
      <w:r w:rsidRPr="00640CFA">
        <w:t>API Gateway vs Load Balancer vs Reverse Proxy</w:t>
      </w:r>
      <w:r w:rsidRPr="00640CFA">
        <w:br/>
        <w:t>(explained in under 2 mins):</w:t>
      </w:r>
      <w:r w:rsidRPr="00640CFA">
        <w:br/>
      </w:r>
      <w:r w:rsidRPr="00640CFA">
        <w:br/>
        <w:t>• Load Balancer</w:t>
      </w:r>
      <w:r w:rsidRPr="00640CFA">
        <w:br/>
      </w:r>
      <w:r w:rsidRPr="00640CFA">
        <w:rPr>
          <w:rFonts w:ascii="Cambria Math" w:hAnsi="Cambria Math" w:cs="Cambria Math"/>
        </w:rPr>
        <w:t>↳</w:t>
      </w:r>
      <w:r w:rsidRPr="00640CFA">
        <w:t xml:space="preserve"> Distributes incoming traffic across multiple servers to ensure reliability and performance.</w:t>
      </w:r>
      <w:r w:rsidRPr="00640CFA">
        <w:br/>
      </w:r>
      <w:r w:rsidRPr="00640CFA">
        <w:br/>
        <w:t>• Reverse Proxy</w:t>
      </w:r>
      <w:r w:rsidRPr="00640CFA">
        <w:br/>
      </w:r>
      <w:r w:rsidRPr="00640CFA">
        <w:rPr>
          <w:rFonts w:ascii="Cambria Math" w:hAnsi="Cambria Math" w:cs="Cambria Math"/>
        </w:rPr>
        <w:t>↳</w:t>
      </w:r>
      <w:r w:rsidRPr="00640CFA">
        <w:t xml:space="preserve"> Sits in front of servers, forwarding requests while hiding server identities. Provides load balancing, security, and caching.</w:t>
      </w:r>
      <w:r w:rsidRPr="00640CFA">
        <w:br/>
      </w:r>
      <w:r w:rsidRPr="00640CFA">
        <w:br/>
        <w:t>• API Gateway</w:t>
      </w:r>
      <w:r w:rsidRPr="00640CFA">
        <w:br/>
      </w:r>
      <w:r w:rsidRPr="00640CFA">
        <w:rPr>
          <w:rFonts w:ascii="Cambria Math" w:hAnsi="Cambria Math" w:cs="Cambria Math"/>
        </w:rPr>
        <w:t>↳</w:t>
      </w:r>
      <w:r w:rsidRPr="00640CFA">
        <w:t xml:space="preserve"> Centralizes and secures requests, providing a single entry point to services.</w:t>
      </w:r>
      <w:r w:rsidRPr="00640CFA">
        <w:br/>
      </w:r>
      <w:r w:rsidRPr="00640CFA">
        <w:br/>
        <w:t>All three control how requests reach your backend.</w:t>
      </w:r>
      <w:r w:rsidRPr="00640CFA">
        <w:br/>
        <w:t>Each has its strengths and tradeoffs.</w:t>
      </w:r>
      <w:r w:rsidRPr="00640CFA">
        <w:br/>
        <w:t>And each has its use cases.</w:t>
      </w:r>
      <w:r w:rsidRPr="00640CFA">
        <w:br/>
      </w:r>
      <w:r w:rsidRPr="00640CFA">
        <w:br/>
        <w:t>The best tool? There isn't one.</w:t>
      </w:r>
      <w:r w:rsidRPr="00640CFA">
        <w:br/>
        <w:t>Choose based on your system's specific needs.</w:t>
      </w:r>
      <w:r w:rsidRPr="00640CFA">
        <w:br/>
      </w:r>
      <w:r w:rsidRPr="00640CFA">
        <w:br/>
      </w:r>
      <w:r w:rsidRPr="00640CFA">
        <w:lastRenderedPageBreak/>
        <w:t>What else would you add?</w:t>
      </w:r>
      <w:r w:rsidRPr="00640CFA">
        <w:br/>
      </w:r>
      <w:r w:rsidRPr="00640CFA">
        <w:br/>
        <w:t>--</w:t>
      </w:r>
      <w:r w:rsidR="00BE7A5F">
        <w:t xml:space="preserve"> </w:t>
      </w:r>
    </w:p>
    <w:sectPr w:rsidR="00E12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C1850"/>
    <w:multiLevelType w:val="multilevel"/>
    <w:tmpl w:val="BE7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06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3C"/>
    <w:rsid w:val="00640CFA"/>
    <w:rsid w:val="00BE7A5F"/>
    <w:rsid w:val="00E1203C"/>
    <w:rsid w:val="00EE4252"/>
    <w:rsid w:val="00F22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38BD"/>
  <w15:chartTrackingRefBased/>
  <w15:docId w15:val="{9766B44C-13A2-4F7D-878E-461762CC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3C"/>
    <w:rPr>
      <w:rFonts w:eastAsiaTheme="majorEastAsia" w:cstheme="majorBidi"/>
      <w:color w:val="272727" w:themeColor="text1" w:themeTint="D8"/>
    </w:rPr>
  </w:style>
  <w:style w:type="paragraph" w:styleId="Title">
    <w:name w:val="Title"/>
    <w:basedOn w:val="Normal"/>
    <w:next w:val="Normal"/>
    <w:link w:val="TitleChar"/>
    <w:uiPriority w:val="10"/>
    <w:qFormat/>
    <w:rsid w:val="00E1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3C"/>
    <w:pPr>
      <w:spacing w:before="160"/>
      <w:jc w:val="center"/>
    </w:pPr>
    <w:rPr>
      <w:i/>
      <w:iCs/>
      <w:color w:val="404040" w:themeColor="text1" w:themeTint="BF"/>
    </w:rPr>
  </w:style>
  <w:style w:type="character" w:customStyle="1" w:styleId="QuoteChar">
    <w:name w:val="Quote Char"/>
    <w:basedOn w:val="DefaultParagraphFont"/>
    <w:link w:val="Quote"/>
    <w:uiPriority w:val="29"/>
    <w:rsid w:val="00E1203C"/>
    <w:rPr>
      <w:i/>
      <w:iCs/>
      <w:color w:val="404040" w:themeColor="text1" w:themeTint="BF"/>
    </w:rPr>
  </w:style>
  <w:style w:type="paragraph" w:styleId="ListParagraph">
    <w:name w:val="List Paragraph"/>
    <w:basedOn w:val="Normal"/>
    <w:uiPriority w:val="34"/>
    <w:qFormat/>
    <w:rsid w:val="00E1203C"/>
    <w:pPr>
      <w:ind w:left="720"/>
      <w:contextualSpacing/>
    </w:pPr>
  </w:style>
  <w:style w:type="character" w:styleId="IntenseEmphasis">
    <w:name w:val="Intense Emphasis"/>
    <w:basedOn w:val="DefaultParagraphFont"/>
    <w:uiPriority w:val="21"/>
    <w:qFormat/>
    <w:rsid w:val="00E1203C"/>
    <w:rPr>
      <w:i/>
      <w:iCs/>
      <w:color w:val="0F4761" w:themeColor="accent1" w:themeShade="BF"/>
    </w:rPr>
  </w:style>
  <w:style w:type="paragraph" w:styleId="IntenseQuote">
    <w:name w:val="Intense Quote"/>
    <w:basedOn w:val="Normal"/>
    <w:next w:val="Normal"/>
    <w:link w:val="IntenseQuoteChar"/>
    <w:uiPriority w:val="30"/>
    <w:qFormat/>
    <w:rsid w:val="00E1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03C"/>
    <w:rPr>
      <w:i/>
      <w:iCs/>
      <w:color w:val="0F4761" w:themeColor="accent1" w:themeShade="BF"/>
    </w:rPr>
  </w:style>
  <w:style w:type="character" w:styleId="IntenseReference">
    <w:name w:val="Intense Reference"/>
    <w:basedOn w:val="DefaultParagraphFont"/>
    <w:uiPriority w:val="32"/>
    <w:qFormat/>
    <w:rsid w:val="00E12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723623">
      <w:bodyDiv w:val="1"/>
      <w:marLeft w:val="0"/>
      <w:marRight w:val="0"/>
      <w:marTop w:val="0"/>
      <w:marBottom w:val="0"/>
      <w:divBdr>
        <w:top w:val="none" w:sz="0" w:space="0" w:color="auto"/>
        <w:left w:val="none" w:sz="0" w:space="0" w:color="auto"/>
        <w:bottom w:val="none" w:sz="0" w:space="0" w:color="auto"/>
        <w:right w:val="none" w:sz="0" w:space="0" w:color="auto"/>
      </w:divBdr>
    </w:div>
    <w:div w:id="162793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Karpurapu</dc:creator>
  <cp:keywords/>
  <dc:description/>
  <cp:lastModifiedBy>Sravan Karpurapu</cp:lastModifiedBy>
  <cp:revision>4</cp:revision>
  <dcterms:created xsi:type="dcterms:W3CDTF">2025-12-02T23:26:00Z</dcterms:created>
  <dcterms:modified xsi:type="dcterms:W3CDTF">2025-12-02T23:36:00Z</dcterms:modified>
</cp:coreProperties>
</file>