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46B77" w14:textId="77777777" w:rsidR="00291B6C" w:rsidRPr="00291B6C" w:rsidRDefault="00291B6C" w:rsidP="00291B6C">
      <w:pPr>
        <w:rPr>
          <w:b/>
          <w:bCs/>
        </w:rPr>
      </w:pPr>
      <w:r w:rsidRPr="00291B6C">
        <w:rPr>
          <w:b/>
          <w:bCs/>
        </w:rPr>
        <w:t>About IBM</w:t>
      </w:r>
    </w:p>
    <w:p w14:paraId="674B6934" w14:textId="77777777" w:rsidR="00291B6C" w:rsidRPr="00291B6C" w:rsidRDefault="00291B6C" w:rsidP="00291B6C">
      <w:pPr>
        <w:rPr>
          <w:b/>
          <w:bCs/>
        </w:rPr>
      </w:pPr>
    </w:p>
    <w:p w14:paraId="530FD9D7" w14:textId="77777777" w:rsidR="00291B6C" w:rsidRPr="00291B6C" w:rsidRDefault="00291B6C" w:rsidP="00291B6C">
      <w:r w:rsidRPr="00291B6C">
        <w:t>IBM is a 113-year-old company with a young heart. We strive to reinvent ourselves and the world. Our employees inspire to change the world through technology. At IBM India, we provide solutions and services to all major industries including financial services, healthcare, Government, automotive, telecommunications and education. As a trusted partner with wide-ranging service capabilities, we help our partners transform and succeed with meaningful circumstances. The diversity and breadth of the entire IBM portfolio of research, consulting, solutions, services, systems and software, distinguishes IBM India from other companies in the industry.</w:t>
      </w:r>
    </w:p>
    <w:p w14:paraId="2224E0CD" w14:textId="77777777" w:rsidR="00291B6C" w:rsidRPr="00291B6C" w:rsidRDefault="00291B6C" w:rsidP="00291B6C"/>
    <w:p w14:paraId="7BD0EE30" w14:textId="77777777" w:rsidR="00291B6C" w:rsidRPr="00291B6C" w:rsidRDefault="00291B6C" w:rsidP="00291B6C">
      <w:r w:rsidRPr="00291B6C">
        <w:t>IBM Consulting is the division of IBM that is focused on business process consulting and technology application. At Consulting, we provide end-to-end solution to our clients. We pride at providing complex integration and business transformation solutions to our partners.</w:t>
      </w:r>
    </w:p>
    <w:p w14:paraId="194E9FDA" w14:textId="77777777" w:rsidR="00291B6C" w:rsidRPr="00291B6C" w:rsidRDefault="00291B6C" w:rsidP="00291B6C"/>
    <w:p w14:paraId="78571DC6" w14:textId="77777777" w:rsidR="00291B6C" w:rsidRPr="00291B6C" w:rsidRDefault="00291B6C" w:rsidP="00291B6C">
      <w:r w:rsidRPr="00291B6C">
        <w:t>IBM Consulting in India, also known as Consulting- Global Delivery caters to clients worldwide. Our portfolio includes services on Digital Transformation (e.g., Strategy, Interactive Experience, Analytic and Big Data), Application Innovation Consulting and Enterprise Applicants (e.g., SAP, Oracle, Microsoft, and Workday).</w:t>
      </w:r>
    </w:p>
    <w:p w14:paraId="411E1BE2" w14:textId="77777777" w:rsidR="00291B6C" w:rsidRPr="00291B6C" w:rsidRDefault="00291B6C" w:rsidP="00291B6C"/>
    <w:p w14:paraId="3B2076C2" w14:textId="77777777" w:rsidR="00291B6C" w:rsidRPr="00291B6C" w:rsidRDefault="00291B6C" w:rsidP="00291B6C">
      <w:pPr>
        <w:rPr>
          <w:b/>
          <w:bCs/>
        </w:rPr>
      </w:pPr>
      <w:r w:rsidRPr="00291B6C">
        <w:rPr>
          <w:b/>
          <w:bCs/>
        </w:rPr>
        <w:t>Job Title</w:t>
      </w:r>
    </w:p>
    <w:p w14:paraId="6778B928" w14:textId="77777777" w:rsidR="00291B6C" w:rsidRPr="00291B6C" w:rsidRDefault="00291B6C" w:rsidP="00291B6C">
      <w:r w:rsidRPr="00291B6C">
        <w:t>Associate System Engineer</w:t>
      </w:r>
    </w:p>
    <w:p w14:paraId="1D6414B7" w14:textId="77777777" w:rsidR="00291B6C" w:rsidRPr="00291B6C" w:rsidRDefault="00291B6C" w:rsidP="00291B6C"/>
    <w:p w14:paraId="237B7A83" w14:textId="77777777" w:rsidR="00291B6C" w:rsidRPr="00291B6C" w:rsidRDefault="00291B6C" w:rsidP="00291B6C">
      <w:pPr>
        <w:rPr>
          <w:b/>
          <w:bCs/>
        </w:rPr>
      </w:pPr>
      <w:r w:rsidRPr="00291B6C">
        <w:rPr>
          <w:b/>
          <w:bCs/>
        </w:rPr>
        <w:t>Roles and Responsibility</w:t>
      </w:r>
    </w:p>
    <w:p w14:paraId="5317B8BF" w14:textId="77777777" w:rsidR="00291B6C" w:rsidRPr="00291B6C" w:rsidRDefault="00291B6C" w:rsidP="00291B6C">
      <w:pPr>
        <w:rPr>
          <w:b/>
          <w:bCs/>
        </w:rPr>
      </w:pPr>
    </w:p>
    <w:p w14:paraId="50176A53" w14:textId="77777777" w:rsidR="00291B6C" w:rsidRPr="00291B6C" w:rsidRDefault="00291B6C" w:rsidP="00291B6C">
      <w:pPr>
        <w:rPr>
          <w:b/>
          <w:bCs/>
        </w:rPr>
      </w:pPr>
      <w:r w:rsidRPr="00291B6C">
        <w:rPr>
          <w:b/>
          <w:bCs/>
        </w:rPr>
        <w:t>As an Associate System Engineer:</w:t>
      </w:r>
    </w:p>
    <w:p w14:paraId="2D56E46B" w14:textId="77777777" w:rsidR="00291B6C" w:rsidRPr="00291B6C" w:rsidRDefault="00291B6C" w:rsidP="00291B6C">
      <w:r w:rsidRPr="00291B6C">
        <w:t>You will be focusing on individual/ team objectives and involve yourself in the development of professional effectiveness. In the role, you will design applications, write codes, test, debug and maintain Software Applications across various platforms and technologies.</w:t>
      </w:r>
    </w:p>
    <w:p w14:paraId="7985B6C8" w14:textId="77777777" w:rsidR="00291B6C" w:rsidRPr="00291B6C" w:rsidRDefault="00291B6C" w:rsidP="00291B6C"/>
    <w:p w14:paraId="19C215AA" w14:textId="77777777" w:rsidR="00291B6C" w:rsidRPr="00291B6C" w:rsidRDefault="00291B6C" w:rsidP="00291B6C">
      <w:pPr>
        <w:rPr>
          <w:b/>
          <w:bCs/>
        </w:rPr>
      </w:pPr>
      <w:r w:rsidRPr="00291B6C">
        <w:rPr>
          <w:b/>
          <w:bCs/>
        </w:rPr>
        <w:t>Key Competencies</w:t>
      </w:r>
    </w:p>
    <w:p w14:paraId="45C5C9BD" w14:textId="77777777" w:rsidR="00291B6C" w:rsidRPr="00291B6C" w:rsidRDefault="00291B6C" w:rsidP="00291B6C">
      <w:r w:rsidRPr="00291B6C">
        <w:t>We are looking for following skills from you:</w:t>
      </w:r>
    </w:p>
    <w:p w14:paraId="4FD92D3A" w14:textId="77777777" w:rsidR="00291B6C" w:rsidRPr="00291B6C" w:rsidRDefault="00291B6C" w:rsidP="00291B6C">
      <w:r w:rsidRPr="00291B6C">
        <w:t xml:space="preserve">Programming (preferably in Java, </w:t>
      </w:r>
      <w:r w:rsidRPr="00291B6C">
        <w:rPr>
          <w:b/>
          <w:bCs/>
        </w:rPr>
        <w:t>C++</w:t>
      </w:r>
      <w:r w:rsidRPr="00291B6C">
        <w:t>, Python, Node.js) &amp; Software Development Life Cycle Concepts</w:t>
      </w:r>
    </w:p>
    <w:p w14:paraId="59A8F48B" w14:textId="77777777" w:rsidR="00291B6C" w:rsidRPr="00291B6C" w:rsidRDefault="00291B6C" w:rsidP="00291B6C"/>
    <w:p w14:paraId="41BA569B" w14:textId="77777777" w:rsidR="00291B6C" w:rsidRPr="00291B6C" w:rsidRDefault="00291B6C" w:rsidP="00291B6C">
      <w:pPr>
        <w:rPr>
          <w:b/>
          <w:bCs/>
        </w:rPr>
      </w:pPr>
      <w:r w:rsidRPr="00291B6C">
        <w:rPr>
          <w:b/>
          <w:bCs/>
        </w:rPr>
        <w:t>Work Location:</w:t>
      </w:r>
    </w:p>
    <w:p w14:paraId="2499578B" w14:textId="771029DD" w:rsidR="00291B6C" w:rsidRPr="00291B6C" w:rsidRDefault="00291B6C" w:rsidP="00291B6C">
      <w:r w:rsidRPr="00291B6C">
        <w:t xml:space="preserve">Mumbai, Pune, Delhi/NCR, Hyderabad, Chennai, Bengaluru, Coimbatore, Mysore, Cochin, Ahmedabad, </w:t>
      </w:r>
      <w:r w:rsidR="008233AB" w:rsidRPr="00291B6C">
        <w:t>Kolkata, Bhubaneswar</w:t>
      </w:r>
    </w:p>
    <w:p w14:paraId="29C0442B" w14:textId="77777777" w:rsidR="00291B6C" w:rsidRPr="00291B6C" w:rsidRDefault="00291B6C" w:rsidP="00291B6C">
      <w:pPr>
        <w:rPr>
          <w:b/>
          <w:bCs/>
        </w:rPr>
      </w:pPr>
      <w:r w:rsidRPr="00291B6C">
        <w:rPr>
          <w:b/>
          <w:bCs/>
        </w:rPr>
        <w:t>Eligibility Criteria</w:t>
      </w:r>
    </w:p>
    <w:p w14:paraId="5003E2D6" w14:textId="77777777" w:rsidR="00291B6C" w:rsidRPr="00291B6C" w:rsidRDefault="00291B6C" w:rsidP="00291B6C">
      <w:pPr>
        <w:numPr>
          <w:ilvl w:val="0"/>
          <w:numId w:val="6"/>
        </w:numPr>
      </w:pPr>
      <w:r w:rsidRPr="00291B6C">
        <w:t>This is an entry level On-Campus hiring position, and the candidates must be in their final year of education and must obtain their degree before the start of employment with IBM</w:t>
      </w:r>
    </w:p>
    <w:p w14:paraId="402214F1" w14:textId="77777777" w:rsidR="00291B6C" w:rsidRPr="00291B6C" w:rsidRDefault="00291B6C" w:rsidP="00291B6C">
      <w:pPr>
        <w:numPr>
          <w:ilvl w:val="0"/>
          <w:numId w:val="6"/>
        </w:numPr>
      </w:pPr>
      <w:r w:rsidRPr="00291B6C">
        <w:t>Year of Pass out 2025</w:t>
      </w:r>
    </w:p>
    <w:p w14:paraId="768A3C49" w14:textId="5357AF76" w:rsidR="00291B6C" w:rsidRPr="00291B6C" w:rsidRDefault="00291B6C" w:rsidP="00291B6C">
      <w:pPr>
        <w:numPr>
          <w:ilvl w:val="0"/>
          <w:numId w:val="6"/>
        </w:numPr>
      </w:pPr>
      <w:r w:rsidRPr="00291B6C">
        <w:t>BE/ MTech/Dual Degree MSc/ MCA in CS/ IT</w:t>
      </w:r>
      <w:r>
        <w:t xml:space="preserve"> </w:t>
      </w:r>
      <w:r w:rsidRPr="00291B6C">
        <w:t xml:space="preserve">OR other Semi IT/ circuit branches with </w:t>
      </w:r>
      <w:r w:rsidR="00753112">
        <w:t xml:space="preserve">5.8 </w:t>
      </w:r>
      <w:r w:rsidRPr="00291B6C">
        <w:t>CGPA/</w:t>
      </w:r>
      <w:r w:rsidR="00753112">
        <w:t>58</w:t>
      </w:r>
      <w:r w:rsidRPr="00291B6C">
        <w:t>%.</w:t>
      </w:r>
    </w:p>
    <w:p w14:paraId="3037BB73" w14:textId="77777777" w:rsidR="00291B6C" w:rsidRPr="00291B6C" w:rsidRDefault="00291B6C" w:rsidP="00291B6C">
      <w:pPr>
        <w:numPr>
          <w:ilvl w:val="0"/>
          <w:numId w:val="6"/>
        </w:numPr>
      </w:pPr>
      <w:r w:rsidRPr="00291B6C">
        <w:t>Calculation of qualifying marks =Sum of marks obtained divided by Sum total of maximum marks obtainable. All subjects will be considered including elective/optional subjects</w:t>
      </w:r>
    </w:p>
    <w:p w14:paraId="651EF93A" w14:textId="77777777" w:rsidR="00291B6C" w:rsidRPr="00291B6C" w:rsidRDefault="00291B6C" w:rsidP="00291B6C">
      <w:pPr>
        <w:numPr>
          <w:ilvl w:val="0"/>
          <w:numId w:val="6"/>
        </w:numPr>
      </w:pPr>
      <w:r w:rsidRPr="00291B6C">
        <w:t>Fluent interpersonal skill (written and spoken)</w:t>
      </w:r>
    </w:p>
    <w:p w14:paraId="704C06BA" w14:textId="77777777" w:rsidR="00291B6C" w:rsidRPr="00291B6C" w:rsidRDefault="00291B6C" w:rsidP="00291B6C"/>
    <w:p w14:paraId="2FAAF38D" w14:textId="77777777" w:rsidR="00291B6C" w:rsidRPr="00291B6C" w:rsidRDefault="00291B6C" w:rsidP="00291B6C">
      <w:pPr>
        <w:rPr>
          <w:b/>
          <w:bCs/>
        </w:rPr>
      </w:pPr>
      <w:r w:rsidRPr="00291B6C">
        <w:rPr>
          <w:b/>
          <w:bCs/>
        </w:rPr>
        <w:t>Equal Opportunity</w:t>
      </w:r>
    </w:p>
    <w:p w14:paraId="583E52E1" w14:textId="36803912" w:rsidR="00A328DF" w:rsidRPr="00291B6C" w:rsidRDefault="00291B6C" w:rsidP="00291B6C">
      <w:r w:rsidRPr="00291B6C">
        <w:t xml:space="preserve">At IBM, we do not discriminate in hiring, promotion, training, compensation of employees and employment practices on grounds of race, </w:t>
      </w:r>
      <w:proofErr w:type="spellStart"/>
      <w:r w:rsidRPr="00291B6C">
        <w:t>colour</w:t>
      </w:r>
      <w:proofErr w:type="spellEnd"/>
      <w:r w:rsidRPr="00291B6C">
        <w:t>, religion, age, nationality, social or ethnic origin, sexual orientation, gender, gender identity and expression, marital status, pregnancy, political affiliation, union membership, protected genetic information or disability, or covered veteran status. IBM builds a work environment free of discrimination or harassment based on the noted categories.</w:t>
      </w:r>
    </w:p>
    <w:sectPr w:rsidR="00A328DF" w:rsidRPr="00291B6C">
      <w:pgSz w:w="12240" w:h="15840"/>
      <w:pgMar w:top="1500" w:right="16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35F7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A3359EC"/>
    <w:multiLevelType w:val="hybridMultilevel"/>
    <w:tmpl w:val="FDC03350"/>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 w15:restartNumberingAfterBreak="0">
    <w:nsid w:val="4F0A0451"/>
    <w:multiLevelType w:val="hybridMultilevel"/>
    <w:tmpl w:val="A52E3D7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63C41AD8"/>
    <w:multiLevelType w:val="hybridMultilevel"/>
    <w:tmpl w:val="9CFAB7A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15:restartNumberingAfterBreak="0">
    <w:nsid w:val="71367A6F"/>
    <w:multiLevelType w:val="hybridMultilevel"/>
    <w:tmpl w:val="8CAC136A"/>
    <w:lvl w:ilvl="0" w:tplc="28B4D986">
      <w:numFmt w:val="bullet"/>
      <w:lvlText w:val=""/>
      <w:lvlJc w:val="left"/>
      <w:pPr>
        <w:ind w:left="100" w:hanging="137"/>
      </w:pPr>
      <w:rPr>
        <w:rFonts w:ascii="Symbol" w:eastAsia="Symbol" w:hAnsi="Symbol" w:cs="Symbol" w:hint="default"/>
        <w:w w:val="99"/>
        <w:sz w:val="20"/>
        <w:szCs w:val="20"/>
        <w:lang w:val="en-US" w:eastAsia="en-US" w:bidi="ar-SA"/>
      </w:rPr>
    </w:lvl>
    <w:lvl w:ilvl="1" w:tplc="7EAAD908">
      <w:numFmt w:val="bullet"/>
      <w:lvlText w:val="•"/>
      <w:lvlJc w:val="left"/>
      <w:pPr>
        <w:ind w:left="1014" w:hanging="137"/>
      </w:pPr>
      <w:rPr>
        <w:rFonts w:hint="default"/>
        <w:lang w:val="en-US" w:eastAsia="en-US" w:bidi="ar-SA"/>
      </w:rPr>
    </w:lvl>
    <w:lvl w:ilvl="2" w:tplc="8E141A28">
      <w:numFmt w:val="bullet"/>
      <w:lvlText w:val="•"/>
      <w:lvlJc w:val="left"/>
      <w:pPr>
        <w:ind w:left="1928" w:hanging="137"/>
      </w:pPr>
      <w:rPr>
        <w:rFonts w:hint="default"/>
        <w:lang w:val="en-US" w:eastAsia="en-US" w:bidi="ar-SA"/>
      </w:rPr>
    </w:lvl>
    <w:lvl w:ilvl="3" w:tplc="DF66DC24">
      <w:numFmt w:val="bullet"/>
      <w:lvlText w:val="•"/>
      <w:lvlJc w:val="left"/>
      <w:pPr>
        <w:ind w:left="2842" w:hanging="137"/>
      </w:pPr>
      <w:rPr>
        <w:rFonts w:hint="default"/>
        <w:lang w:val="en-US" w:eastAsia="en-US" w:bidi="ar-SA"/>
      </w:rPr>
    </w:lvl>
    <w:lvl w:ilvl="4" w:tplc="045A295A">
      <w:numFmt w:val="bullet"/>
      <w:lvlText w:val="•"/>
      <w:lvlJc w:val="left"/>
      <w:pPr>
        <w:ind w:left="3756" w:hanging="137"/>
      </w:pPr>
      <w:rPr>
        <w:rFonts w:hint="default"/>
        <w:lang w:val="en-US" w:eastAsia="en-US" w:bidi="ar-SA"/>
      </w:rPr>
    </w:lvl>
    <w:lvl w:ilvl="5" w:tplc="B7269CFC">
      <w:numFmt w:val="bullet"/>
      <w:lvlText w:val="•"/>
      <w:lvlJc w:val="left"/>
      <w:pPr>
        <w:ind w:left="4670" w:hanging="137"/>
      </w:pPr>
      <w:rPr>
        <w:rFonts w:hint="default"/>
        <w:lang w:val="en-US" w:eastAsia="en-US" w:bidi="ar-SA"/>
      </w:rPr>
    </w:lvl>
    <w:lvl w:ilvl="6" w:tplc="E700A4EE">
      <w:numFmt w:val="bullet"/>
      <w:lvlText w:val="•"/>
      <w:lvlJc w:val="left"/>
      <w:pPr>
        <w:ind w:left="5584" w:hanging="137"/>
      </w:pPr>
      <w:rPr>
        <w:rFonts w:hint="default"/>
        <w:lang w:val="en-US" w:eastAsia="en-US" w:bidi="ar-SA"/>
      </w:rPr>
    </w:lvl>
    <w:lvl w:ilvl="7" w:tplc="E3861214">
      <w:numFmt w:val="bullet"/>
      <w:lvlText w:val="•"/>
      <w:lvlJc w:val="left"/>
      <w:pPr>
        <w:ind w:left="6498" w:hanging="137"/>
      </w:pPr>
      <w:rPr>
        <w:rFonts w:hint="default"/>
        <w:lang w:val="en-US" w:eastAsia="en-US" w:bidi="ar-SA"/>
      </w:rPr>
    </w:lvl>
    <w:lvl w:ilvl="8" w:tplc="0BB44102">
      <w:numFmt w:val="bullet"/>
      <w:lvlText w:val="•"/>
      <w:lvlJc w:val="left"/>
      <w:pPr>
        <w:ind w:left="7412" w:hanging="137"/>
      </w:pPr>
      <w:rPr>
        <w:rFonts w:hint="default"/>
        <w:lang w:val="en-US" w:eastAsia="en-US" w:bidi="ar-SA"/>
      </w:rPr>
    </w:lvl>
  </w:abstractNum>
  <w:num w:numId="1" w16cid:durableId="386143958">
    <w:abstractNumId w:val="4"/>
  </w:num>
  <w:num w:numId="2" w16cid:durableId="1863088768">
    <w:abstractNumId w:val="3"/>
  </w:num>
  <w:num w:numId="3" w16cid:durableId="28529013">
    <w:abstractNumId w:val="1"/>
  </w:num>
  <w:num w:numId="4" w16cid:durableId="327288722">
    <w:abstractNumId w:val="0"/>
  </w:num>
  <w:num w:numId="5" w16cid:durableId="1394815504">
    <w:abstractNumId w:val="2"/>
  </w:num>
  <w:num w:numId="6" w16cid:durableId="1254431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DF"/>
    <w:rsid w:val="00291B6C"/>
    <w:rsid w:val="005409D6"/>
    <w:rsid w:val="00663B04"/>
    <w:rsid w:val="00753112"/>
    <w:rsid w:val="007A3BBA"/>
    <w:rsid w:val="00817515"/>
    <w:rsid w:val="008233AB"/>
    <w:rsid w:val="00A328DF"/>
    <w:rsid w:val="00A54DE5"/>
    <w:rsid w:val="00C27B43"/>
    <w:rsid w:val="00C7349B"/>
    <w:rsid w:val="00DD5156"/>
    <w:rsid w:val="00E06C47"/>
    <w:rsid w:val="00EB3161"/>
    <w:rsid w:val="00FD14A4"/>
    <w:rsid w:val="00FD1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E6A3"/>
  <w15:docId w15:val="{BEB23351-6E9B-4BE3-8DB6-CAC4B2B9A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0"/>
      <w:szCs w:val="20"/>
    </w:rPr>
  </w:style>
  <w:style w:type="paragraph" w:styleId="ListParagraph">
    <w:name w:val="List Paragraph"/>
    <w:basedOn w:val="Normal"/>
    <w:uiPriority w:val="1"/>
    <w:qFormat/>
    <w:pPr>
      <w:ind w:left="237" w:hanging="13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03360">
      <w:bodyDiv w:val="1"/>
      <w:marLeft w:val="0"/>
      <w:marRight w:val="0"/>
      <w:marTop w:val="0"/>
      <w:marBottom w:val="0"/>
      <w:divBdr>
        <w:top w:val="none" w:sz="0" w:space="0" w:color="auto"/>
        <w:left w:val="none" w:sz="0" w:space="0" w:color="auto"/>
        <w:bottom w:val="none" w:sz="0" w:space="0" w:color="auto"/>
        <w:right w:val="none" w:sz="0" w:space="0" w:color="auto"/>
      </w:divBdr>
    </w:div>
    <w:div w:id="792987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Adyasha Sahu1</dc:creator>
  <cp:lastModifiedBy>Hema Shah</cp:lastModifiedBy>
  <cp:revision>2</cp:revision>
  <dcterms:created xsi:type="dcterms:W3CDTF">2024-10-04T09:59:00Z</dcterms:created>
  <dcterms:modified xsi:type="dcterms:W3CDTF">2024-10-04T09:59:00Z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2023-02-20T00:00:00Z</vt:filetime>
  </property>
  <property fmtid="{D5CDD505-2E9C-101B-9397-08002B2CF9AE}" pid="3" name="Creator">
    <vt:lpwstr>Microsoft® Word for Microsoft 365</vt:lpwstr>
  </property>
  <property fmtid="{D5CDD505-2E9C-101B-9397-08002B2CF9AE}" pid="4" name="LastSaved">
    <vt:filetime>2024-09-26T00:00:00Z</vt:filetime>
  </property>
</Properties>
</file>