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7713904" w14:textId="77777777" w:rsidR="00765F02" w:rsidRPr="00C2429B" w:rsidRDefault="009F7981">
      <w:pPr>
        <w:rPr>
          <w:rFonts w:cstheme="minorHAnsi"/>
          <w:color w:val="1F4E79" w:themeColor="accent1" w:themeShade="80"/>
          <w:sz w:val="38"/>
          <w:szCs w:val="20"/>
        </w:rPr>
      </w:pPr>
      <w:r w:rsidRPr="00C2429B">
        <w:rPr>
          <w:rFonts w:cstheme="minorHAnsi"/>
          <w:noProof/>
          <w:color w:val="1F4E79" w:themeColor="accent1" w:themeShade="80"/>
          <w:sz w:val="38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72C7A41" wp14:editId="205AD23A">
                <wp:simplePos x="0" y="0"/>
                <wp:positionH relativeFrom="column">
                  <wp:posOffset>-273050</wp:posOffset>
                </wp:positionH>
                <wp:positionV relativeFrom="paragraph">
                  <wp:posOffset>-901700</wp:posOffset>
                </wp:positionV>
                <wp:extent cx="31750" cy="10204450"/>
                <wp:effectExtent l="38100" t="19050" r="44450" b="444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750" cy="10204450"/>
                        </a:xfrm>
                        <a:prstGeom prst="line">
                          <a:avLst/>
                        </a:prstGeom>
                        <a:ln w="6667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92AB5D9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1.5pt,-71pt" to="-19pt,73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" strokecolor="#5b9bd5 [3204]" strokeweight="5.25pt">
                <v:stroke joinstyle="miter"/>
              </v:line>
            </w:pict>
          </mc:Fallback>
        </mc:AlternateContent>
      </w:r>
      <w:r w:rsidRPr="00C2429B">
        <w:rPr>
          <w:rFonts w:cstheme="minorHAnsi"/>
          <w:color w:val="1F4E79" w:themeColor="accent1" w:themeShade="80"/>
          <w:sz w:val="38"/>
          <w:szCs w:val="20"/>
        </w:rPr>
        <w:t>Microsoft’s Full Stack Program</w:t>
      </w:r>
    </w:p>
    <w:p w14:paraId="6DA512B6" w14:textId="77777777" w:rsidR="009F7981" w:rsidRPr="003A6CDB" w:rsidRDefault="009F7981">
      <w:pPr>
        <w:rPr>
          <w:rFonts w:cstheme="minorHAnsi"/>
          <w:color w:val="1F4E79" w:themeColor="accent1" w:themeShade="80"/>
          <w:sz w:val="26"/>
          <w:szCs w:val="20"/>
        </w:rPr>
      </w:pPr>
      <w:r w:rsidRPr="003A6CDB">
        <w:rPr>
          <w:rFonts w:cstheme="minorHAnsi"/>
          <w:color w:val="1F4E79" w:themeColor="accent1" w:themeShade="80"/>
          <w:sz w:val="26"/>
          <w:szCs w:val="20"/>
        </w:rPr>
        <w:t>Track 1: Smart Web Apps</w:t>
      </w:r>
    </w:p>
    <w:p w14:paraId="70CBBC29" w14:textId="77777777" w:rsidR="009F7981" w:rsidRPr="00C2429B" w:rsidRDefault="009F7981">
      <w:pPr>
        <w:rPr>
          <w:rFonts w:cstheme="minorHAnsi"/>
          <w:sz w:val="20"/>
          <w:szCs w:val="20"/>
        </w:rPr>
      </w:pPr>
      <w:r w:rsidRPr="00C2429B">
        <w:rPr>
          <w:rFonts w:cstheme="minorHAnsi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73FC0E7" wp14:editId="43D842D9">
                <wp:simplePos x="0" y="0"/>
                <wp:positionH relativeFrom="column">
                  <wp:posOffset>-781050</wp:posOffset>
                </wp:positionH>
                <wp:positionV relativeFrom="paragraph">
                  <wp:posOffset>113665</wp:posOffset>
                </wp:positionV>
                <wp:extent cx="7734300" cy="63500"/>
                <wp:effectExtent l="0" t="0" r="19050" b="317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734300" cy="635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D13C5A8" id="Straight Connector 2" o:spid="_x0000_s1026" style="position:absolute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1.5pt,8.95pt" to="547.5pt,1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" strokecolor="#5b9bd5 [3204]" strokeweight=".5pt">
                <v:stroke joinstyle="miter"/>
              </v:line>
            </w:pict>
          </mc:Fallback>
        </mc:AlternateContent>
      </w:r>
    </w:p>
    <w:p w14:paraId="52FE6E66" w14:textId="77777777" w:rsidR="009F7981" w:rsidRPr="00C2429B" w:rsidRDefault="009F7981">
      <w:pPr>
        <w:rPr>
          <w:rFonts w:cstheme="minorHAnsi"/>
          <w:sz w:val="20"/>
          <w:szCs w:val="20"/>
        </w:rPr>
      </w:pPr>
    </w:p>
    <w:p w14:paraId="05DE227D" w14:textId="77777777" w:rsidR="009F7981" w:rsidRPr="0011292A" w:rsidRDefault="004236AC">
      <w:pPr>
        <w:rPr>
          <w:rFonts w:cstheme="minorHAnsi"/>
          <w:b/>
          <w:bCs/>
          <w:color w:val="F4B083" w:themeColor="accent2" w:themeTint="99"/>
          <w:szCs w:val="20"/>
        </w:rPr>
      </w:pPr>
      <w:r>
        <w:rPr>
          <w:rFonts w:cstheme="minorHAnsi"/>
          <w:b/>
          <w:bCs/>
          <w:color w:val="F4B083" w:themeColor="accent2" w:themeTint="99"/>
          <w:szCs w:val="20"/>
        </w:rPr>
        <w:t>Capstone</w:t>
      </w:r>
      <w:r w:rsidR="0055174D" w:rsidRPr="0011292A">
        <w:rPr>
          <w:rFonts w:cstheme="minorHAnsi"/>
          <w:b/>
          <w:bCs/>
          <w:color w:val="F4B083" w:themeColor="accent2" w:themeTint="99"/>
          <w:szCs w:val="20"/>
        </w:rPr>
        <w:t xml:space="preserve"> Project-01</w:t>
      </w:r>
    </w:p>
    <w:p w14:paraId="5AD15699" w14:textId="01760C5B" w:rsidR="007D2420" w:rsidRPr="009B6BAF" w:rsidRDefault="009F7981" w:rsidP="009B6BAF">
      <w:pPr>
        <w:pStyle w:val="Default"/>
        <w:rPr>
          <w:rFonts w:asciiTheme="minorHAnsi" w:hAnsiTheme="minorHAnsi" w:cstheme="minorHAnsi"/>
          <w:color w:val="auto"/>
          <w:sz w:val="20"/>
          <w:szCs w:val="20"/>
        </w:rPr>
      </w:pPr>
      <w:r w:rsidRPr="00C2429B">
        <w:rPr>
          <w:rFonts w:asciiTheme="minorHAnsi" w:hAnsiTheme="minorHAnsi" w:cstheme="minorHAnsi"/>
          <w:sz w:val="20"/>
          <w:szCs w:val="20"/>
        </w:rPr>
        <w:t xml:space="preserve">Skills Applicable   </w:t>
      </w:r>
      <w:proofErr w:type="gramStart"/>
      <w:r w:rsidRPr="00C2429B">
        <w:rPr>
          <w:rFonts w:asciiTheme="minorHAnsi" w:hAnsiTheme="minorHAnsi" w:cstheme="minorHAnsi"/>
          <w:sz w:val="20"/>
          <w:szCs w:val="20"/>
        </w:rPr>
        <w:t xml:space="preserve">  :</w:t>
      </w:r>
      <w:proofErr w:type="gramEnd"/>
      <w:r w:rsidR="00A73BC8" w:rsidRPr="00C2429B">
        <w:rPr>
          <w:rFonts w:asciiTheme="minorHAnsi" w:hAnsiTheme="minorHAnsi" w:cstheme="minorHAnsi"/>
          <w:sz w:val="20"/>
          <w:szCs w:val="20"/>
        </w:rPr>
        <w:t xml:space="preserve"> </w:t>
      </w:r>
      <w:r w:rsidR="00C2429B" w:rsidRPr="00C2429B">
        <w:rPr>
          <w:rFonts w:asciiTheme="minorHAnsi" w:hAnsiTheme="minorHAnsi" w:cstheme="minorHAnsi"/>
          <w:bCs/>
          <w:color w:val="auto"/>
          <w:sz w:val="20"/>
          <w:szCs w:val="20"/>
        </w:rPr>
        <w:t>C#, ASP.NET MVC, Visual Studio.NET, SQL Server, Stored procedure</w:t>
      </w:r>
    </w:p>
    <w:p w14:paraId="2BF40B7E" w14:textId="77777777" w:rsidR="00213C32" w:rsidRDefault="00213C32" w:rsidP="001076D5">
      <w:pPr>
        <w:pStyle w:val="Default"/>
        <w:rPr>
          <w:rFonts w:asciiTheme="minorHAnsi" w:hAnsiTheme="minorHAnsi" w:cstheme="minorHAnsi"/>
          <w:b/>
          <w:bCs/>
          <w:color w:val="auto"/>
          <w:sz w:val="20"/>
          <w:szCs w:val="20"/>
        </w:rPr>
      </w:pPr>
    </w:p>
    <w:p w14:paraId="4C69A76E" w14:textId="77777777" w:rsidR="0011292A" w:rsidRDefault="0011292A" w:rsidP="001076D5">
      <w:pPr>
        <w:pStyle w:val="Default"/>
        <w:rPr>
          <w:rFonts w:asciiTheme="minorHAnsi" w:hAnsiTheme="minorHAnsi" w:cstheme="minorHAnsi"/>
          <w:b/>
          <w:bCs/>
          <w:color w:val="auto"/>
          <w:sz w:val="20"/>
          <w:szCs w:val="20"/>
        </w:rPr>
      </w:pPr>
    </w:p>
    <w:p w14:paraId="0C490BD1" w14:textId="77777777" w:rsidR="001076D5" w:rsidRPr="00C2429B" w:rsidRDefault="001D7FD1" w:rsidP="001076D5">
      <w:pPr>
        <w:pStyle w:val="Default"/>
        <w:rPr>
          <w:rFonts w:asciiTheme="minorHAnsi" w:hAnsiTheme="minorHAnsi" w:cstheme="minorHAnsi"/>
          <w:color w:val="auto"/>
          <w:sz w:val="20"/>
          <w:szCs w:val="20"/>
        </w:rPr>
      </w:pPr>
      <w:r w:rsidRPr="00C2429B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Project Name: </w:t>
      </w:r>
      <w:r w:rsidR="001076D5" w:rsidRPr="0011292A">
        <w:rPr>
          <w:rFonts w:asciiTheme="minorHAnsi" w:hAnsiTheme="minorHAnsi" w:cstheme="minorHAnsi"/>
          <w:b/>
          <w:bCs/>
          <w:color w:val="F4B083" w:themeColor="accent2" w:themeTint="99"/>
          <w:sz w:val="22"/>
          <w:szCs w:val="20"/>
        </w:rPr>
        <w:t xml:space="preserve">Online </w:t>
      </w:r>
      <w:r w:rsidR="00CD3392" w:rsidRPr="0011292A">
        <w:rPr>
          <w:rFonts w:asciiTheme="minorHAnsi" w:hAnsiTheme="minorHAnsi" w:cstheme="minorHAnsi"/>
          <w:b/>
          <w:bCs/>
          <w:color w:val="F4B083" w:themeColor="accent2" w:themeTint="99"/>
          <w:sz w:val="22"/>
          <w:szCs w:val="20"/>
        </w:rPr>
        <w:t xml:space="preserve">Full Stack </w:t>
      </w:r>
      <w:r w:rsidR="001076D5" w:rsidRPr="0011292A">
        <w:rPr>
          <w:rFonts w:asciiTheme="minorHAnsi" w:hAnsiTheme="minorHAnsi" w:cstheme="minorHAnsi"/>
          <w:b/>
          <w:bCs/>
          <w:color w:val="F4B083" w:themeColor="accent2" w:themeTint="99"/>
          <w:sz w:val="22"/>
          <w:szCs w:val="20"/>
        </w:rPr>
        <w:t xml:space="preserve">Banking System </w:t>
      </w:r>
    </w:p>
    <w:p w14:paraId="69571722" w14:textId="77777777" w:rsidR="001076D5" w:rsidRPr="00C2429B" w:rsidRDefault="001076D5" w:rsidP="001076D5">
      <w:pPr>
        <w:pStyle w:val="Default"/>
        <w:rPr>
          <w:rFonts w:asciiTheme="minorHAnsi" w:hAnsiTheme="minorHAnsi" w:cstheme="minorHAnsi"/>
          <w:color w:val="auto"/>
          <w:sz w:val="20"/>
          <w:szCs w:val="20"/>
        </w:rPr>
      </w:pPr>
    </w:p>
    <w:p w14:paraId="4D1F54C2" w14:textId="77777777" w:rsidR="001076D5" w:rsidRPr="00C2429B" w:rsidRDefault="001076D5" w:rsidP="001076D5">
      <w:pPr>
        <w:pStyle w:val="Default"/>
        <w:rPr>
          <w:rFonts w:asciiTheme="minorHAnsi" w:hAnsiTheme="minorHAnsi" w:cstheme="minorHAnsi"/>
          <w:color w:val="auto"/>
          <w:sz w:val="20"/>
          <w:szCs w:val="20"/>
        </w:rPr>
      </w:pPr>
      <w:r w:rsidRPr="00C2429B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Objective of the project: </w:t>
      </w:r>
    </w:p>
    <w:p w14:paraId="46037569" w14:textId="77777777" w:rsidR="00F85C9D" w:rsidRPr="00C2429B" w:rsidRDefault="00213C32" w:rsidP="0005737A">
      <w:pPr>
        <w:pStyle w:val="Default"/>
        <w:numPr>
          <w:ilvl w:val="0"/>
          <w:numId w:val="1"/>
        </w:numPr>
        <w:rPr>
          <w:rFonts w:asciiTheme="minorHAnsi" w:hAnsiTheme="minorHAnsi" w:cstheme="minorHAnsi"/>
          <w:color w:val="auto"/>
          <w:sz w:val="20"/>
          <w:szCs w:val="20"/>
        </w:rPr>
      </w:pPr>
      <w:r>
        <w:rPr>
          <w:rFonts w:asciiTheme="minorHAnsi" w:hAnsiTheme="minorHAnsi" w:cstheme="minorHAnsi"/>
          <w:color w:val="auto"/>
          <w:sz w:val="20"/>
          <w:szCs w:val="20"/>
        </w:rPr>
        <w:t>Record Keeping for</w:t>
      </w:r>
      <w:r w:rsidR="00F85C9D" w:rsidRPr="00C2429B">
        <w:rPr>
          <w:rFonts w:asciiTheme="minorHAnsi" w:hAnsiTheme="minorHAnsi" w:cstheme="minorHAnsi"/>
          <w:color w:val="auto"/>
          <w:sz w:val="20"/>
          <w:szCs w:val="20"/>
        </w:rPr>
        <w:t xml:space="preserve"> daily Banking transactions such as </w:t>
      </w:r>
      <w:r w:rsidR="001076D5" w:rsidRPr="00C2429B">
        <w:rPr>
          <w:rFonts w:asciiTheme="minorHAnsi" w:hAnsiTheme="minorHAnsi" w:cstheme="minorHAnsi"/>
          <w:color w:val="auto"/>
          <w:sz w:val="20"/>
          <w:szCs w:val="20"/>
        </w:rPr>
        <w:t>Accounts informati</w:t>
      </w:r>
      <w:r w:rsidR="00F85C9D" w:rsidRPr="00C2429B">
        <w:rPr>
          <w:rFonts w:asciiTheme="minorHAnsi" w:hAnsiTheme="minorHAnsi" w:cstheme="minorHAnsi"/>
          <w:color w:val="auto"/>
          <w:sz w:val="20"/>
          <w:szCs w:val="20"/>
        </w:rPr>
        <w:t>on, Withdrawal, Deposit amount</w:t>
      </w:r>
    </w:p>
    <w:p w14:paraId="0DBC1C4F" w14:textId="77777777" w:rsidR="00F85C9D" w:rsidRPr="00C2429B" w:rsidRDefault="00F85C9D" w:rsidP="0005737A">
      <w:pPr>
        <w:pStyle w:val="Default"/>
        <w:numPr>
          <w:ilvl w:val="0"/>
          <w:numId w:val="1"/>
        </w:numPr>
        <w:rPr>
          <w:rFonts w:asciiTheme="minorHAnsi" w:hAnsiTheme="minorHAnsi" w:cstheme="minorHAnsi"/>
          <w:color w:val="auto"/>
          <w:sz w:val="20"/>
          <w:szCs w:val="20"/>
        </w:rPr>
      </w:pPr>
      <w:r w:rsidRPr="00C2429B">
        <w:rPr>
          <w:rFonts w:asciiTheme="minorHAnsi" w:hAnsiTheme="minorHAnsi" w:cstheme="minorHAnsi"/>
          <w:color w:val="auto"/>
          <w:sz w:val="20"/>
          <w:szCs w:val="20"/>
        </w:rPr>
        <w:t>M</w:t>
      </w:r>
      <w:r w:rsidR="001076D5" w:rsidRPr="00C2429B">
        <w:rPr>
          <w:rFonts w:asciiTheme="minorHAnsi" w:hAnsiTheme="minorHAnsi" w:cstheme="minorHAnsi"/>
          <w:color w:val="auto"/>
          <w:sz w:val="20"/>
          <w:szCs w:val="20"/>
        </w:rPr>
        <w:t xml:space="preserve">aintain data &amp; provide a </w:t>
      </w:r>
      <w:proofErr w:type="gramStart"/>
      <w:r w:rsidR="001076D5" w:rsidRPr="00C2429B">
        <w:rPr>
          <w:rFonts w:asciiTheme="minorHAnsi" w:hAnsiTheme="minorHAnsi" w:cstheme="minorHAnsi"/>
          <w:color w:val="auto"/>
          <w:sz w:val="20"/>
          <w:szCs w:val="20"/>
        </w:rPr>
        <w:t>user friendly</w:t>
      </w:r>
      <w:proofErr w:type="gramEnd"/>
      <w:r w:rsidR="001076D5" w:rsidRPr="00C2429B">
        <w:rPr>
          <w:rFonts w:asciiTheme="minorHAnsi" w:hAnsiTheme="minorHAnsi" w:cstheme="minorHAnsi"/>
          <w:color w:val="auto"/>
          <w:sz w:val="20"/>
          <w:szCs w:val="20"/>
        </w:rPr>
        <w:t xml:space="preserve"> interface for retrieving customer related details </w:t>
      </w:r>
    </w:p>
    <w:p w14:paraId="230602F9" w14:textId="737B1C21" w:rsidR="001076D5" w:rsidRPr="009735B8" w:rsidRDefault="001076D5" w:rsidP="0005737A">
      <w:pPr>
        <w:pStyle w:val="Default"/>
        <w:numPr>
          <w:ilvl w:val="0"/>
          <w:numId w:val="1"/>
        </w:numPr>
        <w:ind w:firstLine="45"/>
        <w:rPr>
          <w:rFonts w:asciiTheme="minorHAnsi" w:hAnsiTheme="minorHAnsi" w:cstheme="minorHAnsi"/>
          <w:color w:val="auto"/>
          <w:sz w:val="20"/>
          <w:szCs w:val="20"/>
        </w:rPr>
      </w:pPr>
      <w:r w:rsidRPr="009735B8">
        <w:rPr>
          <w:rFonts w:asciiTheme="minorHAnsi" w:hAnsiTheme="minorHAnsi" w:cstheme="minorHAnsi"/>
          <w:color w:val="auto"/>
          <w:sz w:val="20"/>
          <w:szCs w:val="20"/>
        </w:rPr>
        <w:t>The application should also facilitate the addition of new Customer A/c, deletion of A/c&amp; modification of existing customer A/C</w:t>
      </w:r>
      <w:r w:rsidR="009735B8">
        <w:rPr>
          <w:rFonts w:asciiTheme="minorHAnsi" w:hAnsiTheme="minorHAnsi" w:cstheme="minorHAnsi"/>
          <w:color w:val="auto"/>
          <w:sz w:val="20"/>
          <w:szCs w:val="20"/>
        </w:rPr>
        <w:t>.</w:t>
      </w:r>
    </w:p>
    <w:p w14:paraId="38ACCCEB" w14:textId="6D9A6396" w:rsidR="001076D5" w:rsidRPr="00C2429B" w:rsidRDefault="00A73BC8" w:rsidP="001076D5">
      <w:pPr>
        <w:pStyle w:val="Default"/>
        <w:rPr>
          <w:rFonts w:asciiTheme="minorHAnsi" w:hAnsiTheme="minorHAnsi" w:cstheme="minorHAnsi"/>
          <w:color w:val="auto"/>
          <w:sz w:val="20"/>
          <w:szCs w:val="20"/>
        </w:rPr>
      </w:pPr>
      <w:proofErr w:type="gramStart"/>
      <w:r w:rsidRPr="00C2429B">
        <w:rPr>
          <w:rFonts w:asciiTheme="minorHAnsi" w:hAnsiTheme="minorHAnsi" w:cstheme="minorHAnsi"/>
          <w:b/>
          <w:bCs/>
          <w:color w:val="auto"/>
          <w:sz w:val="20"/>
          <w:szCs w:val="20"/>
        </w:rPr>
        <w:t>Functionalities</w:t>
      </w:r>
      <w:r w:rsidR="001076D5" w:rsidRPr="00C2429B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</w:t>
      </w:r>
      <w:r w:rsidR="000A38EB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implemented</w:t>
      </w:r>
      <w:proofErr w:type="gramEnd"/>
      <w:r w:rsidR="009735B8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: </w:t>
      </w:r>
    </w:p>
    <w:p w14:paraId="583E31A1" w14:textId="77777777" w:rsidR="00A73BC8" w:rsidRPr="00C2429B" w:rsidRDefault="00A73BC8" w:rsidP="001076D5">
      <w:pPr>
        <w:pStyle w:val="Default"/>
        <w:rPr>
          <w:rFonts w:asciiTheme="minorHAnsi" w:hAnsiTheme="minorHAnsi" w:cstheme="minorHAnsi"/>
          <w:b/>
          <w:bCs/>
          <w:color w:val="auto"/>
          <w:sz w:val="20"/>
          <w:szCs w:val="20"/>
        </w:rPr>
      </w:pPr>
    </w:p>
    <w:p w14:paraId="6502DAA8" w14:textId="77777777" w:rsidR="001076D5" w:rsidRPr="00561028" w:rsidRDefault="001076D5" w:rsidP="00561028">
      <w:pPr>
        <w:pStyle w:val="Default"/>
        <w:numPr>
          <w:ilvl w:val="0"/>
          <w:numId w:val="3"/>
        </w:numPr>
        <w:rPr>
          <w:rFonts w:asciiTheme="minorHAnsi" w:hAnsiTheme="minorHAnsi" w:cstheme="minorHAnsi"/>
          <w:color w:val="auto"/>
          <w:sz w:val="20"/>
          <w:szCs w:val="20"/>
        </w:rPr>
      </w:pPr>
      <w:r w:rsidRPr="00561028">
        <w:rPr>
          <w:rFonts w:asciiTheme="minorHAnsi" w:hAnsiTheme="minorHAnsi" w:cstheme="minorHAnsi"/>
          <w:bCs/>
          <w:color w:val="auto"/>
          <w:sz w:val="20"/>
          <w:szCs w:val="20"/>
        </w:rPr>
        <w:t xml:space="preserve">User logs in using account number and password provided by bank </w:t>
      </w:r>
    </w:p>
    <w:p w14:paraId="398B51D2" w14:textId="77777777" w:rsidR="001076D5" w:rsidRPr="00561028" w:rsidRDefault="001076D5" w:rsidP="00561028">
      <w:pPr>
        <w:pStyle w:val="Default"/>
        <w:numPr>
          <w:ilvl w:val="0"/>
          <w:numId w:val="3"/>
        </w:numPr>
        <w:rPr>
          <w:rFonts w:asciiTheme="minorHAnsi" w:hAnsiTheme="minorHAnsi" w:cstheme="minorHAnsi"/>
          <w:bCs/>
          <w:color w:val="auto"/>
          <w:sz w:val="20"/>
          <w:szCs w:val="20"/>
        </w:rPr>
      </w:pPr>
      <w:r w:rsidRPr="00561028">
        <w:rPr>
          <w:rFonts w:asciiTheme="minorHAnsi" w:hAnsiTheme="minorHAnsi" w:cstheme="minorHAnsi"/>
          <w:bCs/>
          <w:color w:val="auto"/>
          <w:sz w:val="20"/>
          <w:szCs w:val="20"/>
        </w:rPr>
        <w:t xml:space="preserve">User can change password </w:t>
      </w:r>
    </w:p>
    <w:p w14:paraId="30CEC99F" w14:textId="77777777" w:rsidR="00083C21" w:rsidRPr="00561028" w:rsidRDefault="00083C21" w:rsidP="00561028">
      <w:pPr>
        <w:pStyle w:val="Default"/>
        <w:numPr>
          <w:ilvl w:val="0"/>
          <w:numId w:val="3"/>
        </w:numPr>
        <w:spacing w:after="64"/>
        <w:rPr>
          <w:rFonts w:asciiTheme="minorHAnsi" w:hAnsiTheme="minorHAnsi" w:cstheme="minorHAnsi"/>
          <w:color w:val="auto"/>
          <w:sz w:val="20"/>
          <w:szCs w:val="20"/>
        </w:rPr>
      </w:pPr>
      <w:r w:rsidRPr="00561028">
        <w:rPr>
          <w:rFonts w:asciiTheme="minorHAnsi" w:hAnsiTheme="minorHAnsi" w:cstheme="minorHAnsi"/>
          <w:color w:val="auto"/>
          <w:sz w:val="20"/>
          <w:szCs w:val="20"/>
        </w:rPr>
        <w:t xml:space="preserve">System possess password-protected administrative access; </w:t>
      </w:r>
      <w:proofErr w:type="gramStart"/>
      <w:r w:rsidRPr="00561028">
        <w:rPr>
          <w:rFonts w:asciiTheme="minorHAnsi" w:hAnsiTheme="minorHAnsi" w:cstheme="minorHAnsi"/>
          <w:color w:val="auto"/>
          <w:sz w:val="20"/>
          <w:szCs w:val="20"/>
        </w:rPr>
        <w:t>thus</w:t>
      </w:r>
      <w:proofErr w:type="gramEnd"/>
      <w:r w:rsidRPr="00561028">
        <w:rPr>
          <w:rFonts w:asciiTheme="minorHAnsi" w:hAnsiTheme="minorHAnsi" w:cstheme="minorHAnsi"/>
          <w:color w:val="auto"/>
          <w:sz w:val="20"/>
          <w:szCs w:val="20"/>
        </w:rPr>
        <w:t xml:space="preserve"> preventing the whole management system from unauthorized access </w:t>
      </w:r>
    </w:p>
    <w:p w14:paraId="0819948F" w14:textId="77777777" w:rsidR="001076D5" w:rsidRPr="00561028" w:rsidRDefault="001076D5" w:rsidP="00561028">
      <w:pPr>
        <w:pStyle w:val="Default"/>
        <w:numPr>
          <w:ilvl w:val="0"/>
          <w:numId w:val="3"/>
        </w:numPr>
        <w:rPr>
          <w:rFonts w:asciiTheme="minorHAnsi" w:hAnsiTheme="minorHAnsi" w:cstheme="minorHAnsi"/>
          <w:color w:val="auto"/>
          <w:sz w:val="20"/>
          <w:szCs w:val="20"/>
        </w:rPr>
      </w:pPr>
      <w:r w:rsidRPr="00561028">
        <w:rPr>
          <w:rFonts w:asciiTheme="minorHAnsi" w:hAnsiTheme="minorHAnsi" w:cstheme="minorHAnsi"/>
          <w:bCs/>
          <w:color w:val="auto"/>
          <w:sz w:val="20"/>
          <w:szCs w:val="20"/>
        </w:rPr>
        <w:t xml:space="preserve">User gets summary of Account - current balance </w:t>
      </w:r>
    </w:p>
    <w:p w14:paraId="5864E37A" w14:textId="77777777" w:rsidR="00A73BC8" w:rsidRPr="00561028" w:rsidRDefault="001076D5" w:rsidP="00561028">
      <w:pPr>
        <w:pStyle w:val="Default"/>
        <w:numPr>
          <w:ilvl w:val="0"/>
          <w:numId w:val="3"/>
        </w:numPr>
        <w:rPr>
          <w:rFonts w:asciiTheme="minorHAnsi" w:hAnsiTheme="minorHAnsi" w:cstheme="minorHAnsi"/>
          <w:bCs/>
          <w:color w:val="auto"/>
          <w:sz w:val="20"/>
          <w:szCs w:val="20"/>
        </w:rPr>
      </w:pPr>
      <w:r w:rsidRPr="00561028">
        <w:rPr>
          <w:rFonts w:asciiTheme="minorHAnsi" w:hAnsiTheme="minorHAnsi" w:cstheme="minorHAnsi"/>
          <w:bCs/>
          <w:color w:val="auto"/>
          <w:sz w:val="20"/>
          <w:szCs w:val="20"/>
        </w:rPr>
        <w:t xml:space="preserve">Most recent </w:t>
      </w:r>
      <w:r w:rsidR="0005737A" w:rsidRPr="00561028">
        <w:rPr>
          <w:rFonts w:asciiTheme="minorHAnsi" w:hAnsiTheme="minorHAnsi" w:cstheme="minorHAnsi"/>
          <w:bCs/>
          <w:color w:val="auto"/>
          <w:sz w:val="20"/>
          <w:szCs w:val="20"/>
        </w:rPr>
        <w:t>10</w:t>
      </w:r>
      <w:r w:rsidRPr="00561028">
        <w:rPr>
          <w:rFonts w:asciiTheme="minorHAnsi" w:hAnsiTheme="minorHAnsi" w:cstheme="minorHAnsi"/>
          <w:bCs/>
          <w:color w:val="auto"/>
          <w:sz w:val="20"/>
          <w:szCs w:val="20"/>
        </w:rPr>
        <w:t xml:space="preserve"> transaction done by the account </w:t>
      </w:r>
    </w:p>
    <w:p w14:paraId="31779BA2" w14:textId="77777777" w:rsidR="001076D5" w:rsidRPr="00561028" w:rsidRDefault="001076D5" w:rsidP="00561028">
      <w:pPr>
        <w:pStyle w:val="Default"/>
        <w:numPr>
          <w:ilvl w:val="0"/>
          <w:numId w:val="3"/>
        </w:numPr>
        <w:rPr>
          <w:rFonts w:asciiTheme="minorHAnsi" w:hAnsiTheme="minorHAnsi" w:cstheme="minorHAnsi"/>
          <w:color w:val="auto"/>
          <w:sz w:val="20"/>
          <w:szCs w:val="20"/>
        </w:rPr>
      </w:pPr>
      <w:r w:rsidRPr="00561028">
        <w:rPr>
          <w:rFonts w:asciiTheme="minorHAnsi" w:hAnsiTheme="minorHAnsi" w:cstheme="minorHAnsi"/>
          <w:bCs/>
          <w:color w:val="auto"/>
          <w:sz w:val="20"/>
          <w:szCs w:val="20"/>
        </w:rPr>
        <w:t xml:space="preserve">Search for transactions based on dates </w:t>
      </w:r>
    </w:p>
    <w:p w14:paraId="549A674C" w14:textId="77777777" w:rsidR="001076D5" w:rsidRPr="00561028" w:rsidRDefault="001076D5" w:rsidP="00561028">
      <w:pPr>
        <w:pStyle w:val="Default"/>
        <w:numPr>
          <w:ilvl w:val="0"/>
          <w:numId w:val="3"/>
        </w:numPr>
        <w:rPr>
          <w:rFonts w:asciiTheme="minorHAnsi" w:hAnsiTheme="minorHAnsi" w:cstheme="minorHAnsi"/>
          <w:bCs/>
          <w:color w:val="auto"/>
          <w:sz w:val="20"/>
          <w:szCs w:val="20"/>
        </w:rPr>
      </w:pPr>
      <w:r w:rsidRPr="00561028">
        <w:rPr>
          <w:rFonts w:asciiTheme="minorHAnsi" w:hAnsiTheme="minorHAnsi" w:cstheme="minorHAnsi"/>
          <w:bCs/>
          <w:color w:val="auto"/>
          <w:sz w:val="20"/>
          <w:szCs w:val="20"/>
        </w:rPr>
        <w:t xml:space="preserve">Make a request for cheque book </w:t>
      </w:r>
    </w:p>
    <w:p w14:paraId="4279B975" w14:textId="77777777" w:rsidR="00A73BC8" w:rsidRPr="00561028" w:rsidRDefault="00A73BC8" w:rsidP="00561028">
      <w:pPr>
        <w:pStyle w:val="Default"/>
        <w:numPr>
          <w:ilvl w:val="0"/>
          <w:numId w:val="3"/>
        </w:numPr>
        <w:spacing w:after="64"/>
        <w:rPr>
          <w:rFonts w:asciiTheme="minorHAnsi" w:hAnsiTheme="minorHAnsi" w:cstheme="minorHAnsi"/>
          <w:color w:val="auto"/>
          <w:sz w:val="20"/>
          <w:szCs w:val="20"/>
        </w:rPr>
      </w:pPr>
      <w:r w:rsidRPr="00561028">
        <w:rPr>
          <w:rFonts w:asciiTheme="minorHAnsi" w:hAnsiTheme="minorHAnsi" w:cstheme="minorHAnsi"/>
          <w:color w:val="auto"/>
          <w:sz w:val="20"/>
          <w:szCs w:val="20"/>
        </w:rPr>
        <w:t xml:space="preserve">Transactions can be done with minimum user events. </w:t>
      </w:r>
    </w:p>
    <w:p w14:paraId="52CC9817" w14:textId="77777777" w:rsidR="00A73BC8" w:rsidRPr="00561028" w:rsidRDefault="00A73BC8" w:rsidP="00561028">
      <w:pPr>
        <w:pStyle w:val="Default"/>
        <w:numPr>
          <w:ilvl w:val="0"/>
          <w:numId w:val="3"/>
        </w:numPr>
        <w:spacing w:after="64"/>
        <w:rPr>
          <w:rFonts w:asciiTheme="minorHAnsi" w:hAnsiTheme="minorHAnsi" w:cstheme="minorHAnsi"/>
          <w:color w:val="auto"/>
          <w:sz w:val="20"/>
          <w:szCs w:val="20"/>
        </w:rPr>
      </w:pPr>
      <w:r w:rsidRPr="00561028">
        <w:rPr>
          <w:rFonts w:asciiTheme="minorHAnsi" w:hAnsiTheme="minorHAnsi" w:cstheme="minorHAnsi"/>
          <w:color w:val="auto"/>
          <w:sz w:val="20"/>
          <w:szCs w:val="20"/>
        </w:rPr>
        <w:t xml:space="preserve">All transactional details and accounts are stored in files on stable storage. </w:t>
      </w:r>
    </w:p>
    <w:p w14:paraId="0DF39B5A" w14:textId="77777777" w:rsidR="00A73BC8" w:rsidRPr="00561028" w:rsidRDefault="00A73BC8" w:rsidP="00561028">
      <w:pPr>
        <w:pStyle w:val="Default"/>
        <w:numPr>
          <w:ilvl w:val="0"/>
          <w:numId w:val="3"/>
        </w:numPr>
        <w:spacing w:after="64"/>
        <w:rPr>
          <w:rFonts w:asciiTheme="minorHAnsi" w:hAnsiTheme="minorHAnsi" w:cstheme="minorHAnsi"/>
          <w:color w:val="auto"/>
          <w:sz w:val="20"/>
          <w:szCs w:val="20"/>
        </w:rPr>
      </w:pPr>
      <w:r w:rsidRPr="00561028">
        <w:rPr>
          <w:rFonts w:asciiTheme="minorHAnsi" w:hAnsiTheme="minorHAnsi" w:cstheme="minorHAnsi"/>
          <w:color w:val="auto"/>
          <w:sz w:val="20"/>
          <w:szCs w:val="20"/>
        </w:rPr>
        <w:t xml:space="preserve">Customers can view their own account details and cause them as necessary </w:t>
      </w:r>
    </w:p>
    <w:p w14:paraId="559B7BE0" w14:textId="77777777" w:rsidR="00A73BC8" w:rsidRPr="00561028" w:rsidRDefault="00A73BC8" w:rsidP="00561028">
      <w:pPr>
        <w:pStyle w:val="Default"/>
        <w:numPr>
          <w:ilvl w:val="0"/>
          <w:numId w:val="3"/>
        </w:numPr>
        <w:spacing w:after="64"/>
        <w:rPr>
          <w:rFonts w:asciiTheme="minorHAnsi" w:hAnsiTheme="minorHAnsi" w:cstheme="minorHAnsi"/>
          <w:color w:val="auto"/>
          <w:sz w:val="20"/>
          <w:szCs w:val="20"/>
        </w:rPr>
      </w:pPr>
      <w:r w:rsidRPr="00561028">
        <w:rPr>
          <w:rFonts w:asciiTheme="minorHAnsi" w:hAnsiTheme="minorHAnsi" w:cstheme="minorHAnsi"/>
          <w:color w:val="auto"/>
          <w:sz w:val="20"/>
          <w:szCs w:val="20"/>
        </w:rPr>
        <w:t xml:space="preserve">Customer can inquire an account and can inquire about interest </w:t>
      </w:r>
    </w:p>
    <w:p w14:paraId="48EC1259" w14:textId="77777777" w:rsidR="00A73BC8" w:rsidRPr="00561028" w:rsidRDefault="00A73BC8" w:rsidP="00561028">
      <w:pPr>
        <w:pStyle w:val="Default"/>
        <w:numPr>
          <w:ilvl w:val="0"/>
          <w:numId w:val="3"/>
        </w:numPr>
        <w:spacing w:after="64"/>
        <w:rPr>
          <w:rFonts w:asciiTheme="minorHAnsi" w:hAnsiTheme="minorHAnsi" w:cstheme="minorHAnsi"/>
          <w:color w:val="auto"/>
          <w:sz w:val="20"/>
          <w:szCs w:val="20"/>
        </w:rPr>
      </w:pPr>
      <w:r w:rsidRPr="00561028">
        <w:rPr>
          <w:rFonts w:asciiTheme="minorHAnsi" w:hAnsiTheme="minorHAnsi" w:cstheme="minorHAnsi"/>
          <w:color w:val="auto"/>
          <w:sz w:val="20"/>
          <w:szCs w:val="20"/>
        </w:rPr>
        <w:t xml:space="preserve">All customer’s data are stored in files on a stable storage </w:t>
      </w:r>
    </w:p>
    <w:p w14:paraId="2388AF3C" w14:textId="77777777" w:rsidR="00A73BC8" w:rsidRPr="00561028" w:rsidRDefault="00A73BC8" w:rsidP="00561028">
      <w:pPr>
        <w:pStyle w:val="Default"/>
        <w:numPr>
          <w:ilvl w:val="0"/>
          <w:numId w:val="3"/>
        </w:numPr>
        <w:spacing w:after="64"/>
        <w:rPr>
          <w:rFonts w:asciiTheme="minorHAnsi" w:hAnsiTheme="minorHAnsi" w:cstheme="minorHAnsi"/>
          <w:color w:val="auto"/>
          <w:sz w:val="20"/>
          <w:szCs w:val="20"/>
        </w:rPr>
      </w:pPr>
      <w:r w:rsidRPr="00561028">
        <w:rPr>
          <w:rFonts w:asciiTheme="minorHAnsi" w:hAnsiTheme="minorHAnsi" w:cstheme="minorHAnsi"/>
          <w:color w:val="auto"/>
          <w:sz w:val="20"/>
          <w:szCs w:val="20"/>
        </w:rPr>
        <w:t xml:space="preserve">Account holders </w:t>
      </w:r>
      <w:proofErr w:type="gramStart"/>
      <w:r w:rsidRPr="00561028">
        <w:rPr>
          <w:rFonts w:asciiTheme="minorHAnsi" w:hAnsiTheme="minorHAnsi" w:cstheme="minorHAnsi"/>
          <w:color w:val="auto"/>
          <w:sz w:val="20"/>
          <w:szCs w:val="20"/>
        </w:rPr>
        <w:t>have to</w:t>
      </w:r>
      <w:proofErr w:type="gramEnd"/>
      <w:r w:rsidRPr="00561028">
        <w:rPr>
          <w:rFonts w:asciiTheme="minorHAnsi" w:hAnsiTheme="minorHAnsi" w:cstheme="minorHAnsi"/>
          <w:color w:val="auto"/>
          <w:sz w:val="20"/>
          <w:szCs w:val="20"/>
        </w:rPr>
        <w:t xml:space="preserve"> pass through a login system to enter their accounts </w:t>
      </w:r>
    </w:p>
    <w:p w14:paraId="4DB74E8A" w14:textId="77777777" w:rsidR="00A73BC8" w:rsidRPr="00C2429B" w:rsidRDefault="00A73BC8" w:rsidP="001076D5">
      <w:pPr>
        <w:pStyle w:val="Default"/>
        <w:rPr>
          <w:rFonts w:asciiTheme="minorHAnsi" w:hAnsiTheme="minorHAnsi" w:cstheme="minorHAnsi"/>
          <w:color w:val="auto"/>
          <w:sz w:val="20"/>
          <w:szCs w:val="20"/>
        </w:rPr>
      </w:pPr>
    </w:p>
    <w:p w14:paraId="0C4CD163" w14:textId="77777777" w:rsidR="00A73BC8" w:rsidRPr="00C2429B" w:rsidRDefault="00A73BC8" w:rsidP="001076D5">
      <w:pPr>
        <w:pStyle w:val="Default"/>
        <w:rPr>
          <w:rFonts w:asciiTheme="minorHAnsi" w:hAnsiTheme="minorHAnsi" w:cstheme="minorHAnsi"/>
          <w:b/>
          <w:bCs/>
          <w:color w:val="auto"/>
          <w:sz w:val="20"/>
          <w:szCs w:val="20"/>
        </w:rPr>
      </w:pPr>
    </w:p>
    <w:p w14:paraId="7A0980DA" w14:textId="77777777" w:rsidR="001076D5" w:rsidRPr="00C2429B" w:rsidRDefault="001076D5" w:rsidP="001076D5">
      <w:pPr>
        <w:pStyle w:val="Default"/>
        <w:rPr>
          <w:rFonts w:asciiTheme="minorHAnsi" w:hAnsiTheme="minorHAnsi" w:cstheme="minorHAnsi"/>
          <w:color w:val="auto"/>
          <w:sz w:val="20"/>
          <w:szCs w:val="20"/>
        </w:rPr>
      </w:pPr>
      <w:r w:rsidRPr="00C2429B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Project category: </w:t>
      </w:r>
    </w:p>
    <w:p w14:paraId="59A12CBF" w14:textId="77777777" w:rsidR="001076D5" w:rsidRPr="00C2429B" w:rsidRDefault="001076D5" w:rsidP="001076D5">
      <w:pPr>
        <w:pStyle w:val="Default"/>
        <w:rPr>
          <w:rFonts w:asciiTheme="minorHAnsi" w:hAnsiTheme="minorHAnsi" w:cstheme="minorHAnsi"/>
          <w:color w:val="auto"/>
          <w:sz w:val="20"/>
          <w:szCs w:val="20"/>
        </w:rPr>
      </w:pPr>
      <w:r w:rsidRPr="00C2429B">
        <w:rPr>
          <w:rFonts w:asciiTheme="minorHAnsi" w:hAnsiTheme="minorHAnsi" w:cstheme="minorHAnsi"/>
          <w:color w:val="auto"/>
          <w:sz w:val="20"/>
          <w:szCs w:val="20"/>
        </w:rPr>
        <w:t xml:space="preserve">The Project category is </w:t>
      </w:r>
      <w:r w:rsidR="00A73BC8" w:rsidRPr="00C2429B">
        <w:rPr>
          <w:rFonts w:asciiTheme="minorHAnsi" w:hAnsiTheme="minorHAnsi" w:cstheme="minorHAnsi"/>
          <w:color w:val="auto"/>
          <w:sz w:val="20"/>
          <w:szCs w:val="20"/>
        </w:rPr>
        <w:t>Smart Web Apps</w:t>
      </w:r>
      <w:r w:rsidRPr="00C2429B">
        <w:rPr>
          <w:rFonts w:asciiTheme="minorHAnsi" w:hAnsiTheme="minorHAnsi" w:cstheme="minorHAnsi"/>
          <w:color w:val="auto"/>
          <w:sz w:val="20"/>
          <w:szCs w:val="20"/>
        </w:rPr>
        <w:t xml:space="preserve"> based </w:t>
      </w:r>
      <w:r w:rsidR="00A73BC8" w:rsidRPr="00C2429B">
        <w:rPr>
          <w:rFonts w:asciiTheme="minorHAnsi" w:hAnsiTheme="minorHAnsi" w:cstheme="minorHAnsi"/>
          <w:color w:val="auto"/>
          <w:sz w:val="20"/>
          <w:szCs w:val="20"/>
        </w:rPr>
        <w:t xml:space="preserve">application </w:t>
      </w:r>
      <w:r w:rsidR="00C50087">
        <w:rPr>
          <w:rFonts w:asciiTheme="minorHAnsi" w:hAnsiTheme="minorHAnsi" w:cstheme="minorHAnsi"/>
          <w:color w:val="auto"/>
          <w:sz w:val="20"/>
          <w:szCs w:val="20"/>
        </w:rPr>
        <w:t>development</w:t>
      </w:r>
      <w:r w:rsidRPr="00C2429B">
        <w:rPr>
          <w:rFonts w:asciiTheme="minorHAnsi" w:hAnsiTheme="minorHAnsi" w:cstheme="minorHAnsi"/>
          <w:color w:val="auto"/>
          <w:sz w:val="20"/>
          <w:szCs w:val="20"/>
        </w:rPr>
        <w:t xml:space="preserve"> in .Net </w:t>
      </w:r>
      <w:r w:rsidR="00DE4BF9">
        <w:rPr>
          <w:rFonts w:asciiTheme="minorHAnsi" w:hAnsiTheme="minorHAnsi" w:cstheme="minorHAnsi"/>
          <w:color w:val="auto"/>
          <w:sz w:val="20"/>
          <w:szCs w:val="20"/>
        </w:rPr>
        <w:t>tools, open source tools</w:t>
      </w:r>
      <w:r w:rsidR="00126C17">
        <w:rPr>
          <w:rFonts w:asciiTheme="minorHAnsi" w:hAnsiTheme="minorHAnsi" w:cstheme="minorHAnsi"/>
          <w:color w:val="auto"/>
          <w:sz w:val="20"/>
          <w:szCs w:val="20"/>
        </w:rPr>
        <w:t>/concepts</w:t>
      </w:r>
      <w:r w:rsidR="00DE4BF9">
        <w:rPr>
          <w:rFonts w:asciiTheme="minorHAnsi" w:hAnsiTheme="minorHAnsi" w:cstheme="minorHAnsi"/>
          <w:color w:val="auto"/>
          <w:sz w:val="20"/>
          <w:szCs w:val="20"/>
        </w:rPr>
        <w:t xml:space="preserve"> </w:t>
      </w:r>
      <w:r w:rsidRPr="00C2429B">
        <w:rPr>
          <w:rFonts w:asciiTheme="minorHAnsi" w:hAnsiTheme="minorHAnsi" w:cstheme="minorHAnsi"/>
          <w:color w:val="auto"/>
          <w:sz w:val="20"/>
          <w:szCs w:val="20"/>
        </w:rPr>
        <w:t xml:space="preserve">with MS-SQL Server. </w:t>
      </w:r>
    </w:p>
    <w:p w14:paraId="173E777A" w14:textId="77777777" w:rsidR="001076D5" w:rsidRPr="00C2429B" w:rsidRDefault="001076D5" w:rsidP="001076D5">
      <w:pPr>
        <w:pStyle w:val="Default"/>
        <w:rPr>
          <w:rFonts w:asciiTheme="minorHAnsi" w:hAnsiTheme="minorHAnsi" w:cstheme="minorHAnsi"/>
          <w:color w:val="auto"/>
          <w:sz w:val="20"/>
          <w:szCs w:val="20"/>
        </w:rPr>
      </w:pPr>
    </w:p>
    <w:p w14:paraId="527A3FDD" w14:textId="77777777" w:rsidR="00A73BC8" w:rsidRPr="00C2429B" w:rsidRDefault="00A73BC8" w:rsidP="001076D5">
      <w:pPr>
        <w:pStyle w:val="Default"/>
        <w:rPr>
          <w:rFonts w:asciiTheme="minorHAnsi" w:hAnsiTheme="minorHAnsi" w:cstheme="minorHAnsi"/>
          <w:b/>
          <w:bCs/>
          <w:color w:val="auto"/>
          <w:sz w:val="20"/>
          <w:szCs w:val="20"/>
        </w:rPr>
      </w:pPr>
    </w:p>
    <w:p w14:paraId="36F0D222" w14:textId="77777777" w:rsidR="001076D5" w:rsidRPr="00C2429B" w:rsidRDefault="001076D5" w:rsidP="001076D5">
      <w:pPr>
        <w:pStyle w:val="Default"/>
        <w:rPr>
          <w:rFonts w:asciiTheme="minorHAnsi" w:hAnsiTheme="minorHAnsi" w:cstheme="minorHAnsi"/>
          <w:b/>
          <w:bCs/>
          <w:color w:val="auto"/>
          <w:sz w:val="20"/>
          <w:szCs w:val="20"/>
        </w:rPr>
      </w:pPr>
      <w:r w:rsidRPr="00C2429B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Software requirement: </w:t>
      </w:r>
    </w:p>
    <w:p w14:paraId="4FBA3BD1" w14:textId="77777777" w:rsidR="001076D5" w:rsidRPr="00C2429B" w:rsidRDefault="001076D5" w:rsidP="001076D5">
      <w:pPr>
        <w:pStyle w:val="Default"/>
        <w:rPr>
          <w:rFonts w:asciiTheme="minorHAnsi" w:hAnsiTheme="minorHAnsi" w:cstheme="minorHAnsi"/>
          <w:color w:val="auto"/>
          <w:sz w:val="20"/>
          <w:szCs w:val="20"/>
        </w:rPr>
      </w:pPr>
    </w:p>
    <w:p w14:paraId="3695961F" w14:textId="77777777" w:rsidR="00561028" w:rsidRDefault="001076D5" w:rsidP="00561028">
      <w:pPr>
        <w:pStyle w:val="Default"/>
        <w:spacing w:line="360" w:lineRule="auto"/>
        <w:rPr>
          <w:rFonts w:asciiTheme="minorHAnsi" w:hAnsiTheme="minorHAnsi" w:cstheme="minorHAnsi"/>
          <w:color w:val="auto"/>
          <w:sz w:val="20"/>
          <w:szCs w:val="20"/>
        </w:rPr>
      </w:pPr>
      <w:r w:rsidRPr="00C2429B">
        <w:rPr>
          <w:rFonts w:asciiTheme="minorHAnsi" w:hAnsiTheme="minorHAnsi" w:cstheme="minorHAnsi"/>
          <w:color w:val="auto"/>
          <w:sz w:val="20"/>
          <w:szCs w:val="20"/>
        </w:rPr>
        <w:t xml:space="preserve">Windows XP or higher </w:t>
      </w:r>
    </w:p>
    <w:p w14:paraId="23ACEAE5" w14:textId="77777777" w:rsidR="001076D5" w:rsidRPr="00C2429B" w:rsidRDefault="001076D5" w:rsidP="00561028">
      <w:pPr>
        <w:pStyle w:val="Default"/>
        <w:spacing w:line="360" w:lineRule="auto"/>
        <w:rPr>
          <w:rFonts w:asciiTheme="minorHAnsi" w:hAnsiTheme="minorHAnsi" w:cstheme="minorHAnsi"/>
          <w:color w:val="auto"/>
          <w:sz w:val="20"/>
          <w:szCs w:val="20"/>
        </w:rPr>
      </w:pPr>
      <w:r w:rsidRPr="00C2429B">
        <w:rPr>
          <w:rFonts w:asciiTheme="minorHAnsi" w:hAnsiTheme="minorHAnsi" w:cstheme="minorHAnsi"/>
          <w:color w:val="auto"/>
          <w:sz w:val="20"/>
          <w:szCs w:val="20"/>
        </w:rPr>
        <w:t xml:space="preserve">Microsoft Visual Studio 2010 or higher </w:t>
      </w:r>
    </w:p>
    <w:p w14:paraId="5A311DEC" w14:textId="78BF5611" w:rsidR="009735B8" w:rsidRPr="009735B8" w:rsidRDefault="001076D5" w:rsidP="00561028">
      <w:pPr>
        <w:pStyle w:val="Default"/>
        <w:spacing w:line="360" w:lineRule="auto"/>
        <w:rPr>
          <w:rFonts w:asciiTheme="minorHAnsi" w:hAnsiTheme="minorHAnsi" w:cstheme="minorHAnsi"/>
          <w:color w:val="auto"/>
          <w:sz w:val="20"/>
          <w:szCs w:val="20"/>
        </w:rPr>
      </w:pPr>
      <w:r w:rsidRPr="00C2429B">
        <w:rPr>
          <w:rFonts w:asciiTheme="minorHAnsi" w:hAnsiTheme="minorHAnsi" w:cstheme="minorHAnsi"/>
          <w:color w:val="auto"/>
          <w:sz w:val="20"/>
          <w:szCs w:val="20"/>
        </w:rPr>
        <w:t xml:space="preserve">Microsoft SQL Server 2008 or higher </w:t>
      </w:r>
    </w:p>
    <w:p w14:paraId="308F756C" w14:textId="11484460" w:rsidR="009735B8" w:rsidRPr="009735B8" w:rsidRDefault="009735B8" w:rsidP="00561028">
      <w:pPr>
        <w:pStyle w:val="Default"/>
        <w:spacing w:line="360" w:lineRule="auto"/>
        <w:rPr>
          <w:rFonts w:asciiTheme="minorHAnsi" w:hAnsiTheme="minorHAnsi" w:cstheme="minorHAnsi"/>
          <w:color w:val="auto"/>
          <w:sz w:val="20"/>
          <w:szCs w:val="20"/>
        </w:rPr>
      </w:pPr>
      <w:bookmarkStart w:id="0" w:name="_GoBack"/>
      <w:bookmarkEnd w:id="0"/>
    </w:p>
    <w:sectPr w:rsidR="009735B8" w:rsidRPr="009735B8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0CBDA75" w14:textId="77777777" w:rsidR="0005122F" w:rsidRDefault="0005122F" w:rsidP="009F7981">
      <w:pPr>
        <w:spacing w:after="0" w:line="240" w:lineRule="auto"/>
      </w:pPr>
      <w:r>
        <w:separator/>
      </w:r>
    </w:p>
  </w:endnote>
  <w:endnote w:type="continuationSeparator" w:id="0">
    <w:p w14:paraId="37D908E4" w14:textId="77777777" w:rsidR="0005122F" w:rsidRDefault="0005122F" w:rsidP="009F79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1FB5EA7" w14:textId="77777777" w:rsidR="009F7981" w:rsidRDefault="009F7981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495E6663" wp14:editId="458AD242">
              <wp:simplePos x="0" y="0"/>
              <wp:positionH relativeFrom="page">
                <wp:posOffset>0</wp:posOffset>
              </wp:positionH>
              <wp:positionV relativeFrom="page">
                <wp:posOffset>9615170</wp:posOffset>
              </wp:positionV>
              <wp:extent cx="7772400" cy="252095"/>
              <wp:effectExtent l="0" t="0" r="0" b="14605"/>
              <wp:wrapNone/>
              <wp:docPr id="3" name="MSIPCM4e784e3182f02b337edb6af5" descr="{&quot;HashCode&quot;:2133105206,&quot;Height&quot;:792.0,&quot;Width&quot;:612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25209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9B11633" w14:textId="77777777" w:rsidR="009F7981" w:rsidRPr="009F7981" w:rsidRDefault="009F7981" w:rsidP="009F7981">
                          <w:pPr>
                            <w:spacing w:after="0"/>
                            <w:jc w:val="center"/>
                            <w:rPr>
                              <w:rFonts w:ascii="Arial" w:hAnsi="Arial" w:cs="Arial"/>
                              <w:color w:val="000000"/>
                              <w:sz w:val="14"/>
                            </w:rPr>
                          </w:pPr>
                          <w:r w:rsidRPr="009F7981">
                            <w:rPr>
                              <w:rFonts w:ascii="Arial" w:hAnsi="Arial" w:cs="Arial"/>
                              <w:color w:val="000000"/>
                              <w:sz w:val="14"/>
                            </w:rPr>
                            <w:t>Sensitivity: Internal &amp;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95E6663" id="_x0000_t202" coordsize="21600,21600" o:spt="202" path="m,l,21600r21600,l21600,xe">
              <v:stroke joinstyle="miter"/>
              <v:path gradientshapeok="t" o:connecttype="rect"/>
            </v:shapetype>
            <v:shape id="MSIPCM4e784e3182f02b337edb6af5" o:spid="_x0000_s1026" type="#_x0000_t202" alt="{&quot;HashCode&quot;:2133105206,&quot;Height&quot;:792.0,&quot;Width&quot;:612.0,&quot;Placement&quot;:&quot;Footer&quot;,&quot;Index&quot;:&quot;Primary&quot;,&quot;Section&quot;:1,&quot;Top&quot;:0.0,&quot;Left&quot;:0.0}" style="position:absolute;margin-left:0;margin-top:757.1pt;width:612pt;height:19.85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" o:allowincell="f" filled="f" stroked="f" strokeweight=".5pt">
              <v:textbox inset=",0,,0">
                <w:txbxContent>
                  <w:p w14:paraId="79B11633" w14:textId="77777777" w:rsidR="009F7981" w:rsidRPr="009F7981" w:rsidRDefault="009F7981" w:rsidP="009F7981">
                    <w:pPr>
                      <w:spacing w:after="0"/>
                      <w:jc w:val="center"/>
                      <w:rPr>
                        <w:rFonts w:ascii="Arial" w:hAnsi="Arial" w:cs="Arial"/>
                        <w:color w:val="000000"/>
                        <w:sz w:val="14"/>
                      </w:rPr>
                    </w:pPr>
                    <w:r w:rsidRPr="009F7981">
                      <w:rPr>
                        <w:rFonts w:ascii="Arial" w:hAnsi="Arial" w:cs="Arial"/>
                        <w:color w:val="000000"/>
                        <w:sz w:val="14"/>
                      </w:rPr>
                      <w:t>Sensitivity: Internal &amp;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8C7D3F7" w14:textId="77777777" w:rsidR="0005122F" w:rsidRDefault="0005122F" w:rsidP="009F7981">
      <w:pPr>
        <w:spacing w:after="0" w:line="240" w:lineRule="auto"/>
      </w:pPr>
      <w:r>
        <w:separator/>
      </w:r>
    </w:p>
  </w:footnote>
  <w:footnote w:type="continuationSeparator" w:id="0">
    <w:p w14:paraId="7D0CD772" w14:textId="77777777" w:rsidR="0005122F" w:rsidRDefault="0005122F" w:rsidP="009F798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3474D1B"/>
    <w:multiLevelType w:val="hybridMultilevel"/>
    <w:tmpl w:val="776AB99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8457D2F"/>
    <w:multiLevelType w:val="hybridMultilevel"/>
    <w:tmpl w:val="04963CFC"/>
    <w:lvl w:ilvl="0" w:tplc="A85ECE2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26E39CF"/>
    <w:multiLevelType w:val="hybridMultilevel"/>
    <w:tmpl w:val="D67A8B2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7981"/>
    <w:rsid w:val="0005122F"/>
    <w:rsid w:val="00051AE3"/>
    <w:rsid w:val="0005737A"/>
    <w:rsid w:val="00083C21"/>
    <w:rsid w:val="000A38EB"/>
    <w:rsid w:val="001076D5"/>
    <w:rsid w:val="0011292A"/>
    <w:rsid w:val="00126C17"/>
    <w:rsid w:val="001D7FD1"/>
    <w:rsid w:val="00213C32"/>
    <w:rsid w:val="0025084A"/>
    <w:rsid w:val="003A6CDB"/>
    <w:rsid w:val="004236AC"/>
    <w:rsid w:val="004629EA"/>
    <w:rsid w:val="004F0F2F"/>
    <w:rsid w:val="0055174D"/>
    <w:rsid w:val="00561028"/>
    <w:rsid w:val="00613FD2"/>
    <w:rsid w:val="00681EA3"/>
    <w:rsid w:val="00765F02"/>
    <w:rsid w:val="007D1ACF"/>
    <w:rsid w:val="007D2420"/>
    <w:rsid w:val="008C48EB"/>
    <w:rsid w:val="009735B8"/>
    <w:rsid w:val="009B6BAF"/>
    <w:rsid w:val="009F7981"/>
    <w:rsid w:val="00A06834"/>
    <w:rsid w:val="00A73BC8"/>
    <w:rsid w:val="00A77FEB"/>
    <w:rsid w:val="00B85D16"/>
    <w:rsid w:val="00B86605"/>
    <w:rsid w:val="00BB569B"/>
    <w:rsid w:val="00C2429B"/>
    <w:rsid w:val="00C50087"/>
    <w:rsid w:val="00CD3392"/>
    <w:rsid w:val="00DE4BF9"/>
    <w:rsid w:val="00E759C3"/>
    <w:rsid w:val="00E9107F"/>
    <w:rsid w:val="00EA082C"/>
    <w:rsid w:val="00F85C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CF21F6"/>
  <w15:chartTrackingRefBased/>
  <w15:docId w15:val="{565CF55A-E1B0-430D-91A7-9C3F2BBCDB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F798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F7981"/>
  </w:style>
  <w:style w:type="paragraph" w:styleId="Footer">
    <w:name w:val="footer"/>
    <w:basedOn w:val="Normal"/>
    <w:link w:val="FooterChar"/>
    <w:uiPriority w:val="99"/>
    <w:unhideWhenUsed/>
    <w:rsid w:val="009F798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7981"/>
  </w:style>
  <w:style w:type="paragraph" w:customStyle="1" w:styleId="Default">
    <w:name w:val="Default"/>
    <w:rsid w:val="001076D5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1</Pages>
  <Words>249</Words>
  <Characters>1424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Prashantha Krishna Padmashali (TT Architect Academy)</dc:creator>
  <cp:keywords/>
  <dc:description/>
  <cp:lastModifiedBy>sravanth baratam</cp:lastModifiedBy>
  <cp:revision>45</cp:revision>
  <dcterms:created xsi:type="dcterms:W3CDTF">2018-04-18T05:37:00Z</dcterms:created>
  <dcterms:modified xsi:type="dcterms:W3CDTF">2020-04-05T08:48:00Z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9a70571-31c6-4603-80c1-ef2fb871a62a_Enabled">
    <vt:lpwstr>True</vt:lpwstr>
  </property>
  <property fmtid="{D5CDD505-2E9C-101B-9397-08002B2CF9AE}" pid="3" name="MSIP_Label_b9a70571-31c6-4603-80c1-ef2fb871a62a_SiteId">
    <vt:lpwstr>258ac4e4-146a-411e-9dc8-79a9e12fd6da</vt:lpwstr>
  </property>
  <property fmtid="{D5CDD505-2E9C-101B-9397-08002B2CF9AE}" pid="4" name="MSIP_Label_b9a70571-31c6-4603-80c1-ef2fb871a62a_Ref">
    <vt:lpwstr>https://api.informationprotection.azure.com/api/258ac4e4-146a-411e-9dc8-79a9e12fd6da</vt:lpwstr>
  </property>
  <property fmtid="{D5CDD505-2E9C-101B-9397-08002B2CF9AE}" pid="5" name="MSIP_Label_b9a70571-31c6-4603-80c1-ef2fb871a62a_Owner">
    <vt:lpwstr>prashkr@wipro.com</vt:lpwstr>
  </property>
  <property fmtid="{D5CDD505-2E9C-101B-9397-08002B2CF9AE}" pid="6" name="MSIP_Label_b9a70571-31c6-4603-80c1-ef2fb871a62a_SetDate">
    <vt:lpwstr>2018-04-18T11:15:45.5896638+05:30</vt:lpwstr>
  </property>
  <property fmtid="{D5CDD505-2E9C-101B-9397-08002B2CF9AE}" pid="7" name="MSIP_Label_b9a70571-31c6-4603-80c1-ef2fb871a62a_Name">
    <vt:lpwstr>Internal and Restricted</vt:lpwstr>
  </property>
  <property fmtid="{D5CDD505-2E9C-101B-9397-08002B2CF9AE}" pid="8" name="MSIP_Label_b9a70571-31c6-4603-80c1-ef2fb871a62a_Application">
    <vt:lpwstr>Microsoft Azure Information Protection</vt:lpwstr>
  </property>
  <property fmtid="{D5CDD505-2E9C-101B-9397-08002B2CF9AE}" pid="9" name="MSIP_Label_b9a70571-31c6-4603-80c1-ef2fb871a62a_Extended_MSFT_Method">
    <vt:lpwstr>Automatic</vt:lpwstr>
  </property>
  <property fmtid="{D5CDD505-2E9C-101B-9397-08002B2CF9AE}" pid="10" name="Sensitivity">
    <vt:lpwstr>Internal and Restricted</vt:lpwstr>
  </property>
</Properties>
</file>