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8823" w14:textId="77777777" w:rsidR="002148B7" w:rsidRPr="000F322D" w:rsidRDefault="002148B7" w:rsidP="002148B7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SIMATS ENGINEERING</w:t>
      </w:r>
    </w:p>
    <w:p w14:paraId="2D6F56AC" w14:textId="77777777" w:rsidR="002148B7" w:rsidRPr="000F322D" w:rsidRDefault="002148B7" w:rsidP="002148B7">
      <w:pPr>
        <w:spacing w:after="80"/>
        <w:jc w:val="center"/>
        <w:rPr>
          <w:sz w:val="24"/>
          <w:szCs w:val="24"/>
        </w:rPr>
      </w:pPr>
      <w:r w:rsidRPr="000F322D">
        <w:rPr>
          <w:b/>
          <w:sz w:val="24"/>
          <w:szCs w:val="24"/>
        </w:rPr>
        <w:t>ASSESSMENT TOOL 1 — SOLUTIONS</w:t>
      </w:r>
    </w:p>
    <w:p w14:paraId="4B82BDE6" w14:textId="77777777" w:rsidR="002148B7" w:rsidRDefault="002148B7" w:rsidP="002148B7">
      <w:pPr>
        <w:jc w:val="both"/>
        <w:rPr>
          <w:rFonts w:cs="Times New Roman"/>
          <w:b/>
          <w:bCs/>
          <w:sz w:val="24"/>
          <w:szCs w:val="24"/>
        </w:rPr>
      </w:pPr>
      <w:r w:rsidRPr="00397CAE">
        <w:rPr>
          <w:rFonts w:cs="Times New Roman"/>
          <w:b/>
          <w:bCs/>
          <w:sz w:val="24"/>
          <w:szCs w:val="24"/>
        </w:rPr>
        <w:t>COURSE NAME:</w:t>
      </w:r>
      <w:r w:rsidRPr="00397CAE">
        <w:rPr>
          <w:rFonts w:cs="Times New Roman"/>
          <w:b/>
          <w:bCs/>
          <w:sz w:val="24"/>
          <w:szCs w:val="24"/>
        </w:rPr>
        <w:tab/>
        <w:t>CSA16</w:t>
      </w:r>
      <w:r>
        <w:rPr>
          <w:rFonts w:cs="Times New Roman"/>
          <w:b/>
          <w:bCs/>
          <w:sz w:val="24"/>
          <w:szCs w:val="24"/>
        </w:rPr>
        <w:t>12</w:t>
      </w:r>
      <w:r w:rsidRPr="00397CAE">
        <w:rPr>
          <w:rFonts w:cs="Times New Roman"/>
          <w:b/>
          <w:bCs/>
          <w:sz w:val="24"/>
          <w:szCs w:val="24"/>
        </w:rPr>
        <w:t xml:space="preserve"> </w:t>
      </w:r>
    </w:p>
    <w:p w14:paraId="7E9A70EE" w14:textId="51AD3B71" w:rsidR="00EC266E" w:rsidRPr="002148B7" w:rsidRDefault="002148B7" w:rsidP="002148B7">
      <w:pPr>
        <w:jc w:val="both"/>
        <w:rPr>
          <w:rFonts w:cs="Times New Roman"/>
          <w:b/>
          <w:bCs/>
          <w:sz w:val="24"/>
          <w:szCs w:val="24"/>
        </w:rPr>
      </w:pPr>
      <w:r w:rsidRPr="00397CAE">
        <w:rPr>
          <w:rFonts w:cs="Times New Roman"/>
          <w:b/>
          <w:bCs/>
          <w:sz w:val="24"/>
          <w:szCs w:val="24"/>
        </w:rPr>
        <w:t>COURSE CODE:</w:t>
      </w:r>
      <w:r w:rsidRPr="00397CAE">
        <w:rPr>
          <w:rFonts w:cs="Times New Roman"/>
          <w:sz w:val="24"/>
          <w:szCs w:val="24"/>
        </w:rPr>
        <w:t xml:space="preserve"> </w:t>
      </w:r>
      <w:r w:rsidRPr="00397CAE">
        <w:rPr>
          <w:rFonts w:cs="Times New Roman"/>
          <w:b/>
          <w:bCs/>
          <w:sz w:val="24"/>
          <w:szCs w:val="24"/>
        </w:rPr>
        <w:t>Data Warehousing and Data Mining</w:t>
      </w:r>
    </w:p>
    <w:p w14:paraId="60BB46CC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0B97F3F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regression line always passes through the mean of X and Y.</w:t>
      </w:r>
    </w:p>
    <w:p w14:paraId="5F76841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Option_c</w:t>
      </w:r>
      <w:proofErr w:type="spellEnd"/>
    </w:p>
    <w:p w14:paraId="60B59BBA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Decision trees can be used for classification and regression.</w:t>
      </w:r>
    </w:p>
    <w:p w14:paraId="32240BB5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3.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Option_c</w:t>
      </w:r>
      <w:proofErr w:type="spellEnd"/>
    </w:p>
    <w:p w14:paraId="2BE1F021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 xml:space="preserve">Answer: Both (a) and (b) — Pre-pruning and </w:t>
      </w:r>
      <w:proofErr w:type="gramStart"/>
      <w:r w:rsidRPr="008475A3">
        <w:rPr>
          <w:rFonts w:cs="Times New Roman"/>
          <w:sz w:val="24"/>
          <w:szCs w:val="24"/>
          <w:lang w:val="en-IN"/>
        </w:rPr>
        <w:t>Post-pruning</w:t>
      </w:r>
      <w:proofErr w:type="gramEnd"/>
      <w:r w:rsidRPr="008475A3">
        <w:rPr>
          <w:rFonts w:cs="Times New Roman"/>
          <w:sz w:val="24"/>
          <w:szCs w:val="24"/>
          <w:lang w:val="en-IN"/>
        </w:rPr>
        <w:t>.</w:t>
      </w:r>
    </w:p>
    <w:p w14:paraId="15C5DF8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4.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631C369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Prone to overfitting.</w:t>
      </w:r>
    </w:p>
    <w:p w14:paraId="4C666FA8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5.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10D65A1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Updating probabilities based on new evidence.</w:t>
      </w:r>
    </w:p>
    <w:p w14:paraId="0A4B314D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6.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01AEFDA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probability of event A given event B has occurred.</w:t>
      </w:r>
    </w:p>
    <w:p w14:paraId="31452591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7.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Option_d</w:t>
      </w:r>
      <w:proofErr w:type="spellEnd"/>
    </w:p>
    <w:p w14:paraId="44BEECDE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0.75</w:t>
      </w:r>
    </w:p>
    <w:p w14:paraId="6B91CC2C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8.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Option_c</w:t>
      </w:r>
      <w:proofErr w:type="spellEnd"/>
    </w:p>
    <w:p w14:paraId="5352B7C8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Total number of possible outcomes.</w:t>
      </w:r>
    </w:p>
    <w:p w14:paraId="276160FA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9.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5DD2312F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0.16</w:t>
      </w:r>
    </w:p>
    <w:p w14:paraId="63B5B42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10.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4CCD6BCD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Conditional probability.</w:t>
      </w:r>
    </w:p>
    <w:p w14:paraId="7FAD6851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11.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3A87EB41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probability of HHH increases.</w:t>
      </w:r>
    </w:p>
    <w:p w14:paraId="0B58F1F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12.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6E47199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4/11</w:t>
      </w:r>
    </w:p>
    <w:p w14:paraId="38ACE083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lastRenderedPageBreak/>
        <w:t xml:space="preserve">13.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5B2DDFC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Machine Learning.</w:t>
      </w:r>
    </w:p>
    <w:p w14:paraId="09EE9523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14.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20DC09E7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It updates weights using the gradient of the loss function.</w:t>
      </w:r>
    </w:p>
    <w:p w14:paraId="3474A083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15.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793E80E7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model may overshoot the optimal weight values and fail to converge.</w:t>
      </w:r>
    </w:p>
    <w:p w14:paraId="6DE40A6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16.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Option_d</w:t>
      </w:r>
      <w:proofErr w:type="spellEnd"/>
    </w:p>
    <w:p w14:paraId="60705EF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Both (a) and (b).</w:t>
      </w:r>
    </w:p>
    <w:p w14:paraId="51F74D0B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17.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175384C0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Decision Tree.</w:t>
      </w:r>
    </w:p>
    <w:p w14:paraId="7A1886D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18.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19FA2F8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model may suffer from overfitting.</w:t>
      </w:r>
    </w:p>
    <w:p w14:paraId="2DFD9805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19.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74BDD31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Pruning redundant or less significant rules.</w:t>
      </w:r>
    </w:p>
    <w:p w14:paraId="3157893F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20.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06390DC8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To visualize the performance of a classifier by showing correct and incorrect predictions.</w:t>
      </w:r>
    </w:p>
    <w:p w14:paraId="55D2679B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21.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Option_c</w:t>
      </w:r>
      <w:proofErr w:type="spellEnd"/>
    </w:p>
    <w:p w14:paraId="03DD76C2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Accuracy.</w:t>
      </w:r>
    </w:p>
    <w:p w14:paraId="6221B4F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22.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42281BF5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number of positive instances correctly classified as positive.</w:t>
      </w:r>
    </w:p>
    <w:p w14:paraId="17C550A3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23.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07B32D6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Precision = TP / (TP + FP).</w:t>
      </w:r>
    </w:p>
    <w:p w14:paraId="7FE14DA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24.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016D41A9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F1-Score.</w:t>
      </w:r>
    </w:p>
    <w:p w14:paraId="577CAE3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25.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Option_b</w:t>
      </w:r>
      <w:proofErr w:type="spellEnd"/>
    </w:p>
    <w:p w14:paraId="653421D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model has a low number of false negatives.</w:t>
      </w:r>
    </w:p>
    <w:p w14:paraId="1C02FA57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26.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394AAF27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lastRenderedPageBreak/>
        <w:t>Answer: Decision Tree.</w:t>
      </w:r>
    </w:p>
    <w:p w14:paraId="012E32F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27.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64656E90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The model may suffer from overfitting.</w:t>
      </w:r>
    </w:p>
    <w:p w14:paraId="224F85CC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28.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5FCCAF3C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Pruning redundant or less significant rules.</w:t>
      </w:r>
    </w:p>
    <w:p w14:paraId="4A6B7F9E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29.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Option_a</w:t>
      </w:r>
      <w:proofErr w:type="spellEnd"/>
    </w:p>
    <w:p w14:paraId="190B9CAE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To visualize the performance of a classifier by showing correct and incorrect predictions.</w:t>
      </w:r>
    </w:p>
    <w:p w14:paraId="6D866F3D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 xml:space="preserve">30. Correct Answer: </w:t>
      </w:r>
      <w:proofErr w:type="spellStart"/>
      <w:r w:rsidRPr="008475A3">
        <w:rPr>
          <w:rFonts w:cs="Times New Roman"/>
          <w:b/>
          <w:bCs/>
          <w:sz w:val="24"/>
          <w:szCs w:val="24"/>
          <w:lang w:val="en-IN"/>
        </w:rPr>
        <w:t>Option_c</w:t>
      </w:r>
      <w:proofErr w:type="spellEnd"/>
    </w:p>
    <w:p w14:paraId="5966618F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Answer: Accuracy.</w:t>
      </w:r>
    </w:p>
    <w:p w14:paraId="47B98217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b/>
          <w:bCs/>
          <w:sz w:val="24"/>
          <w:szCs w:val="24"/>
          <w:lang w:val="en-IN"/>
        </w:rPr>
        <w:t>Important Calculation Notes</w:t>
      </w:r>
    </w:p>
    <w:p w14:paraId="32C08FB6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• Q7: P(</w:t>
      </w:r>
      <w:proofErr w:type="spellStart"/>
      <w:r w:rsidRPr="008475A3">
        <w:rPr>
          <w:rFonts w:cs="Times New Roman"/>
          <w:sz w:val="24"/>
          <w:szCs w:val="24"/>
          <w:lang w:val="en-IN"/>
        </w:rPr>
        <w:t>B|Defective</w:t>
      </w:r>
      <w:proofErr w:type="spellEnd"/>
      <w:r w:rsidRPr="008475A3">
        <w:rPr>
          <w:rFonts w:cs="Times New Roman"/>
          <w:sz w:val="24"/>
          <w:szCs w:val="24"/>
          <w:lang w:val="en-IN"/>
        </w:rPr>
        <w:t>) = (0.40×0.03) / [(0.60×0.</w:t>
      </w:r>
      <w:proofErr w:type="gramStart"/>
      <w:r w:rsidRPr="008475A3">
        <w:rPr>
          <w:rFonts w:cs="Times New Roman"/>
          <w:sz w:val="24"/>
          <w:szCs w:val="24"/>
          <w:lang w:val="en-IN"/>
        </w:rPr>
        <w:t>02)+(</w:t>
      </w:r>
      <w:proofErr w:type="gramEnd"/>
      <w:r w:rsidRPr="008475A3">
        <w:rPr>
          <w:rFonts w:cs="Times New Roman"/>
          <w:sz w:val="24"/>
          <w:szCs w:val="24"/>
          <w:lang w:val="en-IN"/>
        </w:rPr>
        <w:t xml:space="preserve">0.40×0.03)] = 0.012/0.024 = 0.50. Therefore, the mathematically correct answer is </w:t>
      </w:r>
      <w:proofErr w:type="spellStart"/>
      <w:r w:rsidRPr="008475A3">
        <w:rPr>
          <w:rFonts w:cs="Times New Roman"/>
          <w:sz w:val="24"/>
          <w:szCs w:val="24"/>
          <w:lang w:val="en-IN"/>
        </w:rPr>
        <w:t>Option_b</w:t>
      </w:r>
      <w:proofErr w:type="spellEnd"/>
      <w:r w:rsidRPr="008475A3">
        <w:rPr>
          <w:rFonts w:cs="Times New Roman"/>
          <w:sz w:val="24"/>
          <w:szCs w:val="24"/>
          <w:lang w:val="en-IN"/>
        </w:rPr>
        <w:t xml:space="preserve"> (0.50), not </w:t>
      </w:r>
      <w:proofErr w:type="spellStart"/>
      <w:r w:rsidRPr="008475A3">
        <w:rPr>
          <w:rFonts w:cs="Times New Roman"/>
          <w:sz w:val="24"/>
          <w:szCs w:val="24"/>
          <w:lang w:val="en-IN"/>
        </w:rPr>
        <w:t>Option_d</w:t>
      </w:r>
      <w:proofErr w:type="spellEnd"/>
      <w:r w:rsidRPr="008475A3">
        <w:rPr>
          <w:rFonts w:cs="Times New Roman"/>
          <w:sz w:val="24"/>
          <w:szCs w:val="24"/>
          <w:lang w:val="en-IN"/>
        </w:rPr>
        <w:t>.</w:t>
      </w:r>
    </w:p>
    <w:p w14:paraId="20560D6A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• Q9: P(</w:t>
      </w:r>
      <w:proofErr w:type="spellStart"/>
      <w:r w:rsidRPr="008475A3">
        <w:rPr>
          <w:rFonts w:cs="Times New Roman"/>
          <w:sz w:val="24"/>
          <w:szCs w:val="24"/>
          <w:lang w:val="en-IN"/>
        </w:rPr>
        <w:t>Disease|Positive</w:t>
      </w:r>
      <w:proofErr w:type="spellEnd"/>
      <w:r w:rsidRPr="008475A3">
        <w:rPr>
          <w:rFonts w:cs="Times New Roman"/>
          <w:sz w:val="24"/>
          <w:szCs w:val="24"/>
          <w:lang w:val="en-IN"/>
        </w:rPr>
        <w:t>) = (0.01×0.95) / [(0.01×0.</w:t>
      </w:r>
      <w:proofErr w:type="gramStart"/>
      <w:r w:rsidRPr="008475A3">
        <w:rPr>
          <w:rFonts w:cs="Times New Roman"/>
          <w:sz w:val="24"/>
          <w:szCs w:val="24"/>
          <w:lang w:val="en-IN"/>
        </w:rPr>
        <w:t>95)+(</w:t>
      </w:r>
      <w:proofErr w:type="gramEnd"/>
      <w:r w:rsidRPr="008475A3">
        <w:rPr>
          <w:rFonts w:cs="Times New Roman"/>
          <w:sz w:val="24"/>
          <w:szCs w:val="24"/>
          <w:lang w:val="en-IN"/>
        </w:rPr>
        <w:t xml:space="preserve">0.99×0.05)] ≈ 0.161 = 0.16. Therefore, </w:t>
      </w:r>
      <w:proofErr w:type="spellStart"/>
      <w:r w:rsidRPr="008475A3">
        <w:rPr>
          <w:rFonts w:cs="Times New Roman"/>
          <w:sz w:val="24"/>
          <w:szCs w:val="24"/>
          <w:lang w:val="en-IN"/>
        </w:rPr>
        <w:t>Option_a</w:t>
      </w:r>
      <w:proofErr w:type="spellEnd"/>
      <w:r w:rsidRPr="008475A3">
        <w:rPr>
          <w:rFonts w:cs="Times New Roman"/>
          <w:sz w:val="24"/>
          <w:szCs w:val="24"/>
          <w:lang w:val="en-IN"/>
        </w:rPr>
        <w:t>.</w:t>
      </w:r>
    </w:p>
    <w:p w14:paraId="204D5C40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>• Q12: After one red ball is drawn without replacement, 4 red balls remain out of 11 total balls. Probability = 4/11.</w:t>
      </w:r>
    </w:p>
    <w:p w14:paraId="52D8B454" w14:textId="77777777" w:rsidR="008475A3" w:rsidRPr="008475A3" w:rsidRDefault="008475A3" w:rsidP="008475A3">
      <w:pPr>
        <w:rPr>
          <w:rFonts w:cs="Times New Roman"/>
          <w:sz w:val="24"/>
          <w:szCs w:val="24"/>
          <w:lang w:val="en-IN"/>
        </w:rPr>
      </w:pPr>
      <w:r w:rsidRPr="008475A3">
        <w:rPr>
          <w:rFonts w:cs="Times New Roman"/>
          <w:sz w:val="24"/>
          <w:szCs w:val="24"/>
          <w:lang w:val="en-IN"/>
        </w:rPr>
        <w:t xml:space="preserve">• Q11: A likelihood of 0.8 given HHH is greater than the prior probability 0.3, but a posterior probability cannot be calculated without </w:t>
      </w:r>
      <w:proofErr w:type="gramStart"/>
      <w:r w:rsidRPr="008475A3">
        <w:rPr>
          <w:rFonts w:cs="Times New Roman"/>
          <w:sz w:val="24"/>
          <w:szCs w:val="24"/>
          <w:lang w:val="en-IN"/>
        </w:rPr>
        <w:t>P(</w:t>
      </w:r>
      <w:proofErr w:type="spellStart"/>
      <w:proofErr w:type="gramEnd"/>
      <w:r w:rsidRPr="008475A3">
        <w:rPr>
          <w:rFonts w:cs="Times New Roman"/>
          <w:sz w:val="24"/>
          <w:szCs w:val="24"/>
          <w:lang w:val="en-IN"/>
        </w:rPr>
        <w:t>E|not</w:t>
      </w:r>
      <w:proofErr w:type="spellEnd"/>
      <w:r w:rsidRPr="008475A3">
        <w:rPr>
          <w:rFonts w:cs="Times New Roman"/>
          <w:sz w:val="24"/>
          <w:szCs w:val="24"/>
          <w:lang w:val="en-IN"/>
        </w:rPr>
        <w:t xml:space="preserve"> HHH). From the options, the intended answer is </w:t>
      </w:r>
      <w:proofErr w:type="spellStart"/>
      <w:r w:rsidRPr="008475A3">
        <w:rPr>
          <w:rFonts w:cs="Times New Roman"/>
          <w:sz w:val="24"/>
          <w:szCs w:val="24"/>
          <w:lang w:val="en-IN"/>
        </w:rPr>
        <w:t>Option_a</w:t>
      </w:r>
      <w:proofErr w:type="spellEnd"/>
      <w:r w:rsidRPr="008475A3">
        <w:rPr>
          <w:rFonts w:cs="Times New Roman"/>
          <w:sz w:val="24"/>
          <w:szCs w:val="24"/>
          <w:lang w:val="en-IN"/>
        </w:rPr>
        <w:t>: probability increases, assuming the evidence supports HHH.</w:t>
      </w:r>
    </w:p>
    <w:p w14:paraId="619CDA8A" w14:textId="680AA558" w:rsidR="00383D58" w:rsidRPr="00EC266E" w:rsidRDefault="00383D58" w:rsidP="008475A3">
      <w:pPr>
        <w:rPr>
          <w:rFonts w:cs="Times New Roman"/>
          <w:sz w:val="24"/>
          <w:szCs w:val="24"/>
        </w:rPr>
      </w:pPr>
    </w:p>
    <w:sectPr w:rsidR="00383D58" w:rsidRPr="00EC266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C66A0"/>
    <w:multiLevelType w:val="multilevel"/>
    <w:tmpl w:val="A8D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00796">
    <w:abstractNumId w:val="8"/>
  </w:num>
  <w:num w:numId="2" w16cid:durableId="1601334636">
    <w:abstractNumId w:val="6"/>
  </w:num>
  <w:num w:numId="3" w16cid:durableId="556165270">
    <w:abstractNumId w:val="5"/>
  </w:num>
  <w:num w:numId="4" w16cid:durableId="2046833243">
    <w:abstractNumId w:val="4"/>
  </w:num>
  <w:num w:numId="5" w16cid:durableId="1735160026">
    <w:abstractNumId w:val="7"/>
  </w:num>
  <w:num w:numId="6" w16cid:durableId="491794405">
    <w:abstractNumId w:val="3"/>
  </w:num>
  <w:num w:numId="7" w16cid:durableId="496116162">
    <w:abstractNumId w:val="2"/>
  </w:num>
  <w:num w:numId="8" w16cid:durableId="46494057">
    <w:abstractNumId w:val="1"/>
  </w:num>
  <w:num w:numId="9" w16cid:durableId="1144589002">
    <w:abstractNumId w:val="0"/>
  </w:num>
  <w:num w:numId="10" w16cid:durableId="1527787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8B7"/>
    <w:rsid w:val="0029639D"/>
    <w:rsid w:val="00326F90"/>
    <w:rsid w:val="00383D58"/>
    <w:rsid w:val="008475A3"/>
    <w:rsid w:val="00AA1D8D"/>
    <w:rsid w:val="00B47730"/>
    <w:rsid w:val="00BB0E1A"/>
    <w:rsid w:val="00CB0664"/>
    <w:rsid w:val="00EC2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C4194"/>
  <w14:defaultImageDpi w14:val="300"/>
  <w15:docId w15:val="{7A69DEF7-06C7-431A-8CE7-A6DE5AB5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2026-08-24T06:08:00Z</dcterms:created>
  <dcterms:modified xsi:type="dcterms:W3CDTF">2026-08-24T06:08:00Z</dcterms:modified>
  <cp:category/>
</cp:coreProperties>
</file>