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DEFF" w14:textId="77777777" w:rsidR="00676BD5" w:rsidRDefault="00676BD5" w:rsidP="002D5BE1">
      <w:pPr>
        <w:jc w:val="center"/>
        <w:rPr>
          <w:b/>
          <w:bCs/>
          <w:sz w:val="34"/>
          <w:szCs w:val="34"/>
        </w:rPr>
      </w:pPr>
      <w:r>
        <w:rPr>
          <w:b/>
          <w:bCs/>
          <w:sz w:val="34"/>
          <w:szCs w:val="34"/>
        </w:rPr>
        <w:t>SIMATS ENGINEERING</w:t>
      </w:r>
    </w:p>
    <w:p w14:paraId="2B45CF34" w14:textId="77777777" w:rsidR="00676BD5" w:rsidRDefault="00676BD5" w:rsidP="002D5BE1">
      <w:pPr>
        <w:jc w:val="center"/>
        <w:rPr>
          <w:b/>
          <w:bCs/>
          <w:sz w:val="28"/>
          <w:szCs w:val="28"/>
        </w:rPr>
      </w:pPr>
      <w:r>
        <w:rPr>
          <w:b/>
          <w:bCs/>
          <w:sz w:val="28"/>
          <w:szCs w:val="28"/>
        </w:rPr>
        <w:t>ASSESSMENT TOOL 3</w:t>
      </w:r>
    </w:p>
    <w:p w14:paraId="302ACD51" w14:textId="77777777" w:rsidR="00676BD5" w:rsidRDefault="00676BD5" w:rsidP="002D5BE1">
      <w:pPr>
        <w:jc w:val="center"/>
        <w:rPr>
          <w:b/>
          <w:bCs/>
          <w:sz w:val="34"/>
          <w:szCs w:val="34"/>
        </w:rPr>
      </w:pPr>
    </w:p>
    <w:p w14:paraId="75136494" w14:textId="77777777" w:rsidR="00676BD5" w:rsidRDefault="00676BD5" w:rsidP="002D5BE1">
      <w:pPr>
        <w:jc w:val="center"/>
        <w:rPr>
          <w:b/>
          <w:bCs/>
          <w:sz w:val="34"/>
          <w:szCs w:val="34"/>
        </w:rPr>
      </w:pPr>
    </w:p>
    <w:p w14:paraId="04067EE6" w14:textId="77777777" w:rsidR="00676BD5" w:rsidRDefault="00676BD5"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083EFE12" w14:textId="77777777" w:rsidR="00676BD5" w:rsidRDefault="00676BD5" w:rsidP="002D5BE1">
      <w:pPr>
        <w:rPr>
          <w:b/>
          <w:bCs/>
        </w:rPr>
      </w:pPr>
    </w:p>
    <w:p w14:paraId="73A5BB13" w14:textId="77777777" w:rsidR="00676BD5" w:rsidRDefault="00676BD5" w:rsidP="002D5BE1">
      <w:pPr>
        <w:rPr>
          <w:b/>
          <w:bCs/>
        </w:rPr>
      </w:pPr>
    </w:p>
    <w:p w14:paraId="3806AD22" w14:textId="77777777" w:rsidR="00676BD5" w:rsidRDefault="00000000" w:rsidP="002D5BE1">
      <w:pPr>
        <w:rPr>
          <w:b/>
          <w:bCs/>
        </w:rPr>
      </w:pPr>
      <w:r>
        <w:rPr>
          <w:sz w:val="22"/>
          <w:szCs w:val="22"/>
        </w:rPr>
      </w:r>
      <w:r>
        <w:rPr>
          <w:sz w:val="22"/>
          <w:szCs w:val="22"/>
        </w:rPr>
        <w:pict w14:anchorId="5E701BAC">
          <v:rect id="Horizontal Line 1" o:spid="_x0000_s103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32CB41C" w14:textId="77777777" w:rsidR="00676BD5" w:rsidRDefault="00676BD5" w:rsidP="002D5BE1">
      <w:pPr>
        <w:rPr>
          <w:b/>
          <w:bCs/>
        </w:rPr>
      </w:pPr>
    </w:p>
    <w:p w14:paraId="1506904F" w14:textId="77777777" w:rsidR="00676BD5" w:rsidRDefault="00676BD5" w:rsidP="002D5BE1">
      <w:pPr>
        <w:rPr>
          <w:b/>
          <w:bCs/>
        </w:rPr>
      </w:pPr>
      <w:r>
        <w:rPr>
          <w:b/>
          <w:bCs/>
        </w:rPr>
        <w:t>COURSE OUTCOME COVERED</w:t>
      </w:r>
    </w:p>
    <w:p w14:paraId="37DADD06" w14:textId="77777777" w:rsidR="00676BD5" w:rsidRDefault="00676BD5" w:rsidP="002D5BE1">
      <w:pPr>
        <w:rPr>
          <w:b/>
          <w:bCs/>
        </w:rPr>
      </w:pPr>
    </w:p>
    <w:p w14:paraId="625DFD1A" w14:textId="77777777" w:rsidR="00676BD5" w:rsidRDefault="00676BD5" w:rsidP="002D5BE1">
      <w:r>
        <w:rPr>
          <w:b/>
          <w:bCs/>
        </w:rPr>
        <w:t xml:space="preserve">CO1: </w:t>
      </w:r>
      <w:r>
        <w:rPr>
          <w:color w:val="000000"/>
        </w:rPr>
        <w:t>Design data warehouse architectures with appropriate dimensional models for effective decision support systems.</w:t>
      </w:r>
      <w:r w:rsidRPr="00EE269D">
        <w:rPr>
          <w:color w:val="000000"/>
          <w:sz w:val="20"/>
          <w:szCs w:val="20"/>
        </w:rPr>
        <w:t xml:space="preserve"> </w:t>
      </w:r>
      <w:r>
        <w:rPr>
          <w:color w:val="000000"/>
          <w:sz w:val="20"/>
          <w:szCs w:val="20"/>
        </w:rPr>
        <w:t>BL</w:t>
      </w:r>
      <w:proofErr w:type="gramStart"/>
      <w:r>
        <w:rPr>
          <w:color w:val="000000"/>
          <w:sz w:val="20"/>
          <w:szCs w:val="20"/>
        </w:rPr>
        <w:t>1,BL</w:t>
      </w:r>
      <w:proofErr w:type="gramEnd"/>
      <w:r>
        <w:rPr>
          <w:color w:val="000000"/>
          <w:sz w:val="20"/>
          <w:szCs w:val="20"/>
        </w:rPr>
        <w:t>2</w:t>
      </w:r>
    </w:p>
    <w:p w14:paraId="4AC3CB0D" w14:textId="77777777" w:rsidR="00676BD5" w:rsidRDefault="00676BD5" w:rsidP="002D5BE1">
      <w:r>
        <w:t>Assessment Tool Weightage: 30%</w:t>
      </w:r>
    </w:p>
    <w:p w14:paraId="54518E2F" w14:textId="77777777" w:rsidR="00676BD5" w:rsidRDefault="00676BD5" w:rsidP="002D5BE1"/>
    <w:p w14:paraId="57C88075" w14:textId="73EC6A23" w:rsidR="00676BD5" w:rsidRDefault="00000000" w:rsidP="002D5BE1">
      <w:r>
        <w:pict w14:anchorId="2E9B69BA">
          <v:rect id="Horizontal Line 2" o:spid="_x0000_s103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r w:rsidR="002A3F8B">
        <w:t xml:space="preserve"> </w:t>
      </w:r>
    </w:p>
    <w:p w14:paraId="41F4EB1C" w14:textId="77777777" w:rsidR="00676BD5" w:rsidRDefault="00676BD5" w:rsidP="002D5BE1"/>
    <w:p w14:paraId="6BEC6C82" w14:textId="1B463C25" w:rsidR="00676BD5" w:rsidRDefault="00676BD5" w:rsidP="002D5BE1">
      <w:pPr>
        <w:rPr>
          <w:b/>
          <w:bCs/>
        </w:rPr>
      </w:pPr>
      <w:r>
        <w:rPr>
          <w:b/>
          <w:bCs/>
        </w:rPr>
        <w:t xml:space="preserve">QUESTIONS: </w:t>
      </w:r>
      <w:r w:rsidR="00C103C4">
        <w:rPr>
          <w:b/>
          <w:bCs/>
        </w:rPr>
        <w:t>2</w:t>
      </w:r>
      <w:r>
        <w:rPr>
          <w:b/>
          <w:bCs/>
        </w:rPr>
        <w:t xml:space="preserve"> </w:t>
      </w:r>
      <w:r>
        <w:rPr>
          <w:b/>
          <w:bCs/>
        </w:rPr>
        <w:tab/>
      </w:r>
      <w:r>
        <w:rPr>
          <w:b/>
          <w:bCs/>
        </w:rPr>
        <w:tab/>
      </w:r>
      <w:r>
        <w:rPr>
          <w:b/>
          <w:bCs/>
        </w:rPr>
        <w:tab/>
      </w:r>
      <w:r>
        <w:rPr>
          <w:b/>
          <w:bCs/>
        </w:rPr>
        <w:tab/>
      </w:r>
      <w:r>
        <w:rPr>
          <w:b/>
          <w:bCs/>
        </w:rPr>
        <w:tab/>
      </w:r>
      <w:r>
        <w:rPr>
          <w:b/>
          <w:bCs/>
        </w:rPr>
        <w:tab/>
      </w:r>
      <w:r>
        <w:rPr>
          <w:b/>
          <w:bCs/>
        </w:rPr>
        <w:tab/>
        <w:t>Total Marks:50</w:t>
      </w:r>
    </w:p>
    <w:p w14:paraId="680BA12C" w14:textId="77777777" w:rsidR="00676BD5" w:rsidRDefault="00676BD5" w:rsidP="002D5BE1"/>
    <w:p w14:paraId="21330F0B" w14:textId="77777777" w:rsidR="00676BD5" w:rsidRDefault="00676BD5" w:rsidP="00531317">
      <w:pPr>
        <w:ind w:left="2880" w:firstLine="720"/>
      </w:pPr>
      <w:proofErr w:type="gramStart"/>
      <w:r>
        <w:t>Annexure  A</w:t>
      </w:r>
      <w:proofErr w:type="gramEnd"/>
    </w:p>
    <w:p w14:paraId="3ED4EEB7" w14:textId="77777777" w:rsidR="00676BD5" w:rsidRDefault="00676BD5" w:rsidP="002D5BE1">
      <w:pPr>
        <w:ind w:left="1440" w:firstLine="720"/>
      </w:pPr>
    </w:p>
    <w:p w14:paraId="09D6B488" w14:textId="176B7A88" w:rsidR="00676BD5" w:rsidRDefault="00E36D08" w:rsidP="00531317">
      <w:pPr>
        <w:ind w:left="2160" w:firstLine="720"/>
      </w:pPr>
      <w:r>
        <w:t xml:space="preserve">     </w:t>
      </w:r>
      <w:r w:rsidR="00676BD5">
        <w:t xml:space="preserve">Technical Presentation </w:t>
      </w:r>
    </w:p>
    <w:p w14:paraId="0314641E" w14:textId="77777777" w:rsidR="00676BD5" w:rsidRDefault="00676BD5" w:rsidP="002D5BE1">
      <w:pPr>
        <w:rPr>
          <w:b/>
          <w:bCs/>
        </w:rPr>
      </w:pPr>
    </w:p>
    <w:p w14:paraId="40518D45" w14:textId="77777777" w:rsidR="00676BD5" w:rsidRDefault="00676BD5" w:rsidP="002D5BE1">
      <w:pPr>
        <w:rPr>
          <w:b/>
          <w:bCs/>
        </w:rPr>
      </w:pPr>
    </w:p>
    <w:tbl>
      <w:tblPr>
        <w:tblStyle w:val="TableGrid"/>
        <w:tblW w:w="9351" w:type="dxa"/>
        <w:tblLook w:val="04A0" w:firstRow="1" w:lastRow="0" w:firstColumn="1" w:lastColumn="0" w:noHBand="0" w:noVBand="1"/>
      </w:tblPr>
      <w:tblGrid>
        <w:gridCol w:w="1243"/>
        <w:gridCol w:w="1227"/>
        <w:gridCol w:w="1722"/>
        <w:gridCol w:w="905"/>
        <w:gridCol w:w="1933"/>
        <w:gridCol w:w="1772"/>
        <w:gridCol w:w="983"/>
      </w:tblGrid>
      <w:tr w:rsidR="0040039B" w14:paraId="1C746121" w14:textId="77777777" w:rsidTr="00E8084C">
        <w:tc>
          <w:tcPr>
            <w:tcW w:w="899" w:type="dxa"/>
          </w:tcPr>
          <w:p w14:paraId="3FC9F540" w14:textId="77777777" w:rsidR="0040039B" w:rsidRPr="00C103C4" w:rsidRDefault="0040039B" w:rsidP="00E8084C">
            <w:pPr>
              <w:rPr>
                <w:b/>
                <w:bCs/>
                <w:i/>
                <w:iCs/>
              </w:rPr>
            </w:pPr>
            <w:r w:rsidRPr="00C103C4">
              <w:rPr>
                <w:b/>
                <w:bCs/>
                <w:i/>
                <w:iCs/>
              </w:rPr>
              <w:t>Criteria</w:t>
            </w:r>
          </w:p>
        </w:tc>
        <w:tc>
          <w:tcPr>
            <w:tcW w:w="1332" w:type="dxa"/>
          </w:tcPr>
          <w:p w14:paraId="41D27456" w14:textId="77777777" w:rsidR="0040039B" w:rsidRPr="00C103C4" w:rsidRDefault="0040039B" w:rsidP="00E8084C">
            <w:pPr>
              <w:rPr>
                <w:b/>
                <w:bCs/>
                <w:i/>
                <w:iCs/>
              </w:rPr>
            </w:pPr>
            <w:r w:rsidRPr="00C103C4">
              <w:rPr>
                <w:b/>
                <w:bCs/>
                <w:i/>
                <w:iCs/>
                <w:color w:val="000000"/>
                <w:sz w:val="20"/>
                <w:szCs w:val="20"/>
              </w:rPr>
              <w:t xml:space="preserve">Technical Content </w:t>
            </w:r>
            <w:proofErr w:type="gramStart"/>
            <w:r w:rsidRPr="00C103C4">
              <w:rPr>
                <w:b/>
                <w:bCs/>
                <w:i/>
                <w:iCs/>
                <w:color w:val="000000"/>
                <w:sz w:val="20"/>
                <w:szCs w:val="20"/>
              </w:rPr>
              <w:t>Accuracy(</w:t>
            </w:r>
            <w:proofErr w:type="gramEnd"/>
            <w:r w:rsidRPr="00C103C4">
              <w:rPr>
                <w:b/>
                <w:bCs/>
                <w:i/>
                <w:iCs/>
                <w:color w:val="000000"/>
                <w:sz w:val="20"/>
                <w:szCs w:val="20"/>
              </w:rPr>
              <w:t>3)</w:t>
            </w:r>
          </w:p>
        </w:tc>
        <w:tc>
          <w:tcPr>
            <w:tcW w:w="1607" w:type="dxa"/>
          </w:tcPr>
          <w:p w14:paraId="41C5EA26" w14:textId="77777777" w:rsidR="0040039B" w:rsidRPr="00C103C4" w:rsidRDefault="0040039B" w:rsidP="00E8084C">
            <w:pPr>
              <w:rPr>
                <w:b/>
                <w:bCs/>
                <w:i/>
                <w:iCs/>
              </w:rPr>
            </w:pPr>
            <w:r w:rsidRPr="00C103C4">
              <w:rPr>
                <w:b/>
                <w:bCs/>
                <w:i/>
                <w:iCs/>
                <w:color w:val="000000"/>
                <w:sz w:val="20"/>
                <w:szCs w:val="20"/>
              </w:rPr>
              <w:t xml:space="preserve">Problem </w:t>
            </w:r>
            <w:proofErr w:type="gramStart"/>
            <w:r w:rsidRPr="00C103C4">
              <w:rPr>
                <w:b/>
                <w:bCs/>
                <w:i/>
                <w:iCs/>
                <w:color w:val="000000"/>
                <w:sz w:val="20"/>
                <w:szCs w:val="20"/>
              </w:rPr>
              <w:t>Identification(</w:t>
            </w:r>
            <w:proofErr w:type="gramEnd"/>
            <w:r w:rsidRPr="00C103C4">
              <w:rPr>
                <w:b/>
                <w:bCs/>
                <w:i/>
                <w:iCs/>
                <w:color w:val="000000"/>
                <w:sz w:val="20"/>
                <w:szCs w:val="20"/>
              </w:rPr>
              <w:t>2.5)</w:t>
            </w:r>
          </w:p>
        </w:tc>
        <w:tc>
          <w:tcPr>
            <w:tcW w:w="1059" w:type="dxa"/>
          </w:tcPr>
          <w:p w14:paraId="60B484A7" w14:textId="77777777" w:rsidR="0040039B" w:rsidRPr="00C103C4" w:rsidRDefault="0040039B" w:rsidP="00E8084C">
            <w:pPr>
              <w:rPr>
                <w:b/>
                <w:bCs/>
                <w:i/>
                <w:iCs/>
              </w:rPr>
            </w:pPr>
            <w:r w:rsidRPr="00C103C4">
              <w:rPr>
                <w:b/>
                <w:bCs/>
                <w:i/>
                <w:iCs/>
                <w:color w:val="000000"/>
                <w:sz w:val="20"/>
                <w:szCs w:val="20"/>
              </w:rPr>
              <w:t xml:space="preserve">Use of </w:t>
            </w:r>
            <w:proofErr w:type="gramStart"/>
            <w:r w:rsidRPr="00C103C4">
              <w:rPr>
                <w:b/>
                <w:bCs/>
                <w:i/>
                <w:iCs/>
                <w:color w:val="000000"/>
                <w:sz w:val="20"/>
                <w:szCs w:val="20"/>
              </w:rPr>
              <w:t>Tools(</w:t>
            </w:r>
            <w:proofErr w:type="gramEnd"/>
            <w:r w:rsidRPr="00C103C4">
              <w:rPr>
                <w:b/>
                <w:bCs/>
                <w:i/>
                <w:iCs/>
                <w:color w:val="000000"/>
                <w:sz w:val="20"/>
                <w:szCs w:val="20"/>
              </w:rPr>
              <w:t>2)</w:t>
            </w:r>
          </w:p>
        </w:tc>
        <w:tc>
          <w:tcPr>
            <w:tcW w:w="1793" w:type="dxa"/>
          </w:tcPr>
          <w:p w14:paraId="0851D423" w14:textId="77777777" w:rsidR="0040039B" w:rsidRPr="00C103C4" w:rsidRDefault="0040039B" w:rsidP="00E8084C">
            <w:pPr>
              <w:rPr>
                <w:b/>
                <w:bCs/>
                <w:i/>
                <w:iCs/>
              </w:rPr>
            </w:pPr>
            <w:proofErr w:type="gramStart"/>
            <w:r w:rsidRPr="00C103C4">
              <w:rPr>
                <w:b/>
                <w:bCs/>
                <w:i/>
                <w:iCs/>
                <w:color w:val="000000"/>
                <w:sz w:val="20"/>
                <w:szCs w:val="20"/>
              </w:rPr>
              <w:t>Communication(</w:t>
            </w:r>
            <w:proofErr w:type="gramEnd"/>
            <w:r w:rsidRPr="00C103C4">
              <w:rPr>
                <w:b/>
                <w:bCs/>
                <w:i/>
                <w:iCs/>
                <w:color w:val="000000"/>
                <w:sz w:val="20"/>
                <w:szCs w:val="20"/>
              </w:rPr>
              <w:t>1.5)</w:t>
            </w:r>
          </w:p>
        </w:tc>
        <w:tc>
          <w:tcPr>
            <w:tcW w:w="1783" w:type="dxa"/>
          </w:tcPr>
          <w:p w14:paraId="4643F18C" w14:textId="77777777" w:rsidR="0040039B" w:rsidRPr="00C103C4" w:rsidRDefault="0040039B" w:rsidP="00E8084C">
            <w:pPr>
              <w:rPr>
                <w:b/>
                <w:bCs/>
                <w:i/>
                <w:iCs/>
              </w:rPr>
            </w:pPr>
            <w:proofErr w:type="gramStart"/>
            <w:r w:rsidRPr="00C103C4">
              <w:rPr>
                <w:b/>
                <w:bCs/>
                <w:i/>
                <w:iCs/>
                <w:color w:val="000000"/>
                <w:sz w:val="20"/>
                <w:szCs w:val="20"/>
              </w:rPr>
              <w:t>Professionalism(</w:t>
            </w:r>
            <w:proofErr w:type="gramEnd"/>
            <w:r w:rsidRPr="00C103C4">
              <w:rPr>
                <w:b/>
                <w:bCs/>
                <w:i/>
                <w:iCs/>
                <w:color w:val="000000"/>
                <w:sz w:val="20"/>
                <w:szCs w:val="20"/>
              </w:rPr>
              <w:t>1)</w:t>
            </w:r>
          </w:p>
        </w:tc>
        <w:tc>
          <w:tcPr>
            <w:tcW w:w="878" w:type="dxa"/>
          </w:tcPr>
          <w:p w14:paraId="37964F7E" w14:textId="77777777" w:rsidR="0040039B" w:rsidRPr="00C103C4" w:rsidRDefault="0040039B"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40039B" w14:paraId="66DC398D" w14:textId="77777777" w:rsidTr="00E8084C">
        <w:tc>
          <w:tcPr>
            <w:tcW w:w="899" w:type="dxa"/>
          </w:tcPr>
          <w:p w14:paraId="37BEE5FD" w14:textId="77777777" w:rsidR="0040039B" w:rsidRDefault="0040039B" w:rsidP="00E8084C">
            <w:pPr>
              <w:rPr>
                <w:i/>
                <w:iCs/>
              </w:rPr>
            </w:pPr>
            <w:r>
              <w:rPr>
                <w:i/>
                <w:iCs/>
              </w:rPr>
              <w:t>Weightage</w:t>
            </w:r>
          </w:p>
        </w:tc>
        <w:tc>
          <w:tcPr>
            <w:tcW w:w="1332" w:type="dxa"/>
          </w:tcPr>
          <w:p w14:paraId="3189DAD3" w14:textId="77777777" w:rsidR="0040039B" w:rsidRDefault="0040039B" w:rsidP="00E8084C">
            <w:pPr>
              <w:rPr>
                <w:i/>
                <w:iCs/>
              </w:rPr>
            </w:pPr>
            <w:r>
              <w:rPr>
                <w:i/>
                <w:iCs/>
              </w:rPr>
              <w:t>30%</w:t>
            </w:r>
          </w:p>
        </w:tc>
        <w:tc>
          <w:tcPr>
            <w:tcW w:w="1607" w:type="dxa"/>
          </w:tcPr>
          <w:p w14:paraId="109CA82C" w14:textId="77777777" w:rsidR="0040039B" w:rsidRDefault="0040039B" w:rsidP="00E8084C">
            <w:pPr>
              <w:rPr>
                <w:i/>
                <w:iCs/>
              </w:rPr>
            </w:pPr>
            <w:r>
              <w:rPr>
                <w:color w:val="000000"/>
                <w:sz w:val="20"/>
                <w:szCs w:val="20"/>
              </w:rPr>
              <w:t>25%</w:t>
            </w:r>
          </w:p>
        </w:tc>
        <w:tc>
          <w:tcPr>
            <w:tcW w:w="1059" w:type="dxa"/>
          </w:tcPr>
          <w:p w14:paraId="64EC5974" w14:textId="77777777" w:rsidR="0040039B" w:rsidRDefault="0040039B" w:rsidP="00E8084C">
            <w:pPr>
              <w:rPr>
                <w:i/>
                <w:iCs/>
              </w:rPr>
            </w:pPr>
            <w:r>
              <w:rPr>
                <w:color w:val="000000"/>
                <w:sz w:val="20"/>
                <w:szCs w:val="20"/>
              </w:rPr>
              <w:t>20%</w:t>
            </w:r>
          </w:p>
        </w:tc>
        <w:tc>
          <w:tcPr>
            <w:tcW w:w="1793" w:type="dxa"/>
          </w:tcPr>
          <w:p w14:paraId="5A309D31" w14:textId="77777777" w:rsidR="0040039B" w:rsidRDefault="0040039B" w:rsidP="00E8084C">
            <w:pPr>
              <w:rPr>
                <w:i/>
                <w:iCs/>
              </w:rPr>
            </w:pPr>
            <w:r>
              <w:rPr>
                <w:color w:val="000000"/>
                <w:sz w:val="20"/>
                <w:szCs w:val="20"/>
              </w:rPr>
              <w:t>20%</w:t>
            </w:r>
          </w:p>
        </w:tc>
        <w:tc>
          <w:tcPr>
            <w:tcW w:w="1783" w:type="dxa"/>
          </w:tcPr>
          <w:p w14:paraId="160B49C7" w14:textId="77777777" w:rsidR="0040039B" w:rsidRDefault="0040039B" w:rsidP="00E8084C">
            <w:pPr>
              <w:rPr>
                <w:i/>
                <w:iCs/>
              </w:rPr>
            </w:pPr>
            <w:r>
              <w:rPr>
                <w:color w:val="000000"/>
                <w:sz w:val="20"/>
                <w:szCs w:val="20"/>
              </w:rPr>
              <w:t>10%</w:t>
            </w:r>
          </w:p>
        </w:tc>
        <w:tc>
          <w:tcPr>
            <w:tcW w:w="878" w:type="dxa"/>
          </w:tcPr>
          <w:p w14:paraId="4A1A1D20" w14:textId="77777777" w:rsidR="0040039B" w:rsidRDefault="0040039B" w:rsidP="00E8084C">
            <w:pPr>
              <w:rPr>
                <w:i/>
                <w:iCs/>
              </w:rPr>
            </w:pPr>
            <w:r>
              <w:rPr>
                <w:i/>
                <w:iCs/>
              </w:rPr>
              <w:t>100%</w:t>
            </w:r>
          </w:p>
        </w:tc>
      </w:tr>
      <w:tr w:rsidR="0040039B" w14:paraId="0BCF1F38" w14:textId="77777777" w:rsidTr="00E8084C">
        <w:tc>
          <w:tcPr>
            <w:tcW w:w="899" w:type="dxa"/>
          </w:tcPr>
          <w:p w14:paraId="2998C9C4" w14:textId="77777777" w:rsidR="0040039B" w:rsidRDefault="0040039B" w:rsidP="00E8084C">
            <w:pPr>
              <w:rPr>
                <w:i/>
                <w:iCs/>
              </w:rPr>
            </w:pPr>
            <w:r>
              <w:rPr>
                <w:i/>
                <w:iCs/>
              </w:rPr>
              <w:t>Q1</w:t>
            </w:r>
          </w:p>
        </w:tc>
        <w:tc>
          <w:tcPr>
            <w:tcW w:w="1332" w:type="dxa"/>
          </w:tcPr>
          <w:p w14:paraId="65811B20" w14:textId="77777777" w:rsidR="0040039B" w:rsidRDefault="0040039B" w:rsidP="00E8084C">
            <w:pPr>
              <w:rPr>
                <w:i/>
                <w:iCs/>
              </w:rPr>
            </w:pPr>
          </w:p>
        </w:tc>
        <w:tc>
          <w:tcPr>
            <w:tcW w:w="1607" w:type="dxa"/>
          </w:tcPr>
          <w:p w14:paraId="24FA79F0" w14:textId="77777777" w:rsidR="0040039B" w:rsidRDefault="0040039B" w:rsidP="00E8084C">
            <w:pPr>
              <w:rPr>
                <w:color w:val="000000"/>
                <w:sz w:val="20"/>
                <w:szCs w:val="20"/>
              </w:rPr>
            </w:pPr>
          </w:p>
        </w:tc>
        <w:tc>
          <w:tcPr>
            <w:tcW w:w="1059" w:type="dxa"/>
          </w:tcPr>
          <w:p w14:paraId="3824A176" w14:textId="77777777" w:rsidR="0040039B" w:rsidRDefault="0040039B" w:rsidP="00E8084C">
            <w:pPr>
              <w:rPr>
                <w:color w:val="000000"/>
                <w:sz w:val="20"/>
                <w:szCs w:val="20"/>
              </w:rPr>
            </w:pPr>
          </w:p>
        </w:tc>
        <w:tc>
          <w:tcPr>
            <w:tcW w:w="1793" w:type="dxa"/>
          </w:tcPr>
          <w:p w14:paraId="70530B53" w14:textId="77777777" w:rsidR="0040039B" w:rsidRDefault="0040039B" w:rsidP="00E8084C">
            <w:pPr>
              <w:rPr>
                <w:color w:val="000000"/>
                <w:sz w:val="20"/>
                <w:szCs w:val="20"/>
              </w:rPr>
            </w:pPr>
          </w:p>
        </w:tc>
        <w:tc>
          <w:tcPr>
            <w:tcW w:w="1783" w:type="dxa"/>
          </w:tcPr>
          <w:p w14:paraId="3CE658BA" w14:textId="77777777" w:rsidR="0040039B" w:rsidRDefault="0040039B" w:rsidP="00E8084C">
            <w:pPr>
              <w:rPr>
                <w:color w:val="000000"/>
                <w:sz w:val="20"/>
                <w:szCs w:val="20"/>
              </w:rPr>
            </w:pPr>
          </w:p>
        </w:tc>
        <w:tc>
          <w:tcPr>
            <w:tcW w:w="878" w:type="dxa"/>
          </w:tcPr>
          <w:p w14:paraId="6BE6AEDC" w14:textId="77777777" w:rsidR="0040039B" w:rsidRDefault="0040039B" w:rsidP="00E8084C">
            <w:pPr>
              <w:rPr>
                <w:i/>
                <w:iCs/>
              </w:rPr>
            </w:pPr>
          </w:p>
        </w:tc>
      </w:tr>
      <w:tr w:rsidR="0040039B" w14:paraId="232B24DC" w14:textId="77777777" w:rsidTr="00E8084C">
        <w:tc>
          <w:tcPr>
            <w:tcW w:w="899" w:type="dxa"/>
          </w:tcPr>
          <w:p w14:paraId="23ED4D09" w14:textId="77777777" w:rsidR="0040039B" w:rsidRDefault="0040039B" w:rsidP="00E8084C">
            <w:pPr>
              <w:rPr>
                <w:i/>
                <w:iCs/>
              </w:rPr>
            </w:pPr>
            <w:r>
              <w:rPr>
                <w:i/>
                <w:iCs/>
              </w:rPr>
              <w:t>Q2</w:t>
            </w:r>
          </w:p>
        </w:tc>
        <w:tc>
          <w:tcPr>
            <w:tcW w:w="1332" w:type="dxa"/>
          </w:tcPr>
          <w:p w14:paraId="61B113C1" w14:textId="77777777" w:rsidR="0040039B" w:rsidRDefault="0040039B" w:rsidP="00E8084C">
            <w:pPr>
              <w:rPr>
                <w:i/>
                <w:iCs/>
              </w:rPr>
            </w:pPr>
          </w:p>
        </w:tc>
        <w:tc>
          <w:tcPr>
            <w:tcW w:w="1607" w:type="dxa"/>
          </w:tcPr>
          <w:p w14:paraId="614FC9DF" w14:textId="77777777" w:rsidR="0040039B" w:rsidRDefault="0040039B" w:rsidP="00E8084C">
            <w:pPr>
              <w:rPr>
                <w:color w:val="000000"/>
                <w:sz w:val="20"/>
                <w:szCs w:val="20"/>
              </w:rPr>
            </w:pPr>
          </w:p>
        </w:tc>
        <w:tc>
          <w:tcPr>
            <w:tcW w:w="1059" w:type="dxa"/>
          </w:tcPr>
          <w:p w14:paraId="4D006C64" w14:textId="77777777" w:rsidR="0040039B" w:rsidRDefault="0040039B" w:rsidP="00E8084C">
            <w:pPr>
              <w:rPr>
                <w:color w:val="000000"/>
                <w:sz w:val="20"/>
                <w:szCs w:val="20"/>
              </w:rPr>
            </w:pPr>
          </w:p>
        </w:tc>
        <w:tc>
          <w:tcPr>
            <w:tcW w:w="1793" w:type="dxa"/>
          </w:tcPr>
          <w:p w14:paraId="244B2640" w14:textId="77777777" w:rsidR="0040039B" w:rsidRDefault="0040039B" w:rsidP="00E8084C">
            <w:pPr>
              <w:rPr>
                <w:color w:val="000000"/>
                <w:sz w:val="20"/>
                <w:szCs w:val="20"/>
              </w:rPr>
            </w:pPr>
          </w:p>
        </w:tc>
        <w:tc>
          <w:tcPr>
            <w:tcW w:w="1783" w:type="dxa"/>
          </w:tcPr>
          <w:p w14:paraId="72072AA2" w14:textId="77777777" w:rsidR="0040039B" w:rsidRDefault="0040039B" w:rsidP="00E8084C">
            <w:pPr>
              <w:rPr>
                <w:color w:val="000000"/>
                <w:sz w:val="20"/>
                <w:szCs w:val="20"/>
              </w:rPr>
            </w:pPr>
          </w:p>
        </w:tc>
        <w:tc>
          <w:tcPr>
            <w:tcW w:w="878" w:type="dxa"/>
          </w:tcPr>
          <w:p w14:paraId="17FB6A56" w14:textId="77777777" w:rsidR="0040039B" w:rsidRDefault="0040039B" w:rsidP="00E8084C">
            <w:pPr>
              <w:rPr>
                <w:i/>
                <w:iCs/>
              </w:rPr>
            </w:pPr>
          </w:p>
        </w:tc>
      </w:tr>
    </w:tbl>
    <w:p w14:paraId="13A556A7" w14:textId="77777777" w:rsidR="00676BD5" w:rsidRDefault="00676BD5" w:rsidP="002D5BE1">
      <w:pPr>
        <w:rPr>
          <w:b/>
          <w:bCs/>
        </w:rPr>
      </w:pPr>
    </w:p>
    <w:p w14:paraId="48FA1331" w14:textId="77777777" w:rsidR="00676BD5" w:rsidRDefault="00676BD5" w:rsidP="002D5BE1">
      <w:pPr>
        <w:rPr>
          <w:b/>
          <w:bCs/>
        </w:rPr>
      </w:pPr>
    </w:p>
    <w:p w14:paraId="3CBF266D" w14:textId="77777777" w:rsidR="00676BD5" w:rsidRDefault="00000000" w:rsidP="002D5BE1">
      <w:pPr>
        <w:rPr>
          <w:b/>
          <w:bCs/>
        </w:rPr>
      </w:pPr>
      <w:r>
        <w:pict w14:anchorId="02313A14">
          <v:rect id="Horizontal Line 3" o:spid="_x0000_s103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C320575" w14:textId="77777777" w:rsidR="00676BD5" w:rsidRDefault="00676BD5" w:rsidP="002D5BE1">
      <w:pPr>
        <w:rPr>
          <w:b/>
          <w:bCs/>
        </w:rPr>
      </w:pPr>
    </w:p>
    <w:p w14:paraId="76081585" w14:textId="77777777" w:rsidR="00676BD5" w:rsidRDefault="00676BD5" w:rsidP="002D5BE1">
      <w:pPr>
        <w:rPr>
          <w:b/>
          <w:bCs/>
          <w:i/>
          <w:iCs/>
        </w:rPr>
      </w:pPr>
      <w:r>
        <w:rPr>
          <w:b/>
          <w:bCs/>
          <w:i/>
          <w:iCs/>
        </w:rPr>
        <w:t>Code of Conduct:</w:t>
      </w:r>
    </w:p>
    <w:p w14:paraId="2F2E7C1D" w14:textId="77777777" w:rsidR="00676BD5" w:rsidRDefault="00676BD5" w:rsidP="002D5BE1">
      <w:pPr>
        <w:rPr>
          <w:i/>
          <w:iCs/>
        </w:rPr>
      </w:pPr>
    </w:p>
    <w:p w14:paraId="255C347C" w14:textId="77777777" w:rsidR="00676BD5" w:rsidRDefault="00676BD5" w:rsidP="002D5BE1">
      <w:pPr>
        <w:jc w:val="both"/>
        <w:rPr>
          <w:i/>
          <w:iCs/>
        </w:rPr>
      </w:pPr>
      <w:r>
        <w:rPr>
          <w:i/>
          <w:iCs/>
        </w:rPr>
        <w:t>I ____________________ (Name / Reg No) certify that this submission is my original work and that I have adhered to the guidelines specified for this assessment.</w:t>
      </w:r>
    </w:p>
    <w:p w14:paraId="5D564B9E" w14:textId="77777777" w:rsidR="00676BD5" w:rsidRDefault="00676BD5" w:rsidP="002D5BE1">
      <w:pPr>
        <w:jc w:val="both"/>
        <w:rPr>
          <w:i/>
          <w:iCs/>
        </w:rPr>
      </w:pPr>
      <w:r>
        <w:rPr>
          <w:i/>
          <w:iCs/>
        </w:rPr>
        <w:t>I understand that any violation of academic integrity rules will result in disciplinary action.</w:t>
      </w:r>
    </w:p>
    <w:p w14:paraId="529FCCAE" w14:textId="77777777" w:rsidR="00676BD5" w:rsidRDefault="00676BD5" w:rsidP="002D5BE1">
      <w:pPr>
        <w:rPr>
          <w:i/>
          <w:iCs/>
        </w:rPr>
      </w:pPr>
    </w:p>
    <w:p w14:paraId="7629F31B" w14:textId="77777777" w:rsidR="00761351" w:rsidRDefault="00761351" w:rsidP="002D5BE1">
      <w:pPr>
        <w:rPr>
          <w:i/>
          <w:iCs/>
        </w:rPr>
      </w:pPr>
    </w:p>
    <w:p w14:paraId="577C18B5" w14:textId="77777777" w:rsidR="00676BD5" w:rsidRDefault="00676BD5" w:rsidP="002D5BE1">
      <w:pPr>
        <w:rPr>
          <w:b/>
          <w:bCs/>
          <w:i/>
          <w:iCs/>
        </w:rPr>
      </w:pPr>
      <w:r>
        <w:rPr>
          <w:b/>
          <w:bCs/>
          <w:i/>
          <w:iCs/>
        </w:rPr>
        <w:t>Signature of the student:</w:t>
      </w:r>
    </w:p>
    <w:p w14:paraId="4ECCCE5D" w14:textId="77777777" w:rsidR="00676BD5" w:rsidRDefault="00676BD5" w:rsidP="002D5BE1"/>
    <w:p w14:paraId="2215B43B" w14:textId="77777777" w:rsidR="00676BD5" w:rsidRDefault="00676BD5" w:rsidP="002D5BE1">
      <w:pPr>
        <w:rPr>
          <w:i/>
          <w:iCs/>
        </w:rPr>
      </w:pPr>
    </w:p>
    <w:p w14:paraId="35B00B3C" w14:textId="77777777" w:rsidR="00676BD5" w:rsidRDefault="00676BD5" w:rsidP="002D5BE1">
      <w:pPr>
        <w:rPr>
          <w:i/>
          <w:iCs/>
        </w:rPr>
      </w:pPr>
    </w:p>
    <w:p w14:paraId="3DABC16F" w14:textId="77777777" w:rsidR="00676BD5" w:rsidRDefault="00676BD5" w:rsidP="002D5BE1">
      <w:pPr>
        <w:rPr>
          <w:i/>
          <w:iCs/>
        </w:rPr>
      </w:pPr>
    </w:p>
    <w:p w14:paraId="4AB7CB30" w14:textId="77777777" w:rsidR="00C103C4" w:rsidRDefault="00C103C4" w:rsidP="002D5BE1">
      <w:pPr>
        <w:rPr>
          <w:i/>
          <w:iCs/>
        </w:rPr>
      </w:pPr>
    </w:p>
    <w:p w14:paraId="3A8AFED6" w14:textId="77777777" w:rsidR="00C103C4" w:rsidRDefault="00C103C4" w:rsidP="002D5BE1">
      <w:pPr>
        <w:rPr>
          <w:i/>
          <w:iCs/>
        </w:rPr>
      </w:pPr>
    </w:p>
    <w:p w14:paraId="09FC5ACD" w14:textId="77777777" w:rsidR="00676BD5" w:rsidRDefault="00676BD5" w:rsidP="002D5BE1">
      <w:pPr>
        <w:rPr>
          <w:i/>
          <w:iCs/>
        </w:rPr>
      </w:pPr>
    </w:p>
    <w:p w14:paraId="31341B67" w14:textId="77777777" w:rsidR="00676BD5" w:rsidRPr="007D0FED" w:rsidRDefault="00676BD5" w:rsidP="002D5BE1">
      <w:pPr>
        <w:rPr>
          <w:b/>
          <w:bCs/>
        </w:rPr>
      </w:pPr>
      <w:r>
        <w:rPr>
          <w:b/>
          <w:bCs/>
        </w:rPr>
        <w:t>RUBRICS FOR CALCULATION:</w:t>
      </w:r>
    </w:p>
    <w:p w14:paraId="370C14D9" w14:textId="77777777" w:rsidR="00676BD5" w:rsidRDefault="00676BD5" w:rsidP="002D5BE1"/>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2011"/>
        <w:gridCol w:w="1610"/>
        <w:gridCol w:w="1662"/>
        <w:gridCol w:w="1662"/>
      </w:tblGrid>
      <w:tr w:rsidR="00676BD5" w:rsidRPr="007D0FED" w14:paraId="45F680B5" w14:textId="77777777" w:rsidTr="002D5BE1">
        <w:trPr>
          <w:trHeight w:val="705"/>
        </w:trPr>
        <w:tc>
          <w:tcPr>
            <w:tcW w:w="9634" w:type="dxa"/>
            <w:gridSpan w:val="6"/>
            <w:shd w:val="clear" w:color="00FFFF" w:fill="00FFFF"/>
            <w:vAlign w:val="center"/>
            <w:hideMark/>
          </w:tcPr>
          <w:p w14:paraId="6588A388" w14:textId="77777777" w:rsidR="00676BD5" w:rsidRPr="007D0FED" w:rsidRDefault="00676BD5" w:rsidP="002D5BE1">
            <w:pPr>
              <w:jc w:val="center"/>
              <w:rPr>
                <w:b/>
                <w:bCs/>
                <w:color w:val="222222"/>
              </w:rPr>
            </w:pPr>
            <w:r w:rsidRPr="007D0FED">
              <w:rPr>
                <w:b/>
                <w:bCs/>
                <w:color w:val="222222"/>
              </w:rPr>
              <w:t>Technical Presentation</w:t>
            </w:r>
          </w:p>
        </w:tc>
      </w:tr>
      <w:tr w:rsidR="00676BD5" w:rsidRPr="007D0FED" w14:paraId="71BA5BBB" w14:textId="77777777" w:rsidTr="002D5BE1">
        <w:trPr>
          <w:trHeight w:val="630"/>
        </w:trPr>
        <w:tc>
          <w:tcPr>
            <w:tcW w:w="1413" w:type="dxa"/>
            <w:shd w:val="clear" w:color="00FFFF" w:fill="00FFFF"/>
            <w:vAlign w:val="center"/>
            <w:hideMark/>
          </w:tcPr>
          <w:p w14:paraId="1CB4739A" w14:textId="77777777" w:rsidR="00676BD5" w:rsidRPr="007D0FED" w:rsidRDefault="00676BD5" w:rsidP="002D5BE1">
            <w:pPr>
              <w:jc w:val="center"/>
              <w:rPr>
                <w:b/>
                <w:bCs/>
                <w:color w:val="000000"/>
              </w:rPr>
            </w:pPr>
            <w:r w:rsidRPr="007D0FED">
              <w:rPr>
                <w:b/>
                <w:bCs/>
                <w:color w:val="000000"/>
              </w:rPr>
              <w:t>Criteria</w:t>
            </w:r>
          </w:p>
        </w:tc>
        <w:tc>
          <w:tcPr>
            <w:tcW w:w="1276" w:type="dxa"/>
            <w:shd w:val="clear" w:color="00FFFF" w:fill="00FFFF"/>
            <w:vAlign w:val="center"/>
            <w:hideMark/>
          </w:tcPr>
          <w:p w14:paraId="51C3983C" w14:textId="77777777" w:rsidR="00676BD5" w:rsidRPr="007D0FED" w:rsidRDefault="00676BD5" w:rsidP="002D5BE1">
            <w:pPr>
              <w:jc w:val="center"/>
              <w:rPr>
                <w:b/>
                <w:bCs/>
                <w:color w:val="000000"/>
              </w:rPr>
            </w:pPr>
            <w:r w:rsidRPr="007D0FED">
              <w:rPr>
                <w:b/>
                <w:bCs/>
                <w:color w:val="000000"/>
              </w:rPr>
              <w:t>Weightage</w:t>
            </w:r>
          </w:p>
        </w:tc>
        <w:tc>
          <w:tcPr>
            <w:tcW w:w="2011" w:type="dxa"/>
            <w:shd w:val="clear" w:color="00FFFF" w:fill="00FFFF"/>
            <w:vAlign w:val="center"/>
            <w:hideMark/>
          </w:tcPr>
          <w:p w14:paraId="57B425F7" w14:textId="77777777" w:rsidR="00676BD5" w:rsidRPr="007D0FED" w:rsidRDefault="00676BD5" w:rsidP="002D5BE1">
            <w:pPr>
              <w:jc w:val="center"/>
              <w:rPr>
                <w:b/>
                <w:bCs/>
                <w:color w:val="000000"/>
              </w:rPr>
            </w:pPr>
            <w:r w:rsidRPr="007D0FED">
              <w:rPr>
                <w:b/>
                <w:bCs/>
                <w:color w:val="000000"/>
              </w:rPr>
              <w:t>Level 4 – Exemplary</w:t>
            </w:r>
          </w:p>
        </w:tc>
        <w:tc>
          <w:tcPr>
            <w:tcW w:w="1610" w:type="dxa"/>
            <w:shd w:val="clear" w:color="00FFFF" w:fill="00FFFF"/>
            <w:vAlign w:val="center"/>
            <w:hideMark/>
          </w:tcPr>
          <w:p w14:paraId="35214B59" w14:textId="77777777" w:rsidR="00676BD5" w:rsidRPr="007D0FED" w:rsidRDefault="00676BD5" w:rsidP="002D5BE1">
            <w:pPr>
              <w:jc w:val="center"/>
              <w:rPr>
                <w:b/>
                <w:bCs/>
                <w:color w:val="000000"/>
              </w:rPr>
            </w:pPr>
            <w:r w:rsidRPr="007D0FED">
              <w:rPr>
                <w:b/>
                <w:bCs/>
                <w:color w:val="000000"/>
              </w:rPr>
              <w:t>Level 3 – Proficient</w:t>
            </w:r>
          </w:p>
        </w:tc>
        <w:tc>
          <w:tcPr>
            <w:tcW w:w="1662" w:type="dxa"/>
            <w:shd w:val="clear" w:color="00FFFF" w:fill="00FFFF"/>
            <w:vAlign w:val="center"/>
            <w:hideMark/>
          </w:tcPr>
          <w:p w14:paraId="59546E45" w14:textId="77777777" w:rsidR="00676BD5" w:rsidRPr="007D0FED" w:rsidRDefault="00676BD5" w:rsidP="002D5BE1">
            <w:pPr>
              <w:jc w:val="center"/>
              <w:rPr>
                <w:b/>
                <w:bCs/>
                <w:color w:val="000000"/>
              </w:rPr>
            </w:pPr>
            <w:r w:rsidRPr="007D0FED">
              <w:rPr>
                <w:b/>
                <w:bCs/>
                <w:color w:val="000000"/>
              </w:rPr>
              <w:t>Level 2 – Developing</w:t>
            </w:r>
          </w:p>
        </w:tc>
        <w:tc>
          <w:tcPr>
            <w:tcW w:w="1662" w:type="dxa"/>
            <w:shd w:val="clear" w:color="00FFFF" w:fill="00FFFF"/>
            <w:vAlign w:val="center"/>
            <w:hideMark/>
          </w:tcPr>
          <w:p w14:paraId="17173E36" w14:textId="77777777" w:rsidR="00676BD5" w:rsidRPr="007D0FED" w:rsidRDefault="00676BD5" w:rsidP="002D5BE1">
            <w:pPr>
              <w:jc w:val="center"/>
              <w:rPr>
                <w:b/>
                <w:bCs/>
                <w:color w:val="000000"/>
              </w:rPr>
            </w:pPr>
            <w:r w:rsidRPr="007D0FED">
              <w:rPr>
                <w:b/>
                <w:bCs/>
                <w:color w:val="000000"/>
              </w:rPr>
              <w:t>Level 1 – Beginning</w:t>
            </w:r>
          </w:p>
        </w:tc>
      </w:tr>
      <w:tr w:rsidR="00676BD5" w:rsidRPr="007D0FED" w14:paraId="33F12775" w14:textId="77777777" w:rsidTr="002D5BE1">
        <w:trPr>
          <w:trHeight w:val="1200"/>
        </w:trPr>
        <w:tc>
          <w:tcPr>
            <w:tcW w:w="1413" w:type="dxa"/>
            <w:vAlign w:val="center"/>
            <w:hideMark/>
          </w:tcPr>
          <w:p w14:paraId="155E0507" w14:textId="77777777" w:rsidR="00676BD5" w:rsidRPr="007D0FED" w:rsidRDefault="00676BD5" w:rsidP="002D5BE1">
            <w:pPr>
              <w:jc w:val="center"/>
              <w:rPr>
                <w:color w:val="000000"/>
                <w:sz w:val="20"/>
                <w:szCs w:val="20"/>
              </w:rPr>
            </w:pPr>
            <w:r w:rsidRPr="007D0FED">
              <w:rPr>
                <w:color w:val="000000"/>
                <w:sz w:val="20"/>
                <w:szCs w:val="20"/>
              </w:rPr>
              <w:t>Technical Content Accuracy</w:t>
            </w:r>
          </w:p>
        </w:tc>
        <w:tc>
          <w:tcPr>
            <w:tcW w:w="1276" w:type="dxa"/>
            <w:vAlign w:val="center"/>
            <w:hideMark/>
          </w:tcPr>
          <w:p w14:paraId="52F3AD31" w14:textId="77777777" w:rsidR="00676BD5" w:rsidRPr="007D0FED" w:rsidRDefault="00676BD5" w:rsidP="002D5BE1">
            <w:pPr>
              <w:jc w:val="center"/>
              <w:rPr>
                <w:color w:val="000000"/>
                <w:sz w:val="20"/>
                <w:szCs w:val="20"/>
              </w:rPr>
            </w:pPr>
            <w:r w:rsidRPr="007D0FED">
              <w:rPr>
                <w:color w:val="000000"/>
                <w:sz w:val="20"/>
                <w:szCs w:val="20"/>
              </w:rPr>
              <w:t>30</w:t>
            </w:r>
          </w:p>
        </w:tc>
        <w:tc>
          <w:tcPr>
            <w:tcW w:w="2011" w:type="dxa"/>
            <w:vAlign w:val="center"/>
            <w:hideMark/>
          </w:tcPr>
          <w:p w14:paraId="69480DDC" w14:textId="77777777" w:rsidR="00676BD5" w:rsidRPr="007D0FED" w:rsidRDefault="00676BD5" w:rsidP="002D5BE1">
            <w:pPr>
              <w:jc w:val="center"/>
              <w:rPr>
                <w:color w:val="000000"/>
                <w:sz w:val="20"/>
                <w:szCs w:val="20"/>
              </w:rPr>
            </w:pPr>
            <w:r w:rsidRPr="007D0FED">
              <w:rPr>
                <w:color w:val="000000"/>
                <w:sz w:val="20"/>
                <w:szCs w:val="20"/>
              </w:rPr>
              <w:t>Highly accurate, in-depth, and insightful technical explanation</w:t>
            </w:r>
          </w:p>
        </w:tc>
        <w:tc>
          <w:tcPr>
            <w:tcW w:w="1610" w:type="dxa"/>
            <w:vAlign w:val="center"/>
            <w:hideMark/>
          </w:tcPr>
          <w:p w14:paraId="0C48A1B1" w14:textId="77777777" w:rsidR="00676BD5" w:rsidRPr="007D0FED" w:rsidRDefault="00676BD5" w:rsidP="002D5BE1">
            <w:pPr>
              <w:jc w:val="center"/>
              <w:rPr>
                <w:color w:val="000000"/>
                <w:sz w:val="20"/>
                <w:szCs w:val="20"/>
              </w:rPr>
            </w:pPr>
            <w:r w:rsidRPr="007D0FED">
              <w:rPr>
                <w:color w:val="000000"/>
                <w:sz w:val="20"/>
                <w:szCs w:val="20"/>
              </w:rPr>
              <w:t>Technically correct content with adequate depth and clarity</w:t>
            </w:r>
          </w:p>
        </w:tc>
        <w:tc>
          <w:tcPr>
            <w:tcW w:w="1662" w:type="dxa"/>
            <w:vAlign w:val="center"/>
            <w:hideMark/>
          </w:tcPr>
          <w:p w14:paraId="596FC4F0" w14:textId="77777777" w:rsidR="00676BD5" w:rsidRPr="007D0FED" w:rsidRDefault="00676BD5" w:rsidP="002D5BE1">
            <w:pPr>
              <w:jc w:val="center"/>
              <w:rPr>
                <w:color w:val="000000"/>
                <w:sz w:val="20"/>
                <w:szCs w:val="20"/>
              </w:rPr>
            </w:pPr>
            <w:r w:rsidRPr="007D0FED">
              <w:rPr>
                <w:color w:val="000000"/>
                <w:sz w:val="20"/>
                <w:szCs w:val="20"/>
              </w:rPr>
              <w:t>Basic concepts presented with limited accuracy and depth</w:t>
            </w:r>
          </w:p>
        </w:tc>
        <w:tc>
          <w:tcPr>
            <w:tcW w:w="1662" w:type="dxa"/>
            <w:vAlign w:val="center"/>
            <w:hideMark/>
          </w:tcPr>
          <w:p w14:paraId="2FE30986" w14:textId="77777777" w:rsidR="00676BD5" w:rsidRPr="007D0FED" w:rsidRDefault="00676BD5" w:rsidP="002D5BE1">
            <w:pPr>
              <w:jc w:val="center"/>
              <w:rPr>
                <w:color w:val="000000"/>
                <w:sz w:val="20"/>
                <w:szCs w:val="20"/>
              </w:rPr>
            </w:pPr>
            <w:r w:rsidRPr="007D0FED">
              <w:rPr>
                <w:color w:val="000000"/>
                <w:sz w:val="20"/>
                <w:szCs w:val="20"/>
              </w:rPr>
              <w:t>Content contains major technical errors; concepts poorly understood</w:t>
            </w:r>
          </w:p>
        </w:tc>
      </w:tr>
      <w:tr w:rsidR="00676BD5" w:rsidRPr="007D0FED" w14:paraId="6643B1B2" w14:textId="77777777" w:rsidTr="002D5BE1">
        <w:trPr>
          <w:trHeight w:val="1200"/>
        </w:trPr>
        <w:tc>
          <w:tcPr>
            <w:tcW w:w="1413" w:type="dxa"/>
            <w:vAlign w:val="center"/>
            <w:hideMark/>
          </w:tcPr>
          <w:p w14:paraId="45837BCF" w14:textId="77777777" w:rsidR="00676BD5" w:rsidRPr="007D0FED" w:rsidRDefault="00676BD5" w:rsidP="002D5BE1">
            <w:pPr>
              <w:jc w:val="center"/>
              <w:rPr>
                <w:color w:val="000000"/>
                <w:sz w:val="20"/>
                <w:szCs w:val="20"/>
              </w:rPr>
            </w:pPr>
            <w:r w:rsidRPr="007D0FED">
              <w:rPr>
                <w:color w:val="000000"/>
                <w:sz w:val="20"/>
                <w:szCs w:val="20"/>
              </w:rPr>
              <w:t>Problem Identification</w:t>
            </w:r>
          </w:p>
        </w:tc>
        <w:tc>
          <w:tcPr>
            <w:tcW w:w="1276" w:type="dxa"/>
            <w:vAlign w:val="center"/>
            <w:hideMark/>
          </w:tcPr>
          <w:p w14:paraId="603198E7" w14:textId="77777777" w:rsidR="00676BD5" w:rsidRPr="007D0FED" w:rsidRDefault="00676BD5" w:rsidP="002D5BE1">
            <w:pPr>
              <w:jc w:val="center"/>
              <w:rPr>
                <w:color w:val="000000"/>
                <w:sz w:val="20"/>
                <w:szCs w:val="20"/>
              </w:rPr>
            </w:pPr>
            <w:r w:rsidRPr="007D0FED">
              <w:rPr>
                <w:color w:val="000000"/>
                <w:sz w:val="20"/>
                <w:szCs w:val="20"/>
              </w:rPr>
              <w:t>25</w:t>
            </w:r>
          </w:p>
        </w:tc>
        <w:tc>
          <w:tcPr>
            <w:tcW w:w="2011" w:type="dxa"/>
            <w:vAlign w:val="center"/>
            <w:hideMark/>
          </w:tcPr>
          <w:p w14:paraId="69C3B48D" w14:textId="77777777" w:rsidR="00676BD5" w:rsidRPr="007D0FED" w:rsidRDefault="00676BD5" w:rsidP="002D5BE1">
            <w:pPr>
              <w:jc w:val="center"/>
              <w:rPr>
                <w:color w:val="000000"/>
                <w:sz w:val="20"/>
                <w:szCs w:val="20"/>
              </w:rPr>
            </w:pPr>
            <w:r w:rsidRPr="007D0FED">
              <w:rPr>
                <w:color w:val="000000"/>
                <w:sz w:val="20"/>
                <w:szCs w:val="20"/>
              </w:rPr>
              <w:t xml:space="preserve">Problem rigorously </w:t>
            </w:r>
            <w:proofErr w:type="spellStart"/>
            <w:r w:rsidRPr="007D0FED">
              <w:rPr>
                <w:color w:val="000000"/>
                <w:sz w:val="20"/>
                <w:szCs w:val="20"/>
              </w:rPr>
              <w:t>analyzed</w:t>
            </w:r>
            <w:proofErr w:type="spellEnd"/>
            <w:r w:rsidRPr="007D0FED">
              <w:rPr>
                <w:color w:val="000000"/>
                <w:sz w:val="20"/>
                <w:szCs w:val="20"/>
              </w:rPr>
              <w:t xml:space="preserve"> using appropriate and advanced methods</w:t>
            </w:r>
          </w:p>
        </w:tc>
        <w:tc>
          <w:tcPr>
            <w:tcW w:w="1610" w:type="dxa"/>
            <w:vAlign w:val="center"/>
            <w:hideMark/>
          </w:tcPr>
          <w:p w14:paraId="13F26EE0" w14:textId="77777777" w:rsidR="00676BD5" w:rsidRPr="007D0FED" w:rsidRDefault="00676BD5" w:rsidP="002D5BE1">
            <w:pPr>
              <w:jc w:val="center"/>
              <w:rPr>
                <w:color w:val="000000"/>
                <w:sz w:val="20"/>
                <w:szCs w:val="20"/>
              </w:rPr>
            </w:pPr>
            <w:r w:rsidRPr="007D0FED">
              <w:rPr>
                <w:color w:val="000000"/>
                <w:sz w:val="20"/>
                <w:szCs w:val="20"/>
              </w:rPr>
              <w:t>Problem clearly defined with a logical engineering approach</w:t>
            </w:r>
          </w:p>
        </w:tc>
        <w:tc>
          <w:tcPr>
            <w:tcW w:w="1662" w:type="dxa"/>
            <w:vAlign w:val="center"/>
            <w:hideMark/>
          </w:tcPr>
          <w:p w14:paraId="56943F32" w14:textId="77777777" w:rsidR="00676BD5" w:rsidRPr="007D0FED" w:rsidRDefault="00676BD5" w:rsidP="002D5BE1">
            <w:pPr>
              <w:jc w:val="center"/>
              <w:rPr>
                <w:color w:val="000000"/>
                <w:sz w:val="20"/>
                <w:szCs w:val="20"/>
              </w:rPr>
            </w:pPr>
            <w:r w:rsidRPr="007D0FED">
              <w:rPr>
                <w:color w:val="000000"/>
                <w:sz w:val="20"/>
                <w:szCs w:val="20"/>
              </w:rPr>
              <w:t>Problem identified but analysis or methodology is weak</w:t>
            </w:r>
          </w:p>
        </w:tc>
        <w:tc>
          <w:tcPr>
            <w:tcW w:w="1662" w:type="dxa"/>
            <w:vAlign w:val="center"/>
            <w:hideMark/>
          </w:tcPr>
          <w:p w14:paraId="1049475F" w14:textId="77777777" w:rsidR="00676BD5" w:rsidRPr="007D0FED" w:rsidRDefault="00676BD5" w:rsidP="002D5BE1">
            <w:pPr>
              <w:jc w:val="center"/>
              <w:rPr>
                <w:color w:val="000000"/>
                <w:sz w:val="20"/>
                <w:szCs w:val="20"/>
              </w:rPr>
            </w:pPr>
            <w:r w:rsidRPr="007D0FED">
              <w:rPr>
                <w:color w:val="000000"/>
                <w:sz w:val="20"/>
                <w:szCs w:val="20"/>
              </w:rPr>
              <w:t>Problem statement unclear or incorrect; no logical approach</w:t>
            </w:r>
          </w:p>
        </w:tc>
      </w:tr>
      <w:tr w:rsidR="00676BD5" w:rsidRPr="007D0FED" w14:paraId="4C1AD4B2" w14:textId="77777777" w:rsidTr="002D5BE1">
        <w:trPr>
          <w:trHeight w:val="1200"/>
        </w:trPr>
        <w:tc>
          <w:tcPr>
            <w:tcW w:w="1413" w:type="dxa"/>
            <w:vAlign w:val="center"/>
            <w:hideMark/>
          </w:tcPr>
          <w:p w14:paraId="4E04DD9E" w14:textId="77777777" w:rsidR="00676BD5" w:rsidRPr="007D0FED" w:rsidRDefault="00676BD5" w:rsidP="002D5BE1">
            <w:pPr>
              <w:jc w:val="center"/>
              <w:rPr>
                <w:color w:val="000000"/>
                <w:sz w:val="20"/>
                <w:szCs w:val="20"/>
              </w:rPr>
            </w:pPr>
            <w:r w:rsidRPr="007D0FED">
              <w:rPr>
                <w:color w:val="000000"/>
                <w:sz w:val="20"/>
                <w:szCs w:val="20"/>
              </w:rPr>
              <w:t>Use of Tools</w:t>
            </w:r>
          </w:p>
        </w:tc>
        <w:tc>
          <w:tcPr>
            <w:tcW w:w="1276" w:type="dxa"/>
            <w:vAlign w:val="center"/>
            <w:hideMark/>
          </w:tcPr>
          <w:p w14:paraId="2BB6DC14" w14:textId="77777777" w:rsidR="00676BD5" w:rsidRPr="007D0FED" w:rsidRDefault="00676BD5" w:rsidP="002D5BE1">
            <w:pPr>
              <w:jc w:val="center"/>
              <w:rPr>
                <w:color w:val="000000"/>
                <w:sz w:val="20"/>
                <w:szCs w:val="20"/>
              </w:rPr>
            </w:pPr>
            <w:r w:rsidRPr="007D0FED">
              <w:rPr>
                <w:color w:val="000000"/>
                <w:sz w:val="20"/>
                <w:szCs w:val="20"/>
              </w:rPr>
              <w:t>20</w:t>
            </w:r>
          </w:p>
        </w:tc>
        <w:tc>
          <w:tcPr>
            <w:tcW w:w="2011" w:type="dxa"/>
            <w:vAlign w:val="center"/>
            <w:hideMark/>
          </w:tcPr>
          <w:p w14:paraId="2125B167" w14:textId="77777777" w:rsidR="00676BD5" w:rsidRPr="007D0FED" w:rsidRDefault="00676BD5" w:rsidP="002D5BE1">
            <w:pPr>
              <w:jc w:val="center"/>
              <w:rPr>
                <w:color w:val="000000"/>
                <w:sz w:val="20"/>
                <w:szCs w:val="20"/>
              </w:rPr>
            </w:pPr>
            <w:r w:rsidRPr="007D0FED">
              <w:rPr>
                <w:color w:val="000000"/>
                <w:sz w:val="20"/>
                <w:szCs w:val="20"/>
              </w:rPr>
              <w:t>Advanced tools, well-</w:t>
            </w:r>
            <w:proofErr w:type="spellStart"/>
            <w:r w:rsidRPr="007D0FED">
              <w:rPr>
                <w:color w:val="000000"/>
                <w:sz w:val="20"/>
                <w:szCs w:val="20"/>
              </w:rPr>
              <w:t>analyzed</w:t>
            </w:r>
            <w:proofErr w:type="spellEnd"/>
            <w:r w:rsidRPr="007D0FED">
              <w:rPr>
                <w:color w:val="000000"/>
                <w:sz w:val="20"/>
                <w:szCs w:val="20"/>
              </w:rPr>
              <w:t xml:space="preserve"> data, and highly effective visuals</w:t>
            </w:r>
          </w:p>
        </w:tc>
        <w:tc>
          <w:tcPr>
            <w:tcW w:w="1610" w:type="dxa"/>
            <w:vAlign w:val="center"/>
            <w:hideMark/>
          </w:tcPr>
          <w:p w14:paraId="3E13707E" w14:textId="77777777" w:rsidR="00676BD5" w:rsidRPr="007D0FED" w:rsidRDefault="00676BD5" w:rsidP="002D5BE1">
            <w:pPr>
              <w:jc w:val="center"/>
              <w:rPr>
                <w:color w:val="000000"/>
                <w:sz w:val="20"/>
                <w:szCs w:val="20"/>
              </w:rPr>
            </w:pPr>
            <w:r w:rsidRPr="007D0FED">
              <w:rPr>
                <w:color w:val="000000"/>
                <w:sz w:val="20"/>
                <w:szCs w:val="20"/>
              </w:rPr>
              <w:t>Appropriate tools and data used effectively with clear visuals</w:t>
            </w:r>
          </w:p>
        </w:tc>
        <w:tc>
          <w:tcPr>
            <w:tcW w:w="1662" w:type="dxa"/>
            <w:vAlign w:val="center"/>
            <w:hideMark/>
          </w:tcPr>
          <w:p w14:paraId="0ACF74D5" w14:textId="77777777" w:rsidR="00676BD5" w:rsidRPr="007D0FED" w:rsidRDefault="00676BD5" w:rsidP="002D5BE1">
            <w:pPr>
              <w:jc w:val="center"/>
              <w:rPr>
                <w:color w:val="000000"/>
                <w:sz w:val="20"/>
                <w:szCs w:val="20"/>
              </w:rPr>
            </w:pPr>
            <w:r w:rsidRPr="007D0FED">
              <w:rPr>
                <w:color w:val="000000"/>
                <w:sz w:val="20"/>
                <w:szCs w:val="20"/>
              </w:rPr>
              <w:t>Limited use of tools and basic data interpretation</w:t>
            </w:r>
          </w:p>
        </w:tc>
        <w:tc>
          <w:tcPr>
            <w:tcW w:w="1662" w:type="dxa"/>
            <w:vAlign w:val="center"/>
            <w:hideMark/>
          </w:tcPr>
          <w:p w14:paraId="53C1C7CD" w14:textId="77777777" w:rsidR="00676BD5" w:rsidRPr="007D0FED" w:rsidRDefault="00676BD5" w:rsidP="002D5BE1">
            <w:pPr>
              <w:jc w:val="center"/>
              <w:rPr>
                <w:color w:val="000000"/>
                <w:sz w:val="20"/>
                <w:szCs w:val="20"/>
              </w:rPr>
            </w:pPr>
            <w:r w:rsidRPr="007D0FED">
              <w:rPr>
                <w:color w:val="000000"/>
                <w:sz w:val="20"/>
                <w:szCs w:val="20"/>
              </w:rPr>
              <w:t>Minimal or incorrect use of tools and data; poor visuals</w:t>
            </w:r>
          </w:p>
        </w:tc>
      </w:tr>
      <w:tr w:rsidR="00676BD5" w:rsidRPr="007D0FED" w14:paraId="226556D0" w14:textId="77777777" w:rsidTr="002D5BE1">
        <w:trPr>
          <w:trHeight w:val="1200"/>
        </w:trPr>
        <w:tc>
          <w:tcPr>
            <w:tcW w:w="1413" w:type="dxa"/>
            <w:vAlign w:val="center"/>
            <w:hideMark/>
          </w:tcPr>
          <w:p w14:paraId="3C5E869B" w14:textId="77777777" w:rsidR="00676BD5" w:rsidRPr="007D0FED" w:rsidRDefault="00676BD5" w:rsidP="002D5BE1">
            <w:pPr>
              <w:jc w:val="center"/>
              <w:rPr>
                <w:color w:val="000000"/>
                <w:sz w:val="20"/>
                <w:szCs w:val="20"/>
              </w:rPr>
            </w:pPr>
            <w:r w:rsidRPr="007D0FED">
              <w:rPr>
                <w:color w:val="000000"/>
                <w:sz w:val="20"/>
                <w:szCs w:val="20"/>
              </w:rPr>
              <w:t>Communication</w:t>
            </w:r>
          </w:p>
        </w:tc>
        <w:tc>
          <w:tcPr>
            <w:tcW w:w="1276" w:type="dxa"/>
            <w:vAlign w:val="center"/>
            <w:hideMark/>
          </w:tcPr>
          <w:p w14:paraId="115ECF43" w14:textId="77777777" w:rsidR="00676BD5" w:rsidRPr="007D0FED" w:rsidRDefault="00676BD5" w:rsidP="002D5BE1">
            <w:pPr>
              <w:jc w:val="center"/>
              <w:rPr>
                <w:color w:val="000000"/>
                <w:sz w:val="20"/>
                <w:szCs w:val="20"/>
              </w:rPr>
            </w:pPr>
            <w:r w:rsidRPr="007D0FED">
              <w:rPr>
                <w:color w:val="000000"/>
                <w:sz w:val="20"/>
                <w:szCs w:val="20"/>
              </w:rPr>
              <w:t>15</w:t>
            </w:r>
          </w:p>
        </w:tc>
        <w:tc>
          <w:tcPr>
            <w:tcW w:w="2011" w:type="dxa"/>
            <w:vAlign w:val="center"/>
            <w:hideMark/>
          </w:tcPr>
          <w:p w14:paraId="7D4206D7" w14:textId="77777777" w:rsidR="00676BD5" w:rsidRPr="007D0FED" w:rsidRDefault="00676BD5" w:rsidP="002D5BE1">
            <w:pPr>
              <w:jc w:val="center"/>
              <w:rPr>
                <w:color w:val="000000"/>
                <w:sz w:val="20"/>
                <w:szCs w:val="20"/>
              </w:rPr>
            </w:pPr>
            <w:r w:rsidRPr="007D0FED">
              <w:rPr>
                <w:color w:val="000000"/>
                <w:sz w:val="20"/>
                <w:szCs w:val="20"/>
              </w:rPr>
              <w:t>Highly engaging, confident, and audience-focused delivery</w:t>
            </w:r>
          </w:p>
        </w:tc>
        <w:tc>
          <w:tcPr>
            <w:tcW w:w="1610" w:type="dxa"/>
            <w:vAlign w:val="center"/>
            <w:hideMark/>
          </w:tcPr>
          <w:p w14:paraId="690D6D93" w14:textId="77777777" w:rsidR="00676BD5" w:rsidRPr="007D0FED" w:rsidRDefault="00676BD5" w:rsidP="002D5BE1">
            <w:pPr>
              <w:jc w:val="center"/>
              <w:rPr>
                <w:color w:val="000000"/>
                <w:sz w:val="20"/>
                <w:szCs w:val="20"/>
              </w:rPr>
            </w:pPr>
            <w:r w:rsidRPr="007D0FED">
              <w:rPr>
                <w:color w:val="000000"/>
                <w:sz w:val="20"/>
                <w:szCs w:val="20"/>
              </w:rPr>
              <w:t>Clear, organized, and professional communication</w:t>
            </w:r>
          </w:p>
        </w:tc>
        <w:tc>
          <w:tcPr>
            <w:tcW w:w="1662" w:type="dxa"/>
            <w:vAlign w:val="center"/>
            <w:hideMark/>
          </w:tcPr>
          <w:p w14:paraId="433189D4" w14:textId="77777777" w:rsidR="00676BD5" w:rsidRPr="007D0FED" w:rsidRDefault="00676BD5" w:rsidP="002D5BE1">
            <w:pPr>
              <w:jc w:val="center"/>
              <w:rPr>
                <w:color w:val="000000"/>
                <w:sz w:val="20"/>
                <w:szCs w:val="20"/>
              </w:rPr>
            </w:pPr>
            <w:r w:rsidRPr="007D0FED">
              <w:rPr>
                <w:color w:val="000000"/>
                <w:sz w:val="20"/>
                <w:szCs w:val="20"/>
              </w:rPr>
              <w:t>Understandable but lacks clarity, structure, or confidence</w:t>
            </w:r>
          </w:p>
        </w:tc>
        <w:tc>
          <w:tcPr>
            <w:tcW w:w="1662" w:type="dxa"/>
            <w:vAlign w:val="center"/>
            <w:hideMark/>
          </w:tcPr>
          <w:p w14:paraId="5E81534B" w14:textId="77777777" w:rsidR="00676BD5" w:rsidRPr="007D0FED" w:rsidRDefault="00676BD5" w:rsidP="002D5BE1">
            <w:pPr>
              <w:jc w:val="center"/>
              <w:rPr>
                <w:color w:val="000000"/>
                <w:sz w:val="20"/>
                <w:szCs w:val="20"/>
              </w:rPr>
            </w:pPr>
            <w:r w:rsidRPr="007D0FED">
              <w:rPr>
                <w:color w:val="000000"/>
                <w:sz w:val="20"/>
                <w:szCs w:val="20"/>
              </w:rPr>
              <w:t>Poor organization, unclear speech, ineffective slides</w:t>
            </w:r>
          </w:p>
        </w:tc>
      </w:tr>
      <w:tr w:rsidR="00676BD5" w:rsidRPr="007D0FED" w14:paraId="3D9BF7D6" w14:textId="77777777" w:rsidTr="002D5BE1">
        <w:trPr>
          <w:trHeight w:val="1120"/>
        </w:trPr>
        <w:tc>
          <w:tcPr>
            <w:tcW w:w="1413" w:type="dxa"/>
            <w:vAlign w:val="center"/>
            <w:hideMark/>
          </w:tcPr>
          <w:p w14:paraId="24C038FD" w14:textId="77777777" w:rsidR="00676BD5" w:rsidRPr="007D0FED" w:rsidRDefault="00676BD5" w:rsidP="002D5BE1">
            <w:pPr>
              <w:jc w:val="center"/>
              <w:rPr>
                <w:color w:val="000000"/>
                <w:sz w:val="20"/>
                <w:szCs w:val="20"/>
              </w:rPr>
            </w:pPr>
            <w:r w:rsidRPr="007D0FED">
              <w:rPr>
                <w:color w:val="000000"/>
                <w:sz w:val="20"/>
                <w:szCs w:val="20"/>
              </w:rPr>
              <w:t>Professionalism</w:t>
            </w:r>
          </w:p>
        </w:tc>
        <w:tc>
          <w:tcPr>
            <w:tcW w:w="1276" w:type="dxa"/>
            <w:vAlign w:val="center"/>
            <w:hideMark/>
          </w:tcPr>
          <w:p w14:paraId="7D570A10" w14:textId="77777777" w:rsidR="00676BD5" w:rsidRPr="007D0FED" w:rsidRDefault="00676BD5" w:rsidP="002D5BE1">
            <w:pPr>
              <w:jc w:val="center"/>
              <w:rPr>
                <w:color w:val="000000"/>
                <w:sz w:val="20"/>
                <w:szCs w:val="20"/>
              </w:rPr>
            </w:pPr>
            <w:r w:rsidRPr="007D0FED">
              <w:rPr>
                <w:color w:val="000000"/>
                <w:sz w:val="20"/>
                <w:szCs w:val="20"/>
              </w:rPr>
              <w:t>10</w:t>
            </w:r>
          </w:p>
        </w:tc>
        <w:tc>
          <w:tcPr>
            <w:tcW w:w="2011" w:type="dxa"/>
            <w:vAlign w:val="center"/>
            <w:hideMark/>
          </w:tcPr>
          <w:p w14:paraId="0F2A04F2" w14:textId="77777777" w:rsidR="00676BD5" w:rsidRPr="007D0FED" w:rsidRDefault="00676BD5" w:rsidP="002D5BE1">
            <w:pPr>
              <w:jc w:val="center"/>
              <w:rPr>
                <w:color w:val="000000"/>
                <w:sz w:val="20"/>
                <w:szCs w:val="20"/>
              </w:rPr>
            </w:pPr>
            <w:r w:rsidRPr="007D0FED">
              <w:rPr>
                <w:color w:val="000000"/>
                <w:sz w:val="20"/>
                <w:szCs w:val="20"/>
              </w:rPr>
              <w:t>Exemplary professionalism, leadership, and ethical awareness</w:t>
            </w:r>
          </w:p>
        </w:tc>
        <w:tc>
          <w:tcPr>
            <w:tcW w:w="1610" w:type="dxa"/>
            <w:vAlign w:val="center"/>
            <w:hideMark/>
          </w:tcPr>
          <w:p w14:paraId="5A0C786D" w14:textId="77777777" w:rsidR="00676BD5" w:rsidRPr="007D0FED" w:rsidRDefault="00676BD5" w:rsidP="002D5BE1">
            <w:pPr>
              <w:jc w:val="center"/>
              <w:rPr>
                <w:color w:val="000000"/>
                <w:sz w:val="20"/>
                <w:szCs w:val="20"/>
              </w:rPr>
            </w:pPr>
            <w:r w:rsidRPr="007D0FED">
              <w:rPr>
                <w:color w:val="000000"/>
                <w:sz w:val="20"/>
                <w:szCs w:val="20"/>
              </w:rPr>
              <w:t>Professional conduct with effective team collaboration</w:t>
            </w:r>
          </w:p>
        </w:tc>
        <w:tc>
          <w:tcPr>
            <w:tcW w:w="1662" w:type="dxa"/>
            <w:vAlign w:val="center"/>
            <w:hideMark/>
          </w:tcPr>
          <w:p w14:paraId="2B74D680" w14:textId="77777777" w:rsidR="00676BD5" w:rsidRPr="007D0FED" w:rsidRDefault="00676BD5" w:rsidP="002D5BE1">
            <w:pPr>
              <w:jc w:val="center"/>
              <w:rPr>
                <w:color w:val="000000"/>
                <w:sz w:val="20"/>
                <w:szCs w:val="20"/>
              </w:rPr>
            </w:pPr>
            <w:r w:rsidRPr="007D0FED">
              <w:rPr>
                <w:color w:val="000000"/>
                <w:sz w:val="20"/>
                <w:szCs w:val="20"/>
              </w:rPr>
              <w:t>Basic professionalism; uneven team participation</w:t>
            </w:r>
          </w:p>
        </w:tc>
        <w:tc>
          <w:tcPr>
            <w:tcW w:w="1662" w:type="dxa"/>
            <w:vAlign w:val="center"/>
            <w:hideMark/>
          </w:tcPr>
          <w:p w14:paraId="3C55AB5E" w14:textId="77777777" w:rsidR="00676BD5" w:rsidRPr="007D0FED" w:rsidRDefault="00676BD5" w:rsidP="002D5BE1">
            <w:pPr>
              <w:jc w:val="center"/>
              <w:rPr>
                <w:color w:val="000000"/>
                <w:sz w:val="20"/>
                <w:szCs w:val="20"/>
              </w:rPr>
            </w:pPr>
            <w:r w:rsidRPr="007D0FED">
              <w:rPr>
                <w:color w:val="000000"/>
                <w:sz w:val="20"/>
                <w:szCs w:val="20"/>
              </w:rPr>
              <w:t>Lacks professionalism; minimal contribution or ethical awareness</w:t>
            </w:r>
          </w:p>
        </w:tc>
      </w:tr>
    </w:tbl>
    <w:p w14:paraId="237F998C" w14:textId="77777777" w:rsidR="00676BD5" w:rsidRDefault="00676BD5" w:rsidP="002D5BE1"/>
    <w:p w14:paraId="71324A4D" w14:textId="77777777" w:rsidR="00676BD5" w:rsidRDefault="00676BD5" w:rsidP="002D5BE1"/>
    <w:p w14:paraId="31595FE3" w14:textId="77777777" w:rsidR="00676BD5" w:rsidRDefault="00676BD5" w:rsidP="002D5BE1"/>
    <w:p w14:paraId="4CC0614E" w14:textId="77777777" w:rsidR="00676BD5" w:rsidRDefault="00676BD5" w:rsidP="002D5BE1"/>
    <w:p w14:paraId="0B61BF03" w14:textId="77777777" w:rsidR="00676BD5" w:rsidRDefault="00676BD5" w:rsidP="002D5BE1"/>
    <w:p w14:paraId="3FE9891E" w14:textId="77777777" w:rsidR="00676BD5" w:rsidRDefault="00676BD5" w:rsidP="002D5BE1"/>
    <w:p w14:paraId="7D3E121F" w14:textId="77777777" w:rsidR="00676BD5" w:rsidRDefault="00676BD5" w:rsidP="002D5BE1"/>
    <w:p w14:paraId="514A2160" w14:textId="77777777" w:rsidR="00676BD5" w:rsidRDefault="00676BD5" w:rsidP="002D5BE1"/>
    <w:p w14:paraId="23EF524B" w14:textId="77777777" w:rsidR="00676BD5" w:rsidRDefault="00676BD5" w:rsidP="002D5BE1"/>
    <w:p w14:paraId="2F34C8BC" w14:textId="77777777" w:rsidR="00676BD5" w:rsidRDefault="00676BD5" w:rsidP="002D5BE1"/>
    <w:p w14:paraId="1705A4B3" w14:textId="77777777" w:rsidR="00676BD5" w:rsidRDefault="00676BD5" w:rsidP="002D5BE1"/>
    <w:p w14:paraId="4E8C16AE" w14:textId="77777777" w:rsidR="00676BD5" w:rsidRDefault="00676BD5" w:rsidP="002D5BE1"/>
    <w:p w14:paraId="222117F5" w14:textId="77777777" w:rsidR="00E36D08" w:rsidRDefault="00E36D08" w:rsidP="002D5BE1"/>
    <w:p w14:paraId="35A7E724" w14:textId="77777777" w:rsidR="00E36D08" w:rsidRDefault="00E36D08" w:rsidP="002D5BE1"/>
    <w:p w14:paraId="1286EF06" w14:textId="77777777" w:rsidR="00E36D08" w:rsidRDefault="00E36D08" w:rsidP="002D5BE1"/>
    <w:p w14:paraId="7161C17B" w14:textId="77777777" w:rsidR="00E36D08" w:rsidRDefault="00E36D08" w:rsidP="002D5BE1"/>
    <w:p w14:paraId="5067B26C" w14:textId="77777777" w:rsidR="00E36D08" w:rsidRDefault="00E36D08" w:rsidP="002D5BE1"/>
    <w:p w14:paraId="403CE34B" w14:textId="77777777" w:rsidR="00E36D08" w:rsidRDefault="00E36D08" w:rsidP="002D5BE1"/>
    <w:p w14:paraId="44EDA731" w14:textId="77777777" w:rsidR="00E36D08" w:rsidRDefault="00E36D08" w:rsidP="002D5BE1"/>
    <w:p w14:paraId="6F4EFF21" w14:textId="77777777" w:rsidR="00676BD5" w:rsidRDefault="00676BD5" w:rsidP="002D5BE1"/>
    <w:p w14:paraId="449E80BC" w14:textId="77777777" w:rsidR="00676BD5" w:rsidRDefault="00676BD5" w:rsidP="002D5BE1"/>
    <w:p w14:paraId="0FBD8DC8" w14:textId="77777777" w:rsidR="00676BD5" w:rsidRDefault="00676BD5" w:rsidP="002D5BE1">
      <w:pPr>
        <w:ind w:left="1440" w:firstLine="720"/>
      </w:pPr>
      <w:proofErr w:type="gramStart"/>
      <w:r>
        <w:t>Annexure  A</w:t>
      </w:r>
      <w:proofErr w:type="gramEnd"/>
    </w:p>
    <w:p w14:paraId="75F4F131" w14:textId="77777777" w:rsidR="00676BD5" w:rsidRDefault="00676BD5" w:rsidP="002D5BE1">
      <w:pPr>
        <w:rPr>
          <w:color w:val="000000"/>
        </w:rPr>
      </w:pPr>
    </w:p>
    <w:p w14:paraId="50D5E634" w14:textId="77777777" w:rsidR="00676BD5" w:rsidRDefault="00676BD5" w:rsidP="002D5BE1">
      <w:pPr>
        <w:pStyle w:val="Heading2"/>
        <w:rPr>
          <w:color w:val="000000"/>
        </w:rPr>
      </w:pPr>
      <w:r>
        <w:rPr>
          <w:color w:val="000000"/>
        </w:rPr>
        <w:t>Topic 1: Decision Support Systems (DSS)</w:t>
      </w:r>
    </w:p>
    <w:p w14:paraId="38ED270B"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7CFF95C7" w14:textId="77777777" w:rsidR="00676BD5" w:rsidRDefault="00676BD5" w:rsidP="002D5BE1">
      <w:pPr>
        <w:numPr>
          <w:ilvl w:val="0"/>
          <w:numId w:val="2"/>
        </w:numPr>
        <w:spacing w:before="100" w:beforeAutospacing="1" w:after="100" w:afterAutospacing="1"/>
        <w:rPr>
          <w:color w:val="000000"/>
        </w:rPr>
      </w:pPr>
      <w:r>
        <w:rPr>
          <w:color w:val="000000"/>
        </w:rPr>
        <w:t>Definition and need of DSS</w:t>
      </w:r>
    </w:p>
    <w:p w14:paraId="7421E9C0" w14:textId="77777777" w:rsidR="00676BD5" w:rsidRDefault="00676BD5" w:rsidP="002D5BE1">
      <w:pPr>
        <w:numPr>
          <w:ilvl w:val="0"/>
          <w:numId w:val="2"/>
        </w:numPr>
        <w:spacing w:before="100" w:beforeAutospacing="1" w:after="100" w:afterAutospacing="1"/>
        <w:rPr>
          <w:color w:val="000000"/>
        </w:rPr>
      </w:pPr>
      <w:r>
        <w:rPr>
          <w:color w:val="000000"/>
        </w:rPr>
        <w:t>Components (Data, Model, UI)</w:t>
      </w:r>
    </w:p>
    <w:p w14:paraId="541171B2" w14:textId="77777777" w:rsidR="00676BD5" w:rsidRDefault="00676BD5" w:rsidP="002D5BE1">
      <w:pPr>
        <w:numPr>
          <w:ilvl w:val="0"/>
          <w:numId w:val="2"/>
        </w:numPr>
        <w:spacing w:before="100" w:beforeAutospacing="1" w:after="100" w:afterAutospacing="1"/>
        <w:rPr>
          <w:color w:val="000000"/>
        </w:rPr>
      </w:pPr>
      <w:r>
        <w:rPr>
          <w:color w:val="000000"/>
        </w:rPr>
        <w:t>Types of DSS</w:t>
      </w:r>
    </w:p>
    <w:p w14:paraId="3C4398C0" w14:textId="77777777" w:rsidR="00676BD5" w:rsidRDefault="00676BD5" w:rsidP="002D5BE1">
      <w:pPr>
        <w:numPr>
          <w:ilvl w:val="0"/>
          <w:numId w:val="2"/>
        </w:numPr>
        <w:spacing w:before="100" w:beforeAutospacing="1" w:after="100" w:afterAutospacing="1"/>
        <w:rPr>
          <w:color w:val="000000"/>
        </w:rPr>
      </w:pPr>
      <w:r>
        <w:rPr>
          <w:color w:val="000000"/>
        </w:rPr>
        <w:t>Real-world applications (banking, healthcare)</w:t>
      </w:r>
    </w:p>
    <w:p w14:paraId="0847C47C" w14:textId="77777777" w:rsidR="00676BD5" w:rsidRDefault="00676BD5" w:rsidP="002D5BE1">
      <w:pPr>
        <w:numPr>
          <w:ilvl w:val="0"/>
          <w:numId w:val="2"/>
        </w:numPr>
        <w:spacing w:before="100" w:beforeAutospacing="1" w:after="100" w:afterAutospacing="1"/>
        <w:rPr>
          <w:color w:val="000000"/>
        </w:rPr>
      </w:pPr>
      <w:r>
        <w:rPr>
          <w:color w:val="000000"/>
        </w:rPr>
        <w:t>Advantages &amp; limitations</w:t>
      </w:r>
    </w:p>
    <w:p w14:paraId="44498E81" w14:textId="77777777" w:rsidR="00676BD5" w:rsidRDefault="00000000" w:rsidP="002D5BE1">
      <w:r>
        <w:pict w14:anchorId="4831F9FC">
          <v:rect id="Horizontal Line 4" o:spid="_x0000_s10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4ECD350" w14:textId="77777777" w:rsidR="00676BD5" w:rsidRPr="00AD3556" w:rsidRDefault="00676BD5" w:rsidP="002D5BE1">
      <w:pPr>
        <w:pStyle w:val="Heading2"/>
        <w:rPr>
          <w:color w:val="000000"/>
        </w:rPr>
      </w:pPr>
      <w:r>
        <w:rPr>
          <w:color w:val="000000"/>
        </w:rPr>
        <w:t>Topic 2: Operational Systems vs DSS</w:t>
      </w:r>
    </w:p>
    <w:p w14:paraId="1C7385D9"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16E28AE2" w14:textId="77777777" w:rsidR="00676BD5" w:rsidRDefault="00676BD5" w:rsidP="002D5BE1">
      <w:pPr>
        <w:numPr>
          <w:ilvl w:val="0"/>
          <w:numId w:val="3"/>
        </w:numPr>
        <w:spacing w:before="100" w:beforeAutospacing="1" w:after="100" w:afterAutospacing="1"/>
        <w:rPr>
          <w:color w:val="000000"/>
        </w:rPr>
      </w:pPr>
      <w:r>
        <w:rPr>
          <w:color w:val="000000"/>
        </w:rPr>
        <w:t>OLTP vs OLAP concepts</w:t>
      </w:r>
    </w:p>
    <w:p w14:paraId="0BF6CAA9" w14:textId="77777777" w:rsidR="00676BD5" w:rsidRDefault="00676BD5" w:rsidP="002D5BE1">
      <w:pPr>
        <w:numPr>
          <w:ilvl w:val="0"/>
          <w:numId w:val="3"/>
        </w:numPr>
        <w:spacing w:before="100" w:beforeAutospacing="1" w:after="100" w:afterAutospacing="1"/>
        <w:rPr>
          <w:color w:val="000000"/>
        </w:rPr>
      </w:pPr>
      <w:r>
        <w:rPr>
          <w:color w:val="000000"/>
        </w:rPr>
        <w:t>Key differences (data, users, purpose)</w:t>
      </w:r>
    </w:p>
    <w:p w14:paraId="15C95E9C" w14:textId="77777777" w:rsidR="00676BD5" w:rsidRDefault="00676BD5" w:rsidP="002D5BE1">
      <w:pPr>
        <w:numPr>
          <w:ilvl w:val="0"/>
          <w:numId w:val="3"/>
        </w:numPr>
        <w:spacing w:before="100" w:beforeAutospacing="1" w:after="100" w:afterAutospacing="1"/>
        <w:rPr>
          <w:color w:val="000000"/>
        </w:rPr>
      </w:pPr>
      <w:r>
        <w:rPr>
          <w:color w:val="000000"/>
        </w:rPr>
        <w:t>Performance comparison</w:t>
      </w:r>
    </w:p>
    <w:p w14:paraId="693F3666" w14:textId="77777777" w:rsidR="00676BD5" w:rsidRDefault="00676BD5" w:rsidP="002D5BE1">
      <w:pPr>
        <w:numPr>
          <w:ilvl w:val="0"/>
          <w:numId w:val="3"/>
        </w:numPr>
        <w:spacing w:before="100" w:beforeAutospacing="1" w:after="100" w:afterAutospacing="1"/>
        <w:rPr>
          <w:color w:val="000000"/>
        </w:rPr>
      </w:pPr>
      <w:r>
        <w:rPr>
          <w:color w:val="000000"/>
        </w:rPr>
        <w:t>Use-case scenarios</w:t>
      </w:r>
    </w:p>
    <w:p w14:paraId="3916DBF2" w14:textId="77777777" w:rsidR="00676BD5" w:rsidRDefault="00676BD5" w:rsidP="002D5BE1">
      <w:pPr>
        <w:numPr>
          <w:ilvl w:val="0"/>
          <w:numId w:val="3"/>
        </w:numPr>
        <w:spacing w:before="100" w:beforeAutospacing="1" w:after="100" w:afterAutospacing="1"/>
        <w:rPr>
          <w:color w:val="000000"/>
        </w:rPr>
      </w:pPr>
      <w:r>
        <w:rPr>
          <w:color w:val="000000"/>
        </w:rPr>
        <w:t>Integration between systems</w:t>
      </w:r>
    </w:p>
    <w:p w14:paraId="3D00942D" w14:textId="77777777" w:rsidR="00676BD5" w:rsidRDefault="00000000" w:rsidP="002D5BE1">
      <w:r>
        <w:pict w14:anchorId="1E806BBE">
          <v:rect id="Horizontal Line 5" o:spid="_x0000_s10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A416434" w14:textId="77777777" w:rsidR="00676BD5" w:rsidRDefault="00676BD5" w:rsidP="002D5BE1">
      <w:pPr>
        <w:pStyle w:val="Heading2"/>
        <w:rPr>
          <w:color w:val="000000"/>
        </w:rPr>
      </w:pPr>
      <w:r>
        <w:rPr>
          <w:color w:val="000000"/>
        </w:rPr>
        <w:t xml:space="preserve"> Topic 3: Architecture of Data Warehouse</w:t>
      </w:r>
    </w:p>
    <w:p w14:paraId="19AE0146"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4373A0DD" w14:textId="77777777" w:rsidR="00676BD5" w:rsidRDefault="00676BD5" w:rsidP="002D5BE1">
      <w:pPr>
        <w:numPr>
          <w:ilvl w:val="0"/>
          <w:numId w:val="4"/>
        </w:numPr>
        <w:spacing w:before="100" w:beforeAutospacing="1" w:after="100" w:afterAutospacing="1"/>
        <w:rPr>
          <w:color w:val="000000"/>
        </w:rPr>
      </w:pPr>
      <w:r>
        <w:rPr>
          <w:color w:val="000000"/>
        </w:rPr>
        <w:t>Data warehouse definition</w:t>
      </w:r>
    </w:p>
    <w:p w14:paraId="45EF0E3C" w14:textId="77777777" w:rsidR="00676BD5" w:rsidRDefault="00676BD5" w:rsidP="002D5BE1">
      <w:pPr>
        <w:numPr>
          <w:ilvl w:val="0"/>
          <w:numId w:val="4"/>
        </w:numPr>
        <w:spacing w:before="100" w:beforeAutospacing="1" w:after="100" w:afterAutospacing="1"/>
        <w:rPr>
          <w:color w:val="000000"/>
        </w:rPr>
      </w:pPr>
      <w:r>
        <w:rPr>
          <w:color w:val="000000"/>
        </w:rPr>
        <w:t>Three-tier architecture</w:t>
      </w:r>
    </w:p>
    <w:p w14:paraId="7F01E65D" w14:textId="77777777" w:rsidR="00676BD5" w:rsidRDefault="00676BD5" w:rsidP="002D5BE1">
      <w:pPr>
        <w:numPr>
          <w:ilvl w:val="0"/>
          <w:numId w:val="4"/>
        </w:numPr>
        <w:spacing w:before="100" w:beforeAutospacing="1" w:after="100" w:afterAutospacing="1"/>
        <w:rPr>
          <w:color w:val="000000"/>
        </w:rPr>
      </w:pPr>
      <w:r>
        <w:rPr>
          <w:color w:val="000000"/>
        </w:rPr>
        <w:t>ETL process</w:t>
      </w:r>
    </w:p>
    <w:p w14:paraId="06EF846F" w14:textId="77777777" w:rsidR="00676BD5" w:rsidRDefault="00676BD5" w:rsidP="002D5BE1">
      <w:pPr>
        <w:numPr>
          <w:ilvl w:val="0"/>
          <w:numId w:val="4"/>
        </w:numPr>
        <w:spacing w:before="100" w:beforeAutospacing="1" w:after="100" w:afterAutospacing="1"/>
        <w:rPr>
          <w:color w:val="000000"/>
        </w:rPr>
      </w:pPr>
      <w:r>
        <w:rPr>
          <w:color w:val="000000"/>
        </w:rPr>
        <w:t>Data marts &amp; metadata</w:t>
      </w:r>
    </w:p>
    <w:p w14:paraId="2DB85989" w14:textId="77777777" w:rsidR="00676BD5" w:rsidRDefault="00676BD5" w:rsidP="002D5BE1">
      <w:pPr>
        <w:numPr>
          <w:ilvl w:val="0"/>
          <w:numId w:val="4"/>
        </w:numPr>
        <w:spacing w:before="100" w:beforeAutospacing="1" w:after="100" w:afterAutospacing="1"/>
        <w:rPr>
          <w:color w:val="000000"/>
        </w:rPr>
      </w:pPr>
      <w:r>
        <w:rPr>
          <w:color w:val="000000"/>
        </w:rPr>
        <w:t>Benefits in decision-making</w:t>
      </w:r>
    </w:p>
    <w:p w14:paraId="144FB3FD" w14:textId="77777777" w:rsidR="00676BD5" w:rsidRDefault="00000000" w:rsidP="002D5BE1">
      <w:r>
        <w:pict w14:anchorId="5C9A7744">
          <v:rect id="Horizontal Line 6" o:spid="_x0000_s10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0B8B4DF" w14:textId="77777777" w:rsidR="00676BD5" w:rsidRDefault="00676BD5" w:rsidP="002D5BE1">
      <w:pPr>
        <w:pStyle w:val="Heading2"/>
        <w:rPr>
          <w:color w:val="000000"/>
        </w:rPr>
      </w:pPr>
      <w:r>
        <w:rPr>
          <w:color w:val="000000"/>
        </w:rPr>
        <w:lastRenderedPageBreak/>
        <w:t xml:space="preserve"> Topic 4: OLAP and Data Cubes</w:t>
      </w:r>
    </w:p>
    <w:p w14:paraId="58FF9F2F"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618AB58C" w14:textId="77777777" w:rsidR="00676BD5" w:rsidRDefault="00676BD5" w:rsidP="002D5BE1">
      <w:pPr>
        <w:numPr>
          <w:ilvl w:val="0"/>
          <w:numId w:val="5"/>
        </w:numPr>
        <w:spacing w:before="100" w:beforeAutospacing="1" w:after="100" w:afterAutospacing="1"/>
        <w:rPr>
          <w:color w:val="000000"/>
        </w:rPr>
      </w:pPr>
      <w:r>
        <w:rPr>
          <w:color w:val="000000"/>
        </w:rPr>
        <w:t>OLAP concept</w:t>
      </w:r>
    </w:p>
    <w:p w14:paraId="2163B625" w14:textId="77777777" w:rsidR="00676BD5" w:rsidRDefault="00676BD5" w:rsidP="002D5BE1">
      <w:pPr>
        <w:numPr>
          <w:ilvl w:val="0"/>
          <w:numId w:val="5"/>
        </w:numPr>
        <w:spacing w:before="100" w:beforeAutospacing="1" w:after="100" w:afterAutospacing="1"/>
        <w:rPr>
          <w:color w:val="000000"/>
        </w:rPr>
      </w:pPr>
      <w:r>
        <w:rPr>
          <w:color w:val="000000"/>
        </w:rPr>
        <w:t>Data cube structure</w:t>
      </w:r>
    </w:p>
    <w:p w14:paraId="094F6DB4" w14:textId="77777777" w:rsidR="00676BD5" w:rsidRDefault="00676BD5" w:rsidP="002D5BE1">
      <w:pPr>
        <w:numPr>
          <w:ilvl w:val="0"/>
          <w:numId w:val="5"/>
        </w:numPr>
        <w:spacing w:before="100" w:beforeAutospacing="1" w:after="100" w:afterAutospacing="1"/>
        <w:rPr>
          <w:color w:val="000000"/>
        </w:rPr>
      </w:pPr>
      <w:r>
        <w:rPr>
          <w:color w:val="000000"/>
        </w:rPr>
        <w:t>OLAP operations (slice, dice, roll-up, drill-down)</w:t>
      </w:r>
    </w:p>
    <w:p w14:paraId="47305813" w14:textId="77777777" w:rsidR="00676BD5" w:rsidRDefault="00676BD5" w:rsidP="002D5BE1">
      <w:pPr>
        <w:numPr>
          <w:ilvl w:val="0"/>
          <w:numId w:val="5"/>
        </w:numPr>
        <w:spacing w:before="100" w:beforeAutospacing="1" w:after="100" w:afterAutospacing="1"/>
        <w:rPr>
          <w:color w:val="000000"/>
        </w:rPr>
      </w:pPr>
      <w:r>
        <w:rPr>
          <w:color w:val="000000"/>
        </w:rPr>
        <w:t>Applications in analytics</w:t>
      </w:r>
    </w:p>
    <w:p w14:paraId="24AFA7E5" w14:textId="77777777" w:rsidR="00676BD5" w:rsidRDefault="00000000" w:rsidP="002D5BE1">
      <w:r>
        <w:pict w14:anchorId="1690ADA7">
          <v:rect id="Horizontal Line 7" o:spid="_x0000_s10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1C8D19D" w14:textId="77777777" w:rsidR="00676BD5" w:rsidRDefault="00676BD5" w:rsidP="002D5BE1">
      <w:pPr>
        <w:pStyle w:val="Heading2"/>
        <w:rPr>
          <w:color w:val="000000"/>
        </w:rPr>
      </w:pPr>
      <w:r>
        <w:rPr>
          <w:color w:val="000000"/>
        </w:rPr>
        <w:t xml:space="preserve">Topic 5: Dimensional Data </w:t>
      </w:r>
      <w:proofErr w:type="spellStart"/>
      <w:r>
        <w:rPr>
          <w:color w:val="000000"/>
        </w:rPr>
        <w:t>Modeling</w:t>
      </w:r>
      <w:proofErr w:type="spellEnd"/>
    </w:p>
    <w:p w14:paraId="101E2A36"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7046199B" w14:textId="77777777" w:rsidR="00676BD5" w:rsidRDefault="00676BD5" w:rsidP="002D5BE1">
      <w:pPr>
        <w:numPr>
          <w:ilvl w:val="0"/>
          <w:numId w:val="6"/>
        </w:numPr>
        <w:spacing w:before="100" w:beforeAutospacing="1" w:after="100" w:afterAutospacing="1"/>
        <w:rPr>
          <w:color w:val="000000"/>
        </w:rPr>
      </w:pPr>
      <w:r>
        <w:rPr>
          <w:color w:val="000000"/>
        </w:rPr>
        <w:t>Fact and dimension tables</w:t>
      </w:r>
    </w:p>
    <w:p w14:paraId="4C5144CC" w14:textId="77777777" w:rsidR="00676BD5" w:rsidRDefault="00676BD5" w:rsidP="002D5BE1">
      <w:pPr>
        <w:numPr>
          <w:ilvl w:val="0"/>
          <w:numId w:val="6"/>
        </w:numPr>
        <w:spacing w:before="100" w:beforeAutospacing="1" w:after="100" w:afterAutospacing="1"/>
        <w:rPr>
          <w:color w:val="000000"/>
        </w:rPr>
      </w:pPr>
      <w:r>
        <w:rPr>
          <w:color w:val="000000"/>
        </w:rPr>
        <w:t>Star schema vs snowflake schema</w:t>
      </w:r>
    </w:p>
    <w:p w14:paraId="64C918C1" w14:textId="77777777" w:rsidR="00676BD5" w:rsidRDefault="00676BD5" w:rsidP="002D5BE1">
      <w:pPr>
        <w:numPr>
          <w:ilvl w:val="0"/>
          <w:numId w:val="6"/>
        </w:numPr>
        <w:spacing w:before="100" w:beforeAutospacing="1" w:after="100" w:afterAutospacing="1"/>
        <w:rPr>
          <w:color w:val="000000"/>
        </w:rPr>
      </w:pPr>
      <w:r>
        <w:rPr>
          <w:color w:val="000000"/>
        </w:rPr>
        <w:t>Schema design process</w:t>
      </w:r>
    </w:p>
    <w:p w14:paraId="11C78B5E" w14:textId="77777777" w:rsidR="00676BD5" w:rsidRDefault="00676BD5" w:rsidP="002D5BE1">
      <w:pPr>
        <w:numPr>
          <w:ilvl w:val="0"/>
          <w:numId w:val="6"/>
        </w:numPr>
        <w:spacing w:before="100" w:beforeAutospacing="1" w:after="100" w:afterAutospacing="1"/>
        <w:rPr>
          <w:color w:val="000000"/>
        </w:rPr>
      </w:pPr>
      <w:r>
        <w:rPr>
          <w:color w:val="000000"/>
        </w:rPr>
        <w:t>Real-world example</w:t>
      </w:r>
    </w:p>
    <w:p w14:paraId="2F3A542A" w14:textId="77777777" w:rsidR="00676BD5" w:rsidRDefault="00000000" w:rsidP="002D5BE1">
      <w:r>
        <w:pict w14:anchorId="0845CB13">
          <v:rect id="Horizontal Line 8" o:spid="_x0000_s10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BBB9FE1" w14:textId="77777777" w:rsidR="00676BD5" w:rsidRDefault="00676BD5" w:rsidP="002D5BE1">
      <w:pPr>
        <w:pStyle w:val="Heading2"/>
        <w:rPr>
          <w:color w:val="000000"/>
        </w:rPr>
      </w:pPr>
      <w:r>
        <w:rPr>
          <w:color w:val="000000"/>
        </w:rPr>
        <w:t>Topic 6: Query Processing &amp; BI Tools</w:t>
      </w:r>
    </w:p>
    <w:p w14:paraId="17F165AA" w14:textId="77777777" w:rsidR="00676BD5" w:rsidRDefault="00676BD5" w:rsidP="002D5BE1">
      <w:pPr>
        <w:rPr>
          <w:color w:val="000000"/>
        </w:rPr>
      </w:pPr>
    </w:p>
    <w:p w14:paraId="22D5E607" w14:textId="77777777" w:rsidR="00676BD5" w:rsidRDefault="00676BD5" w:rsidP="002D5BE1">
      <w:pPr>
        <w:rPr>
          <w:color w:val="000000"/>
        </w:rPr>
      </w:pPr>
    </w:p>
    <w:p w14:paraId="02E66806"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5C315A9C" w14:textId="77777777" w:rsidR="00676BD5" w:rsidRDefault="00676BD5" w:rsidP="002D5BE1">
      <w:pPr>
        <w:numPr>
          <w:ilvl w:val="0"/>
          <w:numId w:val="7"/>
        </w:numPr>
        <w:spacing w:before="100" w:beforeAutospacing="1" w:after="100" w:afterAutospacing="1"/>
        <w:rPr>
          <w:color w:val="000000"/>
        </w:rPr>
      </w:pPr>
      <w:r>
        <w:rPr>
          <w:color w:val="000000"/>
        </w:rPr>
        <w:t>Query processing stages</w:t>
      </w:r>
    </w:p>
    <w:p w14:paraId="6C6E07DC" w14:textId="77777777" w:rsidR="00676BD5" w:rsidRDefault="00676BD5" w:rsidP="002D5BE1">
      <w:pPr>
        <w:numPr>
          <w:ilvl w:val="0"/>
          <w:numId w:val="7"/>
        </w:numPr>
        <w:spacing w:before="100" w:beforeAutospacing="1" w:after="100" w:afterAutospacing="1"/>
        <w:rPr>
          <w:color w:val="000000"/>
        </w:rPr>
      </w:pPr>
      <w:r>
        <w:rPr>
          <w:color w:val="000000"/>
        </w:rPr>
        <w:t>Query optimization</w:t>
      </w:r>
    </w:p>
    <w:p w14:paraId="5430770F" w14:textId="77777777" w:rsidR="00676BD5" w:rsidRDefault="00676BD5" w:rsidP="002D5BE1">
      <w:pPr>
        <w:numPr>
          <w:ilvl w:val="0"/>
          <w:numId w:val="7"/>
        </w:numPr>
        <w:spacing w:before="100" w:beforeAutospacing="1" w:after="100" w:afterAutospacing="1"/>
        <w:rPr>
          <w:color w:val="000000"/>
        </w:rPr>
      </w:pPr>
      <w:r>
        <w:rPr>
          <w:color w:val="000000"/>
        </w:rPr>
        <w:t>BI tools overview</w:t>
      </w:r>
    </w:p>
    <w:p w14:paraId="6254691E" w14:textId="77777777" w:rsidR="00676BD5" w:rsidRDefault="00676BD5" w:rsidP="002D5BE1">
      <w:pPr>
        <w:numPr>
          <w:ilvl w:val="0"/>
          <w:numId w:val="7"/>
        </w:numPr>
        <w:spacing w:before="100" w:beforeAutospacing="1" w:after="100" w:afterAutospacing="1"/>
        <w:rPr>
          <w:color w:val="000000"/>
        </w:rPr>
      </w:pPr>
      <w:r>
        <w:rPr>
          <w:color w:val="000000"/>
        </w:rPr>
        <w:t>Reporting and visualization</w:t>
      </w:r>
    </w:p>
    <w:p w14:paraId="5B51889A" w14:textId="77777777" w:rsidR="00676BD5" w:rsidRDefault="00676BD5" w:rsidP="002D5BE1">
      <w:pPr>
        <w:numPr>
          <w:ilvl w:val="0"/>
          <w:numId w:val="7"/>
        </w:numPr>
        <w:spacing w:before="100" w:beforeAutospacing="1" w:after="100" w:afterAutospacing="1"/>
        <w:rPr>
          <w:color w:val="000000"/>
        </w:rPr>
      </w:pPr>
      <w:r>
        <w:rPr>
          <w:color w:val="000000"/>
        </w:rPr>
        <w:t>Examples of open-source BI tools</w:t>
      </w:r>
    </w:p>
    <w:p w14:paraId="61F25A94" w14:textId="77777777" w:rsidR="00676BD5" w:rsidRDefault="00000000" w:rsidP="002D5BE1">
      <w:r>
        <w:pict w14:anchorId="7DA37A3A">
          <v:rect id="Horizontal Line 9" o:spid="_x0000_s103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989C96B" w14:textId="77777777" w:rsidR="00676BD5" w:rsidRDefault="00676BD5" w:rsidP="002D5BE1">
      <w:pPr>
        <w:pStyle w:val="Heading2"/>
        <w:rPr>
          <w:color w:val="000000"/>
        </w:rPr>
      </w:pPr>
      <w:r>
        <w:rPr>
          <w:color w:val="000000"/>
        </w:rPr>
        <w:t>Topic 7: OLAP Application using KNIME</w:t>
      </w:r>
    </w:p>
    <w:p w14:paraId="2600C5B2" w14:textId="77777777" w:rsidR="00676BD5" w:rsidRDefault="00676BD5" w:rsidP="002D5BE1">
      <w:pPr>
        <w:pStyle w:val="Heading3"/>
        <w:rPr>
          <w:color w:val="000000"/>
        </w:rPr>
      </w:pPr>
      <w:r>
        <w:rPr>
          <w:rFonts w:ascii="Apple Color Emoji" w:hAnsi="Apple Color Emoji" w:cs="Apple Color Emoji"/>
          <w:color w:val="000000"/>
        </w:rPr>
        <w:t>🎯</w:t>
      </w:r>
      <w:r>
        <w:rPr>
          <w:color w:val="000000"/>
        </w:rPr>
        <w:t xml:space="preserve"> Focus Areas:</w:t>
      </w:r>
    </w:p>
    <w:p w14:paraId="06ACFD82" w14:textId="77777777" w:rsidR="00676BD5" w:rsidRDefault="00676BD5" w:rsidP="002D5BE1">
      <w:pPr>
        <w:numPr>
          <w:ilvl w:val="0"/>
          <w:numId w:val="8"/>
        </w:numPr>
        <w:spacing w:before="100" w:beforeAutospacing="1" w:after="100" w:afterAutospacing="1"/>
        <w:rPr>
          <w:color w:val="000000"/>
        </w:rPr>
      </w:pPr>
      <w:r>
        <w:rPr>
          <w:color w:val="000000"/>
        </w:rPr>
        <w:t>Introduction to KNIME</w:t>
      </w:r>
    </w:p>
    <w:p w14:paraId="35860E6A" w14:textId="77777777" w:rsidR="00676BD5" w:rsidRDefault="00676BD5" w:rsidP="002D5BE1">
      <w:pPr>
        <w:numPr>
          <w:ilvl w:val="0"/>
          <w:numId w:val="8"/>
        </w:numPr>
        <w:spacing w:before="100" w:beforeAutospacing="1" w:after="100" w:afterAutospacing="1"/>
        <w:rPr>
          <w:color w:val="000000"/>
        </w:rPr>
      </w:pPr>
      <w:r>
        <w:rPr>
          <w:color w:val="000000"/>
        </w:rPr>
        <w:t>Workflow components (nodes, connections)</w:t>
      </w:r>
    </w:p>
    <w:p w14:paraId="72E3B619" w14:textId="77777777" w:rsidR="00676BD5" w:rsidRDefault="00676BD5" w:rsidP="002D5BE1">
      <w:pPr>
        <w:numPr>
          <w:ilvl w:val="0"/>
          <w:numId w:val="8"/>
        </w:numPr>
        <w:spacing w:before="100" w:beforeAutospacing="1" w:after="100" w:afterAutospacing="1"/>
        <w:rPr>
          <w:color w:val="000000"/>
        </w:rPr>
      </w:pPr>
      <w:r>
        <w:rPr>
          <w:color w:val="000000"/>
        </w:rPr>
        <w:t>Performing OLAP operations</w:t>
      </w:r>
    </w:p>
    <w:p w14:paraId="24CDC2C3" w14:textId="77777777" w:rsidR="00676BD5" w:rsidRDefault="00676BD5" w:rsidP="002D5BE1">
      <w:pPr>
        <w:numPr>
          <w:ilvl w:val="0"/>
          <w:numId w:val="8"/>
        </w:numPr>
        <w:spacing w:before="100" w:beforeAutospacing="1" w:after="100" w:afterAutospacing="1"/>
        <w:rPr>
          <w:color w:val="000000"/>
        </w:rPr>
      </w:pPr>
      <w:r>
        <w:rPr>
          <w:color w:val="000000"/>
        </w:rPr>
        <w:t>Sample application/demo</w:t>
      </w:r>
    </w:p>
    <w:p w14:paraId="04B5790D" w14:textId="77777777" w:rsidR="00676BD5" w:rsidRDefault="00676BD5" w:rsidP="002D5BE1">
      <w:pPr>
        <w:numPr>
          <w:ilvl w:val="0"/>
          <w:numId w:val="8"/>
        </w:numPr>
        <w:spacing w:before="100" w:beforeAutospacing="1" w:after="100" w:afterAutospacing="1"/>
        <w:rPr>
          <w:color w:val="000000"/>
        </w:rPr>
      </w:pPr>
      <w:r>
        <w:rPr>
          <w:color w:val="000000"/>
        </w:rPr>
        <w:lastRenderedPageBreak/>
        <w:t>Report generation</w:t>
      </w:r>
    </w:p>
    <w:p w14:paraId="40F1A2C4" w14:textId="77777777" w:rsidR="00676BD5" w:rsidRDefault="00000000" w:rsidP="002D5BE1">
      <w:r>
        <w:pict w14:anchorId="529794E0">
          <v:rect id="Horizontal Line 66" o:spid="_x0000_s1030" alt="" style="width:451.4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0FE1824" w14:textId="77777777" w:rsidR="00676BD5" w:rsidRDefault="00676BD5" w:rsidP="002D5BE1">
      <w:pPr>
        <w:pStyle w:val="Heading1"/>
        <w:rPr>
          <w:color w:val="000000"/>
        </w:rPr>
      </w:pPr>
      <w:r>
        <w:rPr>
          <w:color w:val="000000"/>
        </w:rPr>
        <w:t>PART B: PRESENTATION RULES &amp; GUIDELINES</w:t>
      </w:r>
    </w:p>
    <w:p w14:paraId="7EF0D5DF" w14:textId="77777777" w:rsidR="00676BD5" w:rsidRDefault="00000000" w:rsidP="002D5BE1">
      <w:r>
        <w:pict w14:anchorId="27922750">
          <v:rect id="Horizontal Line 67" o:spid="_x0000_s1029" alt="" style="width:451.4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849C013" w14:textId="77777777" w:rsidR="00676BD5" w:rsidRDefault="00676BD5" w:rsidP="002D5BE1">
      <w:pPr>
        <w:pStyle w:val="Heading2"/>
        <w:rPr>
          <w:color w:val="000000"/>
        </w:rPr>
      </w:pPr>
      <w:r>
        <w:rPr>
          <w:rFonts w:ascii="Apple Color Emoji" w:hAnsi="Apple Color Emoji" w:cs="Apple Color Emoji"/>
          <w:color w:val="000000"/>
        </w:rPr>
        <w:t>🔶</w:t>
      </w:r>
      <w:r>
        <w:rPr>
          <w:color w:val="000000"/>
        </w:rPr>
        <w:t xml:space="preserve"> 1. Group Formation</w:t>
      </w:r>
    </w:p>
    <w:p w14:paraId="405A80AE" w14:textId="77777777" w:rsidR="00676BD5" w:rsidRDefault="00676BD5" w:rsidP="002D5BE1">
      <w:pPr>
        <w:numPr>
          <w:ilvl w:val="0"/>
          <w:numId w:val="9"/>
        </w:numPr>
        <w:spacing w:before="100" w:beforeAutospacing="1" w:after="100" w:afterAutospacing="1"/>
        <w:rPr>
          <w:color w:val="000000"/>
        </w:rPr>
      </w:pPr>
      <w:r>
        <w:rPr>
          <w:color w:val="000000"/>
        </w:rPr>
        <w:t>Each group: 3–5 students</w:t>
      </w:r>
    </w:p>
    <w:p w14:paraId="6B075CB7" w14:textId="77777777" w:rsidR="00676BD5" w:rsidRDefault="00676BD5" w:rsidP="002D5BE1">
      <w:pPr>
        <w:numPr>
          <w:ilvl w:val="0"/>
          <w:numId w:val="9"/>
        </w:numPr>
        <w:spacing w:before="100" w:beforeAutospacing="1" w:after="100" w:afterAutospacing="1"/>
        <w:rPr>
          <w:color w:val="000000"/>
        </w:rPr>
      </w:pPr>
      <w:r>
        <w:rPr>
          <w:color w:val="000000"/>
        </w:rPr>
        <w:t>Each member must participate</w:t>
      </w:r>
    </w:p>
    <w:p w14:paraId="147CB997" w14:textId="77777777" w:rsidR="00676BD5" w:rsidRDefault="00676BD5" w:rsidP="002D5BE1">
      <w:pPr>
        <w:numPr>
          <w:ilvl w:val="0"/>
          <w:numId w:val="9"/>
        </w:numPr>
        <w:spacing w:before="100" w:beforeAutospacing="1" w:after="100" w:afterAutospacing="1"/>
        <w:rPr>
          <w:color w:val="000000"/>
        </w:rPr>
      </w:pPr>
      <w:r>
        <w:rPr>
          <w:color w:val="000000"/>
        </w:rPr>
        <w:t>Assign roles:</w:t>
      </w:r>
    </w:p>
    <w:p w14:paraId="0FE898EB" w14:textId="77777777" w:rsidR="00676BD5" w:rsidRDefault="00676BD5" w:rsidP="002D5BE1">
      <w:pPr>
        <w:numPr>
          <w:ilvl w:val="1"/>
          <w:numId w:val="9"/>
        </w:numPr>
        <w:spacing w:before="100" w:beforeAutospacing="1" w:after="100" w:afterAutospacing="1"/>
        <w:rPr>
          <w:color w:val="000000"/>
        </w:rPr>
      </w:pPr>
      <w:r>
        <w:rPr>
          <w:color w:val="000000"/>
        </w:rPr>
        <w:t>Presenter</w:t>
      </w:r>
    </w:p>
    <w:p w14:paraId="693F38A6" w14:textId="77777777" w:rsidR="00676BD5" w:rsidRDefault="00676BD5" w:rsidP="002D5BE1">
      <w:pPr>
        <w:numPr>
          <w:ilvl w:val="1"/>
          <w:numId w:val="9"/>
        </w:numPr>
        <w:spacing w:before="100" w:beforeAutospacing="1" w:after="100" w:afterAutospacing="1"/>
        <w:rPr>
          <w:color w:val="000000"/>
        </w:rPr>
      </w:pPr>
      <w:r>
        <w:rPr>
          <w:color w:val="000000"/>
        </w:rPr>
        <w:t>Designer (PPT)</w:t>
      </w:r>
    </w:p>
    <w:p w14:paraId="396D2ADF" w14:textId="77777777" w:rsidR="00676BD5" w:rsidRDefault="00676BD5" w:rsidP="002D5BE1">
      <w:pPr>
        <w:numPr>
          <w:ilvl w:val="1"/>
          <w:numId w:val="9"/>
        </w:numPr>
        <w:spacing w:before="100" w:beforeAutospacing="1" w:after="100" w:afterAutospacing="1"/>
        <w:rPr>
          <w:color w:val="000000"/>
        </w:rPr>
      </w:pPr>
      <w:r>
        <w:rPr>
          <w:color w:val="000000"/>
        </w:rPr>
        <w:t>Researcher</w:t>
      </w:r>
    </w:p>
    <w:p w14:paraId="2C127C70" w14:textId="77777777" w:rsidR="00676BD5" w:rsidRDefault="00676BD5" w:rsidP="002D5BE1">
      <w:pPr>
        <w:numPr>
          <w:ilvl w:val="1"/>
          <w:numId w:val="9"/>
        </w:numPr>
        <w:spacing w:before="100" w:beforeAutospacing="1" w:after="100" w:afterAutospacing="1"/>
        <w:rPr>
          <w:color w:val="000000"/>
        </w:rPr>
      </w:pPr>
      <w:r>
        <w:rPr>
          <w:color w:val="000000"/>
        </w:rPr>
        <w:t>Demo/Case handler</w:t>
      </w:r>
    </w:p>
    <w:p w14:paraId="5C3C9CD8" w14:textId="77777777" w:rsidR="00676BD5" w:rsidRDefault="00000000" w:rsidP="002D5BE1">
      <w:r>
        <w:pict w14:anchorId="1383E797">
          <v:rect id="Horizontal Line 68" o:spid="_x0000_s1028" alt="" style="width:451.4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C59E13D" w14:textId="77777777" w:rsidR="00676BD5" w:rsidRDefault="00676BD5" w:rsidP="002D5BE1">
      <w:pPr>
        <w:pStyle w:val="Heading2"/>
        <w:rPr>
          <w:color w:val="000000"/>
        </w:rPr>
      </w:pPr>
      <w:r>
        <w:rPr>
          <w:rFonts w:ascii="Apple Color Emoji" w:hAnsi="Apple Color Emoji" w:cs="Apple Color Emoji"/>
          <w:color w:val="000000"/>
        </w:rPr>
        <w:t>🔶</w:t>
      </w:r>
      <w:r>
        <w:rPr>
          <w:color w:val="000000"/>
        </w:rPr>
        <w:t xml:space="preserve"> 2. Presentation Structure (MANDATORY)</w:t>
      </w:r>
    </w:p>
    <w:p w14:paraId="3F22A1AC" w14:textId="77777777" w:rsidR="00676BD5" w:rsidRDefault="00676BD5" w:rsidP="002D5BE1">
      <w:pPr>
        <w:rPr>
          <w:color w:val="000000"/>
        </w:rPr>
      </w:pPr>
      <w:r>
        <w:rPr>
          <w:color w:val="000000"/>
        </w:rPr>
        <w:t>Each group must include:</w:t>
      </w:r>
    </w:p>
    <w:p w14:paraId="2EA12C63" w14:textId="77777777" w:rsidR="00676BD5" w:rsidRDefault="00676BD5" w:rsidP="002D5BE1">
      <w:pPr>
        <w:numPr>
          <w:ilvl w:val="0"/>
          <w:numId w:val="10"/>
        </w:numPr>
        <w:spacing w:before="100" w:beforeAutospacing="1" w:after="100" w:afterAutospacing="1"/>
        <w:rPr>
          <w:color w:val="000000"/>
        </w:rPr>
      </w:pPr>
      <w:r>
        <w:rPr>
          <w:color w:val="000000"/>
        </w:rPr>
        <w:t>Introduction</w:t>
      </w:r>
    </w:p>
    <w:p w14:paraId="783090D4" w14:textId="77777777" w:rsidR="00676BD5" w:rsidRDefault="00676BD5" w:rsidP="002D5BE1">
      <w:pPr>
        <w:numPr>
          <w:ilvl w:val="1"/>
          <w:numId w:val="10"/>
        </w:numPr>
        <w:spacing w:before="100" w:beforeAutospacing="1" w:after="100" w:afterAutospacing="1"/>
        <w:rPr>
          <w:color w:val="000000"/>
        </w:rPr>
      </w:pPr>
      <w:r>
        <w:rPr>
          <w:color w:val="000000"/>
        </w:rPr>
        <w:t>Definition and importance</w:t>
      </w:r>
    </w:p>
    <w:p w14:paraId="7A30FE10" w14:textId="77777777" w:rsidR="00676BD5" w:rsidRDefault="00676BD5" w:rsidP="002D5BE1">
      <w:pPr>
        <w:numPr>
          <w:ilvl w:val="0"/>
          <w:numId w:val="10"/>
        </w:numPr>
        <w:spacing w:before="100" w:beforeAutospacing="1" w:after="100" w:afterAutospacing="1"/>
        <w:rPr>
          <w:color w:val="000000"/>
        </w:rPr>
      </w:pPr>
      <w:r>
        <w:rPr>
          <w:color w:val="000000"/>
        </w:rPr>
        <w:t>Core Concepts</w:t>
      </w:r>
    </w:p>
    <w:p w14:paraId="448F9EFA" w14:textId="77777777" w:rsidR="00676BD5" w:rsidRDefault="00676BD5" w:rsidP="002D5BE1">
      <w:pPr>
        <w:numPr>
          <w:ilvl w:val="1"/>
          <w:numId w:val="10"/>
        </w:numPr>
        <w:spacing w:before="100" w:beforeAutospacing="1" w:after="100" w:afterAutospacing="1"/>
        <w:rPr>
          <w:color w:val="000000"/>
        </w:rPr>
      </w:pPr>
      <w:r>
        <w:rPr>
          <w:color w:val="000000"/>
        </w:rPr>
        <w:t>Explanation with diagrams</w:t>
      </w:r>
    </w:p>
    <w:p w14:paraId="54D2BDB4" w14:textId="77777777" w:rsidR="00676BD5" w:rsidRDefault="00676BD5" w:rsidP="002D5BE1">
      <w:pPr>
        <w:numPr>
          <w:ilvl w:val="0"/>
          <w:numId w:val="10"/>
        </w:numPr>
        <w:spacing w:before="100" w:beforeAutospacing="1" w:after="100" w:afterAutospacing="1"/>
        <w:rPr>
          <w:color w:val="000000"/>
        </w:rPr>
      </w:pPr>
      <w:r>
        <w:rPr>
          <w:color w:val="000000"/>
        </w:rPr>
        <w:t>Process/Architecture</w:t>
      </w:r>
    </w:p>
    <w:p w14:paraId="33C476E9" w14:textId="77777777" w:rsidR="00676BD5" w:rsidRDefault="00676BD5" w:rsidP="002D5BE1">
      <w:pPr>
        <w:numPr>
          <w:ilvl w:val="1"/>
          <w:numId w:val="10"/>
        </w:numPr>
        <w:spacing w:before="100" w:beforeAutospacing="1" w:after="100" w:afterAutospacing="1"/>
        <w:rPr>
          <w:color w:val="000000"/>
        </w:rPr>
      </w:pPr>
      <w:r>
        <w:rPr>
          <w:color w:val="000000"/>
        </w:rPr>
        <w:t>Step-by-step explanation</w:t>
      </w:r>
    </w:p>
    <w:p w14:paraId="13129E4A" w14:textId="77777777" w:rsidR="00676BD5" w:rsidRDefault="00676BD5" w:rsidP="002D5BE1">
      <w:pPr>
        <w:numPr>
          <w:ilvl w:val="0"/>
          <w:numId w:val="10"/>
        </w:numPr>
        <w:spacing w:before="100" w:beforeAutospacing="1" w:after="100" w:afterAutospacing="1"/>
        <w:rPr>
          <w:color w:val="000000"/>
        </w:rPr>
      </w:pPr>
      <w:r>
        <w:rPr>
          <w:color w:val="000000"/>
        </w:rPr>
        <w:t>Real-World Example</w:t>
      </w:r>
    </w:p>
    <w:p w14:paraId="4C4F47F6" w14:textId="77777777" w:rsidR="00676BD5" w:rsidRDefault="00676BD5" w:rsidP="002D5BE1">
      <w:pPr>
        <w:numPr>
          <w:ilvl w:val="1"/>
          <w:numId w:val="10"/>
        </w:numPr>
        <w:spacing w:before="100" w:beforeAutospacing="1" w:after="100" w:afterAutospacing="1"/>
        <w:rPr>
          <w:color w:val="000000"/>
        </w:rPr>
      </w:pPr>
      <w:r>
        <w:rPr>
          <w:color w:val="000000"/>
        </w:rPr>
        <w:t>Case study or application</w:t>
      </w:r>
    </w:p>
    <w:p w14:paraId="1888825C" w14:textId="77777777" w:rsidR="00676BD5" w:rsidRDefault="00676BD5" w:rsidP="002D5BE1">
      <w:pPr>
        <w:numPr>
          <w:ilvl w:val="0"/>
          <w:numId w:val="10"/>
        </w:numPr>
        <w:spacing w:before="100" w:beforeAutospacing="1" w:after="100" w:afterAutospacing="1"/>
        <w:rPr>
          <w:color w:val="000000"/>
        </w:rPr>
      </w:pPr>
      <w:r>
        <w:rPr>
          <w:color w:val="000000"/>
        </w:rPr>
        <w:t>Tool/Demo (if applicable)</w:t>
      </w:r>
    </w:p>
    <w:p w14:paraId="47FDBCAB" w14:textId="77777777" w:rsidR="00676BD5" w:rsidRDefault="00676BD5" w:rsidP="002D5BE1">
      <w:pPr>
        <w:numPr>
          <w:ilvl w:val="1"/>
          <w:numId w:val="10"/>
        </w:numPr>
        <w:spacing w:before="100" w:beforeAutospacing="1" w:after="100" w:afterAutospacing="1"/>
        <w:rPr>
          <w:color w:val="000000"/>
        </w:rPr>
      </w:pPr>
      <w:r>
        <w:rPr>
          <w:color w:val="000000"/>
        </w:rPr>
        <w:t>KNIME or BI tool</w:t>
      </w:r>
    </w:p>
    <w:p w14:paraId="6C3BBD44" w14:textId="77777777" w:rsidR="00676BD5" w:rsidRDefault="00676BD5" w:rsidP="002D5BE1">
      <w:pPr>
        <w:numPr>
          <w:ilvl w:val="0"/>
          <w:numId w:val="10"/>
        </w:numPr>
        <w:spacing w:before="100" w:beforeAutospacing="1" w:after="100" w:afterAutospacing="1"/>
        <w:rPr>
          <w:color w:val="000000"/>
        </w:rPr>
      </w:pPr>
      <w:r>
        <w:rPr>
          <w:color w:val="000000"/>
        </w:rPr>
        <w:t>Conclusion</w:t>
      </w:r>
    </w:p>
    <w:p w14:paraId="4AD8CF0A" w14:textId="77777777" w:rsidR="00676BD5" w:rsidRDefault="00676BD5" w:rsidP="002D5BE1">
      <w:pPr>
        <w:numPr>
          <w:ilvl w:val="1"/>
          <w:numId w:val="10"/>
        </w:numPr>
        <w:spacing w:before="100" w:beforeAutospacing="1" w:after="100" w:afterAutospacing="1"/>
        <w:rPr>
          <w:color w:val="000000"/>
        </w:rPr>
      </w:pPr>
      <w:r>
        <w:rPr>
          <w:color w:val="000000"/>
        </w:rPr>
        <w:t>Summary + future scope</w:t>
      </w:r>
    </w:p>
    <w:p w14:paraId="7A8B9DB4" w14:textId="77777777" w:rsidR="00676BD5" w:rsidRDefault="00000000" w:rsidP="002D5BE1">
      <w:r>
        <w:pict w14:anchorId="43CD9806">
          <v:rect id="Horizontal Line 69" o:spid="_x0000_s1027" alt="" style="width:451.4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592DF1E2" w14:textId="77777777" w:rsidR="00676BD5" w:rsidRDefault="00676BD5" w:rsidP="002D5BE1">
      <w:pPr>
        <w:pStyle w:val="Heading2"/>
        <w:rPr>
          <w:color w:val="000000"/>
        </w:rPr>
      </w:pPr>
      <w:r>
        <w:rPr>
          <w:rFonts w:ascii="Apple Color Emoji" w:hAnsi="Apple Color Emoji" w:cs="Apple Color Emoji"/>
          <w:color w:val="000000"/>
        </w:rPr>
        <w:t>🔶</w:t>
      </w:r>
      <w:r>
        <w:rPr>
          <w:color w:val="000000"/>
        </w:rPr>
        <w:t xml:space="preserve"> 3. Slide Preparation Rules</w:t>
      </w:r>
    </w:p>
    <w:p w14:paraId="52A54FBB" w14:textId="77777777" w:rsidR="00676BD5" w:rsidRDefault="00676BD5" w:rsidP="002D5BE1">
      <w:pPr>
        <w:numPr>
          <w:ilvl w:val="0"/>
          <w:numId w:val="11"/>
        </w:numPr>
        <w:spacing w:before="100" w:beforeAutospacing="1" w:after="100" w:afterAutospacing="1"/>
        <w:rPr>
          <w:color w:val="000000"/>
        </w:rPr>
      </w:pPr>
      <w:r>
        <w:rPr>
          <w:color w:val="000000"/>
        </w:rPr>
        <w:t>Maximum slides: 10–15</w:t>
      </w:r>
    </w:p>
    <w:p w14:paraId="2AF0909A" w14:textId="77777777" w:rsidR="00676BD5" w:rsidRDefault="00676BD5" w:rsidP="002D5BE1">
      <w:pPr>
        <w:numPr>
          <w:ilvl w:val="0"/>
          <w:numId w:val="11"/>
        </w:numPr>
        <w:spacing w:before="100" w:beforeAutospacing="1" w:after="100" w:afterAutospacing="1"/>
        <w:rPr>
          <w:color w:val="000000"/>
        </w:rPr>
      </w:pPr>
      <w:r>
        <w:rPr>
          <w:color w:val="000000"/>
        </w:rPr>
        <w:t>Use:</w:t>
      </w:r>
    </w:p>
    <w:p w14:paraId="69E82B5A" w14:textId="77777777" w:rsidR="00676BD5" w:rsidRDefault="00676BD5" w:rsidP="002D5BE1">
      <w:pPr>
        <w:numPr>
          <w:ilvl w:val="1"/>
          <w:numId w:val="11"/>
        </w:numPr>
        <w:spacing w:before="100" w:beforeAutospacing="1" w:after="100" w:afterAutospacing="1"/>
        <w:rPr>
          <w:color w:val="000000"/>
        </w:rPr>
      </w:pPr>
      <w:r>
        <w:rPr>
          <w:color w:val="000000"/>
        </w:rPr>
        <w:t>Diagrams</w:t>
      </w:r>
    </w:p>
    <w:p w14:paraId="0AD3F982" w14:textId="77777777" w:rsidR="00676BD5" w:rsidRDefault="00676BD5" w:rsidP="002D5BE1">
      <w:pPr>
        <w:numPr>
          <w:ilvl w:val="1"/>
          <w:numId w:val="11"/>
        </w:numPr>
        <w:spacing w:before="100" w:beforeAutospacing="1" w:after="100" w:afterAutospacing="1"/>
        <w:rPr>
          <w:color w:val="000000"/>
        </w:rPr>
      </w:pPr>
      <w:r>
        <w:rPr>
          <w:color w:val="000000"/>
        </w:rPr>
        <w:t>Flowcharts</w:t>
      </w:r>
    </w:p>
    <w:p w14:paraId="0117B397" w14:textId="77777777" w:rsidR="00676BD5" w:rsidRDefault="00676BD5" w:rsidP="002D5BE1">
      <w:pPr>
        <w:numPr>
          <w:ilvl w:val="1"/>
          <w:numId w:val="11"/>
        </w:numPr>
        <w:spacing w:before="100" w:beforeAutospacing="1" w:after="100" w:afterAutospacing="1"/>
        <w:rPr>
          <w:color w:val="000000"/>
        </w:rPr>
      </w:pPr>
      <w:r>
        <w:rPr>
          <w:color w:val="000000"/>
        </w:rPr>
        <w:lastRenderedPageBreak/>
        <w:t>Tables (for comparison)</w:t>
      </w:r>
    </w:p>
    <w:p w14:paraId="055166A6" w14:textId="77777777" w:rsidR="00676BD5" w:rsidRDefault="00676BD5" w:rsidP="002D5BE1">
      <w:pPr>
        <w:numPr>
          <w:ilvl w:val="0"/>
          <w:numId w:val="11"/>
        </w:numPr>
        <w:spacing w:before="100" w:beforeAutospacing="1" w:after="100" w:afterAutospacing="1"/>
        <w:rPr>
          <w:color w:val="000000"/>
        </w:rPr>
      </w:pPr>
      <w:r>
        <w:rPr>
          <w:color w:val="000000"/>
        </w:rPr>
        <w:t>Avoid:</w:t>
      </w:r>
    </w:p>
    <w:p w14:paraId="1EDBAA07" w14:textId="77777777" w:rsidR="00676BD5" w:rsidRDefault="00676BD5" w:rsidP="002D5BE1">
      <w:pPr>
        <w:numPr>
          <w:ilvl w:val="1"/>
          <w:numId w:val="11"/>
        </w:numPr>
        <w:spacing w:before="100" w:beforeAutospacing="1" w:after="100" w:afterAutospacing="1"/>
        <w:rPr>
          <w:color w:val="000000"/>
        </w:rPr>
      </w:pPr>
      <w:r>
        <w:rPr>
          <w:color w:val="000000"/>
        </w:rPr>
        <w:t>Too much text</w:t>
      </w:r>
    </w:p>
    <w:p w14:paraId="6C16849A" w14:textId="77777777" w:rsidR="00676BD5" w:rsidRDefault="00676BD5" w:rsidP="002D5BE1">
      <w:pPr>
        <w:numPr>
          <w:ilvl w:val="1"/>
          <w:numId w:val="11"/>
        </w:numPr>
        <w:spacing w:before="100" w:beforeAutospacing="1" w:after="100" w:afterAutospacing="1"/>
        <w:rPr>
          <w:color w:val="000000"/>
        </w:rPr>
      </w:pPr>
      <w:r>
        <w:rPr>
          <w:color w:val="000000"/>
        </w:rPr>
        <w:t>Copy-paste content</w:t>
      </w:r>
    </w:p>
    <w:p w14:paraId="36E9F707" w14:textId="77777777" w:rsidR="00676BD5" w:rsidRDefault="00000000" w:rsidP="002D5BE1">
      <w:r>
        <w:pict w14:anchorId="4D93DACE">
          <v:rect id="Horizontal Line 70" o:spid="_x0000_s1026" alt="" style="width:451.4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8B698FD" w14:textId="77777777" w:rsidR="00676BD5" w:rsidRDefault="00676BD5" w:rsidP="002D5BE1">
      <w:pPr>
        <w:pStyle w:val="Heading2"/>
        <w:rPr>
          <w:color w:val="000000"/>
        </w:rPr>
      </w:pPr>
      <w:r>
        <w:rPr>
          <w:rFonts w:ascii="Apple Color Emoji" w:hAnsi="Apple Color Emoji" w:cs="Apple Color Emoji"/>
          <w:color w:val="000000"/>
        </w:rPr>
        <w:t>🔶</w:t>
      </w:r>
      <w:r>
        <w:rPr>
          <w:color w:val="000000"/>
        </w:rPr>
        <w:t xml:space="preserve"> 4. Presentation Delivery Rules</w:t>
      </w:r>
    </w:p>
    <w:p w14:paraId="20180CC3" w14:textId="77777777" w:rsidR="00676BD5" w:rsidRDefault="00676BD5" w:rsidP="002D5BE1">
      <w:pPr>
        <w:numPr>
          <w:ilvl w:val="0"/>
          <w:numId w:val="12"/>
        </w:numPr>
        <w:spacing w:before="100" w:beforeAutospacing="1" w:after="100" w:afterAutospacing="1"/>
        <w:rPr>
          <w:color w:val="000000"/>
        </w:rPr>
      </w:pPr>
      <w:r>
        <w:rPr>
          <w:color w:val="000000"/>
        </w:rPr>
        <w:t>Time limit: 10–12 minutes per group</w:t>
      </w:r>
    </w:p>
    <w:p w14:paraId="55AE4910" w14:textId="77777777" w:rsidR="00676BD5" w:rsidRDefault="00676BD5" w:rsidP="002D5BE1">
      <w:pPr>
        <w:numPr>
          <w:ilvl w:val="0"/>
          <w:numId w:val="12"/>
        </w:numPr>
        <w:spacing w:before="100" w:beforeAutospacing="1" w:after="100" w:afterAutospacing="1"/>
        <w:rPr>
          <w:color w:val="000000"/>
        </w:rPr>
      </w:pPr>
      <w:r>
        <w:rPr>
          <w:color w:val="000000"/>
        </w:rPr>
        <w:t>Each member must speak at least 2 minutes</w:t>
      </w:r>
    </w:p>
    <w:p w14:paraId="1A35DBCF" w14:textId="77777777" w:rsidR="00676BD5" w:rsidRDefault="00676BD5" w:rsidP="002D5BE1">
      <w:pPr>
        <w:numPr>
          <w:ilvl w:val="0"/>
          <w:numId w:val="12"/>
        </w:numPr>
        <w:spacing w:before="100" w:beforeAutospacing="1" w:after="100" w:afterAutospacing="1"/>
        <w:rPr>
          <w:color w:val="000000"/>
        </w:rPr>
      </w:pPr>
      <w:r>
        <w:rPr>
          <w:color w:val="000000"/>
        </w:rPr>
        <w:t>Maintain:</w:t>
      </w:r>
    </w:p>
    <w:p w14:paraId="1F3E4461" w14:textId="77777777" w:rsidR="00676BD5" w:rsidRDefault="00676BD5" w:rsidP="002D5BE1">
      <w:pPr>
        <w:numPr>
          <w:ilvl w:val="1"/>
          <w:numId w:val="12"/>
        </w:numPr>
        <w:spacing w:before="100" w:beforeAutospacing="1" w:after="100" w:afterAutospacing="1"/>
        <w:rPr>
          <w:color w:val="000000"/>
        </w:rPr>
      </w:pPr>
      <w:r>
        <w:rPr>
          <w:color w:val="000000"/>
        </w:rPr>
        <w:t>Eye contact</w:t>
      </w:r>
    </w:p>
    <w:p w14:paraId="32D20F36" w14:textId="77777777" w:rsidR="00676BD5" w:rsidRDefault="00676BD5" w:rsidP="002D5BE1">
      <w:pPr>
        <w:numPr>
          <w:ilvl w:val="1"/>
          <w:numId w:val="12"/>
        </w:numPr>
        <w:spacing w:before="100" w:beforeAutospacing="1" w:after="100" w:afterAutospacing="1"/>
        <w:rPr>
          <w:color w:val="000000"/>
        </w:rPr>
      </w:pPr>
      <w:r>
        <w:rPr>
          <w:color w:val="000000"/>
        </w:rPr>
        <w:t>Clear voice</w:t>
      </w:r>
    </w:p>
    <w:p w14:paraId="3F9E5984" w14:textId="77777777" w:rsidR="00676BD5" w:rsidRDefault="00676BD5" w:rsidP="002D5BE1">
      <w:pPr>
        <w:numPr>
          <w:ilvl w:val="1"/>
          <w:numId w:val="12"/>
        </w:numPr>
        <w:spacing w:before="100" w:beforeAutospacing="1" w:after="100" w:afterAutospacing="1"/>
        <w:rPr>
          <w:color w:val="000000"/>
        </w:rPr>
      </w:pPr>
      <w:r>
        <w:rPr>
          <w:color w:val="000000"/>
        </w:rPr>
        <w:t>Logical flow</w:t>
      </w:r>
    </w:p>
    <w:p w14:paraId="00FAE7FC" w14:textId="77777777" w:rsidR="00B40688" w:rsidRDefault="00B40688" w:rsidP="00E50A20">
      <w:pPr>
        <w:jc w:val="center"/>
        <w:rPr>
          <w:b/>
          <w:bCs/>
          <w:sz w:val="34"/>
          <w:szCs w:val="34"/>
        </w:rPr>
      </w:pPr>
    </w:p>
    <w:p w14:paraId="55F32234" w14:textId="77777777" w:rsidR="00B40688" w:rsidRDefault="00B40688" w:rsidP="00E50A20">
      <w:pPr>
        <w:jc w:val="center"/>
        <w:rPr>
          <w:b/>
          <w:bCs/>
          <w:sz w:val="34"/>
          <w:szCs w:val="34"/>
        </w:rPr>
      </w:pPr>
    </w:p>
    <w:p w14:paraId="08F4D36D" w14:textId="77777777" w:rsidR="00107BE9" w:rsidRDefault="00107BE9" w:rsidP="00E50A20">
      <w:pPr>
        <w:jc w:val="center"/>
        <w:rPr>
          <w:b/>
          <w:bCs/>
          <w:sz w:val="34"/>
          <w:szCs w:val="34"/>
        </w:rPr>
      </w:pPr>
    </w:p>
    <w:p w14:paraId="79E40FB5" w14:textId="77777777" w:rsidR="00107BE9" w:rsidRDefault="00107BE9" w:rsidP="00E50A20">
      <w:pPr>
        <w:jc w:val="center"/>
        <w:rPr>
          <w:b/>
          <w:bCs/>
          <w:sz w:val="34"/>
          <w:szCs w:val="34"/>
        </w:rPr>
      </w:pPr>
    </w:p>
    <w:p w14:paraId="314DD514" w14:textId="77777777" w:rsidR="00107BE9" w:rsidRDefault="00107BE9" w:rsidP="00E50A20">
      <w:pPr>
        <w:jc w:val="center"/>
        <w:rPr>
          <w:b/>
          <w:bCs/>
          <w:sz w:val="34"/>
          <w:szCs w:val="34"/>
        </w:rPr>
      </w:pPr>
    </w:p>
    <w:p w14:paraId="61FE48A0" w14:textId="77777777" w:rsidR="00107BE9" w:rsidRDefault="00107BE9" w:rsidP="00E50A20">
      <w:pPr>
        <w:jc w:val="center"/>
        <w:rPr>
          <w:b/>
          <w:bCs/>
          <w:sz w:val="34"/>
          <w:szCs w:val="34"/>
        </w:rPr>
      </w:pPr>
    </w:p>
    <w:p w14:paraId="546510E0" w14:textId="77777777" w:rsidR="00107BE9" w:rsidRDefault="00107BE9" w:rsidP="00E50A20">
      <w:pPr>
        <w:jc w:val="center"/>
        <w:rPr>
          <w:b/>
          <w:bCs/>
          <w:sz w:val="34"/>
          <w:szCs w:val="34"/>
        </w:rPr>
      </w:pPr>
    </w:p>
    <w:p w14:paraId="2DAA4DEA" w14:textId="77777777" w:rsidR="00107BE9" w:rsidRDefault="00107BE9" w:rsidP="00E50A20">
      <w:pPr>
        <w:jc w:val="center"/>
        <w:rPr>
          <w:b/>
          <w:bCs/>
          <w:sz w:val="34"/>
          <w:szCs w:val="34"/>
        </w:rPr>
      </w:pPr>
    </w:p>
    <w:p w14:paraId="1EF263C0" w14:textId="77777777" w:rsidR="00107BE9" w:rsidRDefault="00107BE9" w:rsidP="00E50A20">
      <w:pPr>
        <w:jc w:val="center"/>
        <w:rPr>
          <w:b/>
          <w:bCs/>
          <w:sz w:val="34"/>
          <w:szCs w:val="34"/>
        </w:rPr>
      </w:pPr>
    </w:p>
    <w:p w14:paraId="403513B4" w14:textId="77777777" w:rsidR="00107BE9" w:rsidRDefault="00107BE9" w:rsidP="00E50A20">
      <w:pPr>
        <w:jc w:val="center"/>
        <w:rPr>
          <w:b/>
          <w:bCs/>
          <w:sz w:val="34"/>
          <w:szCs w:val="34"/>
        </w:rPr>
      </w:pPr>
    </w:p>
    <w:p w14:paraId="28C2ED66" w14:textId="77777777" w:rsidR="00107BE9" w:rsidRDefault="00107BE9" w:rsidP="00E50A20">
      <w:pPr>
        <w:jc w:val="center"/>
        <w:rPr>
          <w:b/>
          <w:bCs/>
          <w:sz w:val="34"/>
          <w:szCs w:val="34"/>
        </w:rPr>
      </w:pPr>
    </w:p>
    <w:p w14:paraId="5C2E2C3F" w14:textId="77777777" w:rsidR="00107BE9" w:rsidRDefault="00107BE9" w:rsidP="00E50A20">
      <w:pPr>
        <w:jc w:val="center"/>
        <w:rPr>
          <w:b/>
          <w:bCs/>
          <w:sz w:val="34"/>
          <w:szCs w:val="34"/>
        </w:rPr>
      </w:pPr>
    </w:p>
    <w:p w14:paraId="0B6A65B6" w14:textId="77777777" w:rsidR="00107BE9" w:rsidRDefault="00107BE9" w:rsidP="00E50A20">
      <w:pPr>
        <w:jc w:val="center"/>
        <w:rPr>
          <w:b/>
          <w:bCs/>
          <w:sz w:val="34"/>
          <w:szCs w:val="34"/>
        </w:rPr>
      </w:pPr>
    </w:p>
    <w:p w14:paraId="47CA4318" w14:textId="77777777" w:rsidR="00107BE9" w:rsidRDefault="00107BE9" w:rsidP="00E50A20">
      <w:pPr>
        <w:jc w:val="center"/>
        <w:rPr>
          <w:b/>
          <w:bCs/>
          <w:sz w:val="34"/>
          <w:szCs w:val="34"/>
        </w:rPr>
      </w:pPr>
    </w:p>
    <w:p w14:paraId="1094F5E2" w14:textId="77777777" w:rsidR="00107BE9" w:rsidRDefault="00107BE9" w:rsidP="00E50A20">
      <w:pPr>
        <w:jc w:val="center"/>
        <w:rPr>
          <w:b/>
          <w:bCs/>
          <w:sz w:val="34"/>
          <w:szCs w:val="34"/>
        </w:rPr>
      </w:pPr>
    </w:p>
    <w:p w14:paraId="2BED9A83" w14:textId="77777777" w:rsidR="00107BE9" w:rsidRDefault="00107BE9" w:rsidP="00E50A20">
      <w:pPr>
        <w:jc w:val="center"/>
        <w:rPr>
          <w:b/>
          <w:bCs/>
          <w:sz w:val="34"/>
          <w:szCs w:val="34"/>
        </w:rPr>
      </w:pPr>
    </w:p>
    <w:p w14:paraId="11A35DBB" w14:textId="77777777" w:rsidR="00107BE9" w:rsidRDefault="00107BE9" w:rsidP="00E50A20">
      <w:pPr>
        <w:jc w:val="center"/>
        <w:rPr>
          <w:b/>
          <w:bCs/>
          <w:sz w:val="34"/>
          <w:szCs w:val="34"/>
        </w:rPr>
      </w:pPr>
    </w:p>
    <w:p w14:paraId="5ADAD85E" w14:textId="77777777" w:rsidR="00107BE9" w:rsidRDefault="00107BE9" w:rsidP="00E50A20">
      <w:pPr>
        <w:jc w:val="center"/>
        <w:rPr>
          <w:b/>
          <w:bCs/>
          <w:sz w:val="34"/>
          <w:szCs w:val="34"/>
        </w:rPr>
      </w:pPr>
    </w:p>
    <w:p w14:paraId="06FFB5B3" w14:textId="77777777" w:rsidR="00107BE9" w:rsidRDefault="00107BE9" w:rsidP="00E50A20">
      <w:pPr>
        <w:jc w:val="center"/>
        <w:rPr>
          <w:b/>
          <w:bCs/>
          <w:sz w:val="34"/>
          <w:szCs w:val="34"/>
        </w:rPr>
      </w:pPr>
    </w:p>
    <w:p w14:paraId="4D8B63D8" w14:textId="77777777" w:rsidR="00107BE9" w:rsidRDefault="00107BE9" w:rsidP="00E50A20">
      <w:pPr>
        <w:jc w:val="center"/>
        <w:rPr>
          <w:b/>
          <w:bCs/>
          <w:sz w:val="34"/>
          <w:szCs w:val="34"/>
        </w:rPr>
      </w:pPr>
    </w:p>
    <w:p w14:paraId="38FECEBE" w14:textId="77777777" w:rsidR="00107BE9" w:rsidRDefault="00107BE9" w:rsidP="00E50A20">
      <w:pPr>
        <w:jc w:val="center"/>
        <w:rPr>
          <w:b/>
          <w:bCs/>
          <w:sz w:val="34"/>
          <w:szCs w:val="34"/>
        </w:rPr>
      </w:pPr>
    </w:p>
    <w:p w14:paraId="2B0F7D22" w14:textId="77777777" w:rsidR="00107BE9" w:rsidRDefault="00107BE9" w:rsidP="00E50A20">
      <w:pPr>
        <w:jc w:val="center"/>
        <w:rPr>
          <w:b/>
          <w:bCs/>
          <w:sz w:val="34"/>
          <w:szCs w:val="34"/>
        </w:rPr>
      </w:pPr>
    </w:p>
    <w:p w14:paraId="17DB27CF" w14:textId="77777777" w:rsidR="00107BE9" w:rsidRDefault="00107BE9" w:rsidP="00E50A20">
      <w:pPr>
        <w:jc w:val="center"/>
        <w:rPr>
          <w:b/>
          <w:bCs/>
          <w:sz w:val="34"/>
          <w:szCs w:val="34"/>
        </w:rPr>
      </w:pPr>
    </w:p>
    <w:p w14:paraId="1CFE0780" w14:textId="77777777" w:rsidR="00107BE9" w:rsidRPr="00107BE9" w:rsidRDefault="00107BE9" w:rsidP="00E53737">
      <w:pPr>
        <w:pStyle w:val="Heading1"/>
        <w:spacing w:before="160" w:after="80" w:line="360" w:lineRule="auto"/>
        <w:jc w:val="both"/>
        <w:rPr>
          <w:b/>
          <w:bCs/>
        </w:rPr>
      </w:pPr>
      <w:r w:rsidRPr="00107BE9">
        <w:rPr>
          <w:rFonts w:ascii="Times New Roman" w:eastAsia="Times New Roman" w:hAnsi="Times New Roman"/>
          <w:b/>
          <w:bCs/>
        </w:rPr>
        <w:lastRenderedPageBreak/>
        <w:t>Topic 1: Decision Support Systems (DSS)</w:t>
      </w:r>
    </w:p>
    <w:p w14:paraId="58728D92" w14:textId="77777777" w:rsidR="00107BE9" w:rsidRDefault="00107BE9" w:rsidP="00E53737">
      <w:pPr>
        <w:pStyle w:val="Heading2"/>
        <w:spacing w:before="160" w:after="80" w:line="360" w:lineRule="auto"/>
        <w:jc w:val="both"/>
      </w:pPr>
      <w:r>
        <w:rPr>
          <w:rFonts w:ascii="Times New Roman" w:eastAsia="Times New Roman" w:hAnsi="Times New Roman"/>
        </w:rPr>
        <w:t>1. Definition and Need of DSS</w:t>
      </w:r>
    </w:p>
    <w:p w14:paraId="3DADEC3C" w14:textId="77777777" w:rsidR="00107BE9" w:rsidRDefault="00107BE9" w:rsidP="00E53737">
      <w:pPr>
        <w:spacing w:after="80" w:line="360" w:lineRule="auto"/>
        <w:jc w:val="both"/>
      </w:pPr>
      <w:r>
        <w:t xml:space="preserve">A Decision Support System (DSS) is an interactive computer-based information system that combines data, analytical models, and a user interface to help managers </w:t>
      </w:r>
      <w:proofErr w:type="spellStart"/>
      <w:r>
        <w:t>analyze</w:t>
      </w:r>
      <w:proofErr w:type="spellEnd"/>
      <w:r>
        <w:t xml:space="preserve"> problems and make informed decisions. DSS is especially useful for semi-structured and unstructured decisions where human judgment is required.</w:t>
      </w:r>
    </w:p>
    <w:p w14:paraId="544C9D9A" w14:textId="77777777" w:rsidR="00107BE9" w:rsidRDefault="00107BE9" w:rsidP="00E53737">
      <w:pPr>
        <w:spacing w:after="80" w:line="360" w:lineRule="auto"/>
        <w:jc w:val="both"/>
      </w:pPr>
      <w:r>
        <w:t>Need for DSS:</w:t>
      </w:r>
    </w:p>
    <w:p w14:paraId="1A46F4B0"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Converts large amounts of data into useful information and insights.</w:t>
      </w:r>
    </w:p>
    <w:p w14:paraId="2F25D250"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Helps managers compare alternatives and evaluate possible outcomes.</w:t>
      </w:r>
    </w:p>
    <w:p w14:paraId="590220C0"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Supports faster and more consistent decision-making.</w:t>
      </w:r>
    </w:p>
    <w:p w14:paraId="41AF4FD9"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Reduces uncertainty by providing relevant historical and current information.</w:t>
      </w:r>
    </w:p>
    <w:p w14:paraId="31ED0B39" w14:textId="627F3486" w:rsidR="00107BE9" w:rsidRPr="00CE67DC" w:rsidRDefault="00107BE9" w:rsidP="00E53737">
      <w:pPr>
        <w:pStyle w:val="ListBullet"/>
        <w:tabs>
          <w:tab w:val="num" w:pos="360"/>
        </w:tabs>
        <w:spacing w:after="40" w:line="360" w:lineRule="auto"/>
        <w:ind w:left="360" w:hanging="360"/>
        <w:jc w:val="both"/>
      </w:pPr>
      <w:r>
        <w:rPr>
          <w:rFonts w:ascii="Times New Roman" w:eastAsia="Times New Roman" w:hAnsi="Times New Roman"/>
        </w:rPr>
        <w:t>Supports forecasting, planning, what-if analysis, and risk evaluation.</w:t>
      </w:r>
    </w:p>
    <w:p w14:paraId="28B8B7B5" w14:textId="5B825468" w:rsidR="00107BE9" w:rsidRDefault="00107BE9" w:rsidP="00E53737">
      <w:pPr>
        <w:pStyle w:val="Heading2"/>
        <w:spacing w:before="160" w:after="80" w:line="360" w:lineRule="auto"/>
        <w:jc w:val="both"/>
      </w:pPr>
      <w:r>
        <w:rPr>
          <w:rFonts w:ascii="Times New Roman" w:eastAsia="Times New Roman" w:hAnsi="Times New Roman"/>
        </w:rPr>
        <w:t>2. Components of DSS</w:t>
      </w:r>
    </w:p>
    <w:tbl>
      <w:tblPr>
        <w:tblStyle w:val="TableGrid"/>
        <w:tblW w:w="9819" w:type="dxa"/>
        <w:jc w:val="center"/>
        <w:tblLook w:val="04A0" w:firstRow="1" w:lastRow="0" w:firstColumn="1" w:lastColumn="0" w:noHBand="0" w:noVBand="1"/>
      </w:tblPr>
      <w:tblGrid>
        <w:gridCol w:w="3274"/>
        <w:gridCol w:w="3255"/>
        <w:gridCol w:w="3290"/>
      </w:tblGrid>
      <w:tr w:rsidR="00107BE9" w14:paraId="323D6FEA" w14:textId="77777777" w:rsidTr="00CE67DC">
        <w:trPr>
          <w:trHeight w:val="316"/>
          <w:jc w:val="center"/>
        </w:trPr>
        <w:tc>
          <w:tcPr>
            <w:tcW w:w="3274" w:type="dxa"/>
            <w:vAlign w:val="center"/>
          </w:tcPr>
          <w:p w14:paraId="516C6DB3" w14:textId="77777777" w:rsidR="00107BE9" w:rsidRDefault="00107BE9" w:rsidP="00E53737">
            <w:pPr>
              <w:spacing w:line="360" w:lineRule="auto"/>
              <w:jc w:val="both"/>
            </w:pPr>
            <w:r>
              <w:rPr>
                <w:b/>
              </w:rPr>
              <w:t>Component</w:t>
            </w:r>
          </w:p>
        </w:tc>
        <w:tc>
          <w:tcPr>
            <w:tcW w:w="3255" w:type="dxa"/>
            <w:vAlign w:val="center"/>
          </w:tcPr>
          <w:p w14:paraId="47B948CA" w14:textId="77777777" w:rsidR="00107BE9" w:rsidRDefault="00107BE9" w:rsidP="00E53737">
            <w:pPr>
              <w:spacing w:line="360" w:lineRule="auto"/>
              <w:jc w:val="both"/>
            </w:pPr>
            <w:r>
              <w:rPr>
                <w:b/>
              </w:rPr>
              <w:t>Role</w:t>
            </w:r>
          </w:p>
        </w:tc>
        <w:tc>
          <w:tcPr>
            <w:tcW w:w="3290" w:type="dxa"/>
            <w:vAlign w:val="center"/>
          </w:tcPr>
          <w:p w14:paraId="2A2A4247" w14:textId="77777777" w:rsidR="00107BE9" w:rsidRDefault="00107BE9" w:rsidP="00E53737">
            <w:pPr>
              <w:spacing w:line="360" w:lineRule="auto"/>
              <w:jc w:val="both"/>
            </w:pPr>
            <w:r>
              <w:rPr>
                <w:b/>
              </w:rPr>
              <w:t>Examples</w:t>
            </w:r>
          </w:p>
        </w:tc>
      </w:tr>
      <w:tr w:rsidR="00107BE9" w14:paraId="2A3440B1" w14:textId="77777777" w:rsidTr="00CE67DC">
        <w:trPr>
          <w:trHeight w:val="929"/>
          <w:jc w:val="center"/>
        </w:trPr>
        <w:tc>
          <w:tcPr>
            <w:tcW w:w="3274" w:type="dxa"/>
            <w:vAlign w:val="center"/>
          </w:tcPr>
          <w:p w14:paraId="79FB40D7" w14:textId="77777777" w:rsidR="00107BE9" w:rsidRDefault="00107BE9" w:rsidP="00E53737">
            <w:pPr>
              <w:spacing w:line="360" w:lineRule="auto"/>
              <w:jc w:val="both"/>
            </w:pPr>
            <w:r>
              <w:t>Data</w:t>
            </w:r>
          </w:p>
        </w:tc>
        <w:tc>
          <w:tcPr>
            <w:tcW w:w="3255" w:type="dxa"/>
            <w:vAlign w:val="center"/>
          </w:tcPr>
          <w:p w14:paraId="36F37A55" w14:textId="77777777" w:rsidR="00107BE9" w:rsidRDefault="00107BE9" w:rsidP="00E53737">
            <w:pPr>
              <w:spacing w:line="360" w:lineRule="auto"/>
              <w:jc w:val="both"/>
            </w:pPr>
            <w:r>
              <w:t>Provides internal and external data required for analysis.</w:t>
            </w:r>
          </w:p>
        </w:tc>
        <w:tc>
          <w:tcPr>
            <w:tcW w:w="3290" w:type="dxa"/>
            <w:vAlign w:val="center"/>
          </w:tcPr>
          <w:p w14:paraId="35A8DD08" w14:textId="77777777" w:rsidR="00107BE9" w:rsidRDefault="00107BE9" w:rsidP="00E53737">
            <w:pPr>
              <w:spacing w:line="360" w:lineRule="auto"/>
              <w:jc w:val="both"/>
            </w:pPr>
            <w:r>
              <w:t>Sales records, customer data, market data, databases</w:t>
            </w:r>
          </w:p>
        </w:tc>
      </w:tr>
      <w:tr w:rsidR="00107BE9" w14:paraId="5C61C1F1" w14:textId="77777777" w:rsidTr="00CE67DC">
        <w:trPr>
          <w:trHeight w:val="940"/>
          <w:jc w:val="center"/>
        </w:trPr>
        <w:tc>
          <w:tcPr>
            <w:tcW w:w="3274" w:type="dxa"/>
            <w:vAlign w:val="center"/>
          </w:tcPr>
          <w:p w14:paraId="31A29666" w14:textId="77777777" w:rsidR="00107BE9" w:rsidRDefault="00107BE9" w:rsidP="00E53737">
            <w:pPr>
              <w:spacing w:line="360" w:lineRule="auto"/>
              <w:jc w:val="both"/>
            </w:pPr>
            <w:r>
              <w:t>Model</w:t>
            </w:r>
          </w:p>
        </w:tc>
        <w:tc>
          <w:tcPr>
            <w:tcW w:w="3255" w:type="dxa"/>
            <w:vAlign w:val="center"/>
          </w:tcPr>
          <w:p w14:paraId="4570A790" w14:textId="77777777" w:rsidR="00107BE9" w:rsidRDefault="00107BE9" w:rsidP="00E53737">
            <w:pPr>
              <w:spacing w:line="360" w:lineRule="auto"/>
              <w:jc w:val="both"/>
            </w:pPr>
            <w:r>
              <w:t>Applies analytical methods to evaluate alternatives and predict outcomes.</w:t>
            </w:r>
          </w:p>
        </w:tc>
        <w:tc>
          <w:tcPr>
            <w:tcW w:w="3290" w:type="dxa"/>
            <w:vAlign w:val="center"/>
          </w:tcPr>
          <w:p w14:paraId="0DD9175B" w14:textId="77777777" w:rsidR="00107BE9" w:rsidRDefault="00107BE9" w:rsidP="00E53737">
            <w:pPr>
              <w:spacing w:line="360" w:lineRule="auto"/>
              <w:jc w:val="both"/>
            </w:pPr>
            <w:r>
              <w:t>Forecasting, simulation, optimization, what-if analysis</w:t>
            </w:r>
          </w:p>
        </w:tc>
      </w:tr>
      <w:tr w:rsidR="00107BE9" w14:paraId="53BC9C6E" w14:textId="77777777" w:rsidTr="00CE67DC">
        <w:trPr>
          <w:trHeight w:val="1497"/>
          <w:jc w:val="center"/>
        </w:trPr>
        <w:tc>
          <w:tcPr>
            <w:tcW w:w="3274" w:type="dxa"/>
            <w:vAlign w:val="center"/>
          </w:tcPr>
          <w:p w14:paraId="2D5A2A1F" w14:textId="77777777" w:rsidR="00107BE9" w:rsidRDefault="00107BE9" w:rsidP="00E53737">
            <w:pPr>
              <w:spacing w:line="360" w:lineRule="auto"/>
              <w:jc w:val="both"/>
            </w:pPr>
            <w:r>
              <w:t>User Interface (UI)</w:t>
            </w:r>
          </w:p>
        </w:tc>
        <w:tc>
          <w:tcPr>
            <w:tcW w:w="3255" w:type="dxa"/>
            <w:vAlign w:val="center"/>
          </w:tcPr>
          <w:p w14:paraId="770EAC7E" w14:textId="77777777" w:rsidR="00107BE9" w:rsidRDefault="00107BE9" w:rsidP="00E53737">
            <w:pPr>
              <w:spacing w:line="360" w:lineRule="auto"/>
              <w:jc w:val="both"/>
            </w:pPr>
            <w:r>
              <w:t>Allows users to enter queries, select options, view results, and interact with the system.</w:t>
            </w:r>
          </w:p>
        </w:tc>
        <w:tc>
          <w:tcPr>
            <w:tcW w:w="3290" w:type="dxa"/>
            <w:vAlign w:val="center"/>
          </w:tcPr>
          <w:p w14:paraId="08FC57AF" w14:textId="77777777" w:rsidR="00107BE9" w:rsidRDefault="00107BE9" w:rsidP="00E53737">
            <w:pPr>
              <w:spacing w:line="360" w:lineRule="auto"/>
              <w:jc w:val="both"/>
            </w:pPr>
            <w:r>
              <w:t>Dashboards, reports, charts, forms</w:t>
            </w:r>
          </w:p>
        </w:tc>
      </w:tr>
    </w:tbl>
    <w:p w14:paraId="2F33E5BD" w14:textId="77777777" w:rsidR="00107BE9" w:rsidRDefault="00107BE9" w:rsidP="00107BE9">
      <w:pPr>
        <w:pStyle w:val="Heading2"/>
        <w:spacing w:before="160" w:after="80"/>
        <w:rPr>
          <w:rFonts w:ascii="Times New Roman" w:eastAsia="Times New Roman" w:hAnsi="Times New Roman"/>
        </w:rPr>
      </w:pPr>
    </w:p>
    <w:p w14:paraId="32D07A58" w14:textId="3458013A" w:rsidR="00107BE9" w:rsidRDefault="00107BE9" w:rsidP="00E53737">
      <w:pPr>
        <w:pStyle w:val="Heading2"/>
        <w:spacing w:before="160" w:after="80" w:line="360" w:lineRule="auto"/>
        <w:jc w:val="both"/>
      </w:pPr>
      <w:r>
        <w:rPr>
          <w:rFonts w:ascii="Times New Roman" w:eastAsia="Times New Roman" w:hAnsi="Times New Roman"/>
        </w:rPr>
        <w:t>3. Types of DSS</w:t>
      </w:r>
    </w:p>
    <w:p w14:paraId="02F24303"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Data-driven DSS – focuses on accessing and analyzing large volumes of structured data.</w:t>
      </w:r>
    </w:p>
    <w:p w14:paraId="230170AE"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Model-driven DSS – uses mathematical, statistical, simulation, or optimization models.</w:t>
      </w:r>
    </w:p>
    <w:p w14:paraId="094C8B99"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Knowledge-driven DSS – uses expert knowledge, rules, and recommendations to support decisions.</w:t>
      </w:r>
    </w:p>
    <w:p w14:paraId="58942287"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Document-driven DSS – organizes and analyzes documents, reports, emails, and other unstructured information.</w:t>
      </w:r>
    </w:p>
    <w:p w14:paraId="45FD8CDA"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lastRenderedPageBreak/>
        <w:t>Communication-driven DSS – supports collaboration and group decision-making.</w:t>
      </w:r>
    </w:p>
    <w:p w14:paraId="2B11720B" w14:textId="19920F0F" w:rsidR="00107BE9" w:rsidRDefault="00107BE9" w:rsidP="00E53737">
      <w:pPr>
        <w:pStyle w:val="Heading2"/>
        <w:spacing w:before="160" w:after="80" w:line="360" w:lineRule="auto"/>
        <w:jc w:val="both"/>
      </w:pPr>
      <w:r>
        <w:rPr>
          <w:rFonts w:ascii="Times New Roman" w:eastAsia="Times New Roman" w:hAnsi="Times New Roman"/>
        </w:rPr>
        <w:t>4. Real-World Applications</w:t>
      </w:r>
    </w:p>
    <w:tbl>
      <w:tblPr>
        <w:tblStyle w:val="TableGrid"/>
        <w:tblW w:w="0" w:type="auto"/>
        <w:jc w:val="center"/>
        <w:tblLook w:val="04A0" w:firstRow="1" w:lastRow="0" w:firstColumn="1" w:lastColumn="0" w:noHBand="0" w:noVBand="1"/>
      </w:tblPr>
      <w:tblGrid>
        <w:gridCol w:w="2998"/>
        <w:gridCol w:w="3028"/>
        <w:gridCol w:w="3036"/>
      </w:tblGrid>
      <w:tr w:rsidR="00107BE9" w14:paraId="25CE1ECF" w14:textId="77777777" w:rsidTr="00291881">
        <w:trPr>
          <w:jc w:val="center"/>
        </w:trPr>
        <w:tc>
          <w:tcPr>
            <w:tcW w:w="3408" w:type="dxa"/>
            <w:vAlign w:val="center"/>
          </w:tcPr>
          <w:p w14:paraId="5750EA95" w14:textId="77777777" w:rsidR="00107BE9" w:rsidRDefault="00107BE9" w:rsidP="00E53737">
            <w:pPr>
              <w:spacing w:line="360" w:lineRule="auto"/>
              <w:jc w:val="both"/>
            </w:pPr>
            <w:r>
              <w:rPr>
                <w:b/>
              </w:rPr>
              <w:t>Industry</w:t>
            </w:r>
          </w:p>
        </w:tc>
        <w:tc>
          <w:tcPr>
            <w:tcW w:w="3408" w:type="dxa"/>
            <w:vAlign w:val="center"/>
          </w:tcPr>
          <w:p w14:paraId="5644471F" w14:textId="77777777" w:rsidR="00107BE9" w:rsidRDefault="00107BE9" w:rsidP="00E53737">
            <w:pPr>
              <w:spacing w:line="360" w:lineRule="auto"/>
              <w:jc w:val="both"/>
            </w:pPr>
            <w:r>
              <w:rPr>
                <w:b/>
              </w:rPr>
              <w:t>Application</w:t>
            </w:r>
          </w:p>
        </w:tc>
        <w:tc>
          <w:tcPr>
            <w:tcW w:w="3408" w:type="dxa"/>
            <w:vAlign w:val="center"/>
          </w:tcPr>
          <w:p w14:paraId="146946CF" w14:textId="77777777" w:rsidR="00107BE9" w:rsidRDefault="00107BE9" w:rsidP="00E53737">
            <w:pPr>
              <w:spacing w:line="360" w:lineRule="auto"/>
              <w:jc w:val="both"/>
            </w:pPr>
            <w:r>
              <w:rPr>
                <w:b/>
              </w:rPr>
              <w:t>Decision Supported</w:t>
            </w:r>
          </w:p>
        </w:tc>
      </w:tr>
      <w:tr w:rsidR="00107BE9" w14:paraId="1B592732" w14:textId="77777777" w:rsidTr="00291881">
        <w:trPr>
          <w:jc w:val="center"/>
        </w:trPr>
        <w:tc>
          <w:tcPr>
            <w:tcW w:w="3408" w:type="dxa"/>
            <w:vAlign w:val="center"/>
          </w:tcPr>
          <w:p w14:paraId="6F80BA19" w14:textId="77777777" w:rsidR="00107BE9" w:rsidRDefault="00107BE9" w:rsidP="00E53737">
            <w:pPr>
              <w:spacing w:line="360" w:lineRule="auto"/>
              <w:jc w:val="both"/>
            </w:pPr>
            <w:r>
              <w:t>Banking</w:t>
            </w:r>
          </w:p>
        </w:tc>
        <w:tc>
          <w:tcPr>
            <w:tcW w:w="3408" w:type="dxa"/>
            <w:vAlign w:val="center"/>
          </w:tcPr>
          <w:p w14:paraId="38703530" w14:textId="77777777" w:rsidR="00107BE9" w:rsidRDefault="00107BE9" w:rsidP="00E53737">
            <w:pPr>
              <w:spacing w:line="360" w:lineRule="auto"/>
              <w:jc w:val="both"/>
            </w:pPr>
            <w:r>
              <w:t>Credit scoring and loan analysis</w:t>
            </w:r>
          </w:p>
        </w:tc>
        <w:tc>
          <w:tcPr>
            <w:tcW w:w="3408" w:type="dxa"/>
            <w:vAlign w:val="center"/>
          </w:tcPr>
          <w:p w14:paraId="43B53FB0" w14:textId="77777777" w:rsidR="00107BE9" w:rsidRDefault="00107BE9" w:rsidP="00E53737">
            <w:pPr>
              <w:spacing w:line="360" w:lineRule="auto"/>
              <w:jc w:val="both"/>
            </w:pPr>
            <w:r>
              <w:t>Whether to approve a loan and at what risk level</w:t>
            </w:r>
          </w:p>
        </w:tc>
      </w:tr>
      <w:tr w:rsidR="00107BE9" w14:paraId="0C5DCE75" w14:textId="77777777" w:rsidTr="00291881">
        <w:trPr>
          <w:jc w:val="center"/>
        </w:trPr>
        <w:tc>
          <w:tcPr>
            <w:tcW w:w="3408" w:type="dxa"/>
            <w:vAlign w:val="center"/>
          </w:tcPr>
          <w:p w14:paraId="46415DFD" w14:textId="77777777" w:rsidR="00107BE9" w:rsidRDefault="00107BE9" w:rsidP="00E53737">
            <w:pPr>
              <w:spacing w:line="360" w:lineRule="auto"/>
              <w:jc w:val="both"/>
            </w:pPr>
            <w:r>
              <w:t>Banking</w:t>
            </w:r>
          </w:p>
        </w:tc>
        <w:tc>
          <w:tcPr>
            <w:tcW w:w="3408" w:type="dxa"/>
            <w:vAlign w:val="center"/>
          </w:tcPr>
          <w:p w14:paraId="54BF8EEC" w14:textId="77777777" w:rsidR="00107BE9" w:rsidRDefault="00107BE9" w:rsidP="00E53737">
            <w:pPr>
              <w:spacing w:line="360" w:lineRule="auto"/>
              <w:jc w:val="both"/>
            </w:pPr>
            <w:r>
              <w:t>Fraud detection</w:t>
            </w:r>
          </w:p>
        </w:tc>
        <w:tc>
          <w:tcPr>
            <w:tcW w:w="3408" w:type="dxa"/>
            <w:vAlign w:val="center"/>
          </w:tcPr>
          <w:p w14:paraId="53DACFAC" w14:textId="77777777" w:rsidR="00107BE9" w:rsidRDefault="00107BE9" w:rsidP="00E53737">
            <w:pPr>
              <w:spacing w:line="360" w:lineRule="auto"/>
              <w:jc w:val="both"/>
            </w:pPr>
            <w:r>
              <w:t>Whether a transaction should be flagged for investigation</w:t>
            </w:r>
          </w:p>
        </w:tc>
      </w:tr>
      <w:tr w:rsidR="00107BE9" w14:paraId="25FD8B7A" w14:textId="77777777" w:rsidTr="00291881">
        <w:trPr>
          <w:jc w:val="center"/>
        </w:trPr>
        <w:tc>
          <w:tcPr>
            <w:tcW w:w="3408" w:type="dxa"/>
            <w:vAlign w:val="center"/>
          </w:tcPr>
          <w:p w14:paraId="05C6113C" w14:textId="77777777" w:rsidR="00107BE9" w:rsidRDefault="00107BE9" w:rsidP="00E53737">
            <w:pPr>
              <w:spacing w:line="360" w:lineRule="auto"/>
              <w:jc w:val="both"/>
            </w:pPr>
            <w:r>
              <w:t>Healthcare</w:t>
            </w:r>
          </w:p>
        </w:tc>
        <w:tc>
          <w:tcPr>
            <w:tcW w:w="3408" w:type="dxa"/>
            <w:vAlign w:val="center"/>
          </w:tcPr>
          <w:p w14:paraId="1A8FDD27" w14:textId="77777777" w:rsidR="00107BE9" w:rsidRDefault="00107BE9" w:rsidP="00E53737">
            <w:pPr>
              <w:spacing w:line="360" w:lineRule="auto"/>
              <w:jc w:val="both"/>
            </w:pPr>
            <w:r>
              <w:t>Clinical decision support</w:t>
            </w:r>
          </w:p>
        </w:tc>
        <w:tc>
          <w:tcPr>
            <w:tcW w:w="3408" w:type="dxa"/>
            <w:vAlign w:val="center"/>
          </w:tcPr>
          <w:p w14:paraId="1C23D70B" w14:textId="77777777" w:rsidR="00107BE9" w:rsidRDefault="00107BE9" w:rsidP="00E53737">
            <w:pPr>
              <w:spacing w:line="360" w:lineRule="auto"/>
              <w:jc w:val="both"/>
            </w:pPr>
            <w:r>
              <w:t>Treatment options based on patient information and medical evidence</w:t>
            </w:r>
          </w:p>
        </w:tc>
      </w:tr>
      <w:tr w:rsidR="00107BE9" w14:paraId="349F5AC4" w14:textId="77777777" w:rsidTr="00291881">
        <w:trPr>
          <w:jc w:val="center"/>
        </w:trPr>
        <w:tc>
          <w:tcPr>
            <w:tcW w:w="3408" w:type="dxa"/>
            <w:vAlign w:val="center"/>
          </w:tcPr>
          <w:p w14:paraId="0ADC8FEE" w14:textId="77777777" w:rsidR="00107BE9" w:rsidRDefault="00107BE9" w:rsidP="00E53737">
            <w:pPr>
              <w:spacing w:line="360" w:lineRule="auto"/>
              <w:jc w:val="both"/>
            </w:pPr>
            <w:r>
              <w:t>Healthcare</w:t>
            </w:r>
          </w:p>
        </w:tc>
        <w:tc>
          <w:tcPr>
            <w:tcW w:w="3408" w:type="dxa"/>
            <w:vAlign w:val="center"/>
          </w:tcPr>
          <w:p w14:paraId="4A8A5150" w14:textId="77777777" w:rsidR="00107BE9" w:rsidRDefault="00107BE9" w:rsidP="00E53737">
            <w:pPr>
              <w:spacing w:line="360" w:lineRule="auto"/>
              <w:jc w:val="both"/>
            </w:pPr>
            <w:r>
              <w:t>Hospital resource planning</w:t>
            </w:r>
          </w:p>
        </w:tc>
        <w:tc>
          <w:tcPr>
            <w:tcW w:w="3408" w:type="dxa"/>
            <w:vAlign w:val="center"/>
          </w:tcPr>
          <w:p w14:paraId="375E3837" w14:textId="77777777" w:rsidR="00107BE9" w:rsidRDefault="00107BE9" w:rsidP="00E53737">
            <w:pPr>
              <w:spacing w:line="360" w:lineRule="auto"/>
              <w:jc w:val="both"/>
            </w:pPr>
            <w:r>
              <w:t>Staffing, bed allocation, and equipment planning</w:t>
            </w:r>
          </w:p>
        </w:tc>
      </w:tr>
    </w:tbl>
    <w:p w14:paraId="6069E14D" w14:textId="77777777" w:rsidR="00107BE9" w:rsidRDefault="00107BE9" w:rsidP="00E53737">
      <w:pPr>
        <w:spacing w:line="360" w:lineRule="auto"/>
        <w:jc w:val="both"/>
      </w:pPr>
    </w:p>
    <w:p w14:paraId="58F5277B" w14:textId="77777777" w:rsidR="00107BE9" w:rsidRDefault="00107BE9" w:rsidP="00E53737">
      <w:pPr>
        <w:pStyle w:val="Heading2"/>
        <w:spacing w:before="160" w:after="80" w:line="360" w:lineRule="auto"/>
        <w:jc w:val="both"/>
      </w:pPr>
      <w:r>
        <w:rPr>
          <w:rFonts w:ascii="Times New Roman" w:eastAsia="Times New Roman" w:hAnsi="Times New Roman"/>
        </w:rPr>
        <w:t>5. Advantages and Limitations</w:t>
      </w:r>
    </w:p>
    <w:tbl>
      <w:tblPr>
        <w:tblStyle w:val="TableGrid"/>
        <w:tblW w:w="0" w:type="auto"/>
        <w:jc w:val="center"/>
        <w:tblLook w:val="04A0" w:firstRow="1" w:lastRow="0" w:firstColumn="1" w:lastColumn="0" w:noHBand="0" w:noVBand="1"/>
      </w:tblPr>
      <w:tblGrid>
        <w:gridCol w:w="4488"/>
        <w:gridCol w:w="4574"/>
      </w:tblGrid>
      <w:tr w:rsidR="00107BE9" w14:paraId="059141B6" w14:textId="77777777" w:rsidTr="00291881">
        <w:trPr>
          <w:jc w:val="center"/>
        </w:trPr>
        <w:tc>
          <w:tcPr>
            <w:tcW w:w="5112" w:type="dxa"/>
            <w:vAlign w:val="center"/>
          </w:tcPr>
          <w:p w14:paraId="4FF871B9" w14:textId="77777777" w:rsidR="00107BE9" w:rsidRDefault="00107BE9" w:rsidP="00E53737">
            <w:pPr>
              <w:spacing w:line="360" w:lineRule="auto"/>
              <w:jc w:val="both"/>
            </w:pPr>
            <w:r>
              <w:rPr>
                <w:b/>
              </w:rPr>
              <w:t>Advantages</w:t>
            </w:r>
          </w:p>
        </w:tc>
        <w:tc>
          <w:tcPr>
            <w:tcW w:w="5112" w:type="dxa"/>
            <w:vAlign w:val="center"/>
          </w:tcPr>
          <w:p w14:paraId="092FB076" w14:textId="77777777" w:rsidR="00107BE9" w:rsidRDefault="00107BE9" w:rsidP="00E53737">
            <w:pPr>
              <w:spacing w:line="360" w:lineRule="auto"/>
              <w:jc w:val="both"/>
            </w:pPr>
            <w:r>
              <w:rPr>
                <w:b/>
              </w:rPr>
              <w:t>Limitations</w:t>
            </w:r>
          </w:p>
        </w:tc>
      </w:tr>
      <w:tr w:rsidR="00107BE9" w14:paraId="1CB30A4F" w14:textId="77777777" w:rsidTr="00291881">
        <w:trPr>
          <w:jc w:val="center"/>
        </w:trPr>
        <w:tc>
          <w:tcPr>
            <w:tcW w:w="5112" w:type="dxa"/>
            <w:vAlign w:val="center"/>
          </w:tcPr>
          <w:p w14:paraId="3092A85A" w14:textId="77777777" w:rsidR="00107BE9" w:rsidRDefault="00107BE9" w:rsidP="00E53737">
            <w:pPr>
              <w:spacing w:line="360" w:lineRule="auto"/>
              <w:jc w:val="both"/>
            </w:pPr>
            <w:r>
              <w:t>Improves decision quality</w:t>
            </w:r>
          </w:p>
        </w:tc>
        <w:tc>
          <w:tcPr>
            <w:tcW w:w="5112" w:type="dxa"/>
            <w:vAlign w:val="center"/>
          </w:tcPr>
          <w:p w14:paraId="0551583F" w14:textId="77777777" w:rsidR="00107BE9" w:rsidRDefault="00107BE9" w:rsidP="00E53737">
            <w:pPr>
              <w:spacing w:line="360" w:lineRule="auto"/>
              <w:jc w:val="both"/>
            </w:pPr>
            <w:r>
              <w:t>Depends on data quality</w:t>
            </w:r>
          </w:p>
        </w:tc>
      </w:tr>
      <w:tr w:rsidR="00107BE9" w14:paraId="75A4F08C" w14:textId="77777777" w:rsidTr="00291881">
        <w:trPr>
          <w:jc w:val="center"/>
        </w:trPr>
        <w:tc>
          <w:tcPr>
            <w:tcW w:w="5112" w:type="dxa"/>
            <w:vAlign w:val="center"/>
          </w:tcPr>
          <w:p w14:paraId="1B9F2CA1" w14:textId="77777777" w:rsidR="00107BE9" w:rsidRDefault="00107BE9" w:rsidP="00E53737">
            <w:pPr>
              <w:spacing w:line="360" w:lineRule="auto"/>
              <w:jc w:val="both"/>
            </w:pPr>
            <w:r>
              <w:t>Supports faster analysis</w:t>
            </w:r>
          </w:p>
        </w:tc>
        <w:tc>
          <w:tcPr>
            <w:tcW w:w="5112" w:type="dxa"/>
            <w:vAlign w:val="center"/>
          </w:tcPr>
          <w:p w14:paraId="447FCB3E" w14:textId="77777777" w:rsidR="00107BE9" w:rsidRDefault="00107BE9" w:rsidP="00E53737">
            <w:pPr>
              <w:spacing w:line="360" w:lineRule="auto"/>
              <w:jc w:val="both"/>
            </w:pPr>
            <w:r>
              <w:t>Models may simplify real-world situations</w:t>
            </w:r>
          </w:p>
        </w:tc>
      </w:tr>
      <w:tr w:rsidR="00107BE9" w14:paraId="7A2A37D7" w14:textId="77777777" w:rsidTr="00291881">
        <w:trPr>
          <w:jc w:val="center"/>
        </w:trPr>
        <w:tc>
          <w:tcPr>
            <w:tcW w:w="5112" w:type="dxa"/>
            <w:vAlign w:val="center"/>
          </w:tcPr>
          <w:p w14:paraId="53AD21B2" w14:textId="77777777" w:rsidR="00107BE9" w:rsidRDefault="00107BE9" w:rsidP="00E53737">
            <w:pPr>
              <w:spacing w:line="360" w:lineRule="auto"/>
              <w:jc w:val="both"/>
            </w:pPr>
            <w:r>
              <w:t>Enables what-if and scenario analysis</w:t>
            </w:r>
          </w:p>
        </w:tc>
        <w:tc>
          <w:tcPr>
            <w:tcW w:w="5112" w:type="dxa"/>
            <w:vAlign w:val="center"/>
          </w:tcPr>
          <w:p w14:paraId="33F286CD" w14:textId="77777777" w:rsidR="00107BE9" w:rsidRDefault="00107BE9" w:rsidP="00E53737">
            <w:pPr>
              <w:spacing w:line="360" w:lineRule="auto"/>
              <w:jc w:val="both"/>
            </w:pPr>
            <w:r>
              <w:t>Implementation and maintenance can be costly</w:t>
            </w:r>
          </w:p>
        </w:tc>
      </w:tr>
      <w:tr w:rsidR="00107BE9" w14:paraId="08827620" w14:textId="77777777" w:rsidTr="00291881">
        <w:trPr>
          <w:jc w:val="center"/>
        </w:trPr>
        <w:tc>
          <w:tcPr>
            <w:tcW w:w="5112" w:type="dxa"/>
            <w:vAlign w:val="center"/>
          </w:tcPr>
          <w:p w14:paraId="40AD3D59" w14:textId="77777777" w:rsidR="00107BE9" w:rsidRDefault="00107BE9" w:rsidP="00E53737">
            <w:pPr>
              <w:spacing w:line="360" w:lineRule="auto"/>
              <w:jc w:val="both"/>
            </w:pPr>
            <w:r>
              <w:t>Reduces uncertainty and supports risk analysis</w:t>
            </w:r>
          </w:p>
        </w:tc>
        <w:tc>
          <w:tcPr>
            <w:tcW w:w="5112" w:type="dxa"/>
            <w:vAlign w:val="center"/>
          </w:tcPr>
          <w:p w14:paraId="51175E1E" w14:textId="77777777" w:rsidR="00107BE9" w:rsidRDefault="00107BE9" w:rsidP="00E53737">
            <w:pPr>
              <w:spacing w:line="360" w:lineRule="auto"/>
              <w:jc w:val="both"/>
            </w:pPr>
            <w:r>
              <w:t>Users may over-rely on system recommendations</w:t>
            </w:r>
          </w:p>
        </w:tc>
      </w:tr>
      <w:tr w:rsidR="00107BE9" w14:paraId="4A3C55F9" w14:textId="77777777" w:rsidTr="00291881">
        <w:trPr>
          <w:jc w:val="center"/>
        </w:trPr>
        <w:tc>
          <w:tcPr>
            <w:tcW w:w="5112" w:type="dxa"/>
            <w:vAlign w:val="center"/>
          </w:tcPr>
          <w:p w14:paraId="0FFA5935" w14:textId="77777777" w:rsidR="00107BE9" w:rsidRDefault="00107BE9" w:rsidP="00E53737">
            <w:pPr>
              <w:spacing w:line="360" w:lineRule="auto"/>
              <w:jc w:val="both"/>
            </w:pPr>
            <w:r>
              <w:t>Improves planning and resource allocation</w:t>
            </w:r>
          </w:p>
        </w:tc>
        <w:tc>
          <w:tcPr>
            <w:tcW w:w="5112" w:type="dxa"/>
            <w:vAlign w:val="center"/>
          </w:tcPr>
          <w:p w14:paraId="123D06D8" w14:textId="77777777" w:rsidR="00107BE9" w:rsidRDefault="00107BE9" w:rsidP="00E53737">
            <w:pPr>
              <w:spacing w:line="360" w:lineRule="auto"/>
              <w:jc w:val="both"/>
            </w:pPr>
            <w:r>
              <w:t>Security and privacy risks may arise</w:t>
            </w:r>
          </w:p>
        </w:tc>
      </w:tr>
    </w:tbl>
    <w:p w14:paraId="1D0E3C1B" w14:textId="561402C8" w:rsidR="00107BE9" w:rsidRDefault="00107BE9" w:rsidP="00E53737">
      <w:pPr>
        <w:pStyle w:val="Heading1"/>
        <w:spacing w:before="160" w:after="80" w:line="360" w:lineRule="auto"/>
        <w:jc w:val="both"/>
        <w:rPr>
          <w:rFonts w:ascii="Times New Roman" w:eastAsia="Times New Roman" w:hAnsi="Times New Roman"/>
          <w:b/>
          <w:bCs/>
        </w:rPr>
      </w:pPr>
    </w:p>
    <w:p w14:paraId="06617A45" w14:textId="668E2C33" w:rsidR="00107BE9" w:rsidRDefault="00107BE9" w:rsidP="00E53737">
      <w:pPr>
        <w:pStyle w:val="Heading1"/>
        <w:spacing w:before="160" w:after="80" w:line="360" w:lineRule="auto"/>
        <w:jc w:val="both"/>
        <w:rPr>
          <w:rFonts w:ascii="Times New Roman" w:eastAsia="Times New Roman" w:hAnsi="Times New Roman"/>
          <w:b/>
          <w:bCs/>
        </w:rPr>
      </w:pPr>
    </w:p>
    <w:p w14:paraId="0EB47EB6" w14:textId="35160A2B" w:rsidR="00E53737" w:rsidRDefault="00E53737" w:rsidP="00E53737">
      <w:pPr>
        <w:spacing w:line="360" w:lineRule="auto"/>
        <w:jc w:val="both"/>
      </w:pPr>
    </w:p>
    <w:p w14:paraId="372532D7" w14:textId="3A565EDC" w:rsidR="00E53737" w:rsidRDefault="00E53737" w:rsidP="00E53737">
      <w:pPr>
        <w:spacing w:line="360" w:lineRule="auto"/>
        <w:jc w:val="both"/>
      </w:pPr>
    </w:p>
    <w:p w14:paraId="3909B3AE" w14:textId="58518764" w:rsidR="00E53737" w:rsidRDefault="00E53737" w:rsidP="00E53737">
      <w:pPr>
        <w:spacing w:line="360" w:lineRule="auto"/>
        <w:jc w:val="both"/>
      </w:pPr>
    </w:p>
    <w:p w14:paraId="4AFE311A" w14:textId="77777777" w:rsidR="00E53737" w:rsidRDefault="00E53737" w:rsidP="00E53737">
      <w:pPr>
        <w:spacing w:line="360" w:lineRule="auto"/>
        <w:jc w:val="both"/>
        <w:rPr>
          <w:rStyle w:val="Strong"/>
          <w:sz w:val="40"/>
          <w:szCs w:val="40"/>
        </w:rPr>
      </w:pPr>
    </w:p>
    <w:p w14:paraId="3ED35E21" w14:textId="14AE967A" w:rsidR="00CE67DC" w:rsidRPr="00E53737" w:rsidRDefault="00CE67DC" w:rsidP="00E53737">
      <w:pPr>
        <w:spacing w:line="360" w:lineRule="auto"/>
        <w:jc w:val="both"/>
        <w:rPr>
          <w:rStyle w:val="Strong"/>
          <w:sz w:val="40"/>
          <w:szCs w:val="40"/>
        </w:rPr>
      </w:pPr>
      <w:r w:rsidRPr="00E53737">
        <w:rPr>
          <w:rStyle w:val="Strong"/>
          <w:sz w:val="40"/>
          <w:szCs w:val="40"/>
        </w:rPr>
        <w:lastRenderedPageBreak/>
        <w:t>Topic 2: Operational Systems vs DSS</w:t>
      </w:r>
    </w:p>
    <w:p w14:paraId="4DCEDF65" w14:textId="77777777" w:rsidR="00CE67DC" w:rsidRPr="00E53737" w:rsidRDefault="00CE67DC" w:rsidP="00E53737">
      <w:pPr>
        <w:spacing w:line="360" w:lineRule="auto"/>
        <w:jc w:val="both"/>
        <w:rPr>
          <w:rStyle w:val="Strong"/>
          <w:b w:val="0"/>
          <w:bCs w:val="0"/>
          <w:sz w:val="40"/>
          <w:szCs w:val="40"/>
        </w:rPr>
      </w:pPr>
      <w:r w:rsidRPr="00E53737">
        <w:rPr>
          <w:rStyle w:val="Strong"/>
          <w:b w:val="0"/>
          <w:bCs w:val="0"/>
          <w:sz w:val="40"/>
          <w:szCs w:val="40"/>
        </w:rPr>
        <w:t>1. OLTP vs OLAP Concepts</w:t>
      </w:r>
    </w:p>
    <w:p w14:paraId="145D0381" w14:textId="77777777" w:rsidR="00CE67DC" w:rsidRDefault="00CE67DC" w:rsidP="00E53737">
      <w:pPr>
        <w:spacing w:after="80" w:line="360" w:lineRule="auto"/>
        <w:jc w:val="both"/>
      </w:pPr>
      <w:r>
        <w:t>OLTP (Online Transaction Processing) systems support routine, day-to-day business transactions such as sales, payments, reservations, and order processing. OLAP (Online Analytical Processing) systems support analysis of large volumes of historical data for reporting, trends, forecasting, and decision-making.</w:t>
      </w:r>
    </w:p>
    <w:p w14:paraId="3D3637C1" w14:textId="034A26DF" w:rsidR="00107BE9" w:rsidRDefault="00107BE9" w:rsidP="00E53737">
      <w:pPr>
        <w:spacing w:after="80" w:line="360" w:lineRule="auto"/>
        <w:jc w:val="both"/>
      </w:pPr>
    </w:p>
    <w:tbl>
      <w:tblPr>
        <w:tblStyle w:val="TableGrid"/>
        <w:tblW w:w="0" w:type="auto"/>
        <w:jc w:val="center"/>
        <w:tblLook w:val="04A0" w:firstRow="1" w:lastRow="0" w:firstColumn="1" w:lastColumn="0" w:noHBand="0" w:noVBand="1"/>
      </w:tblPr>
      <w:tblGrid>
        <w:gridCol w:w="3029"/>
        <w:gridCol w:w="3014"/>
        <w:gridCol w:w="3019"/>
      </w:tblGrid>
      <w:tr w:rsidR="00107BE9" w14:paraId="77B5142E" w14:textId="77777777" w:rsidTr="00291881">
        <w:trPr>
          <w:jc w:val="center"/>
        </w:trPr>
        <w:tc>
          <w:tcPr>
            <w:tcW w:w="3408" w:type="dxa"/>
            <w:vAlign w:val="center"/>
          </w:tcPr>
          <w:p w14:paraId="6405B689" w14:textId="77777777" w:rsidR="00107BE9" w:rsidRDefault="00107BE9" w:rsidP="00E53737">
            <w:pPr>
              <w:spacing w:line="360" w:lineRule="auto"/>
              <w:jc w:val="both"/>
            </w:pPr>
            <w:r>
              <w:rPr>
                <w:b/>
              </w:rPr>
              <w:t>Feature</w:t>
            </w:r>
          </w:p>
        </w:tc>
        <w:tc>
          <w:tcPr>
            <w:tcW w:w="3408" w:type="dxa"/>
            <w:vAlign w:val="center"/>
          </w:tcPr>
          <w:p w14:paraId="4A38944A" w14:textId="77777777" w:rsidR="00107BE9" w:rsidRDefault="00107BE9" w:rsidP="00E53737">
            <w:pPr>
              <w:spacing w:line="360" w:lineRule="auto"/>
              <w:jc w:val="both"/>
            </w:pPr>
            <w:r>
              <w:rPr>
                <w:b/>
              </w:rPr>
              <w:t>OLTP</w:t>
            </w:r>
          </w:p>
        </w:tc>
        <w:tc>
          <w:tcPr>
            <w:tcW w:w="3408" w:type="dxa"/>
            <w:vAlign w:val="center"/>
          </w:tcPr>
          <w:p w14:paraId="779DB1A6" w14:textId="77777777" w:rsidR="00107BE9" w:rsidRDefault="00107BE9" w:rsidP="00E53737">
            <w:pPr>
              <w:spacing w:line="360" w:lineRule="auto"/>
              <w:jc w:val="both"/>
            </w:pPr>
            <w:r>
              <w:rPr>
                <w:b/>
              </w:rPr>
              <w:t>OLAP / DSS</w:t>
            </w:r>
          </w:p>
        </w:tc>
      </w:tr>
      <w:tr w:rsidR="00107BE9" w14:paraId="13070327" w14:textId="77777777" w:rsidTr="00291881">
        <w:trPr>
          <w:jc w:val="center"/>
        </w:trPr>
        <w:tc>
          <w:tcPr>
            <w:tcW w:w="3408" w:type="dxa"/>
            <w:vAlign w:val="center"/>
          </w:tcPr>
          <w:p w14:paraId="78D411AF" w14:textId="77777777" w:rsidR="00107BE9" w:rsidRDefault="00107BE9" w:rsidP="00E53737">
            <w:pPr>
              <w:spacing w:line="360" w:lineRule="auto"/>
              <w:jc w:val="both"/>
            </w:pPr>
            <w:r>
              <w:t>Purpose</w:t>
            </w:r>
          </w:p>
        </w:tc>
        <w:tc>
          <w:tcPr>
            <w:tcW w:w="3408" w:type="dxa"/>
            <w:vAlign w:val="center"/>
          </w:tcPr>
          <w:p w14:paraId="7AB752D8" w14:textId="77777777" w:rsidR="00107BE9" w:rsidRDefault="00107BE9" w:rsidP="00E53737">
            <w:pPr>
              <w:spacing w:line="360" w:lineRule="auto"/>
              <w:jc w:val="both"/>
            </w:pPr>
            <w:r>
              <w:t>Process daily transactions</w:t>
            </w:r>
          </w:p>
        </w:tc>
        <w:tc>
          <w:tcPr>
            <w:tcW w:w="3408" w:type="dxa"/>
            <w:vAlign w:val="center"/>
          </w:tcPr>
          <w:p w14:paraId="65F21470" w14:textId="77777777" w:rsidR="00107BE9" w:rsidRDefault="00107BE9" w:rsidP="00E53737">
            <w:pPr>
              <w:spacing w:line="360" w:lineRule="auto"/>
              <w:jc w:val="both"/>
            </w:pPr>
            <w:proofErr w:type="spellStart"/>
            <w:r>
              <w:t>Analyze</w:t>
            </w:r>
            <w:proofErr w:type="spellEnd"/>
            <w:r>
              <w:t xml:space="preserve"> data and support decisions</w:t>
            </w:r>
          </w:p>
        </w:tc>
      </w:tr>
      <w:tr w:rsidR="00107BE9" w14:paraId="101832DF" w14:textId="77777777" w:rsidTr="00291881">
        <w:trPr>
          <w:jc w:val="center"/>
        </w:trPr>
        <w:tc>
          <w:tcPr>
            <w:tcW w:w="3408" w:type="dxa"/>
            <w:vAlign w:val="center"/>
          </w:tcPr>
          <w:p w14:paraId="0F10A951" w14:textId="77777777" w:rsidR="00107BE9" w:rsidRDefault="00107BE9" w:rsidP="00E53737">
            <w:pPr>
              <w:spacing w:line="360" w:lineRule="auto"/>
              <w:jc w:val="both"/>
            </w:pPr>
            <w:r>
              <w:t>Data</w:t>
            </w:r>
          </w:p>
        </w:tc>
        <w:tc>
          <w:tcPr>
            <w:tcW w:w="3408" w:type="dxa"/>
            <w:vAlign w:val="center"/>
          </w:tcPr>
          <w:p w14:paraId="0D3C3A1B" w14:textId="77777777" w:rsidR="00107BE9" w:rsidRDefault="00107BE9" w:rsidP="00E53737">
            <w:pPr>
              <w:spacing w:line="360" w:lineRule="auto"/>
              <w:jc w:val="both"/>
            </w:pPr>
            <w:r>
              <w:t>Current, detailed, operational</w:t>
            </w:r>
          </w:p>
        </w:tc>
        <w:tc>
          <w:tcPr>
            <w:tcW w:w="3408" w:type="dxa"/>
            <w:vAlign w:val="center"/>
          </w:tcPr>
          <w:p w14:paraId="5A8DE1B1" w14:textId="77777777" w:rsidR="00107BE9" w:rsidRDefault="00107BE9" w:rsidP="00E53737">
            <w:pPr>
              <w:spacing w:line="360" w:lineRule="auto"/>
              <w:jc w:val="both"/>
            </w:pPr>
            <w:r>
              <w:t>Historical, integrated, often summarized</w:t>
            </w:r>
          </w:p>
        </w:tc>
      </w:tr>
      <w:tr w:rsidR="00107BE9" w14:paraId="10718E1A" w14:textId="77777777" w:rsidTr="00291881">
        <w:trPr>
          <w:jc w:val="center"/>
        </w:trPr>
        <w:tc>
          <w:tcPr>
            <w:tcW w:w="3408" w:type="dxa"/>
            <w:vAlign w:val="center"/>
          </w:tcPr>
          <w:p w14:paraId="0B645A40" w14:textId="77777777" w:rsidR="00107BE9" w:rsidRDefault="00107BE9" w:rsidP="00E53737">
            <w:pPr>
              <w:spacing w:line="360" w:lineRule="auto"/>
              <w:jc w:val="both"/>
            </w:pPr>
            <w:r>
              <w:t>Users</w:t>
            </w:r>
          </w:p>
        </w:tc>
        <w:tc>
          <w:tcPr>
            <w:tcW w:w="3408" w:type="dxa"/>
            <w:vAlign w:val="center"/>
          </w:tcPr>
          <w:p w14:paraId="23E6F66F" w14:textId="77777777" w:rsidR="00107BE9" w:rsidRDefault="00107BE9" w:rsidP="00E53737">
            <w:pPr>
              <w:spacing w:line="360" w:lineRule="auto"/>
              <w:jc w:val="both"/>
            </w:pPr>
            <w:r>
              <w:t>Clerks, operators, application users</w:t>
            </w:r>
          </w:p>
        </w:tc>
        <w:tc>
          <w:tcPr>
            <w:tcW w:w="3408" w:type="dxa"/>
            <w:vAlign w:val="center"/>
          </w:tcPr>
          <w:p w14:paraId="6E88C81A" w14:textId="77777777" w:rsidR="00107BE9" w:rsidRDefault="00107BE9" w:rsidP="00E53737">
            <w:pPr>
              <w:spacing w:line="360" w:lineRule="auto"/>
              <w:jc w:val="both"/>
            </w:pPr>
            <w:r>
              <w:t>Managers, analysts, executives</w:t>
            </w:r>
          </w:p>
        </w:tc>
      </w:tr>
      <w:tr w:rsidR="00107BE9" w14:paraId="7FD819A2" w14:textId="77777777" w:rsidTr="00291881">
        <w:trPr>
          <w:jc w:val="center"/>
        </w:trPr>
        <w:tc>
          <w:tcPr>
            <w:tcW w:w="3408" w:type="dxa"/>
            <w:vAlign w:val="center"/>
          </w:tcPr>
          <w:p w14:paraId="6F652A46" w14:textId="77777777" w:rsidR="00107BE9" w:rsidRDefault="00107BE9" w:rsidP="00E53737">
            <w:pPr>
              <w:spacing w:line="360" w:lineRule="auto"/>
              <w:jc w:val="both"/>
            </w:pPr>
            <w:r>
              <w:t>Queries</w:t>
            </w:r>
          </w:p>
        </w:tc>
        <w:tc>
          <w:tcPr>
            <w:tcW w:w="3408" w:type="dxa"/>
            <w:vAlign w:val="center"/>
          </w:tcPr>
          <w:p w14:paraId="1713AD6D" w14:textId="77777777" w:rsidR="00107BE9" w:rsidRDefault="00107BE9" w:rsidP="00E53737">
            <w:pPr>
              <w:spacing w:line="360" w:lineRule="auto"/>
              <w:jc w:val="both"/>
            </w:pPr>
            <w:r>
              <w:t>Short and predefined</w:t>
            </w:r>
          </w:p>
        </w:tc>
        <w:tc>
          <w:tcPr>
            <w:tcW w:w="3408" w:type="dxa"/>
            <w:vAlign w:val="center"/>
          </w:tcPr>
          <w:p w14:paraId="68F0FAF3" w14:textId="77777777" w:rsidR="00107BE9" w:rsidRDefault="00107BE9" w:rsidP="00E53737">
            <w:pPr>
              <w:spacing w:line="360" w:lineRule="auto"/>
              <w:jc w:val="both"/>
            </w:pPr>
            <w:r>
              <w:t>Complex and analytical</w:t>
            </w:r>
          </w:p>
        </w:tc>
      </w:tr>
      <w:tr w:rsidR="00107BE9" w14:paraId="3932636D" w14:textId="77777777" w:rsidTr="00291881">
        <w:trPr>
          <w:jc w:val="center"/>
        </w:trPr>
        <w:tc>
          <w:tcPr>
            <w:tcW w:w="3408" w:type="dxa"/>
            <w:vAlign w:val="center"/>
          </w:tcPr>
          <w:p w14:paraId="205C687F" w14:textId="77777777" w:rsidR="00107BE9" w:rsidRDefault="00107BE9" w:rsidP="00E53737">
            <w:pPr>
              <w:spacing w:line="360" w:lineRule="auto"/>
              <w:jc w:val="both"/>
            </w:pPr>
            <w:r>
              <w:t>Operations</w:t>
            </w:r>
          </w:p>
        </w:tc>
        <w:tc>
          <w:tcPr>
            <w:tcW w:w="3408" w:type="dxa"/>
            <w:vAlign w:val="center"/>
          </w:tcPr>
          <w:p w14:paraId="1421815E" w14:textId="77777777" w:rsidR="00107BE9" w:rsidRDefault="00107BE9" w:rsidP="00E53737">
            <w:pPr>
              <w:spacing w:line="360" w:lineRule="auto"/>
              <w:jc w:val="both"/>
            </w:pPr>
            <w:r>
              <w:t>Insert, update, delete</w:t>
            </w:r>
          </w:p>
        </w:tc>
        <w:tc>
          <w:tcPr>
            <w:tcW w:w="3408" w:type="dxa"/>
            <w:vAlign w:val="center"/>
          </w:tcPr>
          <w:p w14:paraId="646CB396" w14:textId="77777777" w:rsidR="00107BE9" w:rsidRDefault="00107BE9" w:rsidP="00E53737">
            <w:pPr>
              <w:spacing w:line="360" w:lineRule="auto"/>
              <w:jc w:val="both"/>
            </w:pPr>
            <w:r>
              <w:t xml:space="preserve">Read, aggregate, compare, </w:t>
            </w:r>
            <w:proofErr w:type="spellStart"/>
            <w:r>
              <w:t>analyze</w:t>
            </w:r>
            <w:proofErr w:type="spellEnd"/>
          </w:p>
        </w:tc>
      </w:tr>
      <w:tr w:rsidR="00107BE9" w14:paraId="6E2AEDF1" w14:textId="77777777" w:rsidTr="00291881">
        <w:trPr>
          <w:jc w:val="center"/>
        </w:trPr>
        <w:tc>
          <w:tcPr>
            <w:tcW w:w="3408" w:type="dxa"/>
            <w:vAlign w:val="center"/>
          </w:tcPr>
          <w:p w14:paraId="5D1D0F95" w14:textId="77777777" w:rsidR="00107BE9" w:rsidRDefault="00107BE9" w:rsidP="00E53737">
            <w:pPr>
              <w:spacing w:line="360" w:lineRule="auto"/>
              <w:jc w:val="both"/>
            </w:pPr>
            <w:r>
              <w:t>Design</w:t>
            </w:r>
          </w:p>
        </w:tc>
        <w:tc>
          <w:tcPr>
            <w:tcW w:w="3408" w:type="dxa"/>
            <w:vAlign w:val="center"/>
          </w:tcPr>
          <w:p w14:paraId="3EEBAFCE" w14:textId="77777777" w:rsidR="00107BE9" w:rsidRDefault="00107BE9" w:rsidP="00E53737">
            <w:pPr>
              <w:spacing w:line="360" w:lineRule="auto"/>
              <w:jc w:val="both"/>
            </w:pPr>
            <w:r>
              <w:t>Highly normalized</w:t>
            </w:r>
          </w:p>
        </w:tc>
        <w:tc>
          <w:tcPr>
            <w:tcW w:w="3408" w:type="dxa"/>
            <w:vAlign w:val="center"/>
          </w:tcPr>
          <w:p w14:paraId="72C44228" w14:textId="77777777" w:rsidR="00107BE9" w:rsidRDefault="00107BE9" w:rsidP="00E53737">
            <w:pPr>
              <w:spacing w:line="360" w:lineRule="auto"/>
              <w:jc w:val="both"/>
            </w:pPr>
            <w:r>
              <w:t>Often dimensional / analytical</w:t>
            </w:r>
          </w:p>
        </w:tc>
      </w:tr>
      <w:tr w:rsidR="00107BE9" w14:paraId="28197903" w14:textId="77777777" w:rsidTr="00291881">
        <w:trPr>
          <w:jc w:val="center"/>
        </w:trPr>
        <w:tc>
          <w:tcPr>
            <w:tcW w:w="3408" w:type="dxa"/>
            <w:vAlign w:val="center"/>
          </w:tcPr>
          <w:p w14:paraId="7FF728AA" w14:textId="77777777" w:rsidR="00107BE9" w:rsidRDefault="00107BE9" w:rsidP="00E53737">
            <w:pPr>
              <w:spacing w:line="360" w:lineRule="auto"/>
              <w:jc w:val="both"/>
            </w:pPr>
            <w:r>
              <w:t>Performance goal</w:t>
            </w:r>
          </w:p>
        </w:tc>
        <w:tc>
          <w:tcPr>
            <w:tcW w:w="3408" w:type="dxa"/>
            <w:vAlign w:val="center"/>
          </w:tcPr>
          <w:p w14:paraId="47DFF42C" w14:textId="77777777" w:rsidR="00107BE9" w:rsidRDefault="00107BE9" w:rsidP="00E53737">
            <w:pPr>
              <w:spacing w:line="360" w:lineRule="auto"/>
              <w:jc w:val="both"/>
            </w:pPr>
            <w:r>
              <w:t>Fast transaction response</w:t>
            </w:r>
          </w:p>
        </w:tc>
        <w:tc>
          <w:tcPr>
            <w:tcW w:w="3408" w:type="dxa"/>
            <w:vAlign w:val="center"/>
          </w:tcPr>
          <w:p w14:paraId="75A723E8" w14:textId="77777777" w:rsidR="00107BE9" w:rsidRDefault="00107BE9" w:rsidP="00E53737">
            <w:pPr>
              <w:spacing w:line="360" w:lineRule="auto"/>
              <w:jc w:val="both"/>
            </w:pPr>
            <w:r>
              <w:t>Fast analytical query response</w:t>
            </w:r>
          </w:p>
        </w:tc>
      </w:tr>
    </w:tbl>
    <w:p w14:paraId="74443A22" w14:textId="77777777" w:rsidR="00107BE9" w:rsidRDefault="00107BE9" w:rsidP="00E53737">
      <w:pPr>
        <w:spacing w:line="360" w:lineRule="auto"/>
        <w:jc w:val="both"/>
      </w:pPr>
    </w:p>
    <w:p w14:paraId="78772694" w14:textId="77777777" w:rsidR="00107BE9" w:rsidRDefault="00107BE9" w:rsidP="00E53737">
      <w:pPr>
        <w:pStyle w:val="Heading2"/>
        <w:spacing w:before="160" w:after="80" w:line="360" w:lineRule="auto"/>
        <w:jc w:val="both"/>
      </w:pPr>
      <w:r>
        <w:rPr>
          <w:rFonts w:ascii="Times New Roman" w:eastAsia="Times New Roman" w:hAnsi="Times New Roman"/>
        </w:rPr>
        <w:t>2. Key Differences</w:t>
      </w:r>
    </w:p>
    <w:p w14:paraId="0E100244" w14:textId="77777777" w:rsidR="00107BE9" w:rsidRDefault="00107BE9" w:rsidP="00E53737">
      <w:pPr>
        <w:spacing w:after="80" w:line="360" w:lineRule="auto"/>
        <w:jc w:val="both"/>
      </w:pPr>
      <w:r>
        <w:t xml:space="preserve">The main difference is purpose: operational systems are designed to run the business, while DSS/OLAP systems are designed to </w:t>
      </w:r>
      <w:proofErr w:type="spellStart"/>
      <w:r>
        <w:t>analyze</w:t>
      </w:r>
      <w:proofErr w:type="spellEnd"/>
      <w:r>
        <w:t xml:space="preserve"> the business. OLTP emphasizes transaction accuracy and concurrency; DSS emphasizes information discovery and decision quality.</w:t>
      </w:r>
    </w:p>
    <w:p w14:paraId="17339FFB" w14:textId="77777777" w:rsidR="00107BE9" w:rsidRDefault="00107BE9" w:rsidP="00E53737">
      <w:pPr>
        <w:pStyle w:val="Heading2"/>
        <w:spacing w:before="160" w:after="80" w:line="360" w:lineRule="auto"/>
        <w:jc w:val="both"/>
      </w:pPr>
      <w:r>
        <w:rPr>
          <w:rFonts w:ascii="Times New Roman" w:eastAsia="Times New Roman" w:hAnsi="Times New Roman"/>
        </w:rPr>
        <w:t>3. Performance Comparison</w:t>
      </w:r>
    </w:p>
    <w:p w14:paraId="328D1948"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OLTP optimizes short transactions and supports many concurrent users.</w:t>
      </w:r>
    </w:p>
    <w:p w14:paraId="6A0FA25D"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OLAP optimizes complex queries involving joins, aggregation, filtering, and historical comparisons.</w:t>
      </w:r>
    </w:p>
    <w:p w14:paraId="74D4C75D"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lastRenderedPageBreak/>
        <w:t>OLTP databases prioritize consistency and rapid updates.</w:t>
      </w:r>
    </w:p>
    <w:p w14:paraId="21F1251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Analytical systems commonly use indexes, partitions, aggregates, data cubes, and dimensional models to improve query performance.</w:t>
      </w:r>
    </w:p>
    <w:p w14:paraId="3B29736C" w14:textId="77777777" w:rsidR="00107BE9" w:rsidRDefault="00107BE9" w:rsidP="00E53737">
      <w:pPr>
        <w:pStyle w:val="Heading2"/>
        <w:spacing w:before="160" w:after="80" w:line="360" w:lineRule="auto"/>
        <w:jc w:val="both"/>
      </w:pPr>
      <w:r>
        <w:rPr>
          <w:rFonts w:ascii="Times New Roman" w:eastAsia="Times New Roman" w:hAnsi="Times New Roman"/>
        </w:rPr>
        <w:t>4. Use-Case Scenarios</w:t>
      </w:r>
    </w:p>
    <w:tbl>
      <w:tblPr>
        <w:tblStyle w:val="TableGrid"/>
        <w:tblW w:w="0" w:type="auto"/>
        <w:jc w:val="center"/>
        <w:tblLook w:val="04A0" w:firstRow="1" w:lastRow="0" w:firstColumn="1" w:lastColumn="0" w:noHBand="0" w:noVBand="1"/>
      </w:tblPr>
      <w:tblGrid>
        <w:gridCol w:w="2985"/>
        <w:gridCol w:w="3049"/>
        <w:gridCol w:w="3028"/>
      </w:tblGrid>
      <w:tr w:rsidR="00107BE9" w14:paraId="37F3E3EB" w14:textId="77777777" w:rsidTr="00291881">
        <w:trPr>
          <w:jc w:val="center"/>
        </w:trPr>
        <w:tc>
          <w:tcPr>
            <w:tcW w:w="3408" w:type="dxa"/>
            <w:vAlign w:val="center"/>
          </w:tcPr>
          <w:p w14:paraId="403DBE51" w14:textId="77777777" w:rsidR="00107BE9" w:rsidRDefault="00107BE9" w:rsidP="00E53737">
            <w:pPr>
              <w:spacing w:line="360" w:lineRule="auto"/>
              <w:jc w:val="both"/>
            </w:pPr>
            <w:r>
              <w:rPr>
                <w:b/>
              </w:rPr>
              <w:t>Scenario</w:t>
            </w:r>
          </w:p>
        </w:tc>
        <w:tc>
          <w:tcPr>
            <w:tcW w:w="3408" w:type="dxa"/>
            <w:vAlign w:val="center"/>
          </w:tcPr>
          <w:p w14:paraId="1BBAF93A" w14:textId="77777777" w:rsidR="00107BE9" w:rsidRDefault="00107BE9" w:rsidP="00E53737">
            <w:pPr>
              <w:spacing w:line="360" w:lineRule="auto"/>
              <w:jc w:val="both"/>
            </w:pPr>
            <w:r>
              <w:rPr>
                <w:b/>
              </w:rPr>
              <w:t>Operational System (OLTP)</w:t>
            </w:r>
          </w:p>
        </w:tc>
        <w:tc>
          <w:tcPr>
            <w:tcW w:w="3408" w:type="dxa"/>
            <w:vAlign w:val="center"/>
          </w:tcPr>
          <w:p w14:paraId="6EF7EAB4" w14:textId="77777777" w:rsidR="00107BE9" w:rsidRDefault="00107BE9" w:rsidP="00E53737">
            <w:pPr>
              <w:spacing w:line="360" w:lineRule="auto"/>
              <w:jc w:val="both"/>
            </w:pPr>
            <w:r>
              <w:rPr>
                <w:b/>
              </w:rPr>
              <w:t>DSS / OLAP</w:t>
            </w:r>
          </w:p>
        </w:tc>
      </w:tr>
      <w:tr w:rsidR="00107BE9" w14:paraId="4C815577" w14:textId="77777777" w:rsidTr="00291881">
        <w:trPr>
          <w:jc w:val="center"/>
        </w:trPr>
        <w:tc>
          <w:tcPr>
            <w:tcW w:w="3408" w:type="dxa"/>
            <w:vAlign w:val="center"/>
          </w:tcPr>
          <w:p w14:paraId="227B70D6" w14:textId="77777777" w:rsidR="00107BE9" w:rsidRDefault="00107BE9" w:rsidP="00E53737">
            <w:pPr>
              <w:spacing w:line="360" w:lineRule="auto"/>
              <w:jc w:val="both"/>
            </w:pPr>
            <w:r>
              <w:t>Retail</w:t>
            </w:r>
          </w:p>
        </w:tc>
        <w:tc>
          <w:tcPr>
            <w:tcW w:w="3408" w:type="dxa"/>
            <w:vAlign w:val="center"/>
          </w:tcPr>
          <w:p w14:paraId="74A479A3" w14:textId="77777777" w:rsidR="00107BE9" w:rsidRDefault="00107BE9" w:rsidP="00E53737">
            <w:pPr>
              <w:spacing w:line="360" w:lineRule="auto"/>
              <w:jc w:val="both"/>
            </w:pPr>
            <w:r>
              <w:t>Record a customer purchase</w:t>
            </w:r>
          </w:p>
        </w:tc>
        <w:tc>
          <w:tcPr>
            <w:tcW w:w="3408" w:type="dxa"/>
            <w:vAlign w:val="center"/>
          </w:tcPr>
          <w:p w14:paraId="64DB4F62" w14:textId="77777777" w:rsidR="00107BE9" w:rsidRDefault="00107BE9" w:rsidP="00E53737">
            <w:pPr>
              <w:spacing w:line="360" w:lineRule="auto"/>
              <w:jc w:val="both"/>
            </w:pPr>
            <w:proofErr w:type="spellStart"/>
            <w:r>
              <w:t>Analyze</w:t>
            </w:r>
            <w:proofErr w:type="spellEnd"/>
            <w:r>
              <w:t xml:space="preserve"> monthly sales by product and region</w:t>
            </w:r>
          </w:p>
        </w:tc>
      </w:tr>
      <w:tr w:rsidR="00107BE9" w14:paraId="19A11B59" w14:textId="77777777" w:rsidTr="00291881">
        <w:trPr>
          <w:jc w:val="center"/>
        </w:trPr>
        <w:tc>
          <w:tcPr>
            <w:tcW w:w="3408" w:type="dxa"/>
            <w:vAlign w:val="center"/>
          </w:tcPr>
          <w:p w14:paraId="18B8A188" w14:textId="77777777" w:rsidR="00107BE9" w:rsidRDefault="00107BE9" w:rsidP="00E53737">
            <w:pPr>
              <w:spacing w:line="360" w:lineRule="auto"/>
              <w:jc w:val="both"/>
            </w:pPr>
            <w:r>
              <w:t>Banking</w:t>
            </w:r>
          </w:p>
        </w:tc>
        <w:tc>
          <w:tcPr>
            <w:tcW w:w="3408" w:type="dxa"/>
            <w:vAlign w:val="center"/>
          </w:tcPr>
          <w:p w14:paraId="7E199613" w14:textId="77777777" w:rsidR="00107BE9" w:rsidRDefault="00107BE9" w:rsidP="00E53737">
            <w:pPr>
              <w:spacing w:line="360" w:lineRule="auto"/>
              <w:jc w:val="both"/>
            </w:pPr>
            <w:r>
              <w:t>Process a money transfer</w:t>
            </w:r>
          </w:p>
        </w:tc>
        <w:tc>
          <w:tcPr>
            <w:tcW w:w="3408" w:type="dxa"/>
            <w:vAlign w:val="center"/>
          </w:tcPr>
          <w:p w14:paraId="369F5588" w14:textId="77777777" w:rsidR="00107BE9" w:rsidRDefault="00107BE9" w:rsidP="00E53737">
            <w:pPr>
              <w:spacing w:line="360" w:lineRule="auto"/>
              <w:jc w:val="both"/>
            </w:pPr>
            <w:proofErr w:type="spellStart"/>
            <w:r>
              <w:t>Analyze</w:t>
            </w:r>
            <w:proofErr w:type="spellEnd"/>
            <w:r>
              <w:t xml:space="preserve"> loan risk and customer trends</w:t>
            </w:r>
          </w:p>
        </w:tc>
      </w:tr>
      <w:tr w:rsidR="00107BE9" w14:paraId="1F0F9EB5" w14:textId="77777777" w:rsidTr="00291881">
        <w:trPr>
          <w:jc w:val="center"/>
        </w:trPr>
        <w:tc>
          <w:tcPr>
            <w:tcW w:w="3408" w:type="dxa"/>
            <w:vAlign w:val="center"/>
          </w:tcPr>
          <w:p w14:paraId="54A2F01C" w14:textId="77777777" w:rsidR="00107BE9" w:rsidRDefault="00107BE9" w:rsidP="00E53737">
            <w:pPr>
              <w:spacing w:line="360" w:lineRule="auto"/>
              <w:jc w:val="both"/>
            </w:pPr>
            <w:r>
              <w:t>Hospital</w:t>
            </w:r>
          </w:p>
        </w:tc>
        <w:tc>
          <w:tcPr>
            <w:tcW w:w="3408" w:type="dxa"/>
            <w:vAlign w:val="center"/>
          </w:tcPr>
          <w:p w14:paraId="09E246A8" w14:textId="77777777" w:rsidR="00107BE9" w:rsidRDefault="00107BE9" w:rsidP="00E53737">
            <w:pPr>
              <w:spacing w:line="360" w:lineRule="auto"/>
              <w:jc w:val="both"/>
            </w:pPr>
            <w:r>
              <w:t>Register a patient</w:t>
            </w:r>
          </w:p>
        </w:tc>
        <w:tc>
          <w:tcPr>
            <w:tcW w:w="3408" w:type="dxa"/>
            <w:vAlign w:val="center"/>
          </w:tcPr>
          <w:p w14:paraId="48BD3E66" w14:textId="77777777" w:rsidR="00107BE9" w:rsidRDefault="00107BE9" w:rsidP="00E53737">
            <w:pPr>
              <w:spacing w:line="360" w:lineRule="auto"/>
              <w:jc w:val="both"/>
            </w:pPr>
            <w:proofErr w:type="spellStart"/>
            <w:r>
              <w:t>Analyze</w:t>
            </w:r>
            <w:proofErr w:type="spellEnd"/>
            <w:r>
              <w:t xml:space="preserve"> admissions, resource use, and outcomes</w:t>
            </w:r>
          </w:p>
        </w:tc>
      </w:tr>
    </w:tbl>
    <w:p w14:paraId="35483C74" w14:textId="77777777" w:rsidR="00107BE9" w:rsidRDefault="00107BE9" w:rsidP="00E53737">
      <w:pPr>
        <w:spacing w:line="360" w:lineRule="auto"/>
        <w:jc w:val="both"/>
      </w:pPr>
    </w:p>
    <w:p w14:paraId="2F43F88C" w14:textId="77777777" w:rsidR="00107BE9" w:rsidRDefault="00107BE9" w:rsidP="00E53737">
      <w:pPr>
        <w:pStyle w:val="Heading2"/>
        <w:spacing w:before="160" w:after="80" w:line="360" w:lineRule="auto"/>
        <w:jc w:val="both"/>
      </w:pPr>
      <w:r>
        <w:rPr>
          <w:rFonts w:ascii="Times New Roman" w:eastAsia="Times New Roman" w:hAnsi="Times New Roman"/>
        </w:rPr>
        <w:t>5. Integration Between Systems</w:t>
      </w:r>
    </w:p>
    <w:p w14:paraId="5DA2D47F" w14:textId="77777777" w:rsidR="00107BE9" w:rsidRDefault="00107BE9" w:rsidP="00E53737">
      <w:pPr>
        <w:spacing w:after="80" w:line="360" w:lineRule="auto"/>
        <w:jc w:val="both"/>
      </w:pPr>
      <w:r>
        <w:t xml:space="preserve">OLTP systems feed data into analytical environments through ETL or ELT processes. Data is extracted from operational systems, cleaned and transformed, and loaded into a data warehouse. OLAP, DSS, and BI tools then </w:t>
      </w:r>
      <w:proofErr w:type="spellStart"/>
      <w:r>
        <w:t>analyze</w:t>
      </w:r>
      <w:proofErr w:type="spellEnd"/>
      <w:r>
        <w:t xml:space="preserve"> the integrated data without disturbing the operational workload.</w:t>
      </w:r>
    </w:p>
    <w:p w14:paraId="160E13EF" w14:textId="25C259F0" w:rsidR="00107BE9" w:rsidRDefault="00107BE9" w:rsidP="00E53737">
      <w:pPr>
        <w:spacing w:after="80" w:line="360" w:lineRule="auto"/>
        <w:jc w:val="both"/>
      </w:pPr>
      <w:r>
        <w:t>Flow: OLTP systems → ETL/ELT → Data Warehouse → Data Marts/OLAP → DSS/BI Reports → Management Decisions</w:t>
      </w:r>
    </w:p>
    <w:p w14:paraId="3FC412C1" w14:textId="77777777" w:rsidR="00107BE9" w:rsidRDefault="00107BE9" w:rsidP="00E53737">
      <w:pPr>
        <w:spacing w:after="80" w:line="360" w:lineRule="auto"/>
        <w:jc w:val="both"/>
      </w:pPr>
    </w:p>
    <w:p w14:paraId="6CD8154F" w14:textId="77777777" w:rsidR="00107BE9" w:rsidRDefault="00107BE9" w:rsidP="00E53737">
      <w:pPr>
        <w:spacing w:after="80" w:line="360" w:lineRule="auto"/>
        <w:jc w:val="both"/>
      </w:pPr>
    </w:p>
    <w:p w14:paraId="4B116B71" w14:textId="77777777" w:rsidR="00107BE9" w:rsidRDefault="00107BE9" w:rsidP="00E53737">
      <w:pPr>
        <w:spacing w:after="80" w:line="360" w:lineRule="auto"/>
        <w:jc w:val="both"/>
      </w:pPr>
    </w:p>
    <w:p w14:paraId="174B5877" w14:textId="77777777" w:rsidR="00107BE9" w:rsidRDefault="00107BE9" w:rsidP="00E53737">
      <w:pPr>
        <w:spacing w:after="80" w:line="360" w:lineRule="auto"/>
        <w:jc w:val="both"/>
      </w:pPr>
    </w:p>
    <w:p w14:paraId="0FCEAE95" w14:textId="77777777" w:rsidR="00107BE9" w:rsidRDefault="00107BE9" w:rsidP="00E53737">
      <w:pPr>
        <w:spacing w:after="80" w:line="360" w:lineRule="auto"/>
        <w:jc w:val="both"/>
      </w:pPr>
    </w:p>
    <w:p w14:paraId="7F3C0B98" w14:textId="77777777" w:rsidR="00107BE9" w:rsidRDefault="00107BE9" w:rsidP="00E53737">
      <w:pPr>
        <w:spacing w:after="80" w:line="360" w:lineRule="auto"/>
        <w:jc w:val="both"/>
      </w:pPr>
    </w:p>
    <w:p w14:paraId="5C9643B6" w14:textId="77777777" w:rsidR="00107BE9" w:rsidRDefault="00107BE9" w:rsidP="00E53737">
      <w:pPr>
        <w:spacing w:after="80" w:line="360" w:lineRule="auto"/>
        <w:jc w:val="both"/>
      </w:pPr>
    </w:p>
    <w:p w14:paraId="0CE45A44" w14:textId="77777777" w:rsidR="00107BE9" w:rsidRDefault="00107BE9" w:rsidP="00E53737">
      <w:pPr>
        <w:spacing w:after="80" w:line="360" w:lineRule="auto"/>
        <w:jc w:val="both"/>
      </w:pPr>
    </w:p>
    <w:p w14:paraId="7CF518D6" w14:textId="77777777" w:rsidR="00107BE9" w:rsidRPr="00107BE9" w:rsidRDefault="00107BE9" w:rsidP="00E53737">
      <w:pPr>
        <w:spacing w:after="80" w:line="360" w:lineRule="auto"/>
        <w:jc w:val="both"/>
      </w:pPr>
    </w:p>
    <w:p w14:paraId="1935F1BC" w14:textId="790D4EE7" w:rsidR="00107BE9" w:rsidRPr="00107BE9" w:rsidRDefault="00107BE9" w:rsidP="00E53737">
      <w:pPr>
        <w:pStyle w:val="Heading1"/>
        <w:spacing w:before="160" w:after="80" w:line="360" w:lineRule="auto"/>
        <w:jc w:val="both"/>
        <w:rPr>
          <w:b/>
          <w:bCs/>
        </w:rPr>
      </w:pPr>
      <w:r w:rsidRPr="00107BE9">
        <w:rPr>
          <w:rFonts w:ascii="Times New Roman" w:eastAsia="Times New Roman" w:hAnsi="Times New Roman"/>
          <w:b/>
          <w:bCs/>
        </w:rPr>
        <w:lastRenderedPageBreak/>
        <w:t>Topic 3: Architecture of Data Warehouse</w:t>
      </w:r>
    </w:p>
    <w:p w14:paraId="4587819A" w14:textId="77777777" w:rsidR="00107BE9" w:rsidRDefault="00107BE9" w:rsidP="00E53737">
      <w:pPr>
        <w:pStyle w:val="Heading2"/>
        <w:spacing w:before="160" w:after="80" w:line="360" w:lineRule="auto"/>
        <w:jc w:val="both"/>
      </w:pPr>
      <w:r>
        <w:rPr>
          <w:rFonts w:ascii="Times New Roman" w:eastAsia="Times New Roman" w:hAnsi="Times New Roman"/>
        </w:rPr>
        <w:t>1. Data Warehouse Definition</w:t>
      </w:r>
    </w:p>
    <w:p w14:paraId="7A83D5A5" w14:textId="77777777" w:rsidR="00107BE9" w:rsidRDefault="00107BE9" w:rsidP="00E53737">
      <w:pPr>
        <w:spacing w:after="80" w:line="360" w:lineRule="auto"/>
        <w:jc w:val="both"/>
      </w:pPr>
      <w:r>
        <w:t>A data warehouse is a centralized repository that stores integrated, historical, subject-oriented, and generally non-volatile data for reporting, analysis, and decision support. It brings together data from multiple operational and external sources.</w:t>
      </w:r>
    </w:p>
    <w:p w14:paraId="2EA81FF1" w14:textId="77777777" w:rsidR="00107BE9" w:rsidRDefault="00107BE9" w:rsidP="00E53737">
      <w:pPr>
        <w:pStyle w:val="Heading2"/>
        <w:spacing w:before="160" w:after="80" w:line="360" w:lineRule="auto"/>
        <w:jc w:val="both"/>
      </w:pPr>
      <w:r>
        <w:rPr>
          <w:rFonts w:ascii="Times New Roman" w:eastAsia="Times New Roman" w:hAnsi="Times New Roman"/>
        </w:rPr>
        <w:t>2. Three-Tier Architecture</w:t>
      </w:r>
    </w:p>
    <w:p w14:paraId="02DE23EA"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Bottom tier – data sources, ETL processes, staging area, and the data warehouse database.</w:t>
      </w:r>
    </w:p>
    <w:p w14:paraId="1F1486CD"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Middle tier – OLAP server that provides multidimensional analytical processing.</w:t>
      </w:r>
    </w:p>
    <w:p w14:paraId="71842231"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Top tier – front-end tools such as reports, dashboards, visualization, ad-hoc query tools, and analytical applications.</w:t>
      </w:r>
    </w:p>
    <w:p w14:paraId="752099B9" w14:textId="77777777" w:rsidR="00107BE9" w:rsidRDefault="00107BE9" w:rsidP="00E53737">
      <w:pPr>
        <w:spacing w:after="80" w:line="360" w:lineRule="auto"/>
        <w:jc w:val="both"/>
      </w:pPr>
      <w:r>
        <w:t>Simple architecture flow: Data Sources → ETL → Data Warehouse → OLAP/Analytical Layer → Reports, Dashboards and BI Applications</w:t>
      </w:r>
    </w:p>
    <w:p w14:paraId="7EB64C02" w14:textId="77777777" w:rsidR="00107BE9" w:rsidRDefault="00107BE9" w:rsidP="00E53737">
      <w:pPr>
        <w:pStyle w:val="Heading2"/>
        <w:spacing w:before="160" w:after="80" w:line="360" w:lineRule="auto"/>
        <w:jc w:val="both"/>
      </w:pPr>
      <w:r>
        <w:rPr>
          <w:rFonts w:ascii="Times New Roman" w:eastAsia="Times New Roman" w:hAnsi="Times New Roman"/>
        </w:rPr>
        <w:t>3. ETL Process</w:t>
      </w:r>
    </w:p>
    <w:tbl>
      <w:tblPr>
        <w:tblStyle w:val="TableGrid"/>
        <w:tblW w:w="0" w:type="auto"/>
        <w:jc w:val="center"/>
        <w:tblLook w:val="04A0" w:firstRow="1" w:lastRow="0" w:firstColumn="1" w:lastColumn="0" w:noHBand="0" w:noVBand="1"/>
      </w:tblPr>
      <w:tblGrid>
        <w:gridCol w:w="3007"/>
        <w:gridCol w:w="3021"/>
        <w:gridCol w:w="3034"/>
      </w:tblGrid>
      <w:tr w:rsidR="00107BE9" w14:paraId="63CE5FB4" w14:textId="77777777" w:rsidTr="00291881">
        <w:trPr>
          <w:jc w:val="center"/>
        </w:trPr>
        <w:tc>
          <w:tcPr>
            <w:tcW w:w="3408" w:type="dxa"/>
            <w:vAlign w:val="center"/>
          </w:tcPr>
          <w:p w14:paraId="328EE808" w14:textId="77777777" w:rsidR="00107BE9" w:rsidRDefault="00107BE9" w:rsidP="00E53737">
            <w:pPr>
              <w:spacing w:line="360" w:lineRule="auto"/>
              <w:jc w:val="both"/>
            </w:pPr>
            <w:r>
              <w:rPr>
                <w:b/>
              </w:rPr>
              <w:t>Stage</w:t>
            </w:r>
          </w:p>
        </w:tc>
        <w:tc>
          <w:tcPr>
            <w:tcW w:w="3408" w:type="dxa"/>
            <w:vAlign w:val="center"/>
          </w:tcPr>
          <w:p w14:paraId="2F6845C3" w14:textId="77777777" w:rsidR="00107BE9" w:rsidRDefault="00107BE9" w:rsidP="00E53737">
            <w:pPr>
              <w:spacing w:line="360" w:lineRule="auto"/>
              <w:jc w:val="both"/>
            </w:pPr>
            <w:r>
              <w:rPr>
                <w:b/>
              </w:rPr>
              <w:t>Meaning</w:t>
            </w:r>
          </w:p>
        </w:tc>
        <w:tc>
          <w:tcPr>
            <w:tcW w:w="3408" w:type="dxa"/>
            <w:vAlign w:val="center"/>
          </w:tcPr>
          <w:p w14:paraId="4E490EEC" w14:textId="77777777" w:rsidR="00107BE9" w:rsidRDefault="00107BE9" w:rsidP="00E53737">
            <w:pPr>
              <w:spacing w:line="360" w:lineRule="auto"/>
              <w:jc w:val="both"/>
            </w:pPr>
            <w:r>
              <w:rPr>
                <w:b/>
              </w:rPr>
              <w:t>Main Activity</w:t>
            </w:r>
          </w:p>
        </w:tc>
      </w:tr>
      <w:tr w:rsidR="00107BE9" w14:paraId="24E63FE1" w14:textId="77777777" w:rsidTr="00291881">
        <w:trPr>
          <w:jc w:val="center"/>
        </w:trPr>
        <w:tc>
          <w:tcPr>
            <w:tcW w:w="3408" w:type="dxa"/>
            <w:vAlign w:val="center"/>
          </w:tcPr>
          <w:p w14:paraId="7F3A72C6" w14:textId="77777777" w:rsidR="00107BE9" w:rsidRDefault="00107BE9" w:rsidP="00E53737">
            <w:pPr>
              <w:spacing w:line="360" w:lineRule="auto"/>
              <w:jc w:val="both"/>
            </w:pPr>
            <w:r>
              <w:t>Extract</w:t>
            </w:r>
          </w:p>
        </w:tc>
        <w:tc>
          <w:tcPr>
            <w:tcW w:w="3408" w:type="dxa"/>
            <w:vAlign w:val="center"/>
          </w:tcPr>
          <w:p w14:paraId="005215D6" w14:textId="77777777" w:rsidR="00107BE9" w:rsidRDefault="00107BE9" w:rsidP="00E53737">
            <w:pPr>
              <w:spacing w:line="360" w:lineRule="auto"/>
              <w:jc w:val="both"/>
            </w:pPr>
            <w:r>
              <w:t>Collect data</w:t>
            </w:r>
          </w:p>
        </w:tc>
        <w:tc>
          <w:tcPr>
            <w:tcW w:w="3408" w:type="dxa"/>
            <w:vAlign w:val="center"/>
          </w:tcPr>
          <w:p w14:paraId="681C689D" w14:textId="77777777" w:rsidR="00107BE9" w:rsidRDefault="00107BE9" w:rsidP="00E53737">
            <w:pPr>
              <w:spacing w:line="360" w:lineRule="auto"/>
              <w:jc w:val="both"/>
            </w:pPr>
            <w:r>
              <w:t>Retrieve data from databases, files, APIs, ERP/CRM systems, etc.</w:t>
            </w:r>
          </w:p>
        </w:tc>
      </w:tr>
      <w:tr w:rsidR="00107BE9" w14:paraId="52CC3AC9" w14:textId="77777777" w:rsidTr="00291881">
        <w:trPr>
          <w:jc w:val="center"/>
        </w:trPr>
        <w:tc>
          <w:tcPr>
            <w:tcW w:w="3408" w:type="dxa"/>
            <w:vAlign w:val="center"/>
          </w:tcPr>
          <w:p w14:paraId="302D71BB" w14:textId="77777777" w:rsidR="00107BE9" w:rsidRDefault="00107BE9" w:rsidP="00E53737">
            <w:pPr>
              <w:spacing w:line="360" w:lineRule="auto"/>
              <w:jc w:val="both"/>
            </w:pPr>
            <w:r>
              <w:t>Transform</w:t>
            </w:r>
          </w:p>
        </w:tc>
        <w:tc>
          <w:tcPr>
            <w:tcW w:w="3408" w:type="dxa"/>
            <w:vAlign w:val="center"/>
          </w:tcPr>
          <w:p w14:paraId="5A70E85A" w14:textId="77777777" w:rsidR="00107BE9" w:rsidRDefault="00107BE9" w:rsidP="00E53737">
            <w:pPr>
              <w:spacing w:line="360" w:lineRule="auto"/>
              <w:jc w:val="both"/>
            </w:pPr>
            <w:r>
              <w:t>Improve and standardize data</w:t>
            </w:r>
          </w:p>
        </w:tc>
        <w:tc>
          <w:tcPr>
            <w:tcW w:w="3408" w:type="dxa"/>
            <w:vAlign w:val="center"/>
          </w:tcPr>
          <w:p w14:paraId="388EA13C" w14:textId="77777777" w:rsidR="00107BE9" w:rsidRDefault="00107BE9" w:rsidP="00E53737">
            <w:pPr>
              <w:spacing w:line="360" w:lineRule="auto"/>
              <w:jc w:val="both"/>
            </w:pPr>
            <w:r>
              <w:t>Clean errors, remove duplicates, convert formats, apply business rules</w:t>
            </w:r>
          </w:p>
        </w:tc>
      </w:tr>
      <w:tr w:rsidR="00107BE9" w14:paraId="2E50BE78" w14:textId="77777777" w:rsidTr="00291881">
        <w:trPr>
          <w:jc w:val="center"/>
        </w:trPr>
        <w:tc>
          <w:tcPr>
            <w:tcW w:w="3408" w:type="dxa"/>
            <w:vAlign w:val="center"/>
          </w:tcPr>
          <w:p w14:paraId="7FF80F80" w14:textId="77777777" w:rsidR="00107BE9" w:rsidRDefault="00107BE9" w:rsidP="00E53737">
            <w:pPr>
              <w:spacing w:line="360" w:lineRule="auto"/>
              <w:jc w:val="both"/>
            </w:pPr>
            <w:r>
              <w:t>Load</w:t>
            </w:r>
          </w:p>
        </w:tc>
        <w:tc>
          <w:tcPr>
            <w:tcW w:w="3408" w:type="dxa"/>
            <w:vAlign w:val="center"/>
          </w:tcPr>
          <w:p w14:paraId="6A77A393" w14:textId="77777777" w:rsidR="00107BE9" w:rsidRDefault="00107BE9" w:rsidP="00E53737">
            <w:pPr>
              <w:spacing w:line="360" w:lineRule="auto"/>
              <w:jc w:val="both"/>
            </w:pPr>
            <w:r>
              <w:t>Store prepared data</w:t>
            </w:r>
          </w:p>
        </w:tc>
        <w:tc>
          <w:tcPr>
            <w:tcW w:w="3408" w:type="dxa"/>
            <w:vAlign w:val="center"/>
          </w:tcPr>
          <w:p w14:paraId="0ACB24D5" w14:textId="77777777" w:rsidR="00107BE9" w:rsidRDefault="00107BE9" w:rsidP="00E53737">
            <w:pPr>
              <w:spacing w:line="360" w:lineRule="auto"/>
              <w:jc w:val="both"/>
            </w:pPr>
            <w:r>
              <w:t>Load transformed data into the warehouse or data mart</w:t>
            </w:r>
          </w:p>
        </w:tc>
      </w:tr>
    </w:tbl>
    <w:p w14:paraId="6AA7D92F" w14:textId="77777777" w:rsidR="00107BE9" w:rsidRDefault="00107BE9" w:rsidP="00E53737">
      <w:pPr>
        <w:spacing w:line="360" w:lineRule="auto"/>
        <w:jc w:val="both"/>
      </w:pPr>
    </w:p>
    <w:p w14:paraId="4443C6E0" w14:textId="77777777" w:rsidR="00107BE9" w:rsidRDefault="00107BE9" w:rsidP="00E53737">
      <w:pPr>
        <w:pStyle w:val="Heading2"/>
        <w:spacing w:before="160" w:after="80" w:line="360" w:lineRule="auto"/>
        <w:jc w:val="both"/>
      </w:pPr>
      <w:r>
        <w:rPr>
          <w:rFonts w:ascii="Times New Roman" w:eastAsia="Times New Roman" w:hAnsi="Times New Roman"/>
        </w:rPr>
        <w:t>4. Data Marts and Metadata</w:t>
      </w:r>
    </w:p>
    <w:p w14:paraId="7731614E" w14:textId="77777777" w:rsidR="00107BE9" w:rsidRDefault="00107BE9" w:rsidP="00E53737">
      <w:pPr>
        <w:spacing w:after="80" w:line="360" w:lineRule="auto"/>
        <w:jc w:val="both"/>
      </w:pPr>
      <w:r>
        <w:t>Data marts are smaller, subject-specific subsets of warehouse data designed for departments or business functions such as sales, finance, HR, or marketing.</w:t>
      </w:r>
    </w:p>
    <w:p w14:paraId="3C6ED6B0" w14:textId="77777777" w:rsidR="00107BE9" w:rsidRDefault="00107BE9" w:rsidP="00E53737">
      <w:pPr>
        <w:spacing w:after="80" w:line="360" w:lineRule="auto"/>
        <w:jc w:val="both"/>
      </w:pPr>
      <w:r>
        <w:t>Metadata means data about data. It describes data definitions, sources, formats, relationships, business rules, lineage, and usage. Metadata improves understanding, governance, consistency, and data management.</w:t>
      </w:r>
    </w:p>
    <w:p w14:paraId="032EE067" w14:textId="77777777" w:rsidR="00107BE9" w:rsidRDefault="00107BE9" w:rsidP="00E53737">
      <w:pPr>
        <w:pStyle w:val="Heading2"/>
        <w:spacing w:before="160" w:after="80" w:line="360" w:lineRule="auto"/>
        <w:jc w:val="both"/>
      </w:pPr>
      <w:r>
        <w:rPr>
          <w:rFonts w:ascii="Times New Roman" w:eastAsia="Times New Roman" w:hAnsi="Times New Roman"/>
        </w:rPr>
        <w:lastRenderedPageBreak/>
        <w:t>5. Benefits in Decision-Making</w:t>
      </w:r>
    </w:p>
    <w:p w14:paraId="38638751"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Provides a consistent view of information across the organization.</w:t>
      </w:r>
    </w:p>
    <w:p w14:paraId="5D4AF53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Supports historical trend analysis and forecasting.</w:t>
      </w:r>
    </w:p>
    <w:p w14:paraId="1FAEE23B"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Improves reporting speed and analytical performance.</w:t>
      </w:r>
    </w:p>
    <w:p w14:paraId="1329A656"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Separates analytical workloads from operational transaction processing.</w:t>
      </w:r>
    </w:p>
    <w:p w14:paraId="3FDEEDD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Helps managers identify patterns, opportunities, risks, and performance problems.</w:t>
      </w:r>
    </w:p>
    <w:p w14:paraId="64BE10E1" w14:textId="77777777" w:rsidR="00E53737" w:rsidRDefault="00E53737" w:rsidP="00E53737">
      <w:pPr>
        <w:pStyle w:val="Heading1"/>
        <w:spacing w:before="160" w:after="80" w:line="360" w:lineRule="auto"/>
        <w:jc w:val="both"/>
        <w:rPr>
          <w:rFonts w:ascii="Times New Roman" w:eastAsia="Times New Roman" w:hAnsi="Times New Roman"/>
          <w:b/>
          <w:bCs/>
        </w:rPr>
      </w:pPr>
    </w:p>
    <w:p w14:paraId="403F3532" w14:textId="77777777" w:rsidR="00E53737" w:rsidRDefault="00E53737" w:rsidP="00E53737">
      <w:pPr>
        <w:pStyle w:val="Heading1"/>
        <w:spacing w:before="160" w:after="80" w:line="360" w:lineRule="auto"/>
        <w:jc w:val="both"/>
        <w:rPr>
          <w:rFonts w:ascii="Times New Roman" w:eastAsia="Times New Roman" w:hAnsi="Times New Roman"/>
          <w:b/>
          <w:bCs/>
        </w:rPr>
      </w:pPr>
    </w:p>
    <w:p w14:paraId="1D1A4ED9" w14:textId="77777777" w:rsidR="00E53737" w:rsidRDefault="00E53737" w:rsidP="00E53737">
      <w:pPr>
        <w:pStyle w:val="Heading1"/>
        <w:spacing w:before="160" w:after="80" w:line="360" w:lineRule="auto"/>
        <w:jc w:val="both"/>
        <w:rPr>
          <w:rFonts w:ascii="Times New Roman" w:eastAsia="Times New Roman" w:hAnsi="Times New Roman"/>
          <w:b/>
          <w:bCs/>
        </w:rPr>
      </w:pPr>
    </w:p>
    <w:p w14:paraId="2AE79DC8" w14:textId="77777777" w:rsidR="00E53737" w:rsidRDefault="00E53737" w:rsidP="00E53737">
      <w:pPr>
        <w:pStyle w:val="Heading1"/>
        <w:spacing w:before="160" w:after="80" w:line="360" w:lineRule="auto"/>
        <w:jc w:val="both"/>
        <w:rPr>
          <w:rFonts w:ascii="Times New Roman" w:eastAsia="Times New Roman" w:hAnsi="Times New Roman"/>
          <w:b/>
          <w:bCs/>
        </w:rPr>
      </w:pPr>
    </w:p>
    <w:p w14:paraId="2624AE3E" w14:textId="77777777" w:rsidR="00E53737" w:rsidRDefault="00E53737" w:rsidP="00E53737">
      <w:pPr>
        <w:pStyle w:val="Heading1"/>
        <w:spacing w:before="160" w:after="80" w:line="360" w:lineRule="auto"/>
        <w:jc w:val="both"/>
        <w:rPr>
          <w:rFonts w:ascii="Times New Roman" w:eastAsia="Times New Roman" w:hAnsi="Times New Roman"/>
          <w:b/>
          <w:bCs/>
        </w:rPr>
      </w:pPr>
    </w:p>
    <w:p w14:paraId="11E09491" w14:textId="77777777" w:rsidR="00E53737" w:rsidRDefault="00E53737" w:rsidP="00E53737">
      <w:pPr>
        <w:pStyle w:val="Heading1"/>
        <w:spacing w:before="160" w:after="80" w:line="360" w:lineRule="auto"/>
        <w:jc w:val="both"/>
        <w:rPr>
          <w:rFonts w:ascii="Times New Roman" w:eastAsia="Times New Roman" w:hAnsi="Times New Roman"/>
          <w:b/>
          <w:bCs/>
        </w:rPr>
      </w:pPr>
    </w:p>
    <w:p w14:paraId="584F7382" w14:textId="77777777" w:rsidR="00E53737" w:rsidRDefault="00E53737" w:rsidP="00E53737">
      <w:pPr>
        <w:pStyle w:val="Heading1"/>
        <w:spacing w:before="160" w:after="80" w:line="360" w:lineRule="auto"/>
        <w:jc w:val="both"/>
        <w:rPr>
          <w:rFonts w:ascii="Times New Roman" w:eastAsia="Times New Roman" w:hAnsi="Times New Roman"/>
          <w:b/>
          <w:bCs/>
        </w:rPr>
      </w:pPr>
    </w:p>
    <w:p w14:paraId="0E78010F" w14:textId="77777777" w:rsidR="00E53737" w:rsidRDefault="00E53737" w:rsidP="00E53737">
      <w:pPr>
        <w:pStyle w:val="Heading1"/>
        <w:spacing w:before="160" w:after="80" w:line="360" w:lineRule="auto"/>
        <w:jc w:val="both"/>
        <w:rPr>
          <w:rFonts w:ascii="Times New Roman" w:eastAsia="Times New Roman" w:hAnsi="Times New Roman"/>
          <w:b/>
          <w:bCs/>
        </w:rPr>
      </w:pPr>
    </w:p>
    <w:p w14:paraId="59B41D76" w14:textId="77777777" w:rsidR="00E53737" w:rsidRDefault="00E53737" w:rsidP="00E53737">
      <w:pPr>
        <w:pStyle w:val="Heading1"/>
        <w:spacing w:before="160" w:after="80" w:line="360" w:lineRule="auto"/>
        <w:jc w:val="both"/>
        <w:rPr>
          <w:rFonts w:ascii="Times New Roman" w:eastAsia="Times New Roman" w:hAnsi="Times New Roman"/>
          <w:b/>
          <w:bCs/>
        </w:rPr>
      </w:pPr>
    </w:p>
    <w:p w14:paraId="0945D2CA" w14:textId="77777777" w:rsidR="00E53737" w:rsidRDefault="00E53737" w:rsidP="00E53737">
      <w:pPr>
        <w:pStyle w:val="Heading1"/>
        <w:spacing w:before="160" w:after="80" w:line="360" w:lineRule="auto"/>
        <w:jc w:val="both"/>
        <w:rPr>
          <w:rFonts w:ascii="Times New Roman" w:eastAsia="Times New Roman" w:hAnsi="Times New Roman"/>
          <w:b/>
          <w:bCs/>
        </w:rPr>
      </w:pPr>
    </w:p>
    <w:p w14:paraId="05189812" w14:textId="77777777" w:rsidR="00E53737" w:rsidRDefault="00E53737" w:rsidP="00E53737"/>
    <w:p w14:paraId="0AB07442" w14:textId="77777777" w:rsidR="00E53737" w:rsidRDefault="00E53737" w:rsidP="00E53737"/>
    <w:p w14:paraId="032E3FD8" w14:textId="77777777" w:rsidR="00E53737" w:rsidRDefault="00E53737" w:rsidP="00E53737"/>
    <w:p w14:paraId="4D22B988" w14:textId="77777777" w:rsidR="00E53737" w:rsidRDefault="00E53737" w:rsidP="00E53737"/>
    <w:p w14:paraId="1F752A8B" w14:textId="77777777" w:rsidR="00E53737" w:rsidRDefault="00E53737" w:rsidP="00E53737"/>
    <w:p w14:paraId="7B4D1166" w14:textId="77777777" w:rsidR="00E53737" w:rsidRDefault="00E53737" w:rsidP="00E53737"/>
    <w:p w14:paraId="0AF21759" w14:textId="77777777" w:rsidR="00E53737" w:rsidRDefault="00E53737" w:rsidP="00E53737"/>
    <w:p w14:paraId="4E0BBF1A" w14:textId="77777777" w:rsidR="00E53737" w:rsidRDefault="00E53737" w:rsidP="00E53737"/>
    <w:p w14:paraId="61FC6E18" w14:textId="77777777" w:rsidR="00E53737" w:rsidRDefault="00E53737" w:rsidP="00E53737"/>
    <w:p w14:paraId="410B1521" w14:textId="77777777" w:rsidR="00E53737" w:rsidRDefault="00E53737" w:rsidP="00E53737"/>
    <w:p w14:paraId="6657E8BC" w14:textId="77777777" w:rsidR="00107BE9" w:rsidRPr="00E53737" w:rsidRDefault="00107BE9" w:rsidP="00E53737">
      <w:pPr>
        <w:rPr>
          <w:b/>
          <w:bCs/>
          <w:sz w:val="44"/>
          <w:szCs w:val="44"/>
        </w:rPr>
      </w:pPr>
      <w:r w:rsidRPr="00E53737">
        <w:rPr>
          <w:b/>
          <w:bCs/>
          <w:sz w:val="44"/>
          <w:szCs w:val="44"/>
        </w:rPr>
        <w:lastRenderedPageBreak/>
        <w:t>Topic 4: OLAP and Data Cubes</w:t>
      </w:r>
    </w:p>
    <w:p w14:paraId="55887001" w14:textId="77777777" w:rsidR="00107BE9" w:rsidRDefault="00107BE9" w:rsidP="00E53737">
      <w:pPr>
        <w:pStyle w:val="Heading2"/>
        <w:spacing w:before="160" w:after="80" w:line="360" w:lineRule="auto"/>
        <w:jc w:val="both"/>
      </w:pPr>
      <w:r>
        <w:rPr>
          <w:rFonts w:ascii="Times New Roman" w:eastAsia="Times New Roman" w:hAnsi="Times New Roman"/>
        </w:rPr>
        <w:t>1. OLAP Concept</w:t>
      </w:r>
    </w:p>
    <w:p w14:paraId="6E3DABEE" w14:textId="77777777" w:rsidR="00107BE9" w:rsidRDefault="00107BE9" w:rsidP="00E53737">
      <w:pPr>
        <w:spacing w:after="80" w:line="360" w:lineRule="auto"/>
        <w:jc w:val="both"/>
      </w:pPr>
      <w:r>
        <w:t xml:space="preserve">OLAP (Online Analytical Processing) is a technology used to </w:t>
      </w:r>
      <w:proofErr w:type="spellStart"/>
      <w:r>
        <w:t>analyze</w:t>
      </w:r>
      <w:proofErr w:type="spellEnd"/>
      <w:r>
        <w:t xml:space="preserve"> data from multiple dimensions quickly. It allows users to examine business measures from different perspectives, such as sales by product, time, location, and customer.</w:t>
      </w:r>
    </w:p>
    <w:p w14:paraId="4EF9B3EF" w14:textId="77777777" w:rsidR="00107BE9" w:rsidRDefault="00107BE9" w:rsidP="00E53737">
      <w:pPr>
        <w:pStyle w:val="Heading2"/>
        <w:spacing w:before="160" w:after="80" w:line="360" w:lineRule="auto"/>
        <w:jc w:val="both"/>
      </w:pPr>
      <w:r>
        <w:rPr>
          <w:rFonts w:ascii="Times New Roman" w:eastAsia="Times New Roman" w:hAnsi="Times New Roman"/>
        </w:rPr>
        <w:t>2. Data Cube Structure</w:t>
      </w:r>
    </w:p>
    <w:p w14:paraId="5C78B602" w14:textId="77777777" w:rsidR="00107BE9" w:rsidRDefault="00107BE9" w:rsidP="00E53737">
      <w:pPr>
        <w:spacing w:after="80" w:line="360" w:lineRule="auto"/>
        <w:jc w:val="both"/>
      </w:pPr>
      <w:r>
        <w:t xml:space="preserve">A data cube is a multidimensional representation of data. Dimensions describe the context of analysis, while measures are numerical values being </w:t>
      </w:r>
      <w:proofErr w:type="spellStart"/>
      <w:r>
        <w:t>analyzed</w:t>
      </w:r>
      <w:proofErr w:type="spellEnd"/>
      <w:r>
        <w:t>.</w:t>
      </w:r>
    </w:p>
    <w:tbl>
      <w:tblPr>
        <w:tblStyle w:val="TableGrid"/>
        <w:tblW w:w="0" w:type="auto"/>
        <w:jc w:val="center"/>
        <w:tblLook w:val="04A0" w:firstRow="1" w:lastRow="0" w:firstColumn="1" w:lastColumn="0" w:noHBand="0" w:noVBand="1"/>
      </w:tblPr>
      <w:tblGrid>
        <w:gridCol w:w="3034"/>
        <w:gridCol w:w="3032"/>
        <w:gridCol w:w="2996"/>
      </w:tblGrid>
      <w:tr w:rsidR="00107BE9" w14:paraId="29098BE4" w14:textId="77777777" w:rsidTr="00291881">
        <w:trPr>
          <w:jc w:val="center"/>
        </w:trPr>
        <w:tc>
          <w:tcPr>
            <w:tcW w:w="3408" w:type="dxa"/>
            <w:vAlign w:val="center"/>
          </w:tcPr>
          <w:p w14:paraId="1DEB50EE" w14:textId="77777777" w:rsidR="00107BE9" w:rsidRDefault="00107BE9" w:rsidP="00E53737">
            <w:pPr>
              <w:spacing w:line="360" w:lineRule="auto"/>
              <w:jc w:val="both"/>
            </w:pPr>
            <w:r>
              <w:rPr>
                <w:b/>
              </w:rPr>
              <w:t>Element</w:t>
            </w:r>
          </w:p>
        </w:tc>
        <w:tc>
          <w:tcPr>
            <w:tcW w:w="3408" w:type="dxa"/>
            <w:vAlign w:val="center"/>
          </w:tcPr>
          <w:p w14:paraId="678C8B02" w14:textId="77777777" w:rsidR="00107BE9" w:rsidRDefault="00107BE9" w:rsidP="00E53737">
            <w:pPr>
              <w:spacing w:line="360" w:lineRule="auto"/>
              <w:jc w:val="both"/>
            </w:pPr>
            <w:r>
              <w:rPr>
                <w:b/>
              </w:rPr>
              <w:t>Meaning</w:t>
            </w:r>
          </w:p>
        </w:tc>
        <w:tc>
          <w:tcPr>
            <w:tcW w:w="3408" w:type="dxa"/>
            <w:vAlign w:val="center"/>
          </w:tcPr>
          <w:p w14:paraId="15BDAFAF" w14:textId="77777777" w:rsidR="00107BE9" w:rsidRDefault="00107BE9" w:rsidP="00E53737">
            <w:pPr>
              <w:spacing w:line="360" w:lineRule="auto"/>
              <w:jc w:val="both"/>
            </w:pPr>
            <w:r>
              <w:rPr>
                <w:b/>
              </w:rPr>
              <w:t>Example</w:t>
            </w:r>
          </w:p>
        </w:tc>
      </w:tr>
      <w:tr w:rsidR="00107BE9" w14:paraId="4B02E08F" w14:textId="77777777" w:rsidTr="00291881">
        <w:trPr>
          <w:jc w:val="center"/>
        </w:trPr>
        <w:tc>
          <w:tcPr>
            <w:tcW w:w="3408" w:type="dxa"/>
            <w:vAlign w:val="center"/>
          </w:tcPr>
          <w:p w14:paraId="6E486FF5" w14:textId="77777777" w:rsidR="00107BE9" w:rsidRDefault="00107BE9" w:rsidP="00E53737">
            <w:pPr>
              <w:spacing w:line="360" w:lineRule="auto"/>
              <w:jc w:val="both"/>
            </w:pPr>
            <w:r>
              <w:t>Dimensions</w:t>
            </w:r>
          </w:p>
        </w:tc>
        <w:tc>
          <w:tcPr>
            <w:tcW w:w="3408" w:type="dxa"/>
            <w:vAlign w:val="center"/>
          </w:tcPr>
          <w:p w14:paraId="6BFC0ACE" w14:textId="77777777" w:rsidR="00107BE9" w:rsidRDefault="00107BE9" w:rsidP="00E53737">
            <w:pPr>
              <w:spacing w:line="360" w:lineRule="auto"/>
              <w:jc w:val="both"/>
            </w:pPr>
            <w:r>
              <w:t>Ways to view or group data</w:t>
            </w:r>
          </w:p>
        </w:tc>
        <w:tc>
          <w:tcPr>
            <w:tcW w:w="3408" w:type="dxa"/>
            <w:vAlign w:val="center"/>
          </w:tcPr>
          <w:p w14:paraId="3F3763F7" w14:textId="77777777" w:rsidR="00107BE9" w:rsidRDefault="00107BE9" w:rsidP="00E53737">
            <w:pPr>
              <w:spacing w:line="360" w:lineRule="auto"/>
              <w:jc w:val="both"/>
            </w:pPr>
            <w:r>
              <w:t>Time, Product, Region, Customer</w:t>
            </w:r>
          </w:p>
        </w:tc>
      </w:tr>
      <w:tr w:rsidR="00107BE9" w14:paraId="30F132EF" w14:textId="77777777" w:rsidTr="00291881">
        <w:trPr>
          <w:jc w:val="center"/>
        </w:trPr>
        <w:tc>
          <w:tcPr>
            <w:tcW w:w="3408" w:type="dxa"/>
            <w:vAlign w:val="center"/>
          </w:tcPr>
          <w:p w14:paraId="486DA205" w14:textId="77777777" w:rsidR="00107BE9" w:rsidRDefault="00107BE9" w:rsidP="00E53737">
            <w:pPr>
              <w:spacing w:line="360" w:lineRule="auto"/>
              <w:jc w:val="both"/>
            </w:pPr>
            <w:r>
              <w:t>Measures</w:t>
            </w:r>
          </w:p>
        </w:tc>
        <w:tc>
          <w:tcPr>
            <w:tcW w:w="3408" w:type="dxa"/>
            <w:vAlign w:val="center"/>
          </w:tcPr>
          <w:p w14:paraId="30ED6C04" w14:textId="77777777" w:rsidR="00107BE9" w:rsidRDefault="00107BE9" w:rsidP="00E53737">
            <w:pPr>
              <w:spacing w:line="360" w:lineRule="auto"/>
              <w:jc w:val="both"/>
            </w:pPr>
            <w:r>
              <w:t xml:space="preserve">Numeric values </w:t>
            </w:r>
            <w:proofErr w:type="spellStart"/>
            <w:r>
              <w:t>analyzed</w:t>
            </w:r>
            <w:proofErr w:type="spellEnd"/>
          </w:p>
        </w:tc>
        <w:tc>
          <w:tcPr>
            <w:tcW w:w="3408" w:type="dxa"/>
            <w:vAlign w:val="center"/>
          </w:tcPr>
          <w:p w14:paraId="1F5592E6" w14:textId="77777777" w:rsidR="00107BE9" w:rsidRDefault="00107BE9" w:rsidP="00E53737">
            <w:pPr>
              <w:spacing w:line="360" w:lineRule="auto"/>
              <w:jc w:val="both"/>
            </w:pPr>
            <w:r>
              <w:t>Sales amount, Quantity, Profit</w:t>
            </w:r>
          </w:p>
        </w:tc>
      </w:tr>
      <w:tr w:rsidR="00107BE9" w14:paraId="4CFF43E6" w14:textId="77777777" w:rsidTr="00291881">
        <w:trPr>
          <w:jc w:val="center"/>
        </w:trPr>
        <w:tc>
          <w:tcPr>
            <w:tcW w:w="3408" w:type="dxa"/>
            <w:vAlign w:val="center"/>
          </w:tcPr>
          <w:p w14:paraId="303BC933" w14:textId="77777777" w:rsidR="00107BE9" w:rsidRDefault="00107BE9" w:rsidP="00E53737">
            <w:pPr>
              <w:spacing w:line="360" w:lineRule="auto"/>
              <w:jc w:val="both"/>
            </w:pPr>
            <w:r>
              <w:t>Cube cell</w:t>
            </w:r>
          </w:p>
        </w:tc>
        <w:tc>
          <w:tcPr>
            <w:tcW w:w="3408" w:type="dxa"/>
            <w:vAlign w:val="center"/>
          </w:tcPr>
          <w:p w14:paraId="00A28338" w14:textId="77777777" w:rsidR="00107BE9" w:rsidRDefault="00107BE9" w:rsidP="00E53737">
            <w:pPr>
              <w:spacing w:line="360" w:lineRule="auto"/>
              <w:jc w:val="both"/>
            </w:pPr>
            <w:r>
              <w:t>Intersection of dimension values containing measure values</w:t>
            </w:r>
          </w:p>
        </w:tc>
        <w:tc>
          <w:tcPr>
            <w:tcW w:w="3408" w:type="dxa"/>
            <w:vAlign w:val="center"/>
          </w:tcPr>
          <w:p w14:paraId="7590BF13" w14:textId="77777777" w:rsidR="00107BE9" w:rsidRDefault="00107BE9" w:rsidP="00E53737">
            <w:pPr>
              <w:spacing w:line="360" w:lineRule="auto"/>
              <w:jc w:val="both"/>
            </w:pPr>
            <w:r>
              <w:t>Sales of laptops in Chennai during January</w:t>
            </w:r>
          </w:p>
        </w:tc>
      </w:tr>
    </w:tbl>
    <w:p w14:paraId="77DCA7A4" w14:textId="77777777" w:rsidR="00107BE9" w:rsidRDefault="00107BE9" w:rsidP="00E53737">
      <w:pPr>
        <w:spacing w:line="360" w:lineRule="auto"/>
        <w:jc w:val="both"/>
      </w:pPr>
    </w:p>
    <w:p w14:paraId="67183DA8" w14:textId="77777777" w:rsidR="00107BE9" w:rsidRDefault="00107BE9" w:rsidP="00E53737">
      <w:pPr>
        <w:pStyle w:val="Heading2"/>
        <w:spacing w:before="160" w:after="80" w:line="360" w:lineRule="auto"/>
        <w:jc w:val="both"/>
      </w:pPr>
      <w:r>
        <w:rPr>
          <w:rFonts w:ascii="Times New Roman" w:eastAsia="Times New Roman" w:hAnsi="Times New Roman"/>
        </w:rPr>
        <w:t>3. OLAP Operations</w:t>
      </w:r>
    </w:p>
    <w:tbl>
      <w:tblPr>
        <w:tblStyle w:val="TableGrid"/>
        <w:tblW w:w="0" w:type="auto"/>
        <w:jc w:val="center"/>
        <w:tblLook w:val="04A0" w:firstRow="1" w:lastRow="0" w:firstColumn="1" w:lastColumn="0" w:noHBand="0" w:noVBand="1"/>
      </w:tblPr>
      <w:tblGrid>
        <w:gridCol w:w="3024"/>
        <w:gridCol w:w="3041"/>
        <w:gridCol w:w="2997"/>
      </w:tblGrid>
      <w:tr w:rsidR="00107BE9" w14:paraId="25F56985" w14:textId="77777777" w:rsidTr="00291881">
        <w:trPr>
          <w:jc w:val="center"/>
        </w:trPr>
        <w:tc>
          <w:tcPr>
            <w:tcW w:w="3408" w:type="dxa"/>
            <w:vAlign w:val="center"/>
          </w:tcPr>
          <w:p w14:paraId="28023245" w14:textId="77777777" w:rsidR="00107BE9" w:rsidRDefault="00107BE9" w:rsidP="00E53737">
            <w:pPr>
              <w:spacing w:line="360" w:lineRule="auto"/>
              <w:jc w:val="both"/>
            </w:pPr>
            <w:r>
              <w:rPr>
                <w:b/>
              </w:rPr>
              <w:t>Operation</w:t>
            </w:r>
          </w:p>
        </w:tc>
        <w:tc>
          <w:tcPr>
            <w:tcW w:w="3408" w:type="dxa"/>
            <w:vAlign w:val="center"/>
          </w:tcPr>
          <w:p w14:paraId="774F4B8B" w14:textId="77777777" w:rsidR="00107BE9" w:rsidRDefault="00107BE9" w:rsidP="00E53737">
            <w:pPr>
              <w:spacing w:line="360" w:lineRule="auto"/>
              <w:jc w:val="both"/>
            </w:pPr>
            <w:r>
              <w:rPr>
                <w:b/>
              </w:rPr>
              <w:t>Meaning</w:t>
            </w:r>
          </w:p>
        </w:tc>
        <w:tc>
          <w:tcPr>
            <w:tcW w:w="3408" w:type="dxa"/>
            <w:vAlign w:val="center"/>
          </w:tcPr>
          <w:p w14:paraId="38120277" w14:textId="77777777" w:rsidR="00107BE9" w:rsidRDefault="00107BE9" w:rsidP="00E53737">
            <w:pPr>
              <w:spacing w:line="360" w:lineRule="auto"/>
              <w:jc w:val="both"/>
            </w:pPr>
            <w:r>
              <w:rPr>
                <w:b/>
              </w:rPr>
              <w:t>Example</w:t>
            </w:r>
          </w:p>
        </w:tc>
      </w:tr>
      <w:tr w:rsidR="00107BE9" w14:paraId="5DFA609B" w14:textId="77777777" w:rsidTr="00291881">
        <w:trPr>
          <w:jc w:val="center"/>
        </w:trPr>
        <w:tc>
          <w:tcPr>
            <w:tcW w:w="3408" w:type="dxa"/>
            <w:vAlign w:val="center"/>
          </w:tcPr>
          <w:p w14:paraId="52DDE86F" w14:textId="77777777" w:rsidR="00107BE9" w:rsidRDefault="00107BE9" w:rsidP="00E53737">
            <w:pPr>
              <w:spacing w:line="360" w:lineRule="auto"/>
              <w:jc w:val="both"/>
            </w:pPr>
            <w:r>
              <w:t>Slice</w:t>
            </w:r>
          </w:p>
        </w:tc>
        <w:tc>
          <w:tcPr>
            <w:tcW w:w="3408" w:type="dxa"/>
            <w:vAlign w:val="center"/>
          </w:tcPr>
          <w:p w14:paraId="262AD15A" w14:textId="77777777" w:rsidR="00107BE9" w:rsidRDefault="00107BE9" w:rsidP="00E53737">
            <w:pPr>
              <w:spacing w:line="360" w:lineRule="auto"/>
              <w:jc w:val="both"/>
            </w:pPr>
            <w:r>
              <w:t>Selects one value of a dimension to create a smaller view.</w:t>
            </w:r>
          </w:p>
        </w:tc>
        <w:tc>
          <w:tcPr>
            <w:tcW w:w="3408" w:type="dxa"/>
            <w:vAlign w:val="center"/>
          </w:tcPr>
          <w:p w14:paraId="53AE3A2B" w14:textId="77777777" w:rsidR="00107BE9" w:rsidRDefault="00107BE9" w:rsidP="00E53737">
            <w:pPr>
              <w:spacing w:line="360" w:lineRule="auto"/>
              <w:jc w:val="both"/>
            </w:pPr>
            <w:r>
              <w:t>Sales for 2026 only</w:t>
            </w:r>
          </w:p>
        </w:tc>
      </w:tr>
      <w:tr w:rsidR="00107BE9" w14:paraId="25786B89" w14:textId="77777777" w:rsidTr="00291881">
        <w:trPr>
          <w:jc w:val="center"/>
        </w:trPr>
        <w:tc>
          <w:tcPr>
            <w:tcW w:w="3408" w:type="dxa"/>
            <w:vAlign w:val="center"/>
          </w:tcPr>
          <w:p w14:paraId="6959041B" w14:textId="77777777" w:rsidR="00107BE9" w:rsidRDefault="00107BE9" w:rsidP="00E53737">
            <w:pPr>
              <w:spacing w:line="360" w:lineRule="auto"/>
              <w:jc w:val="both"/>
            </w:pPr>
            <w:r>
              <w:t>Dice</w:t>
            </w:r>
          </w:p>
        </w:tc>
        <w:tc>
          <w:tcPr>
            <w:tcW w:w="3408" w:type="dxa"/>
            <w:vAlign w:val="center"/>
          </w:tcPr>
          <w:p w14:paraId="16FF6BEF" w14:textId="77777777" w:rsidR="00107BE9" w:rsidRDefault="00107BE9" w:rsidP="00E53737">
            <w:pPr>
              <w:spacing w:line="360" w:lineRule="auto"/>
              <w:jc w:val="both"/>
            </w:pPr>
            <w:r>
              <w:t>Selects a subset across multiple dimensions.</w:t>
            </w:r>
          </w:p>
        </w:tc>
        <w:tc>
          <w:tcPr>
            <w:tcW w:w="3408" w:type="dxa"/>
            <w:vAlign w:val="center"/>
          </w:tcPr>
          <w:p w14:paraId="5FDC676B" w14:textId="77777777" w:rsidR="00107BE9" w:rsidRDefault="00107BE9" w:rsidP="00E53737">
            <w:pPr>
              <w:spacing w:line="360" w:lineRule="auto"/>
              <w:jc w:val="both"/>
            </w:pPr>
            <w:r>
              <w:t>Sales for two products in three regions</w:t>
            </w:r>
          </w:p>
        </w:tc>
      </w:tr>
      <w:tr w:rsidR="00107BE9" w14:paraId="0E9ECF26" w14:textId="77777777" w:rsidTr="00291881">
        <w:trPr>
          <w:jc w:val="center"/>
        </w:trPr>
        <w:tc>
          <w:tcPr>
            <w:tcW w:w="3408" w:type="dxa"/>
            <w:vAlign w:val="center"/>
          </w:tcPr>
          <w:p w14:paraId="17C21D52" w14:textId="77777777" w:rsidR="00107BE9" w:rsidRDefault="00107BE9" w:rsidP="00E53737">
            <w:pPr>
              <w:spacing w:line="360" w:lineRule="auto"/>
              <w:jc w:val="both"/>
            </w:pPr>
            <w:r>
              <w:t>Roll-up</w:t>
            </w:r>
          </w:p>
        </w:tc>
        <w:tc>
          <w:tcPr>
            <w:tcW w:w="3408" w:type="dxa"/>
            <w:vAlign w:val="center"/>
          </w:tcPr>
          <w:p w14:paraId="0CEB8F42" w14:textId="77777777" w:rsidR="00107BE9" w:rsidRDefault="00107BE9" w:rsidP="00E53737">
            <w:pPr>
              <w:spacing w:line="360" w:lineRule="auto"/>
              <w:jc w:val="both"/>
            </w:pPr>
            <w:r>
              <w:t>Aggregates data to a higher-level summary.</w:t>
            </w:r>
          </w:p>
        </w:tc>
        <w:tc>
          <w:tcPr>
            <w:tcW w:w="3408" w:type="dxa"/>
            <w:vAlign w:val="center"/>
          </w:tcPr>
          <w:p w14:paraId="43E3A0DB" w14:textId="77777777" w:rsidR="00107BE9" w:rsidRDefault="00107BE9" w:rsidP="00E53737">
            <w:pPr>
              <w:spacing w:line="360" w:lineRule="auto"/>
              <w:jc w:val="both"/>
            </w:pPr>
            <w:r>
              <w:t>City → State → Country</w:t>
            </w:r>
          </w:p>
        </w:tc>
      </w:tr>
      <w:tr w:rsidR="00107BE9" w14:paraId="6EFB574A" w14:textId="77777777" w:rsidTr="00291881">
        <w:trPr>
          <w:jc w:val="center"/>
        </w:trPr>
        <w:tc>
          <w:tcPr>
            <w:tcW w:w="3408" w:type="dxa"/>
            <w:vAlign w:val="center"/>
          </w:tcPr>
          <w:p w14:paraId="7D7D9342" w14:textId="77777777" w:rsidR="00107BE9" w:rsidRDefault="00107BE9" w:rsidP="00E53737">
            <w:pPr>
              <w:spacing w:line="360" w:lineRule="auto"/>
              <w:jc w:val="both"/>
            </w:pPr>
            <w:r>
              <w:t>Drill-down</w:t>
            </w:r>
          </w:p>
        </w:tc>
        <w:tc>
          <w:tcPr>
            <w:tcW w:w="3408" w:type="dxa"/>
            <w:vAlign w:val="center"/>
          </w:tcPr>
          <w:p w14:paraId="55873C7E" w14:textId="77777777" w:rsidR="00107BE9" w:rsidRDefault="00107BE9" w:rsidP="00E53737">
            <w:pPr>
              <w:spacing w:line="360" w:lineRule="auto"/>
              <w:jc w:val="both"/>
            </w:pPr>
            <w:r>
              <w:t>Moves from summary to more detailed data.</w:t>
            </w:r>
          </w:p>
        </w:tc>
        <w:tc>
          <w:tcPr>
            <w:tcW w:w="3408" w:type="dxa"/>
            <w:vAlign w:val="center"/>
          </w:tcPr>
          <w:p w14:paraId="40288ECE" w14:textId="77777777" w:rsidR="00107BE9" w:rsidRDefault="00107BE9" w:rsidP="00E53737">
            <w:pPr>
              <w:spacing w:line="360" w:lineRule="auto"/>
              <w:jc w:val="both"/>
            </w:pPr>
            <w:r>
              <w:t>Year → Quarter → Month → Day</w:t>
            </w:r>
          </w:p>
        </w:tc>
      </w:tr>
    </w:tbl>
    <w:p w14:paraId="3B50A5A6" w14:textId="77777777" w:rsidR="00107BE9" w:rsidRDefault="00107BE9" w:rsidP="00E53737">
      <w:pPr>
        <w:spacing w:line="360" w:lineRule="auto"/>
        <w:jc w:val="both"/>
      </w:pPr>
    </w:p>
    <w:p w14:paraId="1FEF9D36" w14:textId="77777777" w:rsidR="00107BE9" w:rsidRDefault="00107BE9" w:rsidP="00E53737">
      <w:pPr>
        <w:pStyle w:val="Heading2"/>
        <w:spacing w:before="160" w:after="80" w:line="360" w:lineRule="auto"/>
        <w:jc w:val="both"/>
      </w:pPr>
      <w:r>
        <w:rPr>
          <w:rFonts w:ascii="Times New Roman" w:eastAsia="Times New Roman" w:hAnsi="Times New Roman"/>
        </w:rPr>
        <w:lastRenderedPageBreak/>
        <w:t>4. Applications in Analytics</w:t>
      </w:r>
    </w:p>
    <w:p w14:paraId="466ED42B"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Sales analysis – compare sales by product, region, store, and time.</w:t>
      </w:r>
    </w:p>
    <w:p w14:paraId="24CE4E43"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Financial analysis – study revenue, cost, profit, and budgets.</w:t>
      </w:r>
    </w:p>
    <w:p w14:paraId="199D359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Marketing analysis – evaluate campaigns, customer segments, and trends.</w:t>
      </w:r>
    </w:p>
    <w:p w14:paraId="3F1E7046"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Inventory analysis – monitor stock levels and product movement.</w:t>
      </w:r>
    </w:p>
    <w:p w14:paraId="044DF0DB" w14:textId="38C8903C" w:rsidR="003B0954" w:rsidRPr="003B0954" w:rsidRDefault="00107BE9" w:rsidP="00E53737">
      <w:pPr>
        <w:pStyle w:val="ListBullet"/>
        <w:tabs>
          <w:tab w:val="num" w:pos="360"/>
        </w:tabs>
        <w:spacing w:after="40" w:line="360" w:lineRule="auto"/>
        <w:ind w:left="360" w:hanging="360"/>
        <w:jc w:val="both"/>
      </w:pPr>
      <w:r>
        <w:rPr>
          <w:rFonts w:ascii="Times New Roman" w:eastAsia="Times New Roman" w:hAnsi="Times New Roman"/>
        </w:rPr>
        <w:t>Healthcare analytics – examine patient activity, treatment trends, and resource utilization.</w:t>
      </w:r>
    </w:p>
    <w:p w14:paraId="7E92F39E" w14:textId="77777777" w:rsidR="003B0954" w:rsidRDefault="003B0954" w:rsidP="00E53737">
      <w:pPr>
        <w:rPr>
          <w:b/>
          <w:bCs/>
          <w:sz w:val="40"/>
          <w:szCs w:val="40"/>
        </w:rPr>
      </w:pPr>
    </w:p>
    <w:p w14:paraId="117FD137" w14:textId="77777777" w:rsidR="003B0954" w:rsidRDefault="003B0954" w:rsidP="00E53737">
      <w:pPr>
        <w:rPr>
          <w:b/>
          <w:bCs/>
          <w:sz w:val="40"/>
          <w:szCs w:val="40"/>
        </w:rPr>
      </w:pPr>
    </w:p>
    <w:p w14:paraId="17D1988C" w14:textId="77777777" w:rsidR="003B0954" w:rsidRDefault="003B0954" w:rsidP="00E53737">
      <w:pPr>
        <w:rPr>
          <w:b/>
          <w:bCs/>
          <w:sz w:val="40"/>
          <w:szCs w:val="40"/>
        </w:rPr>
      </w:pPr>
    </w:p>
    <w:p w14:paraId="52B257B8" w14:textId="77777777" w:rsidR="003B0954" w:rsidRDefault="003B0954" w:rsidP="00E53737">
      <w:pPr>
        <w:rPr>
          <w:b/>
          <w:bCs/>
          <w:sz w:val="40"/>
          <w:szCs w:val="40"/>
        </w:rPr>
      </w:pPr>
    </w:p>
    <w:p w14:paraId="7AC08F00" w14:textId="77777777" w:rsidR="003B0954" w:rsidRDefault="003B0954" w:rsidP="00E53737">
      <w:pPr>
        <w:rPr>
          <w:b/>
          <w:bCs/>
          <w:sz w:val="40"/>
          <w:szCs w:val="40"/>
        </w:rPr>
      </w:pPr>
    </w:p>
    <w:p w14:paraId="1868A573" w14:textId="77777777" w:rsidR="003B0954" w:rsidRDefault="003B0954" w:rsidP="00E53737">
      <w:pPr>
        <w:rPr>
          <w:b/>
          <w:bCs/>
          <w:sz w:val="40"/>
          <w:szCs w:val="40"/>
        </w:rPr>
      </w:pPr>
    </w:p>
    <w:p w14:paraId="714AA2AA" w14:textId="77777777" w:rsidR="003B0954" w:rsidRDefault="003B0954" w:rsidP="00E53737">
      <w:pPr>
        <w:rPr>
          <w:b/>
          <w:bCs/>
          <w:sz w:val="40"/>
          <w:szCs w:val="40"/>
        </w:rPr>
      </w:pPr>
    </w:p>
    <w:p w14:paraId="18EA865E" w14:textId="77777777" w:rsidR="003B0954" w:rsidRDefault="003B0954" w:rsidP="00E53737">
      <w:pPr>
        <w:rPr>
          <w:b/>
          <w:bCs/>
          <w:sz w:val="40"/>
          <w:szCs w:val="40"/>
        </w:rPr>
      </w:pPr>
    </w:p>
    <w:p w14:paraId="1C682B11" w14:textId="77777777" w:rsidR="003B0954" w:rsidRDefault="003B0954" w:rsidP="00E53737">
      <w:pPr>
        <w:rPr>
          <w:b/>
          <w:bCs/>
          <w:sz w:val="40"/>
          <w:szCs w:val="40"/>
        </w:rPr>
      </w:pPr>
    </w:p>
    <w:p w14:paraId="00A61AE9" w14:textId="77777777" w:rsidR="003B0954" w:rsidRDefault="003B0954" w:rsidP="00E53737">
      <w:pPr>
        <w:rPr>
          <w:b/>
          <w:bCs/>
          <w:sz w:val="40"/>
          <w:szCs w:val="40"/>
        </w:rPr>
      </w:pPr>
    </w:p>
    <w:p w14:paraId="13DEE46D" w14:textId="77777777" w:rsidR="003B0954" w:rsidRDefault="003B0954" w:rsidP="00E53737">
      <w:pPr>
        <w:rPr>
          <w:b/>
          <w:bCs/>
          <w:sz w:val="40"/>
          <w:szCs w:val="40"/>
        </w:rPr>
      </w:pPr>
    </w:p>
    <w:p w14:paraId="07050210" w14:textId="77777777" w:rsidR="003B0954" w:rsidRDefault="003B0954" w:rsidP="00E53737">
      <w:pPr>
        <w:rPr>
          <w:b/>
          <w:bCs/>
          <w:sz w:val="40"/>
          <w:szCs w:val="40"/>
        </w:rPr>
      </w:pPr>
    </w:p>
    <w:p w14:paraId="60CF4E42" w14:textId="77777777" w:rsidR="003B0954" w:rsidRDefault="003B0954" w:rsidP="00E53737">
      <w:pPr>
        <w:rPr>
          <w:b/>
          <w:bCs/>
          <w:sz w:val="40"/>
          <w:szCs w:val="40"/>
        </w:rPr>
      </w:pPr>
    </w:p>
    <w:p w14:paraId="19184E13" w14:textId="77777777" w:rsidR="003B0954" w:rsidRDefault="003B0954" w:rsidP="00E53737">
      <w:pPr>
        <w:rPr>
          <w:b/>
          <w:bCs/>
          <w:sz w:val="40"/>
          <w:szCs w:val="40"/>
        </w:rPr>
      </w:pPr>
    </w:p>
    <w:p w14:paraId="1A508594" w14:textId="77777777" w:rsidR="003B0954" w:rsidRDefault="003B0954" w:rsidP="00E53737">
      <w:pPr>
        <w:rPr>
          <w:b/>
          <w:bCs/>
          <w:sz w:val="40"/>
          <w:szCs w:val="40"/>
        </w:rPr>
      </w:pPr>
    </w:p>
    <w:p w14:paraId="7E6E19B4" w14:textId="77777777" w:rsidR="003B0954" w:rsidRDefault="003B0954" w:rsidP="00E53737">
      <w:pPr>
        <w:rPr>
          <w:b/>
          <w:bCs/>
          <w:sz w:val="40"/>
          <w:szCs w:val="40"/>
        </w:rPr>
      </w:pPr>
    </w:p>
    <w:p w14:paraId="1BB96CA4" w14:textId="77777777" w:rsidR="003B0954" w:rsidRDefault="003B0954" w:rsidP="00E53737">
      <w:pPr>
        <w:rPr>
          <w:b/>
          <w:bCs/>
          <w:sz w:val="40"/>
          <w:szCs w:val="40"/>
        </w:rPr>
      </w:pPr>
    </w:p>
    <w:p w14:paraId="3ED1521C" w14:textId="77777777" w:rsidR="003B0954" w:rsidRDefault="003B0954" w:rsidP="00E53737">
      <w:pPr>
        <w:rPr>
          <w:b/>
          <w:bCs/>
          <w:sz w:val="40"/>
          <w:szCs w:val="40"/>
        </w:rPr>
      </w:pPr>
    </w:p>
    <w:p w14:paraId="01DBA36A" w14:textId="77777777" w:rsidR="003B0954" w:rsidRDefault="003B0954" w:rsidP="00E53737">
      <w:pPr>
        <w:rPr>
          <w:b/>
          <w:bCs/>
          <w:sz w:val="40"/>
          <w:szCs w:val="40"/>
        </w:rPr>
      </w:pPr>
    </w:p>
    <w:p w14:paraId="69C51084" w14:textId="77777777" w:rsidR="003B0954" w:rsidRDefault="003B0954" w:rsidP="00E53737">
      <w:pPr>
        <w:rPr>
          <w:b/>
          <w:bCs/>
          <w:sz w:val="40"/>
          <w:szCs w:val="40"/>
        </w:rPr>
      </w:pPr>
    </w:p>
    <w:p w14:paraId="49D0C3C0" w14:textId="77777777" w:rsidR="003B0954" w:rsidRDefault="003B0954" w:rsidP="00E53737">
      <w:pPr>
        <w:rPr>
          <w:b/>
          <w:bCs/>
          <w:sz w:val="40"/>
          <w:szCs w:val="40"/>
        </w:rPr>
      </w:pPr>
    </w:p>
    <w:p w14:paraId="37FBB931" w14:textId="77777777" w:rsidR="003B0954" w:rsidRDefault="003B0954" w:rsidP="00E53737">
      <w:pPr>
        <w:rPr>
          <w:b/>
          <w:bCs/>
          <w:sz w:val="40"/>
          <w:szCs w:val="40"/>
        </w:rPr>
      </w:pPr>
    </w:p>
    <w:p w14:paraId="450B86F7" w14:textId="77777777" w:rsidR="003B0954" w:rsidRDefault="003B0954" w:rsidP="00E53737">
      <w:pPr>
        <w:rPr>
          <w:b/>
          <w:bCs/>
          <w:sz w:val="40"/>
          <w:szCs w:val="40"/>
        </w:rPr>
      </w:pPr>
    </w:p>
    <w:p w14:paraId="13C92012" w14:textId="77777777" w:rsidR="003B0954" w:rsidRDefault="003B0954" w:rsidP="00E53737">
      <w:pPr>
        <w:rPr>
          <w:b/>
          <w:bCs/>
          <w:sz w:val="40"/>
          <w:szCs w:val="40"/>
        </w:rPr>
      </w:pPr>
    </w:p>
    <w:p w14:paraId="7E6E3220" w14:textId="66458340" w:rsidR="00107BE9" w:rsidRPr="00E53737" w:rsidRDefault="00107BE9" w:rsidP="00E53737">
      <w:pPr>
        <w:rPr>
          <w:b/>
          <w:bCs/>
          <w:sz w:val="40"/>
          <w:szCs w:val="40"/>
        </w:rPr>
      </w:pPr>
      <w:r w:rsidRPr="00E53737">
        <w:rPr>
          <w:b/>
          <w:bCs/>
          <w:sz w:val="40"/>
          <w:szCs w:val="40"/>
        </w:rPr>
        <w:lastRenderedPageBreak/>
        <w:t xml:space="preserve">Topic 5: Dimensional Data </w:t>
      </w:r>
      <w:proofErr w:type="spellStart"/>
      <w:r w:rsidRPr="00E53737">
        <w:rPr>
          <w:b/>
          <w:bCs/>
          <w:sz w:val="40"/>
          <w:szCs w:val="40"/>
        </w:rPr>
        <w:t>Modeling</w:t>
      </w:r>
      <w:proofErr w:type="spellEnd"/>
    </w:p>
    <w:p w14:paraId="6485FEBE" w14:textId="77777777" w:rsidR="00107BE9" w:rsidRDefault="00107BE9" w:rsidP="00E53737">
      <w:pPr>
        <w:pStyle w:val="Heading2"/>
        <w:spacing w:before="160" w:after="80" w:line="360" w:lineRule="auto"/>
        <w:jc w:val="both"/>
      </w:pPr>
      <w:r>
        <w:rPr>
          <w:rFonts w:ascii="Times New Roman" w:eastAsia="Times New Roman" w:hAnsi="Times New Roman"/>
        </w:rPr>
        <w:t>1. Fact and Dimension Tables</w:t>
      </w:r>
    </w:p>
    <w:p w14:paraId="038AA874" w14:textId="77777777" w:rsidR="00107BE9" w:rsidRDefault="00107BE9" w:rsidP="00E53737">
      <w:pPr>
        <w:spacing w:after="80" w:line="360" w:lineRule="auto"/>
        <w:jc w:val="both"/>
      </w:pPr>
      <w:r>
        <w:t>A fact table stores measurable business events and usually contains numeric measures plus foreign keys to dimension tables. A dimension table stores descriptive attributes used to filter, group, and understand facts.</w:t>
      </w:r>
    </w:p>
    <w:tbl>
      <w:tblPr>
        <w:tblStyle w:val="TableGrid"/>
        <w:tblW w:w="0" w:type="auto"/>
        <w:jc w:val="center"/>
        <w:tblLook w:val="04A0" w:firstRow="1" w:lastRow="0" w:firstColumn="1" w:lastColumn="0" w:noHBand="0" w:noVBand="1"/>
      </w:tblPr>
      <w:tblGrid>
        <w:gridCol w:w="2964"/>
        <w:gridCol w:w="3031"/>
        <w:gridCol w:w="3067"/>
      </w:tblGrid>
      <w:tr w:rsidR="00107BE9" w14:paraId="6CCDE2BE" w14:textId="77777777" w:rsidTr="00291881">
        <w:trPr>
          <w:jc w:val="center"/>
        </w:trPr>
        <w:tc>
          <w:tcPr>
            <w:tcW w:w="3408" w:type="dxa"/>
            <w:vAlign w:val="center"/>
          </w:tcPr>
          <w:p w14:paraId="796D0D0E" w14:textId="77777777" w:rsidR="00107BE9" w:rsidRDefault="00107BE9" w:rsidP="00E53737">
            <w:pPr>
              <w:spacing w:line="360" w:lineRule="auto"/>
              <w:jc w:val="both"/>
            </w:pPr>
            <w:r>
              <w:rPr>
                <w:b/>
              </w:rPr>
              <w:t>Table</w:t>
            </w:r>
          </w:p>
        </w:tc>
        <w:tc>
          <w:tcPr>
            <w:tcW w:w="3408" w:type="dxa"/>
            <w:vAlign w:val="center"/>
          </w:tcPr>
          <w:p w14:paraId="679AC4A6" w14:textId="77777777" w:rsidR="00107BE9" w:rsidRDefault="00107BE9" w:rsidP="00E53737">
            <w:pPr>
              <w:spacing w:line="360" w:lineRule="auto"/>
              <w:jc w:val="both"/>
            </w:pPr>
            <w:r>
              <w:rPr>
                <w:b/>
              </w:rPr>
              <w:t>Purpose</w:t>
            </w:r>
          </w:p>
        </w:tc>
        <w:tc>
          <w:tcPr>
            <w:tcW w:w="3408" w:type="dxa"/>
            <w:vAlign w:val="center"/>
          </w:tcPr>
          <w:p w14:paraId="37770A2B" w14:textId="77777777" w:rsidR="00107BE9" w:rsidRDefault="00107BE9" w:rsidP="00E53737">
            <w:pPr>
              <w:spacing w:line="360" w:lineRule="auto"/>
              <w:jc w:val="both"/>
            </w:pPr>
            <w:r>
              <w:rPr>
                <w:b/>
              </w:rPr>
              <w:t>Example Fields</w:t>
            </w:r>
          </w:p>
        </w:tc>
      </w:tr>
      <w:tr w:rsidR="00107BE9" w14:paraId="032BC229" w14:textId="77777777" w:rsidTr="00291881">
        <w:trPr>
          <w:jc w:val="center"/>
        </w:trPr>
        <w:tc>
          <w:tcPr>
            <w:tcW w:w="3408" w:type="dxa"/>
            <w:vAlign w:val="center"/>
          </w:tcPr>
          <w:p w14:paraId="31808C09" w14:textId="77777777" w:rsidR="00107BE9" w:rsidRDefault="00107BE9" w:rsidP="00E53737">
            <w:pPr>
              <w:spacing w:line="360" w:lineRule="auto"/>
              <w:jc w:val="both"/>
            </w:pPr>
            <w:r>
              <w:t>Fact table</w:t>
            </w:r>
          </w:p>
        </w:tc>
        <w:tc>
          <w:tcPr>
            <w:tcW w:w="3408" w:type="dxa"/>
            <w:vAlign w:val="center"/>
          </w:tcPr>
          <w:p w14:paraId="2B88F63C" w14:textId="77777777" w:rsidR="00107BE9" w:rsidRDefault="00107BE9" w:rsidP="00E53737">
            <w:pPr>
              <w:spacing w:line="360" w:lineRule="auto"/>
              <w:jc w:val="both"/>
            </w:pPr>
            <w:r>
              <w:t>Stores business measurements and links to dimensions</w:t>
            </w:r>
          </w:p>
        </w:tc>
        <w:tc>
          <w:tcPr>
            <w:tcW w:w="3408" w:type="dxa"/>
            <w:vAlign w:val="center"/>
          </w:tcPr>
          <w:p w14:paraId="405B21C8" w14:textId="77777777" w:rsidR="00107BE9" w:rsidRDefault="00107BE9" w:rsidP="00E53737">
            <w:pPr>
              <w:spacing w:line="360" w:lineRule="auto"/>
              <w:jc w:val="both"/>
            </w:pPr>
            <w:proofErr w:type="spellStart"/>
            <w:r>
              <w:t>Date_Key</w:t>
            </w:r>
            <w:proofErr w:type="spellEnd"/>
            <w:r>
              <w:t xml:space="preserve">, </w:t>
            </w:r>
            <w:proofErr w:type="spellStart"/>
            <w:r>
              <w:t>Product_Key</w:t>
            </w:r>
            <w:proofErr w:type="spellEnd"/>
            <w:r>
              <w:t xml:space="preserve">, </w:t>
            </w:r>
            <w:proofErr w:type="spellStart"/>
            <w:r>
              <w:t>Store_Key</w:t>
            </w:r>
            <w:proofErr w:type="spellEnd"/>
            <w:r>
              <w:t xml:space="preserve">, </w:t>
            </w:r>
            <w:proofErr w:type="spellStart"/>
            <w:r>
              <w:t>Sales_Amount</w:t>
            </w:r>
            <w:proofErr w:type="spellEnd"/>
            <w:r>
              <w:t>, Quantity</w:t>
            </w:r>
          </w:p>
        </w:tc>
      </w:tr>
      <w:tr w:rsidR="00107BE9" w14:paraId="569186FF" w14:textId="77777777" w:rsidTr="00291881">
        <w:trPr>
          <w:jc w:val="center"/>
        </w:trPr>
        <w:tc>
          <w:tcPr>
            <w:tcW w:w="3408" w:type="dxa"/>
            <w:vAlign w:val="center"/>
          </w:tcPr>
          <w:p w14:paraId="40C463D4" w14:textId="77777777" w:rsidR="00107BE9" w:rsidRDefault="00107BE9" w:rsidP="00E53737">
            <w:pPr>
              <w:spacing w:line="360" w:lineRule="auto"/>
              <w:jc w:val="both"/>
            </w:pPr>
            <w:r>
              <w:t>Dimension table</w:t>
            </w:r>
          </w:p>
        </w:tc>
        <w:tc>
          <w:tcPr>
            <w:tcW w:w="3408" w:type="dxa"/>
            <w:vAlign w:val="center"/>
          </w:tcPr>
          <w:p w14:paraId="49369A0E" w14:textId="77777777" w:rsidR="00107BE9" w:rsidRDefault="00107BE9" w:rsidP="00E53737">
            <w:pPr>
              <w:spacing w:line="360" w:lineRule="auto"/>
              <w:jc w:val="both"/>
            </w:pPr>
            <w:r>
              <w:t>Stores descriptive information about entities</w:t>
            </w:r>
          </w:p>
        </w:tc>
        <w:tc>
          <w:tcPr>
            <w:tcW w:w="3408" w:type="dxa"/>
            <w:vAlign w:val="center"/>
          </w:tcPr>
          <w:p w14:paraId="4EC0D3FE" w14:textId="77777777" w:rsidR="00107BE9" w:rsidRDefault="00107BE9" w:rsidP="00E53737">
            <w:pPr>
              <w:spacing w:line="360" w:lineRule="auto"/>
              <w:jc w:val="both"/>
            </w:pPr>
            <w:proofErr w:type="spellStart"/>
            <w:r>
              <w:t>Product_Name</w:t>
            </w:r>
            <w:proofErr w:type="spellEnd"/>
            <w:r>
              <w:t xml:space="preserve">, Category, Brand, Region, </w:t>
            </w:r>
            <w:proofErr w:type="spellStart"/>
            <w:r>
              <w:t>Customer_Type</w:t>
            </w:r>
            <w:proofErr w:type="spellEnd"/>
          </w:p>
        </w:tc>
      </w:tr>
    </w:tbl>
    <w:p w14:paraId="27F4C8AB" w14:textId="77777777" w:rsidR="00107BE9" w:rsidRDefault="00107BE9" w:rsidP="00E53737">
      <w:pPr>
        <w:spacing w:line="360" w:lineRule="auto"/>
        <w:jc w:val="both"/>
      </w:pPr>
    </w:p>
    <w:p w14:paraId="74C30E67" w14:textId="77777777" w:rsidR="00107BE9" w:rsidRDefault="00107BE9" w:rsidP="00E53737">
      <w:pPr>
        <w:pStyle w:val="Heading2"/>
        <w:spacing w:before="160" w:after="80" w:line="360" w:lineRule="auto"/>
        <w:jc w:val="both"/>
      </w:pPr>
      <w:r>
        <w:rPr>
          <w:rFonts w:ascii="Times New Roman" w:eastAsia="Times New Roman" w:hAnsi="Times New Roman"/>
        </w:rPr>
        <w:t>2. Star Schema vs Snowflake Schema</w:t>
      </w:r>
    </w:p>
    <w:tbl>
      <w:tblPr>
        <w:tblStyle w:val="TableGrid"/>
        <w:tblW w:w="0" w:type="auto"/>
        <w:jc w:val="center"/>
        <w:tblLook w:val="04A0" w:firstRow="1" w:lastRow="0" w:firstColumn="1" w:lastColumn="0" w:noHBand="0" w:noVBand="1"/>
      </w:tblPr>
      <w:tblGrid>
        <w:gridCol w:w="3032"/>
        <w:gridCol w:w="3010"/>
        <w:gridCol w:w="3020"/>
      </w:tblGrid>
      <w:tr w:rsidR="00107BE9" w14:paraId="6C5AB8FC" w14:textId="77777777" w:rsidTr="00291881">
        <w:trPr>
          <w:jc w:val="center"/>
        </w:trPr>
        <w:tc>
          <w:tcPr>
            <w:tcW w:w="3408" w:type="dxa"/>
            <w:vAlign w:val="center"/>
          </w:tcPr>
          <w:p w14:paraId="7A0C6DCA" w14:textId="77777777" w:rsidR="00107BE9" w:rsidRDefault="00107BE9" w:rsidP="00E53737">
            <w:pPr>
              <w:spacing w:line="360" w:lineRule="auto"/>
              <w:jc w:val="both"/>
            </w:pPr>
            <w:r>
              <w:rPr>
                <w:b/>
              </w:rPr>
              <w:t>Feature</w:t>
            </w:r>
          </w:p>
        </w:tc>
        <w:tc>
          <w:tcPr>
            <w:tcW w:w="3408" w:type="dxa"/>
            <w:vAlign w:val="center"/>
          </w:tcPr>
          <w:p w14:paraId="49DCDFA2" w14:textId="77777777" w:rsidR="00107BE9" w:rsidRDefault="00107BE9" w:rsidP="00E53737">
            <w:pPr>
              <w:spacing w:line="360" w:lineRule="auto"/>
              <w:jc w:val="both"/>
            </w:pPr>
            <w:r>
              <w:rPr>
                <w:b/>
              </w:rPr>
              <w:t>Star Schema</w:t>
            </w:r>
          </w:p>
        </w:tc>
        <w:tc>
          <w:tcPr>
            <w:tcW w:w="3408" w:type="dxa"/>
            <w:vAlign w:val="center"/>
          </w:tcPr>
          <w:p w14:paraId="397C306E" w14:textId="77777777" w:rsidR="00107BE9" w:rsidRDefault="00107BE9" w:rsidP="00E53737">
            <w:pPr>
              <w:spacing w:line="360" w:lineRule="auto"/>
              <w:jc w:val="both"/>
            </w:pPr>
            <w:r>
              <w:rPr>
                <w:b/>
              </w:rPr>
              <w:t>Snowflake Schema</w:t>
            </w:r>
          </w:p>
        </w:tc>
      </w:tr>
      <w:tr w:rsidR="00107BE9" w14:paraId="74FEB3B9" w14:textId="77777777" w:rsidTr="00291881">
        <w:trPr>
          <w:jc w:val="center"/>
        </w:trPr>
        <w:tc>
          <w:tcPr>
            <w:tcW w:w="3408" w:type="dxa"/>
            <w:vAlign w:val="center"/>
          </w:tcPr>
          <w:p w14:paraId="6F779142" w14:textId="77777777" w:rsidR="00107BE9" w:rsidRDefault="00107BE9" w:rsidP="00E53737">
            <w:pPr>
              <w:spacing w:line="360" w:lineRule="auto"/>
              <w:jc w:val="both"/>
            </w:pPr>
            <w:r>
              <w:t>Structure</w:t>
            </w:r>
          </w:p>
        </w:tc>
        <w:tc>
          <w:tcPr>
            <w:tcW w:w="3408" w:type="dxa"/>
            <w:vAlign w:val="center"/>
          </w:tcPr>
          <w:p w14:paraId="590C789A" w14:textId="77777777" w:rsidR="00107BE9" w:rsidRDefault="00107BE9" w:rsidP="00E53737">
            <w:pPr>
              <w:spacing w:line="360" w:lineRule="auto"/>
              <w:jc w:val="both"/>
            </w:pPr>
            <w:r>
              <w:t>Central fact table connected directly to dimensions</w:t>
            </w:r>
          </w:p>
        </w:tc>
        <w:tc>
          <w:tcPr>
            <w:tcW w:w="3408" w:type="dxa"/>
            <w:vAlign w:val="center"/>
          </w:tcPr>
          <w:p w14:paraId="4E7B8DE0" w14:textId="77777777" w:rsidR="00107BE9" w:rsidRDefault="00107BE9" w:rsidP="00E53737">
            <w:pPr>
              <w:spacing w:line="360" w:lineRule="auto"/>
              <w:jc w:val="both"/>
            </w:pPr>
            <w:r>
              <w:t>Dimensions are normalized into related tables</w:t>
            </w:r>
          </w:p>
        </w:tc>
      </w:tr>
      <w:tr w:rsidR="00107BE9" w14:paraId="2CFF0FE0" w14:textId="77777777" w:rsidTr="00291881">
        <w:trPr>
          <w:jc w:val="center"/>
        </w:trPr>
        <w:tc>
          <w:tcPr>
            <w:tcW w:w="3408" w:type="dxa"/>
            <w:vAlign w:val="center"/>
          </w:tcPr>
          <w:p w14:paraId="6A41A8E1" w14:textId="77777777" w:rsidR="00107BE9" w:rsidRDefault="00107BE9" w:rsidP="00E53737">
            <w:pPr>
              <w:spacing w:line="360" w:lineRule="auto"/>
              <w:jc w:val="both"/>
            </w:pPr>
            <w:r>
              <w:t>Complexity</w:t>
            </w:r>
          </w:p>
        </w:tc>
        <w:tc>
          <w:tcPr>
            <w:tcW w:w="3408" w:type="dxa"/>
            <w:vAlign w:val="center"/>
          </w:tcPr>
          <w:p w14:paraId="73F8B67F" w14:textId="77777777" w:rsidR="00107BE9" w:rsidRDefault="00107BE9" w:rsidP="00E53737">
            <w:pPr>
              <w:spacing w:line="360" w:lineRule="auto"/>
              <w:jc w:val="both"/>
            </w:pPr>
            <w:r>
              <w:t>Simpler</w:t>
            </w:r>
          </w:p>
        </w:tc>
        <w:tc>
          <w:tcPr>
            <w:tcW w:w="3408" w:type="dxa"/>
            <w:vAlign w:val="center"/>
          </w:tcPr>
          <w:p w14:paraId="277E2285" w14:textId="77777777" w:rsidR="00107BE9" w:rsidRDefault="00107BE9" w:rsidP="00E53737">
            <w:pPr>
              <w:spacing w:line="360" w:lineRule="auto"/>
              <w:jc w:val="both"/>
            </w:pPr>
            <w:r>
              <w:t>More complex</w:t>
            </w:r>
          </w:p>
        </w:tc>
      </w:tr>
      <w:tr w:rsidR="00107BE9" w14:paraId="4B100352" w14:textId="77777777" w:rsidTr="00291881">
        <w:trPr>
          <w:jc w:val="center"/>
        </w:trPr>
        <w:tc>
          <w:tcPr>
            <w:tcW w:w="3408" w:type="dxa"/>
            <w:vAlign w:val="center"/>
          </w:tcPr>
          <w:p w14:paraId="5010C9C2" w14:textId="77777777" w:rsidR="00107BE9" w:rsidRDefault="00107BE9" w:rsidP="00E53737">
            <w:pPr>
              <w:spacing w:line="360" w:lineRule="auto"/>
              <w:jc w:val="both"/>
            </w:pPr>
            <w:r>
              <w:t>Query performance</w:t>
            </w:r>
          </w:p>
        </w:tc>
        <w:tc>
          <w:tcPr>
            <w:tcW w:w="3408" w:type="dxa"/>
            <w:vAlign w:val="center"/>
          </w:tcPr>
          <w:p w14:paraId="2F18F8F6" w14:textId="77777777" w:rsidR="00107BE9" w:rsidRDefault="00107BE9" w:rsidP="00E53737">
            <w:pPr>
              <w:spacing w:line="360" w:lineRule="auto"/>
              <w:jc w:val="both"/>
            </w:pPr>
            <w:r>
              <w:t>Usually faster and easier for BI queries</w:t>
            </w:r>
          </w:p>
        </w:tc>
        <w:tc>
          <w:tcPr>
            <w:tcW w:w="3408" w:type="dxa"/>
            <w:vAlign w:val="center"/>
          </w:tcPr>
          <w:p w14:paraId="6C13B4E7" w14:textId="77777777" w:rsidR="00107BE9" w:rsidRDefault="00107BE9" w:rsidP="00E53737">
            <w:pPr>
              <w:spacing w:line="360" w:lineRule="auto"/>
              <w:jc w:val="both"/>
            </w:pPr>
            <w:r>
              <w:t>May require more joins</w:t>
            </w:r>
          </w:p>
        </w:tc>
      </w:tr>
      <w:tr w:rsidR="00107BE9" w14:paraId="01FA491E" w14:textId="77777777" w:rsidTr="00291881">
        <w:trPr>
          <w:jc w:val="center"/>
        </w:trPr>
        <w:tc>
          <w:tcPr>
            <w:tcW w:w="3408" w:type="dxa"/>
            <w:vAlign w:val="center"/>
          </w:tcPr>
          <w:p w14:paraId="405C2EF1" w14:textId="77777777" w:rsidR="00107BE9" w:rsidRDefault="00107BE9" w:rsidP="00E53737">
            <w:pPr>
              <w:spacing w:line="360" w:lineRule="auto"/>
              <w:jc w:val="both"/>
            </w:pPr>
            <w:r>
              <w:t>Redundancy</w:t>
            </w:r>
          </w:p>
        </w:tc>
        <w:tc>
          <w:tcPr>
            <w:tcW w:w="3408" w:type="dxa"/>
            <w:vAlign w:val="center"/>
          </w:tcPr>
          <w:p w14:paraId="2B819856" w14:textId="77777777" w:rsidR="00107BE9" w:rsidRDefault="00107BE9" w:rsidP="00E53737">
            <w:pPr>
              <w:spacing w:line="360" w:lineRule="auto"/>
              <w:jc w:val="both"/>
            </w:pPr>
            <w:r>
              <w:t>More descriptive data may be repeated</w:t>
            </w:r>
          </w:p>
        </w:tc>
        <w:tc>
          <w:tcPr>
            <w:tcW w:w="3408" w:type="dxa"/>
            <w:vAlign w:val="center"/>
          </w:tcPr>
          <w:p w14:paraId="25BDEB58" w14:textId="77777777" w:rsidR="00107BE9" w:rsidRDefault="00107BE9" w:rsidP="00E53737">
            <w:pPr>
              <w:spacing w:line="360" w:lineRule="auto"/>
              <w:jc w:val="both"/>
            </w:pPr>
            <w:r>
              <w:t>Less redundancy</w:t>
            </w:r>
          </w:p>
        </w:tc>
      </w:tr>
      <w:tr w:rsidR="00107BE9" w14:paraId="7700A3C6" w14:textId="77777777" w:rsidTr="00291881">
        <w:trPr>
          <w:jc w:val="center"/>
        </w:trPr>
        <w:tc>
          <w:tcPr>
            <w:tcW w:w="3408" w:type="dxa"/>
            <w:vAlign w:val="center"/>
          </w:tcPr>
          <w:p w14:paraId="79D3B593" w14:textId="77777777" w:rsidR="00107BE9" w:rsidRDefault="00107BE9" w:rsidP="00E53737">
            <w:pPr>
              <w:spacing w:line="360" w:lineRule="auto"/>
              <w:jc w:val="both"/>
            </w:pPr>
            <w:r>
              <w:t>Ease of use</w:t>
            </w:r>
          </w:p>
        </w:tc>
        <w:tc>
          <w:tcPr>
            <w:tcW w:w="3408" w:type="dxa"/>
            <w:vAlign w:val="center"/>
          </w:tcPr>
          <w:p w14:paraId="49E9B2A7" w14:textId="77777777" w:rsidR="00107BE9" w:rsidRDefault="00107BE9" w:rsidP="00E53737">
            <w:pPr>
              <w:spacing w:line="360" w:lineRule="auto"/>
              <w:jc w:val="both"/>
            </w:pPr>
            <w:r>
              <w:t>Easy for analysts to understand</w:t>
            </w:r>
          </w:p>
        </w:tc>
        <w:tc>
          <w:tcPr>
            <w:tcW w:w="3408" w:type="dxa"/>
            <w:vAlign w:val="center"/>
          </w:tcPr>
          <w:p w14:paraId="257790F4" w14:textId="77777777" w:rsidR="00107BE9" w:rsidRDefault="00107BE9" w:rsidP="00E53737">
            <w:pPr>
              <w:spacing w:line="360" w:lineRule="auto"/>
              <w:jc w:val="both"/>
            </w:pPr>
            <w:r>
              <w:t>More structured but less simple</w:t>
            </w:r>
          </w:p>
        </w:tc>
      </w:tr>
    </w:tbl>
    <w:p w14:paraId="6E97D98A" w14:textId="77777777" w:rsidR="00107BE9" w:rsidRDefault="00107BE9" w:rsidP="00E53737">
      <w:pPr>
        <w:spacing w:line="360" w:lineRule="auto"/>
        <w:jc w:val="both"/>
      </w:pPr>
    </w:p>
    <w:p w14:paraId="528171A7" w14:textId="77777777" w:rsidR="00107BE9" w:rsidRDefault="00107BE9" w:rsidP="00E53737">
      <w:pPr>
        <w:pStyle w:val="Heading2"/>
        <w:spacing w:before="160" w:after="80" w:line="360" w:lineRule="auto"/>
        <w:jc w:val="both"/>
      </w:pPr>
      <w:r>
        <w:rPr>
          <w:rFonts w:ascii="Times New Roman" w:eastAsia="Times New Roman" w:hAnsi="Times New Roman"/>
        </w:rPr>
        <w:t>3. Schema Design Process</w:t>
      </w:r>
    </w:p>
    <w:p w14:paraId="4AF1EA82"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Identify the business process to analyze.</w:t>
      </w:r>
    </w:p>
    <w:p w14:paraId="3DBE6B12"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Declare the grain, meaning exactly what one fact-table row represents.</w:t>
      </w:r>
    </w:p>
    <w:p w14:paraId="4D1E7651"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Identify dimensions such as time, product, customer, and location.</w:t>
      </w:r>
    </w:p>
    <w:p w14:paraId="24ADE708"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Identify measurable facts such as sales, quantity, cost, or profit.</w:t>
      </w:r>
    </w:p>
    <w:p w14:paraId="3E84DD12"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Define primary keys and foreign-key relationships.</w:t>
      </w:r>
    </w:p>
    <w:p w14:paraId="0A21DA1A"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lastRenderedPageBreak/>
        <w:t>Choose star or snowflake structure based on analytical requirements.</w:t>
      </w:r>
    </w:p>
    <w:p w14:paraId="4FB8D3C3" w14:textId="77777777" w:rsidR="00107BE9" w:rsidRDefault="00107BE9" w:rsidP="00E53737">
      <w:pPr>
        <w:pStyle w:val="ListNumber"/>
        <w:tabs>
          <w:tab w:val="num" w:pos="360"/>
        </w:tabs>
        <w:spacing w:after="40" w:line="360" w:lineRule="auto"/>
        <w:ind w:left="360" w:hanging="360"/>
        <w:jc w:val="both"/>
      </w:pPr>
      <w:r>
        <w:rPr>
          <w:rFonts w:ascii="Times New Roman" w:eastAsia="Times New Roman" w:hAnsi="Times New Roman"/>
        </w:rPr>
        <w:t>Validate the model using representative analytical queries.</w:t>
      </w:r>
    </w:p>
    <w:p w14:paraId="00A0C226" w14:textId="77777777" w:rsidR="00107BE9" w:rsidRDefault="00107BE9" w:rsidP="00E53737">
      <w:pPr>
        <w:pStyle w:val="Heading2"/>
        <w:spacing w:before="160" w:after="80" w:line="360" w:lineRule="auto"/>
        <w:jc w:val="both"/>
      </w:pPr>
      <w:r>
        <w:rPr>
          <w:rFonts w:ascii="Times New Roman" w:eastAsia="Times New Roman" w:hAnsi="Times New Roman"/>
        </w:rPr>
        <w:t>4. Real-World Example</w:t>
      </w:r>
    </w:p>
    <w:p w14:paraId="3244EB45" w14:textId="77777777" w:rsidR="00107BE9" w:rsidRDefault="00107BE9" w:rsidP="00E53737">
      <w:pPr>
        <w:spacing w:after="80" w:line="360" w:lineRule="auto"/>
        <w:jc w:val="both"/>
      </w:pPr>
      <w:r>
        <w:t xml:space="preserve">For a retail sales warehouse, the Sales Fact table can store </w:t>
      </w:r>
      <w:proofErr w:type="spellStart"/>
      <w:r>
        <w:t>Sales_Amount</w:t>
      </w:r>
      <w:proofErr w:type="spellEnd"/>
      <w:r>
        <w:t xml:space="preserve"> and Quantity, while Date, Product, Store, and Customer dimensions describe when, what, where, and to whom the sale occurred. Analysts can then compare sales by month, product category, city, or customer segment.</w:t>
      </w:r>
    </w:p>
    <w:p w14:paraId="57610D81" w14:textId="77777777" w:rsidR="00E53737" w:rsidRDefault="00E53737" w:rsidP="00E53737">
      <w:pPr>
        <w:rPr>
          <w:sz w:val="40"/>
          <w:szCs w:val="40"/>
        </w:rPr>
      </w:pPr>
    </w:p>
    <w:p w14:paraId="33028459" w14:textId="77777777" w:rsidR="00E53737" w:rsidRDefault="00E53737" w:rsidP="00E53737">
      <w:pPr>
        <w:rPr>
          <w:sz w:val="40"/>
          <w:szCs w:val="40"/>
        </w:rPr>
      </w:pPr>
    </w:p>
    <w:p w14:paraId="36F44DE5" w14:textId="77777777" w:rsidR="00E53737" w:rsidRDefault="00E53737" w:rsidP="00E53737">
      <w:pPr>
        <w:rPr>
          <w:sz w:val="40"/>
          <w:szCs w:val="40"/>
        </w:rPr>
      </w:pPr>
    </w:p>
    <w:p w14:paraId="718F8BD4" w14:textId="77777777" w:rsidR="00E53737" w:rsidRDefault="00E53737" w:rsidP="00E53737">
      <w:pPr>
        <w:rPr>
          <w:sz w:val="40"/>
          <w:szCs w:val="40"/>
        </w:rPr>
      </w:pPr>
    </w:p>
    <w:p w14:paraId="75D34224" w14:textId="77777777" w:rsidR="00E53737" w:rsidRDefault="00E53737" w:rsidP="00E53737">
      <w:pPr>
        <w:rPr>
          <w:sz w:val="40"/>
          <w:szCs w:val="40"/>
        </w:rPr>
      </w:pPr>
    </w:p>
    <w:p w14:paraId="653A74DE" w14:textId="77777777" w:rsidR="00E53737" w:rsidRDefault="00E53737" w:rsidP="00E53737">
      <w:pPr>
        <w:rPr>
          <w:sz w:val="40"/>
          <w:szCs w:val="40"/>
        </w:rPr>
      </w:pPr>
    </w:p>
    <w:p w14:paraId="05FC77A0" w14:textId="77777777" w:rsidR="00E53737" w:rsidRDefault="00E53737" w:rsidP="00E53737">
      <w:pPr>
        <w:rPr>
          <w:sz w:val="40"/>
          <w:szCs w:val="40"/>
        </w:rPr>
      </w:pPr>
    </w:p>
    <w:p w14:paraId="46B82A75" w14:textId="77777777" w:rsidR="00E53737" w:rsidRDefault="00E53737" w:rsidP="00E53737">
      <w:pPr>
        <w:rPr>
          <w:sz w:val="40"/>
          <w:szCs w:val="40"/>
        </w:rPr>
      </w:pPr>
    </w:p>
    <w:p w14:paraId="4AF73964" w14:textId="77777777" w:rsidR="00E53737" w:rsidRDefault="00E53737" w:rsidP="00E53737">
      <w:pPr>
        <w:rPr>
          <w:sz w:val="40"/>
          <w:szCs w:val="40"/>
        </w:rPr>
      </w:pPr>
    </w:p>
    <w:p w14:paraId="7EBD1B6F" w14:textId="77777777" w:rsidR="00E53737" w:rsidRDefault="00E53737" w:rsidP="00E53737">
      <w:pPr>
        <w:rPr>
          <w:sz w:val="40"/>
          <w:szCs w:val="40"/>
        </w:rPr>
      </w:pPr>
    </w:p>
    <w:p w14:paraId="210C2657" w14:textId="77777777" w:rsidR="00E53737" w:rsidRDefault="00E53737" w:rsidP="00E53737">
      <w:pPr>
        <w:rPr>
          <w:sz w:val="40"/>
          <w:szCs w:val="40"/>
        </w:rPr>
      </w:pPr>
    </w:p>
    <w:p w14:paraId="0AD00DA4" w14:textId="77777777" w:rsidR="00E53737" w:rsidRDefault="00E53737" w:rsidP="00E53737">
      <w:pPr>
        <w:rPr>
          <w:sz w:val="40"/>
          <w:szCs w:val="40"/>
        </w:rPr>
      </w:pPr>
    </w:p>
    <w:p w14:paraId="48E35898" w14:textId="77777777" w:rsidR="00E53737" w:rsidRDefault="00E53737" w:rsidP="00E53737">
      <w:pPr>
        <w:rPr>
          <w:sz w:val="40"/>
          <w:szCs w:val="40"/>
        </w:rPr>
      </w:pPr>
    </w:p>
    <w:p w14:paraId="7E24A62D" w14:textId="77777777" w:rsidR="00E53737" w:rsidRDefault="00E53737" w:rsidP="00E53737">
      <w:pPr>
        <w:rPr>
          <w:sz w:val="40"/>
          <w:szCs w:val="40"/>
        </w:rPr>
      </w:pPr>
    </w:p>
    <w:p w14:paraId="4FB452FA" w14:textId="77777777" w:rsidR="00E53737" w:rsidRDefault="00E53737" w:rsidP="00E53737">
      <w:pPr>
        <w:rPr>
          <w:sz w:val="40"/>
          <w:szCs w:val="40"/>
        </w:rPr>
      </w:pPr>
    </w:p>
    <w:p w14:paraId="572F39C8" w14:textId="77777777" w:rsidR="00E53737" w:rsidRDefault="00E53737" w:rsidP="00E53737">
      <w:pPr>
        <w:rPr>
          <w:sz w:val="40"/>
          <w:szCs w:val="40"/>
        </w:rPr>
      </w:pPr>
    </w:p>
    <w:p w14:paraId="2E6A34A5" w14:textId="77777777" w:rsidR="00E53737" w:rsidRDefault="00E53737" w:rsidP="00E53737">
      <w:pPr>
        <w:rPr>
          <w:sz w:val="40"/>
          <w:szCs w:val="40"/>
        </w:rPr>
      </w:pPr>
    </w:p>
    <w:p w14:paraId="2EE3426E" w14:textId="77777777" w:rsidR="00E53737" w:rsidRDefault="00E53737" w:rsidP="00E53737">
      <w:pPr>
        <w:rPr>
          <w:sz w:val="40"/>
          <w:szCs w:val="40"/>
        </w:rPr>
      </w:pPr>
    </w:p>
    <w:p w14:paraId="20C354E3" w14:textId="77777777" w:rsidR="00E53737" w:rsidRDefault="00E53737" w:rsidP="00E53737">
      <w:pPr>
        <w:rPr>
          <w:sz w:val="40"/>
          <w:szCs w:val="40"/>
        </w:rPr>
      </w:pPr>
    </w:p>
    <w:p w14:paraId="065AEB37" w14:textId="77777777" w:rsidR="00E53737" w:rsidRDefault="00E53737" w:rsidP="00E53737">
      <w:pPr>
        <w:rPr>
          <w:sz w:val="40"/>
          <w:szCs w:val="40"/>
        </w:rPr>
      </w:pPr>
    </w:p>
    <w:p w14:paraId="4D4F9A5E" w14:textId="77777777" w:rsidR="003B0954" w:rsidRDefault="003B0954" w:rsidP="00E53737">
      <w:pPr>
        <w:rPr>
          <w:sz w:val="40"/>
          <w:szCs w:val="40"/>
        </w:rPr>
      </w:pPr>
    </w:p>
    <w:p w14:paraId="05661961" w14:textId="77777777" w:rsidR="003B0954" w:rsidRDefault="003B0954" w:rsidP="00E53737">
      <w:pPr>
        <w:rPr>
          <w:b/>
          <w:bCs/>
          <w:sz w:val="40"/>
          <w:szCs w:val="40"/>
        </w:rPr>
      </w:pPr>
    </w:p>
    <w:p w14:paraId="4FB06F37" w14:textId="77777777" w:rsidR="003B0954" w:rsidRDefault="003B0954" w:rsidP="00E53737">
      <w:pPr>
        <w:rPr>
          <w:b/>
          <w:bCs/>
          <w:sz w:val="40"/>
          <w:szCs w:val="40"/>
        </w:rPr>
      </w:pPr>
    </w:p>
    <w:p w14:paraId="19028A24" w14:textId="01E1D4E1" w:rsidR="00107BE9" w:rsidRPr="00E53737" w:rsidRDefault="00107BE9" w:rsidP="00E53737">
      <w:pPr>
        <w:rPr>
          <w:b/>
          <w:bCs/>
          <w:sz w:val="40"/>
          <w:szCs w:val="40"/>
        </w:rPr>
      </w:pPr>
      <w:r w:rsidRPr="00E53737">
        <w:rPr>
          <w:b/>
          <w:bCs/>
          <w:sz w:val="40"/>
          <w:szCs w:val="40"/>
        </w:rPr>
        <w:lastRenderedPageBreak/>
        <w:t>Topic 6: Query Processing &amp; BI Tools</w:t>
      </w:r>
    </w:p>
    <w:p w14:paraId="117A3E6A" w14:textId="77777777" w:rsidR="00107BE9" w:rsidRDefault="00107BE9" w:rsidP="00E53737">
      <w:pPr>
        <w:pStyle w:val="Heading2"/>
        <w:spacing w:before="160" w:after="80" w:line="360" w:lineRule="auto"/>
        <w:jc w:val="both"/>
      </w:pPr>
      <w:r>
        <w:rPr>
          <w:rFonts w:ascii="Times New Roman" w:eastAsia="Times New Roman" w:hAnsi="Times New Roman"/>
        </w:rPr>
        <w:t>1. Query Processing Stages</w:t>
      </w:r>
    </w:p>
    <w:p w14:paraId="19B9349A"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Parsing – checks SQL syntax and validates referenced objects.</w:t>
      </w:r>
    </w:p>
    <w:p w14:paraId="7123A9B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Translation/representation – converts the query into an internal representation or logical query plan.</w:t>
      </w:r>
    </w:p>
    <w:p w14:paraId="003372D2"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Optimization – evaluates alternative execution strategies and selects an efficient plan.</w:t>
      </w:r>
    </w:p>
    <w:p w14:paraId="50C8922B"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Execution – runs the selected plan against the database.</w:t>
      </w:r>
    </w:p>
    <w:p w14:paraId="399C5816"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Result generation – returns and formats the requested results.</w:t>
      </w:r>
    </w:p>
    <w:p w14:paraId="3DEC0B66" w14:textId="77777777" w:rsidR="00107BE9" w:rsidRDefault="00107BE9" w:rsidP="00E53737">
      <w:pPr>
        <w:pStyle w:val="Heading2"/>
        <w:spacing w:before="160" w:after="80" w:line="360" w:lineRule="auto"/>
        <w:jc w:val="both"/>
      </w:pPr>
      <w:r>
        <w:rPr>
          <w:rFonts w:ascii="Times New Roman" w:eastAsia="Times New Roman" w:hAnsi="Times New Roman"/>
        </w:rPr>
        <w:t>2. Query Optimization</w:t>
      </w:r>
    </w:p>
    <w:p w14:paraId="237E25DE" w14:textId="77777777" w:rsidR="00107BE9" w:rsidRDefault="00107BE9" w:rsidP="00E53737">
      <w:pPr>
        <w:spacing w:after="80" w:line="360" w:lineRule="auto"/>
        <w:jc w:val="both"/>
      </w:pPr>
      <w:r>
        <w:t>Query optimization aims to reduce execution time and resource usage. A database optimizer can choose efficient join orders, indexes, access paths, filtering strategies, partition pruning, and other execution techniques.</w:t>
      </w:r>
    </w:p>
    <w:p w14:paraId="397F7902"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Filter data as early as possible.</w:t>
      </w:r>
    </w:p>
    <w:p w14:paraId="6A5226E1"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Use suitable indexes for frequently queried columns.</w:t>
      </w:r>
    </w:p>
    <w:p w14:paraId="6CAA67D1"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Avoid unnecessary columns and joins.</w:t>
      </w:r>
    </w:p>
    <w:p w14:paraId="605DB436"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Use partitioning for very large analytical tables where appropriate.</w:t>
      </w:r>
    </w:p>
    <w:p w14:paraId="05D75C0E"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Review execution plans to identify expensive operations.</w:t>
      </w:r>
    </w:p>
    <w:p w14:paraId="31F32FCC" w14:textId="77777777" w:rsidR="00107BE9" w:rsidRDefault="00107BE9" w:rsidP="00E53737">
      <w:pPr>
        <w:pStyle w:val="Heading2"/>
        <w:spacing w:before="160" w:after="80" w:line="360" w:lineRule="auto"/>
        <w:jc w:val="both"/>
      </w:pPr>
      <w:r>
        <w:rPr>
          <w:rFonts w:ascii="Times New Roman" w:eastAsia="Times New Roman" w:hAnsi="Times New Roman"/>
        </w:rPr>
        <w:t>3. BI Tools Overview</w:t>
      </w:r>
    </w:p>
    <w:p w14:paraId="597D6D1D" w14:textId="77777777" w:rsidR="00107BE9" w:rsidRDefault="00107BE9" w:rsidP="00E53737">
      <w:pPr>
        <w:spacing w:after="80" w:line="360" w:lineRule="auto"/>
        <w:jc w:val="both"/>
      </w:pPr>
      <w:r>
        <w:t xml:space="preserve">Business Intelligence (BI) tools collect, </w:t>
      </w:r>
      <w:proofErr w:type="spellStart"/>
      <w:r>
        <w:t>analyze</w:t>
      </w:r>
      <w:proofErr w:type="spellEnd"/>
      <w:r>
        <w:t>, visualize, and present business information. They help users create dashboards, reports, KPIs, charts, and interactive analytical views.</w:t>
      </w:r>
    </w:p>
    <w:tbl>
      <w:tblPr>
        <w:tblStyle w:val="TableGrid"/>
        <w:tblW w:w="0" w:type="auto"/>
        <w:jc w:val="center"/>
        <w:tblLook w:val="04A0" w:firstRow="1" w:lastRow="0" w:firstColumn="1" w:lastColumn="0" w:noHBand="0" w:noVBand="1"/>
      </w:tblPr>
      <w:tblGrid>
        <w:gridCol w:w="4539"/>
        <w:gridCol w:w="4523"/>
      </w:tblGrid>
      <w:tr w:rsidR="00107BE9" w14:paraId="1624FE17" w14:textId="77777777" w:rsidTr="00291881">
        <w:trPr>
          <w:jc w:val="center"/>
        </w:trPr>
        <w:tc>
          <w:tcPr>
            <w:tcW w:w="5112" w:type="dxa"/>
            <w:vAlign w:val="center"/>
          </w:tcPr>
          <w:p w14:paraId="3BCFE0BB" w14:textId="77777777" w:rsidR="00107BE9" w:rsidRDefault="00107BE9" w:rsidP="00E53737">
            <w:pPr>
              <w:spacing w:line="360" w:lineRule="auto"/>
              <w:jc w:val="both"/>
            </w:pPr>
            <w:r>
              <w:rPr>
                <w:b/>
              </w:rPr>
              <w:t>Category</w:t>
            </w:r>
          </w:p>
        </w:tc>
        <w:tc>
          <w:tcPr>
            <w:tcW w:w="5112" w:type="dxa"/>
            <w:vAlign w:val="center"/>
          </w:tcPr>
          <w:p w14:paraId="30ED2EB1" w14:textId="77777777" w:rsidR="00107BE9" w:rsidRDefault="00107BE9" w:rsidP="00E53737">
            <w:pPr>
              <w:spacing w:line="360" w:lineRule="auto"/>
              <w:jc w:val="both"/>
            </w:pPr>
            <w:r>
              <w:rPr>
                <w:b/>
              </w:rPr>
              <w:t>Typical Capability</w:t>
            </w:r>
          </w:p>
        </w:tc>
      </w:tr>
      <w:tr w:rsidR="00107BE9" w14:paraId="0B2E3938" w14:textId="77777777" w:rsidTr="00291881">
        <w:trPr>
          <w:jc w:val="center"/>
        </w:trPr>
        <w:tc>
          <w:tcPr>
            <w:tcW w:w="5112" w:type="dxa"/>
            <w:vAlign w:val="center"/>
          </w:tcPr>
          <w:p w14:paraId="24347E44" w14:textId="77777777" w:rsidR="00107BE9" w:rsidRDefault="00107BE9" w:rsidP="00E53737">
            <w:pPr>
              <w:spacing w:line="360" w:lineRule="auto"/>
              <w:jc w:val="both"/>
            </w:pPr>
            <w:r>
              <w:t>Reporting</w:t>
            </w:r>
          </w:p>
        </w:tc>
        <w:tc>
          <w:tcPr>
            <w:tcW w:w="5112" w:type="dxa"/>
            <w:vAlign w:val="center"/>
          </w:tcPr>
          <w:p w14:paraId="0CDCBC3D" w14:textId="77777777" w:rsidR="00107BE9" w:rsidRDefault="00107BE9" w:rsidP="00E53737">
            <w:pPr>
              <w:spacing w:line="360" w:lineRule="auto"/>
              <w:jc w:val="both"/>
            </w:pPr>
            <w:r>
              <w:t>Standard and ad-hoc reports</w:t>
            </w:r>
          </w:p>
        </w:tc>
      </w:tr>
      <w:tr w:rsidR="00107BE9" w14:paraId="531E802E" w14:textId="77777777" w:rsidTr="00291881">
        <w:trPr>
          <w:jc w:val="center"/>
        </w:trPr>
        <w:tc>
          <w:tcPr>
            <w:tcW w:w="5112" w:type="dxa"/>
            <w:vAlign w:val="center"/>
          </w:tcPr>
          <w:p w14:paraId="0755D0A5" w14:textId="77777777" w:rsidR="00107BE9" w:rsidRDefault="00107BE9" w:rsidP="00E53737">
            <w:pPr>
              <w:spacing w:line="360" w:lineRule="auto"/>
              <w:jc w:val="both"/>
            </w:pPr>
            <w:r>
              <w:t>Visualization</w:t>
            </w:r>
          </w:p>
        </w:tc>
        <w:tc>
          <w:tcPr>
            <w:tcW w:w="5112" w:type="dxa"/>
            <w:vAlign w:val="center"/>
          </w:tcPr>
          <w:p w14:paraId="0231FF5F" w14:textId="77777777" w:rsidR="00107BE9" w:rsidRDefault="00107BE9" w:rsidP="00E53737">
            <w:pPr>
              <w:spacing w:line="360" w:lineRule="auto"/>
              <w:jc w:val="both"/>
            </w:pPr>
            <w:r>
              <w:t>Charts, graphs, maps, dashboards</w:t>
            </w:r>
          </w:p>
        </w:tc>
      </w:tr>
      <w:tr w:rsidR="00107BE9" w14:paraId="22C297F2" w14:textId="77777777" w:rsidTr="00291881">
        <w:trPr>
          <w:jc w:val="center"/>
        </w:trPr>
        <w:tc>
          <w:tcPr>
            <w:tcW w:w="5112" w:type="dxa"/>
            <w:vAlign w:val="center"/>
          </w:tcPr>
          <w:p w14:paraId="5428460B" w14:textId="77777777" w:rsidR="00107BE9" w:rsidRDefault="00107BE9" w:rsidP="00E53737">
            <w:pPr>
              <w:spacing w:line="360" w:lineRule="auto"/>
              <w:jc w:val="both"/>
            </w:pPr>
            <w:r>
              <w:t>Analytics</w:t>
            </w:r>
          </w:p>
        </w:tc>
        <w:tc>
          <w:tcPr>
            <w:tcW w:w="5112" w:type="dxa"/>
            <w:vAlign w:val="center"/>
          </w:tcPr>
          <w:p w14:paraId="281402F7" w14:textId="77777777" w:rsidR="00107BE9" w:rsidRDefault="00107BE9" w:rsidP="00E53737">
            <w:pPr>
              <w:spacing w:line="360" w:lineRule="auto"/>
              <w:jc w:val="both"/>
            </w:pPr>
            <w:r>
              <w:t>Filtering, drill-down, trend analysis, KPI analysis</w:t>
            </w:r>
          </w:p>
        </w:tc>
      </w:tr>
      <w:tr w:rsidR="00107BE9" w14:paraId="6037D277" w14:textId="77777777" w:rsidTr="00291881">
        <w:trPr>
          <w:jc w:val="center"/>
        </w:trPr>
        <w:tc>
          <w:tcPr>
            <w:tcW w:w="5112" w:type="dxa"/>
            <w:vAlign w:val="center"/>
          </w:tcPr>
          <w:p w14:paraId="1E4BED11" w14:textId="77777777" w:rsidR="00107BE9" w:rsidRDefault="00107BE9" w:rsidP="00E53737">
            <w:pPr>
              <w:spacing w:line="360" w:lineRule="auto"/>
              <w:jc w:val="both"/>
            </w:pPr>
            <w:r>
              <w:t>Data integration</w:t>
            </w:r>
          </w:p>
        </w:tc>
        <w:tc>
          <w:tcPr>
            <w:tcW w:w="5112" w:type="dxa"/>
            <w:vAlign w:val="center"/>
          </w:tcPr>
          <w:p w14:paraId="61D269F5" w14:textId="77777777" w:rsidR="00107BE9" w:rsidRDefault="00107BE9" w:rsidP="00E53737">
            <w:pPr>
              <w:spacing w:line="360" w:lineRule="auto"/>
              <w:jc w:val="both"/>
            </w:pPr>
            <w:r>
              <w:t>Connect to databases, files, warehouses, and other sources</w:t>
            </w:r>
          </w:p>
        </w:tc>
      </w:tr>
    </w:tbl>
    <w:p w14:paraId="5891FFBD" w14:textId="77777777" w:rsidR="00107BE9" w:rsidRDefault="00107BE9" w:rsidP="00E53737">
      <w:pPr>
        <w:spacing w:line="360" w:lineRule="auto"/>
        <w:jc w:val="both"/>
      </w:pPr>
    </w:p>
    <w:p w14:paraId="740CCDB3" w14:textId="77777777" w:rsidR="00107BE9" w:rsidRDefault="00107BE9" w:rsidP="00E53737">
      <w:pPr>
        <w:pStyle w:val="Heading2"/>
        <w:spacing w:before="160" w:after="80" w:line="360" w:lineRule="auto"/>
        <w:jc w:val="both"/>
      </w:pPr>
      <w:r>
        <w:rPr>
          <w:rFonts w:ascii="Times New Roman" w:eastAsia="Times New Roman" w:hAnsi="Times New Roman"/>
        </w:rPr>
        <w:t>4. Reporting and Visualization</w:t>
      </w:r>
    </w:p>
    <w:p w14:paraId="2A3C3647"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Reports present structured information for regular monitoring.</w:t>
      </w:r>
    </w:p>
    <w:p w14:paraId="62FB0B25"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Dashboards provide a concise visual summary of important KPIs.</w:t>
      </w:r>
    </w:p>
    <w:p w14:paraId="53E783F9"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lastRenderedPageBreak/>
        <w:t>Charts reveal trends, comparisons, distributions, and relationships.</w:t>
      </w:r>
    </w:p>
    <w:p w14:paraId="73BED91F"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Interactive filters and drill-downs allow users to explore data at different levels.</w:t>
      </w:r>
    </w:p>
    <w:p w14:paraId="7B9C6927" w14:textId="77777777" w:rsidR="00107BE9" w:rsidRDefault="00107BE9" w:rsidP="00E53737">
      <w:pPr>
        <w:pStyle w:val="Heading2"/>
        <w:spacing w:before="160" w:after="80" w:line="360" w:lineRule="auto"/>
        <w:jc w:val="both"/>
      </w:pPr>
      <w:r>
        <w:rPr>
          <w:rFonts w:ascii="Times New Roman" w:eastAsia="Times New Roman" w:hAnsi="Times New Roman"/>
        </w:rPr>
        <w:t>5. Examples of Open-Source BI Tools</w:t>
      </w:r>
    </w:p>
    <w:p w14:paraId="3A7AF6C7"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Apache Superset – open-source platform for data exploration and dashboards.</w:t>
      </w:r>
    </w:p>
    <w:p w14:paraId="1A5A02A4" w14:textId="77777777" w:rsidR="00107BE9" w:rsidRDefault="00107BE9" w:rsidP="00E53737">
      <w:pPr>
        <w:pStyle w:val="ListBullet"/>
        <w:tabs>
          <w:tab w:val="num" w:pos="360"/>
        </w:tabs>
        <w:spacing w:after="40" w:line="360" w:lineRule="auto"/>
        <w:ind w:left="360" w:hanging="360"/>
        <w:jc w:val="both"/>
      </w:pPr>
      <w:proofErr w:type="spellStart"/>
      <w:r>
        <w:rPr>
          <w:rFonts w:ascii="Times New Roman" w:eastAsia="Times New Roman" w:hAnsi="Times New Roman"/>
        </w:rPr>
        <w:t>Metabase</w:t>
      </w:r>
      <w:proofErr w:type="spellEnd"/>
      <w:r>
        <w:rPr>
          <w:rFonts w:ascii="Times New Roman" w:eastAsia="Times New Roman" w:hAnsi="Times New Roman"/>
        </w:rPr>
        <w:t xml:space="preserve"> – user-friendly open-source analytics and dashboarding platform.</w:t>
      </w:r>
    </w:p>
    <w:p w14:paraId="0A2418F6"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Pentaho Community Edition – supports data integration and business analytics.</w:t>
      </w:r>
    </w:p>
    <w:p w14:paraId="25DE3E81"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KNIME Analytics Platform – visual, node-based platform for data preparation, analytics, and workflows.</w:t>
      </w:r>
    </w:p>
    <w:p w14:paraId="31AE870D" w14:textId="77777777" w:rsidR="00E53737" w:rsidRDefault="00E53737" w:rsidP="00E53737"/>
    <w:p w14:paraId="32251309" w14:textId="77777777" w:rsidR="00E53737" w:rsidRDefault="00E53737" w:rsidP="00E53737"/>
    <w:p w14:paraId="7367B2F0" w14:textId="77777777" w:rsidR="00E53737" w:rsidRDefault="00E53737" w:rsidP="00E53737"/>
    <w:p w14:paraId="3A4D2086" w14:textId="77777777" w:rsidR="00E53737" w:rsidRDefault="00E53737" w:rsidP="00E53737"/>
    <w:p w14:paraId="7242C2D8" w14:textId="77777777" w:rsidR="00E53737" w:rsidRDefault="00E53737" w:rsidP="00E53737"/>
    <w:p w14:paraId="74BE4A47" w14:textId="77777777" w:rsidR="00E53737" w:rsidRDefault="00E53737" w:rsidP="00E53737"/>
    <w:p w14:paraId="5255AA2D" w14:textId="77777777" w:rsidR="00E53737" w:rsidRDefault="00E53737" w:rsidP="00E53737"/>
    <w:p w14:paraId="15F0B94F" w14:textId="77777777" w:rsidR="00E53737" w:rsidRDefault="00E53737" w:rsidP="00E53737"/>
    <w:p w14:paraId="1071DA23" w14:textId="77777777" w:rsidR="00E53737" w:rsidRDefault="00E53737" w:rsidP="00E53737"/>
    <w:p w14:paraId="3742E454" w14:textId="77777777" w:rsidR="00E53737" w:rsidRDefault="00E53737" w:rsidP="00E53737"/>
    <w:p w14:paraId="19FF7DAF" w14:textId="77777777" w:rsidR="00E53737" w:rsidRDefault="00E53737" w:rsidP="00E53737"/>
    <w:p w14:paraId="0D81E888" w14:textId="77777777" w:rsidR="00E53737" w:rsidRDefault="00E53737" w:rsidP="00E53737"/>
    <w:p w14:paraId="7D5D7A25" w14:textId="77777777" w:rsidR="00E53737" w:rsidRDefault="00E53737" w:rsidP="00E53737"/>
    <w:p w14:paraId="295110CF" w14:textId="77777777" w:rsidR="00E53737" w:rsidRDefault="00E53737" w:rsidP="00E53737"/>
    <w:p w14:paraId="364047CC" w14:textId="77777777" w:rsidR="00E53737" w:rsidRDefault="00E53737" w:rsidP="00E53737"/>
    <w:p w14:paraId="71180151" w14:textId="77777777" w:rsidR="00E53737" w:rsidRDefault="00E53737" w:rsidP="00E53737"/>
    <w:p w14:paraId="72B24AC9" w14:textId="77777777" w:rsidR="00E53737" w:rsidRDefault="00E53737" w:rsidP="00E53737"/>
    <w:p w14:paraId="44316274" w14:textId="77777777" w:rsidR="00E53737" w:rsidRDefault="00E53737" w:rsidP="00E53737"/>
    <w:p w14:paraId="0EB3FF82" w14:textId="77777777" w:rsidR="00E53737" w:rsidRDefault="00E53737" w:rsidP="00E53737"/>
    <w:p w14:paraId="6C2E98F7" w14:textId="77777777" w:rsidR="00E53737" w:rsidRDefault="00E53737" w:rsidP="00E53737"/>
    <w:p w14:paraId="261CC2D9" w14:textId="77777777" w:rsidR="00E53737" w:rsidRDefault="00E53737" w:rsidP="00E53737"/>
    <w:p w14:paraId="1A504816" w14:textId="77777777" w:rsidR="00E53737" w:rsidRDefault="00E53737" w:rsidP="00E53737"/>
    <w:p w14:paraId="752CE172" w14:textId="77777777" w:rsidR="00E53737" w:rsidRDefault="00E53737" w:rsidP="00E53737"/>
    <w:p w14:paraId="6B5382B2" w14:textId="77777777" w:rsidR="00E53737" w:rsidRDefault="00E53737" w:rsidP="00E53737"/>
    <w:p w14:paraId="42DEE4AC" w14:textId="77777777" w:rsidR="00E53737" w:rsidRDefault="00E53737" w:rsidP="00E53737"/>
    <w:p w14:paraId="5FCBDF19" w14:textId="77777777" w:rsidR="00E53737" w:rsidRDefault="00E53737" w:rsidP="00E53737"/>
    <w:p w14:paraId="04D26383" w14:textId="77777777" w:rsidR="00E53737" w:rsidRDefault="00E53737" w:rsidP="00E53737"/>
    <w:p w14:paraId="39A7D163" w14:textId="77777777" w:rsidR="00E53737" w:rsidRDefault="00E53737" w:rsidP="00E53737"/>
    <w:p w14:paraId="269DFB08" w14:textId="77777777" w:rsidR="00E53737" w:rsidRDefault="00E53737" w:rsidP="00E53737"/>
    <w:p w14:paraId="3A9F0B83" w14:textId="77777777" w:rsidR="00E53737" w:rsidRDefault="00E53737" w:rsidP="00E53737"/>
    <w:p w14:paraId="6FA35A33" w14:textId="77777777" w:rsidR="00E53737" w:rsidRDefault="00E53737" w:rsidP="00E53737"/>
    <w:p w14:paraId="65B1CF44" w14:textId="77777777" w:rsidR="00E53737" w:rsidRDefault="00E53737" w:rsidP="00E53737"/>
    <w:p w14:paraId="70870B58" w14:textId="77777777" w:rsidR="00E53737" w:rsidRDefault="00E53737" w:rsidP="00E53737"/>
    <w:p w14:paraId="1476AF6E" w14:textId="77777777" w:rsidR="00E53737" w:rsidRDefault="00E53737" w:rsidP="00E53737"/>
    <w:p w14:paraId="400C4DCE" w14:textId="77777777" w:rsidR="003B0954" w:rsidRDefault="003B0954" w:rsidP="00E53737"/>
    <w:p w14:paraId="567BB10A" w14:textId="77777777" w:rsidR="003B0954" w:rsidRDefault="003B0954" w:rsidP="00E53737">
      <w:pPr>
        <w:rPr>
          <w:b/>
          <w:bCs/>
          <w:sz w:val="40"/>
          <w:szCs w:val="40"/>
        </w:rPr>
      </w:pPr>
    </w:p>
    <w:p w14:paraId="5A10A9FC" w14:textId="40C426AB" w:rsidR="00107BE9" w:rsidRPr="00E53737" w:rsidRDefault="00107BE9" w:rsidP="00E53737">
      <w:pPr>
        <w:rPr>
          <w:b/>
          <w:bCs/>
          <w:sz w:val="40"/>
          <w:szCs w:val="40"/>
        </w:rPr>
      </w:pPr>
      <w:r w:rsidRPr="00E53737">
        <w:rPr>
          <w:b/>
          <w:bCs/>
          <w:sz w:val="40"/>
          <w:szCs w:val="40"/>
        </w:rPr>
        <w:lastRenderedPageBreak/>
        <w:t>Topic 7: OLAP Application using KNIME</w:t>
      </w:r>
    </w:p>
    <w:p w14:paraId="4C56218E" w14:textId="77777777" w:rsidR="00107BE9" w:rsidRDefault="00107BE9" w:rsidP="00E53737">
      <w:pPr>
        <w:pStyle w:val="Heading2"/>
        <w:spacing w:before="160" w:after="80" w:line="360" w:lineRule="auto"/>
        <w:jc w:val="both"/>
      </w:pPr>
      <w:r>
        <w:rPr>
          <w:rFonts w:ascii="Times New Roman" w:eastAsia="Times New Roman" w:hAnsi="Times New Roman"/>
        </w:rPr>
        <w:t>1. Introduction to KNIME</w:t>
      </w:r>
    </w:p>
    <w:p w14:paraId="1F522BD7" w14:textId="77777777" w:rsidR="00107BE9" w:rsidRDefault="00107BE9" w:rsidP="00E53737">
      <w:pPr>
        <w:spacing w:after="80" w:line="360" w:lineRule="auto"/>
        <w:jc w:val="both"/>
      </w:pPr>
      <w:r>
        <w:t>KNIME Analytics Platform is a visual, workflow-based analytics platform. It allows users to connect data sources, clean and transform data, perform analysis, create visualizations, and build repeatable workflows using nodes and connections.</w:t>
      </w:r>
    </w:p>
    <w:p w14:paraId="2E68961F" w14:textId="77777777" w:rsidR="00107BE9" w:rsidRDefault="00107BE9" w:rsidP="00E53737">
      <w:pPr>
        <w:pStyle w:val="Heading2"/>
        <w:spacing w:before="160" w:after="80" w:line="360" w:lineRule="auto"/>
        <w:jc w:val="both"/>
      </w:pPr>
      <w:r>
        <w:rPr>
          <w:rFonts w:ascii="Times New Roman" w:eastAsia="Times New Roman" w:hAnsi="Times New Roman"/>
        </w:rPr>
        <w:t>2. Workflow Components</w:t>
      </w:r>
    </w:p>
    <w:tbl>
      <w:tblPr>
        <w:tblStyle w:val="TableGrid"/>
        <w:tblW w:w="0" w:type="auto"/>
        <w:jc w:val="center"/>
        <w:tblLook w:val="04A0" w:firstRow="1" w:lastRow="0" w:firstColumn="1" w:lastColumn="0" w:noHBand="0" w:noVBand="1"/>
      </w:tblPr>
      <w:tblGrid>
        <w:gridCol w:w="4524"/>
        <w:gridCol w:w="4538"/>
      </w:tblGrid>
      <w:tr w:rsidR="00107BE9" w14:paraId="1B3397D0" w14:textId="77777777" w:rsidTr="00291881">
        <w:trPr>
          <w:jc w:val="center"/>
        </w:trPr>
        <w:tc>
          <w:tcPr>
            <w:tcW w:w="5112" w:type="dxa"/>
            <w:vAlign w:val="center"/>
          </w:tcPr>
          <w:p w14:paraId="7D53F3E2" w14:textId="77777777" w:rsidR="00107BE9" w:rsidRDefault="00107BE9" w:rsidP="00E53737">
            <w:pPr>
              <w:spacing w:line="360" w:lineRule="auto"/>
              <w:jc w:val="both"/>
            </w:pPr>
            <w:r>
              <w:rPr>
                <w:b/>
              </w:rPr>
              <w:t>Component</w:t>
            </w:r>
          </w:p>
        </w:tc>
        <w:tc>
          <w:tcPr>
            <w:tcW w:w="5112" w:type="dxa"/>
            <w:vAlign w:val="center"/>
          </w:tcPr>
          <w:p w14:paraId="18C01007" w14:textId="77777777" w:rsidR="00107BE9" w:rsidRDefault="00107BE9" w:rsidP="00E53737">
            <w:pPr>
              <w:spacing w:line="360" w:lineRule="auto"/>
              <w:jc w:val="both"/>
            </w:pPr>
            <w:r>
              <w:rPr>
                <w:b/>
              </w:rPr>
              <w:t>Role</w:t>
            </w:r>
          </w:p>
        </w:tc>
      </w:tr>
      <w:tr w:rsidR="00107BE9" w14:paraId="6DD288C8" w14:textId="77777777" w:rsidTr="00291881">
        <w:trPr>
          <w:jc w:val="center"/>
        </w:trPr>
        <w:tc>
          <w:tcPr>
            <w:tcW w:w="5112" w:type="dxa"/>
            <w:vAlign w:val="center"/>
          </w:tcPr>
          <w:p w14:paraId="2553D40A" w14:textId="77777777" w:rsidR="00107BE9" w:rsidRDefault="00107BE9" w:rsidP="00E53737">
            <w:pPr>
              <w:spacing w:line="360" w:lineRule="auto"/>
              <w:jc w:val="both"/>
            </w:pPr>
            <w:r>
              <w:t>Nodes</w:t>
            </w:r>
          </w:p>
        </w:tc>
        <w:tc>
          <w:tcPr>
            <w:tcW w:w="5112" w:type="dxa"/>
            <w:vAlign w:val="center"/>
          </w:tcPr>
          <w:p w14:paraId="1BFA566E" w14:textId="77777777" w:rsidR="00107BE9" w:rsidRDefault="00107BE9" w:rsidP="00E53737">
            <w:pPr>
              <w:spacing w:line="360" w:lineRule="auto"/>
              <w:jc w:val="both"/>
            </w:pPr>
            <w:r>
              <w:t>Perform tasks such as reading data, filtering, grouping, joining, aggregating, and visualizing.</w:t>
            </w:r>
          </w:p>
        </w:tc>
      </w:tr>
      <w:tr w:rsidR="00107BE9" w14:paraId="07EA18AC" w14:textId="77777777" w:rsidTr="00291881">
        <w:trPr>
          <w:jc w:val="center"/>
        </w:trPr>
        <w:tc>
          <w:tcPr>
            <w:tcW w:w="5112" w:type="dxa"/>
            <w:vAlign w:val="center"/>
          </w:tcPr>
          <w:p w14:paraId="40D66428" w14:textId="77777777" w:rsidR="00107BE9" w:rsidRDefault="00107BE9" w:rsidP="00E53737">
            <w:pPr>
              <w:spacing w:line="360" w:lineRule="auto"/>
              <w:jc w:val="both"/>
            </w:pPr>
            <w:r>
              <w:t>Connections</w:t>
            </w:r>
          </w:p>
        </w:tc>
        <w:tc>
          <w:tcPr>
            <w:tcW w:w="5112" w:type="dxa"/>
            <w:vAlign w:val="center"/>
          </w:tcPr>
          <w:p w14:paraId="7BCD23FA" w14:textId="77777777" w:rsidR="00107BE9" w:rsidRDefault="00107BE9" w:rsidP="00E53737">
            <w:pPr>
              <w:spacing w:line="360" w:lineRule="auto"/>
              <w:jc w:val="both"/>
            </w:pPr>
            <w:r>
              <w:t>Pass data from one node to the next and define the workflow sequence.</w:t>
            </w:r>
          </w:p>
        </w:tc>
      </w:tr>
      <w:tr w:rsidR="00107BE9" w14:paraId="593E5BB6" w14:textId="77777777" w:rsidTr="00291881">
        <w:trPr>
          <w:jc w:val="center"/>
        </w:trPr>
        <w:tc>
          <w:tcPr>
            <w:tcW w:w="5112" w:type="dxa"/>
            <w:vAlign w:val="center"/>
          </w:tcPr>
          <w:p w14:paraId="3AC132DC" w14:textId="77777777" w:rsidR="00107BE9" w:rsidRDefault="00107BE9" w:rsidP="00E53737">
            <w:pPr>
              <w:spacing w:line="360" w:lineRule="auto"/>
              <w:jc w:val="both"/>
            </w:pPr>
            <w:r>
              <w:t>Data tables</w:t>
            </w:r>
          </w:p>
        </w:tc>
        <w:tc>
          <w:tcPr>
            <w:tcW w:w="5112" w:type="dxa"/>
            <w:vAlign w:val="center"/>
          </w:tcPr>
          <w:p w14:paraId="20C8FA7D" w14:textId="77777777" w:rsidR="00107BE9" w:rsidRDefault="00107BE9" w:rsidP="00E53737">
            <w:pPr>
              <w:spacing w:line="360" w:lineRule="auto"/>
              <w:jc w:val="both"/>
            </w:pPr>
            <w:r>
              <w:t>Hold structured data as it moves through the workflow.</w:t>
            </w:r>
          </w:p>
        </w:tc>
      </w:tr>
      <w:tr w:rsidR="00107BE9" w14:paraId="72E7009F" w14:textId="77777777" w:rsidTr="00291881">
        <w:trPr>
          <w:jc w:val="center"/>
        </w:trPr>
        <w:tc>
          <w:tcPr>
            <w:tcW w:w="5112" w:type="dxa"/>
            <w:vAlign w:val="center"/>
          </w:tcPr>
          <w:p w14:paraId="485127D6" w14:textId="77777777" w:rsidR="00107BE9" w:rsidRDefault="00107BE9" w:rsidP="00E53737">
            <w:pPr>
              <w:spacing w:line="360" w:lineRule="auto"/>
              <w:jc w:val="both"/>
            </w:pPr>
            <w:r>
              <w:t>Views / charts</w:t>
            </w:r>
          </w:p>
        </w:tc>
        <w:tc>
          <w:tcPr>
            <w:tcW w:w="5112" w:type="dxa"/>
            <w:vAlign w:val="center"/>
          </w:tcPr>
          <w:p w14:paraId="6C722AF6" w14:textId="77777777" w:rsidR="00107BE9" w:rsidRDefault="00107BE9" w:rsidP="00E53737">
            <w:pPr>
              <w:spacing w:line="360" w:lineRule="auto"/>
              <w:jc w:val="both"/>
            </w:pPr>
            <w:r>
              <w:t>Display analytical results for interpretation and reporting.</w:t>
            </w:r>
          </w:p>
        </w:tc>
      </w:tr>
    </w:tbl>
    <w:p w14:paraId="230FCB46" w14:textId="77777777" w:rsidR="00107BE9" w:rsidRDefault="00107BE9" w:rsidP="00E53737">
      <w:pPr>
        <w:spacing w:line="360" w:lineRule="auto"/>
        <w:jc w:val="both"/>
      </w:pPr>
    </w:p>
    <w:p w14:paraId="2FF60B7B" w14:textId="77777777" w:rsidR="00107BE9" w:rsidRDefault="00107BE9" w:rsidP="00E53737">
      <w:pPr>
        <w:pStyle w:val="Heading2"/>
        <w:spacing w:before="160" w:after="80" w:line="360" w:lineRule="auto"/>
        <w:jc w:val="both"/>
      </w:pPr>
      <w:r>
        <w:rPr>
          <w:rFonts w:ascii="Times New Roman" w:eastAsia="Times New Roman" w:hAnsi="Times New Roman"/>
        </w:rPr>
        <w:t>3. Performing OLAP Operations in KNIME</w:t>
      </w:r>
    </w:p>
    <w:p w14:paraId="0D23395D" w14:textId="77777777" w:rsidR="00107BE9" w:rsidRDefault="00107BE9" w:rsidP="00E53737">
      <w:pPr>
        <w:spacing w:after="80" w:line="360" w:lineRule="auto"/>
        <w:jc w:val="both"/>
      </w:pPr>
      <w:r>
        <w:t>A simple OLAP workflow can be created using sales data containing Date, Product, Region, Quantity, and Sales Amount.</w:t>
      </w:r>
    </w:p>
    <w:p w14:paraId="1B5C69CC"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Slice – filter the data to one dimension value, such as a single year.</w:t>
      </w:r>
    </w:p>
    <w:p w14:paraId="435375C0"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Dice – apply multiple filters, such as selected products and selected regions.</w:t>
      </w:r>
    </w:p>
    <w:p w14:paraId="73D91AE4"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Roll-up – group and aggregate data from a detailed level to a higher level, such as Month → Quarter → Year.</w:t>
      </w:r>
    </w:p>
    <w:p w14:paraId="6AE99C5B" w14:textId="77777777" w:rsidR="00107BE9" w:rsidRDefault="00107BE9" w:rsidP="00E53737">
      <w:pPr>
        <w:pStyle w:val="ListBullet"/>
        <w:tabs>
          <w:tab w:val="num" w:pos="360"/>
        </w:tabs>
        <w:spacing w:after="40" w:line="360" w:lineRule="auto"/>
        <w:ind w:left="360" w:hanging="360"/>
        <w:jc w:val="both"/>
      </w:pPr>
      <w:r>
        <w:rPr>
          <w:rFonts w:ascii="Times New Roman" w:eastAsia="Times New Roman" w:hAnsi="Times New Roman"/>
        </w:rPr>
        <w:t>Drill-down – move from a summary level to more detailed records, such as Year → Quarter → Month.</w:t>
      </w:r>
    </w:p>
    <w:p w14:paraId="1F202EE5" w14:textId="77777777" w:rsidR="00107BE9" w:rsidRDefault="00107BE9" w:rsidP="00E53737">
      <w:pPr>
        <w:pStyle w:val="Heading2"/>
        <w:spacing w:before="160" w:after="80" w:line="360" w:lineRule="auto"/>
        <w:jc w:val="both"/>
      </w:pPr>
      <w:r>
        <w:rPr>
          <w:rFonts w:ascii="Times New Roman" w:eastAsia="Times New Roman" w:hAnsi="Times New Roman"/>
        </w:rPr>
        <w:t>4. Sample Application / Demo</w:t>
      </w:r>
    </w:p>
    <w:p w14:paraId="30B3C6F5"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Import a retail sales dataset into KNIME.</w:t>
      </w:r>
    </w:p>
    <w:p w14:paraId="7BE46E95"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Clean missing or invalid records.</w:t>
      </w:r>
    </w:p>
    <w:p w14:paraId="05733235"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Select relevant columns such as Date, Product, Region, Quantity, and Sales.</w:t>
      </w:r>
    </w:p>
    <w:p w14:paraId="2F59DA45"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lastRenderedPageBreak/>
        <w:t>Create groups and aggregations to summarize sales.</w:t>
      </w:r>
    </w:p>
    <w:p w14:paraId="251759B1"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Apply filters to demonstrate slice and dice.</w:t>
      </w:r>
    </w:p>
    <w:p w14:paraId="0BD89FDD"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Create hierarchical summaries to demonstrate roll-up and drill-down.</w:t>
      </w:r>
    </w:p>
    <w:p w14:paraId="10799C7B" w14:textId="77777777" w:rsidR="00107BE9" w:rsidRDefault="00107BE9" w:rsidP="003B0954">
      <w:pPr>
        <w:pStyle w:val="ListNumber"/>
        <w:numPr>
          <w:ilvl w:val="0"/>
          <w:numId w:val="15"/>
        </w:numPr>
        <w:spacing w:after="40" w:line="360" w:lineRule="auto"/>
        <w:jc w:val="both"/>
      </w:pPr>
      <w:r>
        <w:rPr>
          <w:rFonts w:ascii="Times New Roman" w:eastAsia="Times New Roman" w:hAnsi="Times New Roman"/>
        </w:rPr>
        <w:t>Generate charts showing sales trends and regional performance.</w:t>
      </w:r>
    </w:p>
    <w:p w14:paraId="2474E131" w14:textId="77777777" w:rsidR="00107BE9" w:rsidRDefault="00107BE9" w:rsidP="00E53737">
      <w:pPr>
        <w:pStyle w:val="Heading2"/>
        <w:spacing w:before="160" w:after="80" w:line="360" w:lineRule="auto"/>
        <w:jc w:val="both"/>
      </w:pPr>
      <w:r>
        <w:rPr>
          <w:rFonts w:ascii="Times New Roman" w:eastAsia="Times New Roman" w:hAnsi="Times New Roman"/>
        </w:rPr>
        <w:t>5. Report Generation</w:t>
      </w:r>
    </w:p>
    <w:p w14:paraId="32EFEBB8" w14:textId="77777777" w:rsidR="00107BE9" w:rsidRDefault="00107BE9" w:rsidP="00E53737">
      <w:pPr>
        <w:spacing w:after="80" w:line="360" w:lineRule="auto"/>
        <w:jc w:val="both"/>
      </w:pPr>
      <w:r>
        <w:t>The final KNIME workflow can produce summary tables, charts, and visual reports. A useful demonstration report may include total sales, sales by region, sales by product category, monthly sales trends, and top-performing products.</w:t>
      </w:r>
    </w:p>
    <w:p w14:paraId="0A87FA69" w14:textId="77777777" w:rsidR="00B40688" w:rsidRDefault="00B40688" w:rsidP="00E53737">
      <w:pPr>
        <w:spacing w:line="360" w:lineRule="auto"/>
        <w:jc w:val="both"/>
        <w:rPr>
          <w:b/>
          <w:bCs/>
          <w:sz w:val="34"/>
          <w:szCs w:val="34"/>
        </w:rPr>
      </w:pPr>
    </w:p>
    <w:sectPr w:rsidR="00B4068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44661E25-1863-478D-8A93-A2618D7FDBC2}"/>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B45591EC-DA84-4B43-A761-92DD111973D3}"/>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08ABF5D6-5A36-4D75-B606-A98E0224FD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345E1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0B2F82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6E75A8D"/>
    <w:multiLevelType w:val="multilevel"/>
    <w:tmpl w:val="1C6A5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09F2C96"/>
    <w:multiLevelType w:val="hybridMultilevel"/>
    <w:tmpl w:val="7BDE86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8160241">
    <w:abstractNumId w:val="5"/>
  </w:num>
  <w:num w:numId="2" w16cid:durableId="360325878">
    <w:abstractNumId w:val="4"/>
  </w:num>
  <w:num w:numId="3" w16cid:durableId="1542673957">
    <w:abstractNumId w:val="2"/>
  </w:num>
  <w:num w:numId="4" w16cid:durableId="1298799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6419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5717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5175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822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7132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3131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59199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860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2286335">
    <w:abstractNumId w:val="1"/>
  </w:num>
  <w:num w:numId="14" w16cid:durableId="1199509023">
    <w:abstractNumId w:val="0"/>
  </w:num>
  <w:num w:numId="15" w16cid:durableId="2125879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07BE9"/>
    <w:rsid w:val="001139B1"/>
    <w:rsid w:val="00174167"/>
    <w:rsid w:val="00270AD8"/>
    <w:rsid w:val="002766C8"/>
    <w:rsid w:val="002A3F8B"/>
    <w:rsid w:val="002B49B5"/>
    <w:rsid w:val="003A0FBB"/>
    <w:rsid w:val="003B0954"/>
    <w:rsid w:val="0040039B"/>
    <w:rsid w:val="004E5EC4"/>
    <w:rsid w:val="00514854"/>
    <w:rsid w:val="00531317"/>
    <w:rsid w:val="005C0F8A"/>
    <w:rsid w:val="005F5BD4"/>
    <w:rsid w:val="00672994"/>
    <w:rsid w:val="00676BD5"/>
    <w:rsid w:val="007004BC"/>
    <w:rsid w:val="00761351"/>
    <w:rsid w:val="007A706A"/>
    <w:rsid w:val="00890D9E"/>
    <w:rsid w:val="009B410B"/>
    <w:rsid w:val="00A647FD"/>
    <w:rsid w:val="00A8522C"/>
    <w:rsid w:val="00AD53F8"/>
    <w:rsid w:val="00AF4E7B"/>
    <w:rsid w:val="00B40688"/>
    <w:rsid w:val="00BA05C5"/>
    <w:rsid w:val="00BB6A9E"/>
    <w:rsid w:val="00BB6F59"/>
    <w:rsid w:val="00BC1EE4"/>
    <w:rsid w:val="00BF2C84"/>
    <w:rsid w:val="00C103C4"/>
    <w:rsid w:val="00C433CD"/>
    <w:rsid w:val="00CD3424"/>
    <w:rsid w:val="00CE67DC"/>
    <w:rsid w:val="00CF46BC"/>
    <w:rsid w:val="00D47398"/>
    <w:rsid w:val="00D84176"/>
    <w:rsid w:val="00DB63CC"/>
    <w:rsid w:val="00E36D08"/>
    <w:rsid w:val="00E53737"/>
    <w:rsid w:val="00E94C9C"/>
    <w:rsid w:val="00EE269D"/>
    <w:rsid w:val="00F16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59"/>
    <w:rsid w:val="00C103C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107BE9"/>
    <w:pPr>
      <w:numPr>
        <w:numId w:val="13"/>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107BE9"/>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sid w:val="00CE67DC"/>
    <w:rPr>
      <w:sz w:val="40"/>
      <w:szCs w:val="40"/>
    </w:rPr>
  </w:style>
  <w:style w:type="character" w:customStyle="1" w:styleId="Heading2Char">
    <w:name w:val="Heading 2 Char"/>
    <w:basedOn w:val="DefaultParagraphFont"/>
    <w:link w:val="Heading2"/>
    <w:uiPriority w:val="9"/>
    <w:semiHidden/>
    <w:rsid w:val="00CE67DC"/>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9C8F5-ED11-48E9-8DDC-34F773182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Meenakshi Reddy</cp:lastModifiedBy>
  <cp:revision>9</cp:revision>
  <dcterms:created xsi:type="dcterms:W3CDTF">2026-08-24T06:02:00Z</dcterms:created>
  <dcterms:modified xsi:type="dcterms:W3CDTF">2026-08-24T06:18:00Z</dcterms:modified>
</cp:coreProperties>
</file>