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6095"/>
      </w:tblGrid>
      <w:tr w:rsidR="00E370AF" w14:paraId="6C9A7D19" w14:textId="77777777" w:rsidTr="00125F7E">
        <w:tc>
          <w:tcPr>
            <w:tcW w:w="4106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6095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 w:rsidTr="00125F7E">
        <w:tc>
          <w:tcPr>
            <w:tcW w:w="4106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6095" w:type="dxa"/>
          </w:tcPr>
          <w:p w14:paraId="039224E5" w14:textId="232BBEA7" w:rsidR="00E370AF" w:rsidRDefault="00125F7E">
            <w:r w:rsidRPr="00125F7E">
              <w:t>LTVIP2026TMIDS38689</w:t>
            </w:r>
          </w:p>
        </w:tc>
      </w:tr>
      <w:tr w:rsidR="00E370AF" w14:paraId="7247E3F4" w14:textId="77777777" w:rsidTr="00125F7E">
        <w:tc>
          <w:tcPr>
            <w:tcW w:w="4106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6095" w:type="dxa"/>
          </w:tcPr>
          <w:p w14:paraId="4E717950" w14:textId="0B1DC931" w:rsidR="00E370AF" w:rsidRDefault="00125F7E">
            <w:r w:rsidRPr="00BC7A17">
              <w:t>Electric Motor Temperature Prediction using Machine Learning</w:t>
            </w:r>
          </w:p>
        </w:tc>
      </w:tr>
      <w:tr w:rsidR="00E370AF" w14:paraId="6D6CFC5F" w14:textId="77777777" w:rsidTr="00125F7E">
        <w:tc>
          <w:tcPr>
            <w:tcW w:w="4106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6095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9F6EFA7-E8CE-46E8-BBCE-DA11CC5DD1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D4A838-5E04-4E89-8C41-6925C5CC273F}"/>
    <w:embedBold r:id="rId3" w:fontKey="{3F274A09-D835-4B2F-8932-1E3C899881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4A8786F-C8DB-43E2-8219-81CA8B16B8F1}"/>
    <w:embedItalic r:id="rId5" w:fontKey="{F00A2929-6C1D-4CA5-BD73-96EF03E9F7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8F25253-B22E-4E81-B117-DAF026BE7329}"/>
    <w:embedItalic r:id="rId7" w:fontKey="{EAB0BFB1-7B3D-4F88-B68D-E909A613B98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3DFC249-1812-41B3-AA48-2FF3B79643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25F7E"/>
    <w:rsid w:val="00267921"/>
    <w:rsid w:val="00862077"/>
    <w:rsid w:val="00B335F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Sravya Bommi</cp:lastModifiedBy>
  <cp:revision>3</cp:revision>
  <dcterms:created xsi:type="dcterms:W3CDTF">2022-10-03T08:27:00Z</dcterms:created>
  <dcterms:modified xsi:type="dcterms:W3CDTF">2026-02-28T06:46:00Z</dcterms:modified>
</cp:coreProperties>
</file>