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86CA799" wp14:paraId="45F7C36C" wp14:textId="33F1A639">
      <w:pPr>
        <w:pStyle w:val="Heading1"/>
        <w:keepNext w:val="1"/>
        <w:keepLines w:val="1"/>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86CA799" w:rsidR="187BEA6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Workgroup Training Guide</w:t>
      </w:r>
    </w:p>
    <w:p xmlns:wp14="http://schemas.microsoft.com/office/word/2010/wordml" w:rsidP="786CA799" wp14:paraId="27959A54" wp14:textId="7384D972">
      <w:pPr>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1"/>
          <w:bCs w:val="1"/>
          <w:i w:val="0"/>
          <w:iCs w:val="0"/>
          <w:caps w:val="0"/>
          <w:smallCaps w:val="0"/>
          <w:noProof w:val="0"/>
          <w:color w:val="000000" w:themeColor="text1" w:themeTint="FF" w:themeShade="FF"/>
          <w:sz w:val="24"/>
          <w:szCs w:val="24"/>
          <w:lang w:val="en-US"/>
        </w:rPr>
        <w:t>ID Central – Workgroups</w:t>
      </w:r>
    </w:p>
    <w:p xmlns:wp14="http://schemas.microsoft.com/office/word/2010/wordml" w:rsidP="786CA799" wp14:paraId="766F2491" wp14:textId="112AB6C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86CA799" w:rsidR="187BEA6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 Document Purpose</w:t>
      </w:r>
    </w:p>
    <w:p xmlns:wp14="http://schemas.microsoft.com/office/word/2010/wordml" w:rsidP="786CA799" wp14:paraId="2CE13A90" wp14:textId="1D06F309">
      <w:pPr>
        <w:pStyle w:val="Heading3"/>
        <w:keepNext w:val="1"/>
        <w:keepLines w:val="1"/>
        <w:numPr>
          <w:ilvl w:val="1"/>
          <w:numId w:val="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786CA799" w:rsidR="187BEA68">
        <w:rPr>
          <w:rFonts w:ascii="Aptos" w:hAnsi="Aptos" w:eastAsia="Aptos" w:cs="Aptos"/>
          <w:b w:val="0"/>
          <w:bCs w:val="0"/>
          <w:i w:val="0"/>
          <w:iCs w:val="0"/>
          <w:caps w:val="0"/>
          <w:smallCaps w:val="0"/>
          <w:noProof w:val="0"/>
          <w:color w:val="0F4761" w:themeColor="accent1" w:themeTint="FF" w:themeShade="BF"/>
          <w:sz w:val="28"/>
          <w:szCs w:val="28"/>
          <w:lang w:val="en-US"/>
        </w:rPr>
        <w:t>Objective</w:t>
      </w:r>
    </w:p>
    <w:p xmlns:wp14="http://schemas.microsoft.com/office/word/2010/wordml" w:rsidP="786CA799" wp14:paraId="2802260A" wp14:textId="0600B95B">
      <w:pPr>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This document provides an overview of the Workgroups feature in ID Central/SailPoint IdentityIQ and explains how to create and manage Workgroups. It is intended to help administrators understand how Workgroups are used to group users with similar responsibilities, assign shared capabilities, and simplify the management of operational teams.</w:t>
      </w:r>
    </w:p>
    <w:p xmlns:wp14="http://schemas.microsoft.com/office/word/2010/wordml" w:rsidP="786CA799" wp14:paraId="0B15F928" wp14:textId="5CA5A064">
      <w:pPr>
        <w:pStyle w:val="Heading3"/>
        <w:keepNext w:val="1"/>
        <w:keepLines w:val="1"/>
        <w:numPr>
          <w:ilvl w:val="1"/>
          <w:numId w:val="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786CA799" w:rsidR="187BEA68">
        <w:rPr>
          <w:rFonts w:ascii="Aptos" w:hAnsi="Aptos" w:eastAsia="Aptos" w:cs="Aptos"/>
          <w:b w:val="0"/>
          <w:bCs w:val="0"/>
          <w:i w:val="0"/>
          <w:iCs w:val="0"/>
          <w:caps w:val="0"/>
          <w:smallCaps w:val="0"/>
          <w:noProof w:val="0"/>
          <w:color w:val="0F4761" w:themeColor="accent1" w:themeTint="FF" w:themeShade="BF"/>
          <w:sz w:val="28"/>
          <w:szCs w:val="28"/>
          <w:lang w:val="en-US"/>
        </w:rPr>
        <w:t xml:space="preserve">          Audience</w:t>
      </w:r>
    </w:p>
    <w:p xmlns:wp14="http://schemas.microsoft.com/office/word/2010/wordml" w:rsidP="786CA799" wp14:paraId="0B3DF21F" wp14:textId="2FA1E543">
      <w:pPr>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The audience for this document includes users who are authorized to manage</w:t>
      </w:r>
    </w:p>
    <w:p xmlns:wp14="http://schemas.microsoft.com/office/word/2010/wordml" w:rsidP="786CA799" wp14:paraId="16406E75" wp14:textId="73DBCB4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IAM Team</w:t>
      </w:r>
    </w:p>
    <w:p xmlns:wp14="http://schemas.microsoft.com/office/word/2010/wordml" w:rsidP="786CA799" wp14:paraId="7E469E37" wp14:textId="02F9A3A4">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Administrators</w:t>
      </w:r>
    </w:p>
    <w:p xmlns:wp14="http://schemas.microsoft.com/office/word/2010/wordml" w:rsidP="786CA799" wp14:paraId="35505EB1" wp14:textId="64515E44">
      <w:pPr>
        <w:pStyle w:val="Heading3"/>
        <w:keepNext w:val="1"/>
        <w:keepLines w:val="1"/>
        <w:numPr>
          <w:ilvl w:val="1"/>
          <w:numId w:val="1"/>
        </w:numPr>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786CA799" w:rsidR="187BEA68">
        <w:rPr>
          <w:rFonts w:ascii="Aptos" w:hAnsi="Aptos" w:eastAsia="Aptos" w:cs="Aptos"/>
          <w:b w:val="0"/>
          <w:bCs w:val="0"/>
          <w:i w:val="0"/>
          <w:iCs w:val="0"/>
          <w:caps w:val="0"/>
          <w:smallCaps w:val="0"/>
          <w:noProof w:val="0"/>
          <w:color w:val="0F4761" w:themeColor="accent1" w:themeTint="FF" w:themeShade="BF"/>
          <w:sz w:val="28"/>
          <w:szCs w:val="28"/>
          <w:lang w:val="en-US"/>
        </w:rPr>
        <w:t xml:space="preserve">          Scope</w:t>
      </w:r>
    </w:p>
    <w:p xmlns:wp14="http://schemas.microsoft.com/office/word/2010/wordml" w:rsidP="786CA799" wp14:paraId="75AEE9E5" wp14:textId="75741C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This guide covers:</w:t>
      </w:r>
    </w:p>
    <w:p xmlns:wp14="http://schemas.microsoft.com/office/word/2010/wordml" w:rsidP="786CA799" wp14:paraId="518072CA" wp14:textId="41BD1F2B">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Understanding what a Workgroup is </w:t>
      </w:r>
    </w:p>
    <w:p xmlns:wp14="http://schemas.microsoft.com/office/word/2010/wordml" w:rsidP="786CA799" wp14:paraId="51AB1040" wp14:textId="5B14C4C8">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Workgroup ownership </w:t>
      </w:r>
    </w:p>
    <w:p xmlns:wp14="http://schemas.microsoft.com/office/word/2010/wordml" w:rsidP="786CA799" wp14:paraId="5B58B910" wp14:textId="1DAA0C6E">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Assigning capabilities </w:t>
      </w:r>
    </w:p>
    <w:p xmlns:wp14="http://schemas.microsoft.com/office/word/2010/wordml" w:rsidP="786CA799" wp14:paraId="344C339E" wp14:textId="7B003C1C">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Managing Workgroup members </w:t>
      </w:r>
    </w:p>
    <w:p xmlns:wp14="http://schemas.microsoft.com/office/word/2010/wordml" w:rsidP="786CA799" wp14:paraId="27E838AB" wp14:textId="4430F01E">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Updating Workgroup membership </w:t>
      </w:r>
    </w:p>
    <w:p xmlns:wp14="http://schemas.microsoft.com/office/word/2010/wordml" w:rsidP="786CA799" wp14:paraId="089A054A" wp14:textId="22F612E1">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Best practices for maintaining Workgroups</w:t>
      </w:r>
    </w:p>
    <w:p xmlns:wp14="http://schemas.microsoft.com/office/word/2010/wordml" w:rsidP="786CA799" wp14:paraId="2A1323C2" wp14:textId="31221BF6">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86CA799" wp14:paraId="316A6409" wp14:textId="52775D69">
      <w:pPr>
        <w:pStyle w:val="Heading2"/>
        <w:keepNext w:val="1"/>
        <w:keepLines w:val="1"/>
        <w:numPr>
          <w:ilvl w:val="0"/>
          <w:numId w:val="1"/>
        </w:numPr>
        <w:spacing w:before="160" w:beforeAutospacing="off" w:after="80" w:afterAutospacing="off" w:line="279" w:lineRule="auto"/>
        <w:ind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86CA799" w:rsidR="187BEA6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Workgroups</w:t>
      </w:r>
    </w:p>
    <w:p xmlns:wp14="http://schemas.microsoft.com/office/word/2010/wordml" w:rsidP="786CA799" wp14:paraId="5D418E67" wp14:textId="295E713E">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Workgroups simplify administration by allowing teams to be managed as a single unit. They also provide a centralized way to assign ownership, receive work items, and manage notifications.</w:t>
      </w:r>
    </w:p>
    <w:p xmlns:wp14="http://schemas.microsoft.com/office/word/2010/wordml" w:rsidP="786CA799" wp14:paraId="4216B1FD" wp14:textId="53A3A2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With Workgroups:</w:t>
      </w:r>
    </w:p>
    <w:p xmlns:wp14="http://schemas.microsoft.com/office/word/2010/wordml" w:rsidP="786CA799" wp14:paraId="20EEC722" wp14:textId="7DCBAA6D">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Capabilities are assigned once to the Workgroup. </w:t>
      </w:r>
    </w:p>
    <w:p xmlns:wp14="http://schemas.microsoft.com/office/word/2010/wordml" w:rsidP="786CA799" wp14:paraId="77060A5C" wp14:textId="1D3B1614">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New members automatically inherit permissions. </w:t>
      </w:r>
    </w:p>
    <w:p xmlns:wp14="http://schemas.microsoft.com/office/word/2010/wordml" w:rsidP="786CA799" wp14:paraId="45E225C2" wp14:textId="6012CBB0">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Removing a member automatically removes inherited capabilities. </w:t>
      </w:r>
    </w:p>
    <w:p xmlns:wp14="http://schemas.microsoft.com/office/word/2010/wordml" w:rsidP="786CA799" wp14:paraId="2C6A36C2" wp14:textId="4E42794C">
      <w:pPr>
        <w:pStyle w:val="ListParagraph"/>
        <w:numPr>
          <w:ilvl w:val="0"/>
          <w:numId w:val="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Administrative effort is significantly reduced.</w:t>
      </w:r>
    </w:p>
    <w:p xmlns:wp14="http://schemas.microsoft.com/office/word/2010/wordml" w:rsidP="786CA799" wp14:paraId="30545FF0" wp14:textId="70A980C7">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86CA799" wp14:paraId="48A21700" wp14:textId="77BD550C">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786CA799" w:rsidR="187BEA68">
        <w:rPr>
          <w:rFonts w:ascii="Aptos" w:hAnsi="Aptos" w:eastAsia="Aptos" w:cs="Aptos"/>
          <w:b w:val="0"/>
          <w:bCs w:val="0"/>
          <w:i w:val="1"/>
          <w:iCs w:val="1"/>
          <w:caps w:val="0"/>
          <w:smallCaps w:val="0"/>
          <w:noProof w:val="0"/>
          <w:color w:val="0F4761" w:themeColor="accent1" w:themeTint="FF" w:themeShade="BF"/>
          <w:sz w:val="24"/>
          <w:szCs w:val="24"/>
          <w:lang w:val="en-US"/>
        </w:rPr>
        <w:t>Step 1 – Navigate to Workgroups</w:t>
      </w:r>
    </w:p>
    <w:p xmlns:wp14="http://schemas.microsoft.com/office/word/2010/wordml" w:rsidP="786CA799" wp14:paraId="49BD40BE" wp14:textId="52B28ECC">
      <w:pPr>
        <w:pStyle w:val="ListParagraph"/>
        <w:numPr>
          <w:ilvl w:val="0"/>
          <w:numId w:val="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Log in to SailPoint IdentityIQ. </w:t>
      </w:r>
    </w:p>
    <w:p xmlns:wp14="http://schemas.microsoft.com/office/word/2010/wordml" w:rsidP="786CA799" wp14:paraId="12EA5BC2" wp14:textId="4F8CFF87">
      <w:pPr>
        <w:pStyle w:val="ListParagraph"/>
        <w:numPr>
          <w:ilvl w:val="0"/>
          <w:numId w:val="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Navigate to the </w:t>
      </w:r>
      <w:r w:rsidRPr="786CA799" w:rsidR="187BEA68">
        <w:rPr>
          <w:rFonts w:ascii="Aptos" w:hAnsi="Aptos" w:eastAsia="Aptos" w:cs="Aptos"/>
          <w:b w:val="1"/>
          <w:bCs w:val="1"/>
          <w:i w:val="0"/>
          <w:iCs w:val="0"/>
          <w:caps w:val="0"/>
          <w:smallCaps w:val="0"/>
          <w:noProof w:val="0"/>
          <w:color w:val="000000" w:themeColor="text1" w:themeTint="FF" w:themeShade="FF"/>
          <w:sz w:val="24"/>
          <w:szCs w:val="24"/>
          <w:lang w:val="en-US"/>
        </w:rPr>
        <w:t>Workgroups</w:t>
      </w: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 administration page. </w:t>
      </w:r>
    </w:p>
    <w:p xmlns:wp14="http://schemas.microsoft.com/office/word/2010/wordml" w:rsidP="786CA799" wp14:paraId="62396764" wp14:textId="3B4319ED">
      <w:pPr>
        <w:pStyle w:val="ListParagraph"/>
        <w:numPr>
          <w:ilvl w:val="0"/>
          <w:numId w:val="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294CB71" w:rsidR="3BA400CE">
        <w:rPr>
          <w:rFonts w:ascii="Aptos" w:hAnsi="Aptos" w:eastAsia="Aptos" w:cs="Aptos"/>
          <w:b w:val="0"/>
          <w:bCs w:val="0"/>
          <w:i w:val="0"/>
          <w:iCs w:val="0"/>
          <w:caps w:val="0"/>
          <w:smallCaps w:val="0"/>
          <w:noProof w:val="0"/>
          <w:color w:val="000000" w:themeColor="text1" w:themeTint="FF" w:themeShade="FF"/>
          <w:sz w:val="24"/>
          <w:szCs w:val="24"/>
          <w:lang w:val="en-US"/>
        </w:rPr>
        <w:t>The Workgroups page displays all existing Workgroups configured within SailPoint.</w:t>
      </w:r>
    </w:p>
    <w:p xmlns:wp14="http://schemas.microsoft.com/office/word/2010/wordml" w:rsidP="2294CB71" wp14:paraId="1AECE58B" wp14:textId="07573B5F">
      <w:pPr>
        <w:pStyle w:val="Normal"/>
        <w:spacing w:before="0" w:beforeAutospacing="off" w:after="0" w:afterAutospacing="off"/>
        <w:ind w:left="0"/>
      </w:pPr>
      <w:r w:rsidR="1411E6BE">
        <w:drawing>
          <wp:inline xmlns:wp14="http://schemas.microsoft.com/office/word/2010/wordprocessingDrawing" wp14:editId="4EAF9D80" wp14:anchorId="6DC4CA41">
            <wp:extent cx="5943600" cy="2714625"/>
            <wp:effectExtent l="0" t="0" r="0" b="0"/>
            <wp:docPr id="131688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88679" name="Picture 131688679"/>
                    <pic:cNvPicPr/>
                  </pic:nvPicPr>
                  <pic:blipFill>
                    <a:blip xmlns:r="http://schemas.openxmlformats.org/officeDocument/2006/relationships" r:embed="rId1610629019">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r w:rsidR="1411E6BE">
        <w:drawing>
          <wp:inline xmlns:wp14="http://schemas.microsoft.com/office/word/2010/wordprocessingDrawing" wp14:editId="11DF6313" wp14:anchorId="4F363671">
            <wp:extent cx="5943600" cy="2400300"/>
            <wp:effectExtent l="0" t="0" r="0" b="0"/>
            <wp:docPr id="2141433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433796" name="Picture 2141433796"/>
                    <pic:cNvPicPr/>
                  </pic:nvPicPr>
                  <pic:blipFill>
                    <a:blip xmlns:r="http://schemas.openxmlformats.org/officeDocument/2006/relationships" r:embed="rId195662990">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xmlns:wp14="http://schemas.microsoft.com/office/word/2010/wordml" w:rsidP="786CA799" wp14:paraId="0763B2C5" wp14:textId="0ED6BD99">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786CA799" w:rsidR="187BEA68">
        <w:rPr>
          <w:rFonts w:ascii="Aptos" w:hAnsi="Aptos" w:eastAsia="Aptos" w:cs="Aptos"/>
          <w:b w:val="0"/>
          <w:bCs w:val="0"/>
          <w:i w:val="1"/>
          <w:iCs w:val="1"/>
          <w:caps w:val="0"/>
          <w:smallCaps w:val="0"/>
          <w:noProof w:val="0"/>
          <w:color w:val="0F4761" w:themeColor="accent1" w:themeTint="FF" w:themeShade="BF"/>
          <w:sz w:val="24"/>
          <w:szCs w:val="24"/>
          <w:lang w:val="en-US"/>
        </w:rPr>
        <w:t>Step 2 – Review an Existing Workgroup</w:t>
      </w:r>
    </w:p>
    <w:p xmlns:wp14="http://schemas.microsoft.com/office/word/2010/wordml" w:rsidP="786CA799" wp14:paraId="0B23C0B9" wp14:textId="775D44B3">
      <w:pPr>
        <w:pStyle w:val="ListParagraph"/>
        <w:numPr>
          <w:ilvl w:val="0"/>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Select the required Workgroup. </w:t>
      </w:r>
    </w:p>
    <w:p xmlns:wp14="http://schemas.microsoft.com/office/word/2010/wordml" w:rsidP="786CA799" wp14:paraId="52738C88" wp14:textId="03F30732">
      <w:pPr>
        <w:pStyle w:val="ListParagraph"/>
        <w:numPr>
          <w:ilvl w:val="0"/>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Review the Workgroup information, including: </w:t>
      </w:r>
    </w:p>
    <w:p xmlns:wp14="http://schemas.microsoft.com/office/word/2010/wordml" w:rsidP="786CA799" wp14:paraId="2DC432DA" wp14:textId="1985DF62">
      <w:pPr>
        <w:pStyle w:val="ListParagraph"/>
        <w:numPr>
          <w:ilvl w:val="1"/>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Workgroup Name </w:t>
      </w:r>
    </w:p>
    <w:p xmlns:wp14="http://schemas.microsoft.com/office/word/2010/wordml" w:rsidP="786CA799" wp14:paraId="61FF410C" wp14:textId="2AB75E4E">
      <w:pPr>
        <w:pStyle w:val="ListParagraph"/>
        <w:numPr>
          <w:ilvl w:val="1"/>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Description (if available) </w:t>
      </w:r>
    </w:p>
    <w:p xmlns:wp14="http://schemas.microsoft.com/office/word/2010/wordml" w:rsidP="786CA799" wp14:paraId="0F2F1031" wp14:textId="6DBF0185">
      <w:pPr>
        <w:pStyle w:val="ListParagraph"/>
        <w:numPr>
          <w:ilvl w:val="1"/>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Owner </w:t>
      </w:r>
    </w:p>
    <w:p xmlns:wp14="http://schemas.microsoft.com/office/word/2010/wordml" w:rsidP="786CA799" wp14:paraId="616EAE0A" wp14:textId="1C1142F0">
      <w:pPr>
        <w:pStyle w:val="ListParagraph"/>
        <w:numPr>
          <w:ilvl w:val="1"/>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Members </w:t>
      </w:r>
    </w:p>
    <w:p xmlns:wp14="http://schemas.microsoft.com/office/word/2010/wordml" w:rsidP="786CA799" wp14:paraId="7D10641F" wp14:textId="5EA27F46">
      <w:pPr>
        <w:pStyle w:val="ListParagraph"/>
        <w:numPr>
          <w:ilvl w:val="1"/>
          <w:numId w:val="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Assigned Capabilities </w:t>
      </w:r>
    </w:p>
    <w:p xmlns:wp14="http://schemas.microsoft.com/office/word/2010/wordml" w:rsidP="786CA799" wp14:paraId="623612C0" wp14:textId="184B5D59">
      <w:pPr>
        <w:spacing w:before="240" w:beforeAutospacing="off" w:after="240" w:afterAutospacing="off"/>
      </w:pPr>
      <w:r w:rsidRPr="2294CB71" w:rsidR="3BA400CE">
        <w:rPr>
          <w:rFonts w:ascii="Aptos" w:hAnsi="Aptos" w:eastAsia="Aptos" w:cs="Aptos"/>
          <w:b w:val="0"/>
          <w:bCs w:val="0"/>
          <w:i w:val="0"/>
          <w:iCs w:val="0"/>
          <w:caps w:val="0"/>
          <w:smallCaps w:val="0"/>
          <w:noProof w:val="0"/>
          <w:color w:val="000000" w:themeColor="text1" w:themeTint="FF" w:themeShade="FF"/>
          <w:sz w:val="24"/>
          <w:szCs w:val="24"/>
          <w:lang w:val="en-US"/>
        </w:rPr>
        <w:t>Verify that the Workgroup represents the correct operational team.</w:t>
      </w:r>
    </w:p>
    <w:p w:rsidR="22A8F713" w:rsidP="2294CB71" w:rsidRDefault="22A8F713" w14:paraId="093FC8F4" w14:textId="58336B10">
      <w:pPr>
        <w:pStyle w:val="Normal"/>
        <w:spacing w:before="240" w:beforeAutospacing="off" w:after="240" w:afterAutospacing="off"/>
      </w:pPr>
      <w:r w:rsidR="22A8F713">
        <w:drawing>
          <wp:inline wp14:editId="1CA0B6BE" wp14:anchorId="7C2FB16B">
            <wp:extent cx="5943600" cy="5867400"/>
            <wp:effectExtent l="0" t="0" r="0" b="0"/>
            <wp:docPr id="299087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087444" name="Picture 299087444"/>
                    <pic:cNvPicPr/>
                  </pic:nvPicPr>
                  <pic:blipFill>
                    <a:blip xmlns:r="http://schemas.openxmlformats.org/officeDocument/2006/relationships" r:embed="rId991464769">
                      <a:extLst>
                        <a:ext uri="{28A0092B-C50C-407E-A947-70E740481C1C}">
                          <a14:useLocalDpi xmlns:a14="http://schemas.microsoft.com/office/drawing/2010/main"/>
                        </a:ext>
                      </a:extLst>
                    </a:blip>
                    <a:stretch>
                      <a:fillRect/>
                    </a:stretch>
                  </pic:blipFill>
                  <pic:spPr>
                    <a:xfrm>
                      <a:off x="0" y="0"/>
                      <a:ext cx="5943600" cy="5867400"/>
                    </a:xfrm>
                    <a:prstGeom prst="rect">
                      <a:avLst/>
                    </a:prstGeom>
                  </pic:spPr>
                </pic:pic>
              </a:graphicData>
            </a:graphic>
          </wp:inline>
        </w:drawing>
      </w:r>
    </w:p>
    <w:p xmlns:wp14="http://schemas.microsoft.com/office/word/2010/wordml" w:rsidP="786CA799" wp14:paraId="31005AF9" wp14:textId="765AED9B">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786CA799" w:rsidR="187BEA68">
        <w:rPr>
          <w:rFonts w:ascii="Aptos" w:hAnsi="Aptos" w:eastAsia="Aptos" w:cs="Aptos"/>
          <w:b w:val="0"/>
          <w:bCs w:val="0"/>
          <w:i w:val="1"/>
          <w:iCs w:val="1"/>
          <w:caps w:val="0"/>
          <w:smallCaps w:val="0"/>
          <w:noProof w:val="0"/>
          <w:color w:val="0F4761" w:themeColor="accent1" w:themeTint="FF" w:themeShade="BF"/>
          <w:sz w:val="24"/>
          <w:szCs w:val="24"/>
          <w:lang w:val="en-US"/>
        </w:rPr>
        <w:t>Step 3 – Review the Workgroup Owner</w:t>
      </w:r>
    </w:p>
    <w:p xmlns:wp14="http://schemas.microsoft.com/office/word/2010/wordml" w:rsidP="786CA799" wp14:paraId="22955F7E" wp14:textId="433862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Each Workgroup has an assigned owner who is responsible for managing the Workgroup.</w:t>
      </w:r>
    </w:p>
    <w:p xmlns:wp14="http://schemas.microsoft.com/office/word/2010/wordml" w:rsidP="786CA799" wp14:paraId="31B7BF13" wp14:textId="008694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The owner may:</w:t>
      </w:r>
    </w:p>
    <w:p xmlns:wp14="http://schemas.microsoft.com/office/word/2010/wordml" w:rsidP="786CA799" wp14:paraId="5039C009" wp14:textId="4B3414B9">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Receive notifications related to the Workgroup </w:t>
      </w:r>
    </w:p>
    <w:p xmlns:wp14="http://schemas.microsoft.com/office/word/2010/wordml" w:rsidP="786CA799" wp14:paraId="645B7289" wp14:textId="5D84C565">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Manage Workgroup membership </w:t>
      </w:r>
    </w:p>
    <w:p xmlns:wp14="http://schemas.microsoft.com/office/word/2010/wordml" w:rsidP="786CA799" wp14:paraId="314D588E" wp14:textId="0F0EA306">
      <w:pPr>
        <w:pStyle w:val="ListParagraph"/>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Oversee operational activities performed by the team </w:t>
      </w:r>
    </w:p>
    <w:p xmlns:wp14="http://schemas.microsoft.com/office/word/2010/wordml" w:rsidP="786CA799" wp14:paraId="5310FC7F" wp14:textId="56A7CC05">
      <w:pPr>
        <w:spacing w:before="240" w:beforeAutospacing="off" w:after="240" w:afterAutospacing="off"/>
      </w:pPr>
      <w:r w:rsidRPr="2294CB71" w:rsidR="3BA400CE">
        <w:rPr>
          <w:rFonts w:ascii="Aptos" w:hAnsi="Aptos" w:eastAsia="Aptos" w:cs="Aptos"/>
          <w:b w:val="0"/>
          <w:bCs w:val="0"/>
          <w:i w:val="0"/>
          <w:iCs w:val="0"/>
          <w:caps w:val="0"/>
          <w:smallCaps w:val="0"/>
          <w:noProof w:val="0"/>
          <w:color w:val="000000" w:themeColor="text1" w:themeTint="FF" w:themeShade="FF"/>
          <w:sz w:val="24"/>
          <w:szCs w:val="24"/>
          <w:lang w:val="en-US"/>
        </w:rPr>
        <w:t>Depending on the organization's configuration, notifications may also be sent to a shared distribution list instead of an individual owner.</w:t>
      </w:r>
    </w:p>
    <w:p w:rsidR="2842DBDB" w:rsidP="2294CB71" w:rsidRDefault="2842DBDB" w14:paraId="344A4596" w14:textId="6EE8EC2F">
      <w:pPr>
        <w:pStyle w:val="Normal"/>
        <w:spacing w:before="240" w:beforeAutospacing="off" w:after="240" w:afterAutospacing="off"/>
      </w:pPr>
      <w:r w:rsidR="2842DBDB">
        <w:drawing>
          <wp:inline wp14:editId="24B5D646" wp14:anchorId="6022A0C6">
            <wp:extent cx="5943600" cy="5095875"/>
            <wp:effectExtent l="0" t="0" r="0" b="0"/>
            <wp:docPr id="745171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171490" name="Picture 745171490"/>
                    <pic:cNvPicPr/>
                  </pic:nvPicPr>
                  <pic:blipFill>
                    <a:blip xmlns:r="http://schemas.openxmlformats.org/officeDocument/2006/relationships" r:embed="rId1081392750">
                      <a:extLst>
                        <a:ext uri="{28A0092B-C50C-407E-A947-70E740481C1C}">
                          <a14:useLocalDpi xmlns:a14="http://schemas.microsoft.com/office/drawing/2010/main"/>
                        </a:ext>
                      </a:extLst>
                    </a:blip>
                    <a:stretch>
                      <a:fillRect/>
                    </a:stretch>
                  </pic:blipFill>
                  <pic:spPr>
                    <a:xfrm>
                      <a:off x="0" y="0"/>
                      <a:ext cx="5943600" cy="5095875"/>
                    </a:xfrm>
                    <a:prstGeom prst="rect">
                      <a:avLst/>
                    </a:prstGeom>
                  </pic:spPr>
                </pic:pic>
              </a:graphicData>
            </a:graphic>
          </wp:inline>
        </w:drawing>
      </w:r>
    </w:p>
    <w:p w:rsidR="2294CB71" w:rsidP="2294CB71" w:rsidRDefault="2294CB71" w14:paraId="32448983" w14:textId="5D3B3A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86CA799" wp14:paraId="1E68A8E6" wp14:textId="19C3ED22">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786CA799" w:rsidR="187BEA68">
        <w:rPr>
          <w:rFonts w:ascii="Aptos" w:hAnsi="Aptos" w:eastAsia="Aptos" w:cs="Aptos"/>
          <w:b w:val="0"/>
          <w:bCs w:val="0"/>
          <w:i w:val="1"/>
          <w:iCs w:val="1"/>
          <w:caps w:val="0"/>
          <w:smallCaps w:val="0"/>
          <w:noProof w:val="0"/>
          <w:color w:val="0F4761" w:themeColor="accent1" w:themeTint="FF" w:themeShade="BF"/>
          <w:sz w:val="24"/>
          <w:szCs w:val="24"/>
          <w:lang w:val="en-US"/>
        </w:rPr>
        <w:t>Step 4 – Review Assigned Capabilities</w:t>
      </w:r>
    </w:p>
    <w:p xmlns:wp14="http://schemas.microsoft.com/office/word/2010/wordml" w:rsidP="786CA799" wp14:paraId="07E11663" wp14:textId="5B56AB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Capabilities determine what actions members of the Workgroup can perform within SailPoint.</w:t>
      </w:r>
    </w:p>
    <w:p xmlns:wp14="http://schemas.microsoft.com/office/word/2010/wordml" w:rsidP="786CA799" wp14:paraId="4A6391E2" wp14:textId="6BA6C7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Examples of capabilities include:</w:t>
      </w:r>
    </w:p>
    <w:p xmlns:wp14="http://schemas.microsoft.com/office/word/2010/wordml" w:rsidP="786CA799" wp14:paraId="56545D1A" wp14:textId="6EA0D71A">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Basic User </w:t>
      </w:r>
    </w:p>
    <w:p xmlns:wp14="http://schemas.microsoft.com/office/word/2010/wordml" w:rsidP="786CA799" wp14:paraId="0772F9E1" wp14:textId="6E82B0FB">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Work Item Administrator </w:t>
      </w:r>
    </w:p>
    <w:p xmlns:wp14="http://schemas.microsoft.com/office/word/2010/wordml" w:rsidP="786CA799" wp14:paraId="4508BB9F" wp14:textId="11AE510D">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Role Administrator </w:t>
      </w:r>
    </w:p>
    <w:p xmlns:wp14="http://schemas.microsoft.com/office/word/2010/wordml" w:rsidP="786CA799" wp14:paraId="50259A9F" wp14:textId="4394635A">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Internal Audit </w:t>
      </w:r>
    </w:p>
    <w:p xmlns:wp14="http://schemas.microsoft.com/office/word/2010/wordml" w:rsidP="786CA799" wp14:paraId="5DD3ED8D" wp14:textId="434FFD2A">
      <w:pPr>
        <w:pStyle w:val="ListParagraph"/>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System Provider </w:t>
      </w:r>
    </w:p>
    <w:p xmlns:wp14="http://schemas.microsoft.com/office/word/2010/wordml" w:rsidP="786CA799" wp14:paraId="5224DB3D" wp14:textId="652A3D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Capabilities are assigned to the </w:t>
      </w:r>
      <w:r w:rsidRPr="786CA799" w:rsidR="187BEA68">
        <w:rPr>
          <w:rFonts w:ascii="Aptos" w:hAnsi="Aptos" w:eastAsia="Aptos" w:cs="Aptos"/>
          <w:b w:val="1"/>
          <w:bCs w:val="1"/>
          <w:i w:val="0"/>
          <w:iCs w:val="0"/>
          <w:caps w:val="0"/>
          <w:smallCaps w:val="0"/>
          <w:noProof w:val="0"/>
          <w:color w:val="000000" w:themeColor="text1" w:themeTint="FF" w:themeShade="FF"/>
          <w:sz w:val="24"/>
          <w:szCs w:val="24"/>
          <w:lang w:val="en-US"/>
        </w:rPr>
        <w:t>Workgroup</w:t>
      </w: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not to individual users.</w:t>
      </w:r>
    </w:p>
    <w:p xmlns:wp14="http://schemas.microsoft.com/office/word/2010/wordml" w:rsidP="786CA799" wp14:paraId="056F5815" wp14:textId="29ABC0A0">
      <w:pPr>
        <w:spacing w:before="240" w:beforeAutospacing="off" w:after="240" w:afterAutospacing="off"/>
      </w:pPr>
      <w:r w:rsidRPr="2294CB71" w:rsidR="3BA400CE">
        <w:rPr>
          <w:rFonts w:ascii="Aptos" w:hAnsi="Aptos" w:eastAsia="Aptos" w:cs="Aptos"/>
          <w:b w:val="0"/>
          <w:bCs w:val="0"/>
          <w:i w:val="0"/>
          <w:iCs w:val="0"/>
          <w:caps w:val="0"/>
          <w:smallCaps w:val="0"/>
          <w:noProof w:val="0"/>
          <w:color w:val="000000" w:themeColor="text1" w:themeTint="FF" w:themeShade="FF"/>
          <w:sz w:val="24"/>
          <w:szCs w:val="24"/>
          <w:lang w:val="en-US"/>
        </w:rPr>
        <w:t>Any user added to the Workgroup automatically inherits these capabilities.</w:t>
      </w:r>
    </w:p>
    <w:p w:rsidR="670A78D8" w:rsidP="2294CB71" w:rsidRDefault="670A78D8" w14:paraId="2D00881E" w14:textId="2AC2629F">
      <w:pPr>
        <w:pStyle w:val="Normal"/>
        <w:spacing w:before="240" w:beforeAutospacing="off" w:after="240" w:afterAutospacing="off"/>
      </w:pPr>
      <w:r w:rsidR="670A78D8">
        <w:drawing>
          <wp:inline wp14:editId="3979FF4E" wp14:anchorId="509B085E">
            <wp:extent cx="3429000" cy="3385038"/>
            <wp:effectExtent l="0" t="0" r="0" b="0"/>
            <wp:docPr id="1120317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317952" name="Picture 1120317952"/>
                    <pic:cNvPicPr/>
                  </pic:nvPicPr>
                  <pic:blipFill>
                    <a:blip xmlns:r="http://schemas.openxmlformats.org/officeDocument/2006/relationships" r:embed="rId517520553">
                      <a:extLst>
                        <a:ext uri="{28A0092B-C50C-407E-A947-70E740481C1C}">
                          <a14:useLocalDpi xmlns:a14="http://schemas.microsoft.com/office/drawing/2010/main"/>
                        </a:ext>
                      </a:extLst>
                    </a:blip>
                    <a:stretch>
                      <a:fillRect/>
                    </a:stretch>
                  </pic:blipFill>
                  <pic:spPr>
                    <a:xfrm rot="0">
                      <a:off x="0" y="0"/>
                      <a:ext cx="3429000" cy="3385038"/>
                    </a:xfrm>
                    <a:prstGeom prst="rect">
                      <a:avLst/>
                    </a:prstGeom>
                  </pic:spPr>
                </pic:pic>
              </a:graphicData>
            </a:graphic>
          </wp:inline>
        </w:drawing>
      </w:r>
    </w:p>
    <w:p xmlns:wp14="http://schemas.microsoft.com/office/word/2010/wordml" w:rsidP="786CA799" wp14:paraId="53BB1688" wp14:textId="2DCD9F27">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786CA799" w:rsidR="187BEA68">
        <w:rPr>
          <w:rFonts w:ascii="Aptos" w:hAnsi="Aptos" w:eastAsia="Aptos" w:cs="Aptos"/>
          <w:b w:val="0"/>
          <w:bCs w:val="0"/>
          <w:i w:val="1"/>
          <w:iCs w:val="1"/>
          <w:caps w:val="0"/>
          <w:smallCaps w:val="0"/>
          <w:noProof w:val="0"/>
          <w:color w:val="0F4761" w:themeColor="accent1" w:themeTint="FF" w:themeShade="BF"/>
          <w:sz w:val="24"/>
          <w:szCs w:val="24"/>
          <w:lang w:val="en-US"/>
        </w:rPr>
        <w:t>Step 5 – Add or remove a member</w:t>
      </w:r>
    </w:p>
    <w:p xmlns:wp14="http://schemas.microsoft.com/office/word/2010/wordml" w:rsidP="786CA799" wp14:paraId="39D6AAAD" wp14:textId="798119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When a new team member joins the operational team:</w:t>
      </w:r>
    </w:p>
    <w:p xmlns:wp14="http://schemas.microsoft.com/office/word/2010/wordml" w:rsidP="786CA799" wp14:paraId="68019E4A" wp14:textId="34C42AE8">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Open the appropriate Workgroup. </w:t>
      </w:r>
    </w:p>
    <w:p xmlns:wp14="http://schemas.microsoft.com/office/word/2010/wordml" w:rsidP="786CA799" wp14:paraId="7487849A" wp14:textId="1DAFA329">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Select the option to </w:t>
      </w:r>
      <w:r w:rsidRPr="786CA799" w:rsidR="187BEA68">
        <w:rPr>
          <w:rFonts w:ascii="Aptos" w:hAnsi="Aptos" w:eastAsia="Aptos" w:cs="Aptos"/>
          <w:b w:val="1"/>
          <w:bCs w:val="1"/>
          <w:i w:val="0"/>
          <w:iCs w:val="0"/>
          <w:caps w:val="0"/>
          <w:smallCaps w:val="0"/>
          <w:noProof w:val="0"/>
          <w:color w:val="000000" w:themeColor="text1" w:themeTint="FF" w:themeShade="FF"/>
          <w:sz w:val="24"/>
          <w:szCs w:val="24"/>
          <w:lang w:val="en-US"/>
        </w:rPr>
        <w:t>Add Member</w:t>
      </w: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86CA799" wp14:paraId="2CCEA0E0" wp14:textId="35CD541F">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Search for the user. </w:t>
      </w:r>
    </w:p>
    <w:p xmlns:wp14="http://schemas.microsoft.com/office/word/2010/wordml" w:rsidP="786CA799" wp14:paraId="7261920D" wp14:textId="350A6556">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Select the user. </w:t>
      </w:r>
    </w:p>
    <w:p xmlns:wp14="http://schemas.microsoft.com/office/word/2010/wordml" w:rsidP="786CA799" wp14:paraId="31224A8B" wp14:textId="0562BF49">
      <w:pPr>
        <w:pStyle w:val="ListParagraph"/>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Save the changes. </w:t>
      </w:r>
    </w:p>
    <w:p xmlns:wp14="http://schemas.microsoft.com/office/word/2010/wordml" w:rsidP="786CA799" wp14:paraId="21B941BB" wp14:textId="69266504">
      <w:pPr>
        <w:spacing w:before="240" w:beforeAutospacing="off" w:after="240" w:afterAutospacing="off"/>
      </w:pPr>
      <w:r w:rsidRPr="2294CB71" w:rsidR="3BA400CE">
        <w:rPr>
          <w:rFonts w:ascii="Aptos" w:hAnsi="Aptos" w:eastAsia="Aptos" w:cs="Aptos"/>
          <w:b w:val="0"/>
          <w:bCs w:val="0"/>
          <w:i w:val="0"/>
          <w:iCs w:val="0"/>
          <w:caps w:val="0"/>
          <w:smallCaps w:val="0"/>
          <w:noProof w:val="0"/>
          <w:color w:val="000000" w:themeColor="text1" w:themeTint="FF" w:themeShade="FF"/>
          <w:sz w:val="24"/>
          <w:szCs w:val="24"/>
          <w:lang w:val="en-US"/>
        </w:rPr>
        <w:t>The user immediately becomes a member of the Workgroup and inherits all capabilities assigned to that Workgroup.</w:t>
      </w:r>
    </w:p>
    <w:p w:rsidR="6740662C" w:rsidP="2294CB71" w:rsidRDefault="6740662C" w14:paraId="3965E393" w14:textId="34576AAC">
      <w:pPr>
        <w:pStyle w:val="Normal"/>
        <w:spacing w:before="240" w:beforeAutospacing="off" w:after="240" w:afterAutospacing="off"/>
      </w:pPr>
      <w:r w:rsidR="6740662C">
        <w:drawing>
          <wp:inline wp14:editId="76FFF389" wp14:anchorId="62CF1BDC">
            <wp:extent cx="4448175" cy="2031618"/>
            <wp:effectExtent l="0" t="0" r="0" b="0"/>
            <wp:docPr id="1554487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88679" name="Picture 131688679"/>
                    <pic:cNvPicPr/>
                  </pic:nvPicPr>
                  <pic:blipFill>
                    <a:blip xmlns:r="http://schemas.openxmlformats.org/officeDocument/2006/relationships" r:embed="rId1610629019">
                      <a:extLst>
                        <a:ext uri="{28A0092B-C50C-407E-A947-70E740481C1C}">
                          <a14:useLocalDpi xmlns:a14="http://schemas.microsoft.com/office/drawing/2010/main"/>
                        </a:ext>
                      </a:extLst>
                    </a:blip>
                    <a:stretch>
                      <a:fillRect/>
                    </a:stretch>
                  </pic:blipFill>
                  <pic:spPr>
                    <a:xfrm rot="0">
                      <a:off x="0" y="0"/>
                      <a:ext cx="4448175" cy="2031618"/>
                    </a:xfrm>
                    <a:prstGeom prst="rect">
                      <a:avLst/>
                    </a:prstGeom>
                  </pic:spPr>
                </pic:pic>
              </a:graphicData>
            </a:graphic>
          </wp:inline>
        </w:drawing>
      </w:r>
    </w:p>
    <w:p w:rsidR="6740662C" w:rsidP="2294CB71" w:rsidRDefault="6740662C" w14:paraId="629C7212" w14:textId="7A5B306E">
      <w:pPr>
        <w:pStyle w:val="Normal"/>
        <w:spacing w:before="240" w:beforeAutospacing="off" w:after="240" w:afterAutospacing="off"/>
      </w:pPr>
      <w:r w:rsidR="6740662C">
        <w:drawing>
          <wp:inline wp14:editId="0BB667AC" wp14:anchorId="10D5034B">
            <wp:extent cx="5943600" cy="3000375"/>
            <wp:effectExtent l="0" t="0" r="0" b="0"/>
            <wp:docPr id="492023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779727" name="Picture 2053779727"/>
                    <pic:cNvPicPr/>
                  </pic:nvPicPr>
                  <pic:blipFill>
                    <a:blip xmlns:r="http://schemas.openxmlformats.org/officeDocument/2006/relationships" r:embed="rId1715240901">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6740662C" w:rsidP="2294CB71" w:rsidRDefault="6740662C" w14:paraId="5929CCAD" w14:textId="75A0ED29">
      <w:pPr>
        <w:pStyle w:val="Normal"/>
        <w:spacing w:before="240" w:beforeAutospacing="off" w:after="240" w:afterAutospacing="off"/>
      </w:pPr>
      <w:r w:rsidR="6740662C">
        <w:drawing>
          <wp:inline wp14:editId="12F9F636" wp14:anchorId="6723C1BE">
            <wp:extent cx="4470229" cy="4248150"/>
            <wp:effectExtent l="0" t="0" r="0" b="0"/>
            <wp:docPr id="129392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311112" name="Picture 626311112"/>
                    <pic:cNvPicPr/>
                  </pic:nvPicPr>
                  <pic:blipFill>
                    <a:blip xmlns:r="http://schemas.openxmlformats.org/officeDocument/2006/relationships" r:embed="rId1574312505">
                      <a:extLst>
                        <a:ext uri="{28A0092B-C50C-407E-A947-70E740481C1C}">
                          <a14:useLocalDpi xmlns:a14="http://schemas.microsoft.com/office/drawing/2010/main"/>
                        </a:ext>
                      </a:extLst>
                    </a:blip>
                    <a:stretch>
                      <a:fillRect/>
                    </a:stretch>
                  </pic:blipFill>
                  <pic:spPr>
                    <a:xfrm rot="0">
                      <a:off x="0" y="0"/>
                      <a:ext cx="4470229" cy="4248150"/>
                    </a:xfrm>
                    <a:prstGeom prst="rect">
                      <a:avLst/>
                    </a:prstGeom>
                  </pic:spPr>
                </pic:pic>
              </a:graphicData>
            </a:graphic>
          </wp:inline>
        </w:drawing>
      </w:r>
    </w:p>
    <w:p w:rsidR="6740662C" w:rsidP="2294CB71" w:rsidRDefault="6740662C" w14:paraId="371E1D19" w14:textId="045FA28B">
      <w:pPr>
        <w:pStyle w:val="Normal"/>
        <w:spacing w:before="240" w:beforeAutospacing="off" w:after="240" w:afterAutospacing="off"/>
      </w:pPr>
      <w:r w:rsidR="6740662C">
        <w:drawing>
          <wp:inline wp14:editId="65588675" wp14:anchorId="6AE6E57B">
            <wp:extent cx="5943600" cy="5314950"/>
            <wp:effectExtent l="0" t="0" r="0" b="0"/>
            <wp:docPr id="1684799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693108" name="Picture 640693108"/>
                    <pic:cNvPicPr/>
                  </pic:nvPicPr>
                  <pic:blipFill>
                    <a:blip xmlns:r="http://schemas.openxmlformats.org/officeDocument/2006/relationships" r:embed="rId525339695">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xmlns:wp14="http://schemas.microsoft.com/office/word/2010/wordml" w:rsidP="786CA799" wp14:paraId="6E9162FF" wp14:textId="1BB852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When a user no longer belongs to the operational team:</w:t>
      </w:r>
    </w:p>
    <w:p xmlns:wp14="http://schemas.microsoft.com/office/word/2010/wordml" w:rsidP="786CA799" wp14:paraId="47C80305" wp14:textId="2B2681A6">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Open the appropriate Workgroup. </w:t>
      </w:r>
    </w:p>
    <w:p xmlns:wp14="http://schemas.microsoft.com/office/word/2010/wordml" w:rsidP="786CA799" wp14:paraId="3209BE9C" wp14:textId="0C718855">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Locate the user in the Members list. </w:t>
      </w:r>
    </w:p>
    <w:p xmlns:wp14="http://schemas.microsoft.com/office/word/2010/wordml" w:rsidP="786CA799" wp14:paraId="428A7DB9" wp14:textId="02C04E27">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Remove the user from the Workgroup. </w:t>
      </w:r>
    </w:p>
    <w:p xmlns:wp14="http://schemas.microsoft.com/office/word/2010/wordml" w:rsidP="786CA799" wp14:paraId="69CED50F" wp14:textId="1E5ECC2F">
      <w:pPr>
        <w:pStyle w:val="ListParagraph"/>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86CA799" w:rsidR="187BEA68">
        <w:rPr>
          <w:rFonts w:ascii="Aptos" w:hAnsi="Aptos" w:eastAsia="Aptos" w:cs="Aptos"/>
          <w:b w:val="0"/>
          <w:bCs w:val="0"/>
          <w:i w:val="0"/>
          <w:iCs w:val="0"/>
          <w:caps w:val="0"/>
          <w:smallCaps w:val="0"/>
          <w:noProof w:val="0"/>
          <w:color w:val="000000" w:themeColor="text1" w:themeTint="FF" w:themeShade="FF"/>
          <w:sz w:val="24"/>
          <w:szCs w:val="24"/>
          <w:lang w:val="en-US"/>
        </w:rPr>
        <w:t xml:space="preserve">Save the changes. </w:t>
      </w:r>
    </w:p>
    <w:p xmlns:wp14="http://schemas.microsoft.com/office/word/2010/wordml" w:rsidP="786CA799" wp14:paraId="7F25247B" wp14:textId="39EC9A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294CB71" w:rsidR="3BA400CE">
        <w:rPr>
          <w:rFonts w:ascii="Aptos" w:hAnsi="Aptos" w:eastAsia="Aptos" w:cs="Aptos"/>
          <w:b w:val="0"/>
          <w:bCs w:val="0"/>
          <w:i w:val="0"/>
          <w:iCs w:val="0"/>
          <w:caps w:val="0"/>
          <w:smallCaps w:val="0"/>
          <w:noProof w:val="0"/>
          <w:color w:val="000000" w:themeColor="text1" w:themeTint="FF" w:themeShade="FF"/>
          <w:sz w:val="24"/>
          <w:szCs w:val="24"/>
          <w:lang w:val="en-US"/>
        </w:rPr>
        <w:t>Removing a user from the Workgroup also removes the capabilities inherited through that Workgroup.</w:t>
      </w:r>
    </w:p>
    <w:p xmlns:wp14="http://schemas.microsoft.com/office/word/2010/wordml" w:rsidP="2294CB71" wp14:paraId="381ECC06" wp14:textId="0FB9B029">
      <w:pPr>
        <w:pStyle w:val="Normal"/>
        <w:spacing w:before="240" w:beforeAutospacing="off" w:after="240" w:afterAutospacing="off"/>
      </w:pPr>
      <w:r w:rsidR="08D670FB">
        <w:drawing>
          <wp:inline xmlns:wp14="http://schemas.microsoft.com/office/word/2010/wordprocessingDrawing" wp14:editId="59E16596" wp14:anchorId="1EBEC24C">
            <wp:extent cx="5943600" cy="3000375"/>
            <wp:effectExtent l="0" t="0" r="0" b="0"/>
            <wp:docPr id="498576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779727" name="Picture 2053779727"/>
                    <pic:cNvPicPr/>
                  </pic:nvPicPr>
                  <pic:blipFill>
                    <a:blip xmlns:r="http://schemas.openxmlformats.org/officeDocument/2006/relationships" r:embed="rId1715240901">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r w:rsidR="08D670FB">
        <w:drawing>
          <wp:inline xmlns:wp14="http://schemas.microsoft.com/office/word/2010/wordprocessingDrawing" wp14:editId="1BEF8176" wp14:anchorId="5C8F7B4C">
            <wp:extent cx="5943600" cy="5381625"/>
            <wp:effectExtent l="0" t="0" r="0" b="0"/>
            <wp:docPr id="1064906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906690" name="Picture 1064906690"/>
                    <pic:cNvPicPr/>
                  </pic:nvPicPr>
                  <pic:blipFill>
                    <a:blip xmlns:r="http://schemas.openxmlformats.org/officeDocument/2006/relationships" r:embed="rId1723635226">
                      <a:extLst>
                        <a:ext uri="{28A0092B-C50C-407E-A947-70E740481C1C}">
                          <a14:useLocalDpi xmlns:a14="http://schemas.microsoft.com/office/drawing/2010/main"/>
                        </a:ext>
                      </a:extLst>
                    </a:blip>
                    <a:stretch>
                      <a:fillRect/>
                    </a:stretch>
                  </pic:blipFill>
                  <pic:spPr>
                    <a:xfrm>
                      <a:off x="0" y="0"/>
                      <a:ext cx="5943600" cy="5381625"/>
                    </a:xfrm>
                    <a:prstGeom prst="rect">
                      <a:avLst/>
                    </a:prstGeom>
                  </pic:spPr>
                </pic:pic>
              </a:graphicData>
            </a:graphic>
          </wp:inline>
        </w:drawing>
      </w:r>
      <w:r w:rsidR="08D670FB">
        <w:drawing>
          <wp:inline xmlns:wp14="http://schemas.microsoft.com/office/word/2010/wordprocessingDrawing" wp14:editId="279C48AF" wp14:anchorId="65FB553D">
            <wp:extent cx="5943600" cy="5095875"/>
            <wp:effectExtent l="0" t="0" r="0" b="0"/>
            <wp:docPr id="16965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5446" name="Picture 16965446"/>
                    <pic:cNvPicPr/>
                  </pic:nvPicPr>
                  <pic:blipFill>
                    <a:blip xmlns:r="http://schemas.openxmlformats.org/officeDocument/2006/relationships" r:embed="rId2033144061">
                      <a:extLst>
                        <a:ext uri="{28A0092B-C50C-407E-A947-70E740481C1C}">
                          <a14:useLocalDpi xmlns:a14="http://schemas.microsoft.com/office/drawing/2010/main"/>
                        </a:ext>
                      </a:extLst>
                    </a:blip>
                    <a:stretch>
                      <a:fillRect/>
                    </a:stretch>
                  </pic:blipFill>
                  <pic:spPr>
                    <a:xfrm>
                      <a:off x="0" y="0"/>
                      <a:ext cx="5943600" cy="5095875"/>
                    </a:xfrm>
                    <a:prstGeom prst="rect">
                      <a:avLst/>
                    </a:prstGeom>
                  </pic:spPr>
                </pic:pic>
              </a:graphicData>
            </a:graphic>
          </wp:inline>
        </w:drawing>
      </w:r>
    </w:p>
    <w:p xmlns:wp14="http://schemas.microsoft.com/office/word/2010/wordml" w:rsidP="786CA799" wp14:paraId="2BF0D884" wp14:textId="4700D750">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1646ED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72bfcb7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d4eb36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b3de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073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4811a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f6eaa2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ce0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75e069"/>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45cb3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c1252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1e564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f6717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5B722"/>
    <w:rsid w:val="06362C8F"/>
    <w:rsid w:val="08D670FB"/>
    <w:rsid w:val="1411E6BE"/>
    <w:rsid w:val="187BEA68"/>
    <w:rsid w:val="1C61B653"/>
    <w:rsid w:val="2294CB71"/>
    <w:rsid w:val="22A8F713"/>
    <w:rsid w:val="27AA8600"/>
    <w:rsid w:val="2842DBDB"/>
    <w:rsid w:val="2B50D02E"/>
    <w:rsid w:val="30817E26"/>
    <w:rsid w:val="3864B0AF"/>
    <w:rsid w:val="3BA400CE"/>
    <w:rsid w:val="436AA8A7"/>
    <w:rsid w:val="43CE91A4"/>
    <w:rsid w:val="491DA724"/>
    <w:rsid w:val="49B1824E"/>
    <w:rsid w:val="4B15B722"/>
    <w:rsid w:val="5180C998"/>
    <w:rsid w:val="51B2DC72"/>
    <w:rsid w:val="5588E086"/>
    <w:rsid w:val="65F676DC"/>
    <w:rsid w:val="670A78D8"/>
    <w:rsid w:val="6740662C"/>
    <w:rsid w:val="6E7EB46A"/>
    <w:rsid w:val="786CA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1930"/>
  <w15:chartTrackingRefBased/>
  <w15:docId w15:val="{48E528C9-25E9-4D45-B76B-21DDF9296D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6CA7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6CA7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6CA7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86CA79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86CA79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deb008aa85146f1" /><Relationship Type="http://schemas.openxmlformats.org/officeDocument/2006/relationships/image" Target="/media/image.png" Id="rId1610629019" /><Relationship Type="http://schemas.openxmlformats.org/officeDocument/2006/relationships/image" Target="/media/image2.png" Id="rId195662990" /><Relationship Type="http://schemas.openxmlformats.org/officeDocument/2006/relationships/image" Target="/media/image3.png" Id="rId991464769" /><Relationship Type="http://schemas.openxmlformats.org/officeDocument/2006/relationships/image" Target="/media/image4.png" Id="rId1081392750" /><Relationship Type="http://schemas.openxmlformats.org/officeDocument/2006/relationships/image" Target="/media/image5.png" Id="rId517520553" /><Relationship Type="http://schemas.openxmlformats.org/officeDocument/2006/relationships/image" Target="/media/image6.png" Id="rId1715240901" /><Relationship Type="http://schemas.openxmlformats.org/officeDocument/2006/relationships/image" Target="/media/image7.png" Id="rId1574312505" /><Relationship Type="http://schemas.openxmlformats.org/officeDocument/2006/relationships/image" Target="/media/image8.png" Id="rId525339695" /><Relationship Type="http://schemas.openxmlformats.org/officeDocument/2006/relationships/image" Target="/media/image9.png" Id="rId1723635226" /><Relationship Type="http://schemas.openxmlformats.org/officeDocument/2006/relationships/image" Target="/media/imagea.png" Id="rId20331440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DFFCF6AE4E640AF3FB52BFDDBD969" ma:contentTypeVersion="11" ma:contentTypeDescription="Create a new document." ma:contentTypeScope="" ma:versionID="41a7506b10de41b759a30512e3cc06b7">
  <xsd:schema xmlns:xsd="http://www.w3.org/2001/XMLSchema" xmlns:xs="http://www.w3.org/2001/XMLSchema" xmlns:p="http://schemas.microsoft.com/office/2006/metadata/properties" xmlns:ns2="5dcb083e-b3fa-493a-b8b9-b159a5a2f1a5" xmlns:ns3="dcfdd7bb-dcfb-4a5a-b3e2-bf8ae539425f" targetNamespace="http://schemas.microsoft.com/office/2006/metadata/properties" ma:root="true" ma:fieldsID="6928cf4eeac1c874d897ac6bc1348b62" ns2:_="" ns3:_="">
    <xsd:import namespace="5dcb083e-b3fa-493a-b8b9-b159a5a2f1a5"/>
    <xsd:import namespace="dcfdd7bb-dcfb-4a5a-b3e2-bf8ae5394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b083e-b3fa-493a-b8b9-b159a5a2f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a4b87cb-3ef4-4b64-b12e-a37739b05c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dd7bb-dcfb-4a5a-b3e2-bf8ae539425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6df0f72-7193-444c-9fa8-0502e6997a82}" ma:internalName="TaxCatchAll" ma:showField="CatchAllData" ma:web="dcfdd7bb-dcfb-4a5a-b3e2-bf8ae5394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fdd7bb-dcfb-4a5a-b3e2-bf8ae539425f" xsi:nil="true"/>
    <lcf76f155ced4ddcb4097134ff3c332f xmlns="5dcb083e-b3fa-493a-b8b9-b159a5a2f1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042A3B-9C2A-43FE-BF04-1A203E82AA41}"/>
</file>

<file path=customXml/itemProps2.xml><?xml version="1.0" encoding="utf-8"?>
<ds:datastoreItem xmlns:ds="http://schemas.openxmlformats.org/officeDocument/2006/customXml" ds:itemID="{6CEBC385-69BB-40AB-8196-571D311E5534}"/>
</file>

<file path=customXml/itemProps3.xml><?xml version="1.0" encoding="utf-8"?>
<ds:datastoreItem xmlns:ds="http://schemas.openxmlformats.org/officeDocument/2006/customXml" ds:itemID="{5F8772DE-A4EB-4FBE-8A3A-800D7CA4DC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Beerala, Sravya</dc:creator>
  <keywords/>
  <dc:description/>
  <lastModifiedBy>Kanthala, Sai Krishna</lastModifiedBy>
  <dcterms:created xsi:type="dcterms:W3CDTF">2026-07-21T14:20:24.0000000Z</dcterms:created>
  <dcterms:modified xsi:type="dcterms:W3CDTF">2026-07-22T03:58:14.0973389Z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0x010100242DFFCF6AE4E640AF3FB52BFDDBD969</vt:lpwstr>
  </property>
  <property fmtid="{D5CDD505-2E9C-101B-9397-08002B2CF9AE}" pid="3" name="MediaServiceImageTags">
    <vt:lpwstr/>
  </property>
</Properties>
</file>