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F27D" w14:textId="1ABF0854" w:rsidR="00A3776C" w:rsidRDefault="00A3776C" w:rsidP="00A3776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453728">
        <w:rPr>
          <w:rFonts w:ascii="Calibri" w:hAnsi="Calibri" w:cs="Calibri"/>
          <w:b/>
          <w:bCs/>
          <w:sz w:val="36"/>
          <w:szCs w:val="36"/>
          <w:lang w:val="en-US"/>
        </w:rPr>
        <w:t xml:space="preserve">Mongo dB 7.0 </w:t>
      </w:r>
    </w:p>
    <w:p w14:paraId="2C725B6E" w14:textId="77777777" w:rsidR="00453728" w:rsidRPr="00453728" w:rsidRDefault="00453728" w:rsidP="00A3776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307C50B" w14:textId="6CC51616" w:rsidR="00A3776C" w:rsidRPr="00453728" w:rsidRDefault="00453728" w:rsidP="00453728">
      <w:pPr>
        <w:pStyle w:val="NormalWeb"/>
        <w:spacing w:before="0" w:beforeAutospacing="0" w:after="0" w:afterAutospacing="0"/>
        <w:ind w:left="426"/>
        <w:rPr>
          <w:rFonts w:ascii="Calibri Light" w:hAnsi="Calibri Light" w:cs="Calibri Light"/>
          <w:b/>
          <w:bCs/>
          <w:sz w:val="32"/>
          <w:szCs w:val="32"/>
          <w:lang w:val="en-US"/>
        </w:rPr>
      </w:pPr>
      <w:r w:rsidRPr="00453728">
        <w:rPr>
          <w:rFonts w:asciiTheme="minorHAnsi" w:hAnsiTheme="minorHAnsi" w:cstheme="minorHAnsi"/>
          <w:i/>
          <w:iCs/>
          <w:sz w:val="32"/>
          <w:szCs w:val="32"/>
          <w:lang w:val="en-US"/>
        </w:rPr>
        <w:t>Steps</w:t>
      </w:r>
      <w:r>
        <w:rPr>
          <w:rFonts w:ascii="Calibri Light" w:hAnsi="Calibri Light" w:cs="Calibri Light"/>
          <w:b/>
          <w:bCs/>
          <w:sz w:val="32"/>
          <w:szCs w:val="32"/>
          <w:lang w:val="en-US"/>
        </w:rPr>
        <w:t xml:space="preserve"> for Mongo dB Installation</w:t>
      </w:r>
    </w:p>
    <w:p w14:paraId="10BD2DDF" w14:textId="77777777" w:rsidR="00A3776C" w:rsidRPr="00A3776C" w:rsidRDefault="00A3776C" w:rsidP="00A37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Open the MongoDB repository configuration file in the </w:t>
      </w:r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vi text</w:t>
      </w:r>
      <w:proofErr w:type="gramEnd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editor. Here, you can specify the repository details for the MongoDB </w:t>
      </w:r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installation</w:t>
      </w:r>
      <w:proofErr w:type="gramEnd"/>
    </w:p>
    <w:p w14:paraId="44956D4C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vi /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etc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/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yum.repos.d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/mongodb-org-7.0.repo</w:t>
      </w:r>
    </w:p>
    <w:p w14:paraId="338ED9AC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0A4165E4" w14:textId="77777777" w:rsidR="00A3776C" w:rsidRPr="00A3776C" w:rsidRDefault="00A3776C" w:rsidP="00A3776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Install the MongoDB package using the DNF package manager. DNF will automatically resolve and install any necessary dependencies.</w:t>
      </w:r>
    </w:p>
    <w:p w14:paraId="09EE9D78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sudo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dnf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install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mongodb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-</w:t>
      </w:r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org</w:t>
      </w:r>
      <w:proofErr w:type="gramEnd"/>
    </w:p>
    <w:p w14:paraId="221BBC91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1D1DD474" w14:textId="77777777" w:rsidR="00A3776C" w:rsidRPr="00A3776C" w:rsidRDefault="00A3776C" w:rsidP="00A3776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Enable the MongoDB service to start automatically at system boot.</w:t>
      </w:r>
    </w:p>
    <w:p w14:paraId="1C6C2E73" w14:textId="77777777" w:rsidR="00A3776C" w:rsidRPr="00A3776C" w:rsidRDefault="00A3776C" w:rsidP="00A3776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         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enable </w:t>
      </w:r>
      <w:proofErr w:type="spellStart"/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</w:t>
      </w:r>
      <w:proofErr w:type="spellEnd"/>
      <w:proofErr w:type="gramEnd"/>
    </w:p>
    <w:p w14:paraId="7D3EB01D" w14:textId="77777777" w:rsidR="00A3776C" w:rsidRPr="00A3776C" w:rsidRDefault="00A3776C" w:rsidP="00A3776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68F74D88" w14:textId="77777777" w:rsidR="00A3776C" w:rsidRPr="00A3776C" w:rsidRDefault="00A3776C" w:rsidP="00A3776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Start the MongoDB service.</w:t>
      </w:r>
    </w:p>
    <w:p w14:paraId="72664421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start </w:t>
      </w:r>
      <w:proofErr w:type="spellStart"/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</w:t>
      </w:r>
      <w:proofErr w:type="spellEnd"/>
      <w:proofErr w:type="gramEnd"/>
    </w:p>
    <w:p w14:paraId="58508B24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4F6C650" w14:textId="77777777" w:rsidR="00A3776C" w:rsidRPr="00A3776C" w:rsidRDefault="00A3776C" w:rsidP="00A3776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Check the status of the MongoDB service to ensure it is running properly.</w:t>
      </w:r>
    </w:p>
    <w:p w14:paraId="2A22A38F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status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</w:t>
      </w:r>
      <w:proofErr w:type="spellEnd"/>
    </w:p>
    <w:p w14:paraId="0DE97D25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51729FE6" w14:textId="77777777" w:rsidR="00A3776C" w:rsidRPr="00A3776C" w:rsidRDefault="00A3776C" w:rsidP="00A3776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Add a firewall rule to allow incoming connections on port 27017, which is the default port used by MongoDB.</w:t>
      </w:r>
    </w:p>
    <w:p w14:paraId="356D21E2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firewall-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cmd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--zone=public --add-port=27017/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tcp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--permanent</w:t>
      </w:r>
    </w:p>
    <w:p w14:paraId="36B9A116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A65957F" w14:textId="77777777" w:rsidR="00A3776C" w:rsidRPr="00A3776C" w:rsidRDefault="00A3776C" w:rsidP="00A3776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Reload the firewall configuration to apply the new rule.</w:t>
      </w:r>
    </w:p>
    <w:p w14:paraId="7624EE11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firewall-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cmd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--</w:t>
      </w:r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reload</w:t>
      </w:r>
      <w:proofErr w:type="gramEnd"/>
    </w:p>
    <w:p w14:paraId="01CE0694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7DF0DBE" w14:textId="77777777" w:rsidR="00A3776C" w:rsidRPr="00A3776C" w:rsidRDefault="00A3776C" w:rsidP="00A3776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Open the MongoDB configuration file in the vi text editor </w:t>
      </w:r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and  customize</w:t>
      </w:r>
      <w:proofErr w:type="gramEnd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various settings such as the database directory, log file path, and network interfaces if needed.</w:t>
      </w:r>
    </w:p>
    <w:p w14:paraId="231F11C9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vi /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etc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/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mongod.conf</w:t>
      </w:r>
      <w:proofErr w:type="spellEnd"/>
    </w:p>
    <w:p w14:paraId="79FA1BBD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B072C0E" w14:textId="77777777" w:rsidR="00A3776C" w:rsidRPr="00A3776C" w:rsidRDefault="00A3776C" w:rsidP="00A3776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Restart the MongoDB service to apply the changes made in the configuration file.</w:t>
      </w:r>
    </w:p>
    <w:p w14:paraId="2D31DB72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restart </w:t>
      </w:r>
      <w:proofErr w:type="spellStart"/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</w:t>
      </w:r>
      <w:proofErr w:type="spellEnd"/>
      <w:proofErr w:type="gramEnd"/>
    </w:p>
    <w:p w14:paraId="6CBC6D64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3BD9263" w14:textId="77777777" w:rsidR="00A3776C" w:rsidRPr="00A3776C" w:rsidRDefault="00A3776C" w:rsidP="00A3776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Check the status of the MongoDB service after the restart.</w:t>
      </w:r>
    </w:p>
    <w:p w14:paraId="6AA59995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status 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mongod</w:t>
      </w:r>
      <w:proofErr w:type="spellEnd"/>
    </w:p>
    <w:p w14:paraId="2AA2A3C9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02470C3F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6D0E225D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5CDCAC5E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1E74DAE6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541DC138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1BAAC24F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209D9A53" w14:textId="77777777" w:rsid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0A840331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6E01DD1E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lastRenderedPageBreak/>
        <w:t> </w:t>
      </w:r>
    </w:p>
    <w:p w14:paraId="588CA8A1" w14:textId="77777777" w:rsidR="00A3776C" w:rsidRPr="00A3776C" w:rsidRDefault="00A3776C" w:rsidP="00A3776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Validate the postgres-15 from local </w:t>
      </w:r>
      <w:proofErr w:type="spellStart"/>
      <w:proofErr w:type="gramStart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cmd</w:t>
      </w:r>
      <w:proofErr w:type="spellEnd"/>
      <w:proofErr w:type="gramEnd"/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272E1583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Test-</w:t>
      </w:r>
      <w:proofErr w:type="spellStart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NetConnection</w:t>
      </w:r>
      <w:proofErr w:type="spellEnd"/>
      <w:r w:rsidRPr="00A3776C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10.0.3.164 -Port 5432</w:t>
      </w:r>
    </w:p>
    <w:p w14:paraId="2DFC0115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37C248D6" w14:textId="59312C2D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3776C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7DB12AA0" wp14:editId="3EE7AEFE">
            <wp:extent cx="4914900" cy="1295400"/>
            <wp:effectExtent l="0" t="0" r="0" b="0"/>
            <wp:docPr id="212761445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4455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1B26" w14:textId="77777777" w:rsidR="00A3776C" w:rsidRPr="00A3776C" w:rsidRDefault="00A3776C" w:rsidP="00A3776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A3776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31271C8F" w14:textId="77777777" w:rsidR="00A3776C" w:rsidRPr="00A3776C" w:rsidRDefault="00A3776C" w:rsidP="00A3776C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lang w:val="en-US"/>
        </w:rPr>
      </w:pPr>
    </w:p>
    <w:p w14:paraId="32146955" w14:textId="77777777" w:rsidR="007F7317" w:rsidRDefault="007F7317" w:rsidP="00A3776C">
      <w:pPr>
        <w:jc w:val="center"/>
      </w:pPr>
    </w:p>
    <w:sectPr w:rsidR="007F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FC3"/>
    <w:multiLevelType w:val="multilevel"/>
    <w:tmpl w:val="73C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46FB5"/>
    <w:multiLevelType w:val="multilevel"/>
    <w:tmpl w:val="A47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726B4"/>
    <w:multiLevelType w:val="multilevel"/>
    <w:tmpl w:val="1566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16D16"/>
    <w:multiLevelType w:val="multilevel"/>
    <w:tmpl w:val="5A2C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D063A"/>
    <w:multiLevelType w:val="multilevel"/>
    <w:tmpl w:val="259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C1636"/>
    <w:multiLevelType w:val="multilevel"/>
    <w:tmpl w:val="B2E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4736E4"/>
    <w:multiLevelType w:val="multilevel"/>
    <w:tmpl w:val="ECA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45D28"/>
    <w:multiLevelType w:val="multilevel"/>
    <w:tmpl w:val="45B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7B1DDC"/>
    <w:multiLevelType w:val="multilevel"/>
    <w:tmpl w:val="521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01441"/>
    <w:multiLevelType w:val="multilevel"/>
    <w:tmpl w:val="87C6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43E75"/>
    <w:multiLevelType w:val="multilevel"/>
    <w:tmpl w:val="C1AA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954387">
    <w:abstractNumId w:val="4"/>
  </w:num>
  <w:num w:numId="2" w16cid:durableId="133064951">
    <w:abstractNumId w:val="1"/>
  </w:num>
  <w:num w:numId="3" w16cid:durableId="648872254">
    <w:abstractNumId w:val="3"/>
  </w:num>
  <w:num w:numId="4" w16cid:durableId="1078018046">
    <w:abstractNumId w:val="8"/>
  </w:num>
  <w:num w:numId="5" w16cid:durableId="125398148">
    <w:abstractNumId w:val="5"/>
  </w:num>
  <w:num w:numId="6" w16cid:durableId="575937687">
    <w:abstractNumId w:val="9"/>
  </w:num>
  <w:num w:numId="7" w16cid:durableId="1332951511">
    <w:abstractNumId w:val="0"/>
  </w:num>
  <w:num w:numId="8" w16cid:durableId="1803452072">
    <w:abstractNumId w:val="2"/>
  </w:num>
  <w:num w:numId="9" w16cid:durableId="1442258716">
    <w:abstractNumId w:val="7"/>
  </w:num>
  <w:num w:numId="10" w16cid:durableId="1294167650">
    <w:abstractNumId w:val="6"/>
  </w:num>
  <w:num w:numId="11" w16cid:durableId="670253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AD"/>
    <w:rsid w:val="001977AD"/>
    <w:rsid w:val="00453728"/>
    <w:rsid w:val="007F7317"/>
    <w:rsid w:val="00A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755C"/>
  <w15:chartTrackingRefBased/>
  <w15:docId w15:val="{2020FCCD-19C3-4440-AF64-853112A3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3</cp:revision>
  <dcterms:created xsi:type="dcterms:W3CDTF">2023-11-03T05:03:00Z</dcterms:created>
  <dcterms:modified xsi:type="dcterms:W3CDTF">2023-11-03T07:08:00Z</dcterms:modified>
</cp:coreProperties>
</file>