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40298" w14:textId="05076DBE" w:rsidR="00932531" w:rsidRPr="00932531" w:rsidRDefault="00000000" w:rsidP="00932531">
      <w:pPr>
        <w:rPr>
          <w:rFonts w:ascii="Roboto" w:eastAsia="Roboto" w:hAnsi="Roboto" w:cs="Roboto"/>
          <w:sz w:val="21"/>
          <w:szCs w:val="21"/>
          <w:lang w:val="en-US"/>
        </w:rPr>
      </w:pPr>
      <w:r>
        <w:rPr>
          <w:rFonts w:ascii="Roboto" w:eastAsia="Roboto" w:hAnsi="Roboto" w:cs="Roboto"/>
          <w:sz w:val="21"/>
          <w:szCs w:val="21"/>
        </w:rPr>
        <w:t xml:space="preserve">This is an end-to-end LLM-based application built using OpenAI and </w:t>
      </w:r>
      <w:proofErr w:type="spellStart"/>
      <w:r>
        <w:rPr>
          <w:rFonts w:ascii="Roboto" w:eastAsia="Roboto" w:hAnsi="Roboto" w:cs="Roboto"/>
          <w:sz w:val="21"/>
          <w:szCs w:val="21"/>
        </w:rPr>
        <w:t>LangChain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that enables natural language interaction with a MySQL database. The system allows users to ask questions in plain English, which are automatically translated into SQL queries, executed on the database, and returned as human-readable answers.</w:t>
      </w:r>
      <w:r w:rsidR="00932531">
        <w:rPr>
          <w:rFonts w:ascii="Roboto" w:eastAsia="Roboto" w:hAnsi="Roboto" w:cs="Roboto"/>
          <w:sz w:val="21"/>
          <w:szCs w:val="21"/>
        </w:rPr>
        <w:t xml:space="preserve"> </w:t>
      </w:r>
      <w:r w:rsidR="00932531">
        <w:rPr>
          <w:rFonts w:ascii="Roboto" w:eastAsia="Roboto" w:hAnsi="Roboto" w:cs="Roboto"/>
          <w:sz w:val="21"/>
          <w:szCs w:val="21"/>
          <w:lang w:val="en-US"/>
        </w:rPr>
        <w:t xml:space="preserve">To optimize </w:t>
      </w:r>
      <w:r w:rsidR="00932531" w:rsidRPr="00932531">
        <w:rPr>
          <w:rFonts w:ascii="Roboto" w:eastAsia="Roboto" w:hAnsi="Roboto" w:cs="Roboto"/>
          <w:sz w:val="21"/>
          <w:szCs w:val="21"/>
          <w:lang w:val="en-US"/>
        </w:rPr>
        <w:t>LLM response accuracy</w:t>
      </w:r>
      <w:r w:rsidR="00932531">
        <w:rPr>
          <w:rFonts w:ascii="Roboto" w:eastAsia="Roboto" w:hAnsi="Roboto" w:cs="Roboto"/>
          <w:sz w:val="21"/>
          <w:szCs w:val="21"/>
          <w:lang w:val="en-US"/>
        </w:rPr>
        <w:t xml:space="preserve"> I</w:t>
      </w:r>
      <w:r w:rsidR="00932531" w:rsidRPr="00932531">
        <w:rPr>
          <w:rFonts w:ascii="Roboto" w:eastAsia="Roboto" w:hAnsi="Roboto" w:cs="Roboto"/>
          <w:sz w:val="21"/>
          <w:szCs w:val="21"/>
          <w:lang w:val="en-US"/>
        </w:rPr>
        <w:t xml:space="preserve"> implement</w:t>
      </w:r>
      <w:r w:rsidR="00932531">
        <w:rPr>
          <w:rFonts w:ascii="Roboto" w:eastAsia="Roboto" w:hAnsi="Roboto" w:cs="Roboto"/>
          <w:sz w:val="21"/>
          <w:szCs w:val="21"/>
          <w:lang w:val="en-US"/>
        </w:rPr>
        <w:t xml:space="preserve">ed </w:t>
      </w:r>
      <w:r w:rsidR="00932531" w:rsidRPr="00932531">
        <w:rPr>
          <w:rFonts w:ascii="Roboto" w:eastAsia="Roboto" w:hAnsi="Roboto" w:cs="Roboto"/>
          <w:sz w:val="21"/>
          <w:szCs w:val="21"/>
          <w:lang w:val="en-US"/>
        </w:rPr>
        <w:t>few-shot prompting, enabling reliable natural-language-to-SQL generation.</w:t>
      </w:r>
    </w:p>
    <w:p w14:paraId="56E4ED2C" w14:textId="2E645A89" w:rsidR="00003E26" w:rsidRDefault="00003E26">
      <w:pPr>
        <w:rPr>
          <w:rFonts w:ascii="Roboto" w:eastAsia="Roboto" w:hAnsi="Roboto" w:cs="Roboto"/>
          <w:sz w:val="21"/>
          <w:szCs w:val="21"/>
        </w:rPr>
      </w:pPr>
    </w:p>
    <w:p w14:paraId="276BA2F4" w14:textId="77777777" w:rsidR="00003E26" w:rsidRDefault="00000000">
      <w:p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noProof/>
          <w:sz w:val="21"/>
          <w:szCs w:val="21"/>
        </w:rPr>
        <w:drawing>
          <wp:inline distT="114300" distB="114300" distL="114300" distR="114300" wp14:anchorId="6922F3CF" wp14:editId="7CF0420F">
            <wp:extent cx="5943600" cy="273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5728AE" w14:textId="77777777" w:rsidR="00003E26" w:rsidRDefault="00003E26">
      <w:pPr>
        <w:rPr>
          <w:rFonts w:ascii="Roboto" w:eastAsia="Roboto" w:hAnsi="Roboto" w:cs="Roboto"/>
          <w:sz w:val="21"/>
          <w:szCs w:val="21"/>
        </w:rPr>
      </w:pPr>
    </w:p>
    <w:p w14:paraId="15C08457" w14:textId="77777777" w:rsidR="00003E26" w:rsidRDefault="00000000">
      <w:pPr>
        <w:rPr>
          <w:rFonts w:ascii="Roboto" w:eastAsia="Roboto" w:hAnsi="Roboto" w:cs="Roboto"/>
          <w:b/>
          <w:bCs/>
          <w:sz w:val="27"/>
          <w:szCs w:val="27"/>
        </w:rPr>
      </w:pPr>
      <w:r>
        <w:rPr>
          <w:rFonts w:ascii="Roboto" w:eastAsia="Roboto" w:hAnsi="Roboto" w:cs="Roboto"/>
          <w:b/>
          <w:bCs/>
          <w:sz w:val="27"/>
          <w:szCs w:val="27"/>
        </w:rPr>
        <w:t>Key Highlights</w:t>
      </w:r>
    </w:p>
    <w:p w14:paraId="15A1AB04" w14:textId="77777777" w:rsidR="00003E26" w:rsidRDefault="00000000">
      <w:pPr>
        <w:numPr>
          <w:ilvl w:val="0"/>
          <w:numId w:val="1"/>
        </w:num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Inventory, sales and discounts data is stored in a MySQL database</w:t>
      </w:r>
    </w:p>
    <w:p w14:paraId="762A6EC6" w14:textId="77777777" w:rsidR="00003E26" w:rsidRDefault="00000000">
      <w:pPr>
        <w:numPr>
          <w:ilvl w:val="0"/>
          <w:numId w:val="1"/>
        </w:num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OpenAI</w:t>
      </w:r>
    </w:p>
    <w:p w14:paraId="54E89638" w14:textId="77777777" w:rsidR="00003E26" w:rsidRDefault="00000000">
      <w:pPr>
        <w:numPr>
          <w:ilvl w:val="0"/>
          <w:numId w:val="1"/>
        </w:numPr>
        <w:rPr>
          <w:rFonts w:ascii="Roboto" w:eastAsia="Roboto" w:hAnsi="Roboto" w:cs="Roboto"/>
          <w:sz w:val="21"/>
          <w:szCs w:val="21"/>
        </w:rPr>
      </w:pPr>
      <w:r>
        <w:rPr>
          <w:rFonts w:ascii="Roboto" w:eastAsia="Roboto" w:hAnsi="Roboto" w:cs="Roboto"/>
          <w:sz w:val="21"/>
          <w:szCs w:val="21"/>
        </w:rPr>
        <w:t>OpenAI face embeddings</w:t>
      </w:r>
    </w:p>
    <w:p w14:paraId="79D7B895" w14:textId="77777777" w:rsidR="00003E26" w:rsidRDefault="00000000">
      <w:pPr>
        <w:numPr>
          <w:ilvl w:val="0"/>
          <w:numId w:val="1"/>
        </w:numPr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Streamlit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for UI</w:t>
      </w:r>
    </w:p>
    <w:p w14:paraId="63D12EF4" w14:textId="77777777" w:rsidR="00003E26" w:rsidRDefault="00000000">
      <w:pPr>
        <w:numPr>
          <w:ilvl w:val="0"/>
          <w:numId w:val="1"/>
        </w:numPr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Langchain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framework</w:t>
      </w:r>
    </w:p>
    <w:p w14:paraId="1B763894" w14:textId="77777777" w:rsidR="00115D67" w:rsidRDefault="00000000" w:rsidP="00115D67">
      <w:pPr>
        <w:numPr>
          <w:ilvl w:val="0"/>
          <w:numId w:val="1"/>
        </w:numPr>
        <w:rPr>
          <w:rFonts w:ascii="Roboto" w:eastAsia="Roboto" w:hAnsi="Roboto" w:cs="Roboto"/>
          <w:sz w:val="21"/>
          <w:szCs w:val="21"/>
        </w:rPr>
      </w:pPr>
      <w:proofErr w:type="spellStart"/>
      <w:r>
        <w:rPr>
          <w:rFonts w:ascii="Roboto" w:eastAsia="Roboto" w:hAnsi="Roboto" w:cs="Roboto"/>
          <w:sz w:val="21"/>
          <w:szCs w:val="21"/>
        </w:rPr>
        <w:t>Chromadb</w:t>
      </w:r>
      <w:proofErr w:type="spellEnd"/>
      <w:r>
        <w:rPr>
          <w:rFonts w:ascii="Roboto" w:eastAsia="Roboto" w:hAnsi="Roboto" w:cs="Roboto"/>
          <w:sz w:val="21"/>
          <w:szCs w:val="21"/>
        </w:rPr>
        <w:t xml:space="preserve"> as a vector store</w:t>
      </w:r>
    </w:p>
    <w:p w14:paraId="3B6C1ACC" w14:textId="77777777" w:rsidR="00115D67" w:rsidRDefault="00000000" w:rsidP="00115D67">
      <w:pPr>
        <w:numPr>
          <w:ilvl w:val="0"/>
          <w:numId w:val="1"/>
        </w:numPr>
        <w:rPr>
          <w:rFonts w:ascii="Roboto" w:eastAsia="Roboto" w:hAnsi="Roboto" w:cs="Roboto"/>
          <w:sz w:val="21"/>
          <w:szCs w:val="21"/>
        </w:rPr>
      </w:pPr>
      <w:r w:rsidRPr="00115D67">
        <w:rPr>
          <w:rFonts w:ascii="Roboto" w:eastAsia="Roboto" w:hAnsi="Roboto" w:cs="Roboto"/>
          <w:sz w:val="21"/>
          <w:szCs w:val="21"/>
        </w:rPr>
        <w:t xml:space="preserve">Few </w:t>
      </w:r>
      <w:proofErr w:type="gramStart"/>
      <w:r w:rsidRPr="00115D67">
        <w:rPr>
          <w:rFonts w:ascii="Roboto" w:eastAsia="Roboto" w:hAnsi="Roboto" w:cs="Roboto"/>
          <w:sz w:val="21"/>
          <w:szCs w:val="21"/>
        </w:rPr>
        <w:t>shot</w:t>
      </w:r>
      <w:proofErr w:type="gramEnd"/>
      <w:r w:rsidRPr="00115D67">
        <w:rPr>
          <w:rFonts w:ascii="Roboto" w:eastAsia="Roboto" w:hAnsi="Roboto" w:cs="Roboto"/>
          <w:sz w:val="21"/>
          <w:szCs w:val="21"/>
        </w:rPr>
        <w:t xml:space="preserve"> learning</w:t>
      </w:r>
    </w:p>
    <w:p w14:paraId="09F04C4B" w14:textId="0F5E9AFA" w:rsidR="00003E26" w:rsidRPr="00115D67" w:rsidRDefault="00000000" w:rsidP="00115D67">
      <w:pPr>
        <w:numPr>
          <w:ilvl w:val="0"/>
          <w:numId w:val="1"/>
        </w:numPr>
        <w:rPr>
          <w:rFonts w:ascii="Roboto" w:eastAsia="Roboto" w:hAnsi="Roboto" w:cs="Roboto"/>
          <w:sz w:val="21"/>
          <w:szCs w:val="21"/>
        </w:rPr>
      </w:pPr>
      <w:r w:rsidRPr="00115D67">
        <w:rPr>
          <w:rFonts w:ascii="Roboto" w:eastAsia="Roboto" w:hAnsi="Roboto" w:cs="Roboto"/>
          <w:sz w:val="21"/>
          <w:szCs w:val="21"/>
        </w:rPr>
        <w:t>Semantic Search</w:t>
      </w:r>
    </w:p>
    <w:p w14:paraId="62AB853A" w14:textId="77777777" w:rsidR="00003E26" w:rsidRDefault="00000000">
      <w:r>
        <w:rPr>
          <w:rFonts w:ascii="Roboto" w:eastAsia="Roboto" w:hAnsi="Roboto" w:cs="Roboto"/>
          <w:sz w:val="21"/>
          <w:szCs w:val="21"/>
        </w:rPr>
        <w:t>In the UI, store manager will ask questions in a natural language and it will produce the answers</w:t>
      </w:r>
    </w:p>
    <w:sectPr w:rsidR="00003E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5C2F56A0-FE43-40DF-805D-44E480103A52}"/>
    <w:embedBold r:id="rId2" w:fontKey="{1735AB1E-6573-4AFE-BAB6-B9F1C911D77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58C000B-91CE-4C7F-878D-9B7F8A54D3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DE6207A-084E-46ED-88C1-611BBEA0A6E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F66DE"/>
    <w:multiLevelType w:val="multilevel"/>
    <w:tmpl w:val="423EC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4719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E26"/>
    <w:rsid w:val="00003E26"/>
    <w:rsid w:val="00115D67"/>
    <w:rsid w:val="00932531"/>
    <w:rsid w:val="00BE4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C06DE"/>
  <w15:docId w15:val="{A16BDA75-052B-4DE5-806F-A83D3AB7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3253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Soumitra Bhagdikar</cp:lastModifiedBy>
  <cp:revision>3</cp:revision>
  <dcterms:created xsi:type="dcterms:W3CDTF">2026-02-01T18:22:00Z</dcterms:created>
  <dcterms:modified xsi:type="dcterms:W3CDTF">2026-02-01T18:29:00Z</dcterms:modified>
</cp:coreProperties>
</file>