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mysql: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keystone: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openstack-origin: "cloud:trusty-kilo"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admin-password: openstack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nova-cloud-controller: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openstack-origin: "cloud:trusty-kilo"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quantum-security-groups: "yes"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network-manager: Neutron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glance: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openstack-origin: "cloud:trusty-kilo"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openstack-dashboard: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openstack-origin: "cloud:trusty-kilo"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mysql: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max-connections:2000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neutron-api: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openstack-origin: "cloud:trusty-kilo"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neutron-security-groups: True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nova-compute: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openstack-origin: "cloud:trusty-kilo"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enable-live-migration: True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enable-resize: True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manage-neutron-plugin-legacy-mode: False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migration-auth-type: ssh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rabbitmq-server: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source: "cloud:trusty-kilo"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neutron-gateway: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openstack-origin: "cloud:trusty-kilo"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ext-port: eth1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