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Дизајн и архитектура на софтвер - Домашно 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Членови на тимот: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 Марјановиќ 211024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Ефрем Кулаков 211227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Андреј Србиновски 213135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Стефан Вељаноски 213098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Ивица Родиќ 212041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Краток опис: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WineMapper е веб апликација која ќе им овозможи на љубителите на убавото вино едно авантуристичко патување низ Македонија за откривање на најдобрите винарии и вина. Пронаоѓање локација на мапа,истражување нови и непосетени винарии, нивна историја, производство,откривање на најпрефинети вина како и прикажување на корисникот која е неговата најблиска винарија во зависност од неговата местоположба ќе биде главна цел на нашата апликација. Со користење на интеграцијата на OpenStreetMap, лесно ќе може да ги планирате и следите вашите вински авантури на мапа, при што ќе можете да споделувате искуства и впечатоци.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Главната цел на оваа апликација е да ја потикнеме желбата за посета на широкиот спектар на домашни винарии, како и поедноставено снаоѓање што ќе овозможи поголема посетеност токму преку оваа апликација.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Функционални барања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Корисниците можат да креираат сопствена сметка и профил.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Корисниците можат да го персонализираат својот профил со сопствени префенци.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Апликацијата треба да им овозможи на корисниците преглед од мапата на Република Северна Македонија.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Апликацијата треба да им </w:t>
      </w:r>
      <w:r w:rsidDel="00000000" w:rsidR="00000000" w:rsidRPr="00000000">
        <w:rPr>
          <w:rtl w:val="0"/>
        </w:rPr>
        <w:t xml:space="preserve">дозволува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tl w:val="0"/>
        </w:rPr>
        <w:t xml:space="preserve">корисниците</w:t>
      </w:r>
      <w:r w:rsidDel="00000000" w:rsidR="00000000" w:rsidRPr="00000000">
        <w:rPr>
          <w:rtl w:val="0"/>
        </w:rPr>
        <w:t xml:space="preserve"> да ги прегледуваат и оценуваат винариите во Република Северна Македонија.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Апликацијата треба да има можност да ги испраќа корисниците до точки од интерес до Google Maps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Нефункционални барања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- Апликацијата треба брзо да ги вчита пребарувањата за винарии.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- Филтрирање треба да биде скоро моментално.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- Апликацијата треба да може да се справи со зголемен број на корисници.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- Апликацијата треба да има лесено разбрилив интерфејс.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- Апликацијата треба да биде достапна и функционална во секое време.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Корисничките податоци и прегледи треба да бидат обезбедени за да се заштити   приватноста на корисниците.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Примена на pipe-and-filter архитектура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