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70A628" w14:textId="77777777" w:rsidR="00210682" w:rsidRPr="00210682" w:rsidRDefault="00210682" w:rsidP="00210682">
      <w:r w:rsidRPr="00210682">
        <w:t>Imagine a permanent moonbase, a village, or even a city on the Moon powered by the near-constant solar illumination at the lunar south pole. The problem: transporting enough conventional solar cells to the Moon, to supply lunar living, large habitats, research, construction, and first industrial activities.</w:t>
      </w:r>
    </w:p>
    <w:p w14:paraId="7AA2FF7B" w14:textId="77777777" w:rsidR="00210682" w:rsidRPr="00210682" w:rsidRDefault="00210682" w:rsidP="00210682">
      <w:r w:rsidRPr="00210682">
        <w:t xml:space="preserve">Here, we propose and demonstrate a novel solution that saves 99% of material transport weight and thus costs. Our approach utilizes the available regolith on the Moon to fabricate </w:t>
      </w:r>
      <w:proofErr w:type="spellStart"/>
      <w:r w:rsidRPr="00210682">
        <w:t>moonglass</w:t>
      </w:r>
      <w:proofErr w:type="spellEnd"/>
      <w:r w:rsidRPr="00210682">
        <w:t xml:space="preserve"> that serves as substrate and encapsulation to fabricate resilient </w:t>
      </w:r>
      <w:proofErr w:type="spellStart"/>
      <w:r w:rsidRPr="00210682">
        <w:t>moonglass</w:t>
      </w:r>
      <w:proofErr w:type="spellEnd"/>
      <w:r w:rsidRPr="00210682">
        <w:t xml:space="preserve">/perovskite solar cells and modules. With ultrathin, defect-tolerant perovskite absorbers, this requires minimal material supply from Earth and is scalable to produce solar cells on the Moon with minimal equipment, resilient fabrication processes, and lowest energy payback times. Our hybrid approach outperforms strategies that rely on solar cells from Earth while avoiding complex and technology-intensive mining, extraction, and purification of semiconductors on the Moon. Being highly resilient to the harsh radiation environment, our </w:t>
      </w:r>
      <w:proofErr w:type="spellStart"/>
      <w:r w:rsidRPr="00210682">
        <w:t>moonglass</w:t>
      </w:r>
      <w:proofErr w:type="spellEnd"/>
      <w:r w:rsidRPr="00210682">
        <w:t>/perovskite solar cells thus pave the way for sustainable lunar-energy solutions.</w:t>
      </w:r>
    </w:p>
    <w:p w14:paraId="577982C4" w14:textId="49FD0267" w:rsidR="00210682" w:rsidRDefault="00210682" w:rsidP="00210682">
      <w:hyperlink r:id="rId4" w:history="1">
        <w:r w:rsidRPr="00234F9E">
          <w:rPr>
            <w:rStyle w:val="Hyperlink"/>
          </w:rPr>
          <w:t>https://doi.org/10.1016/j.device.2025.100747</w:t>
        </w:r>
      </w:hyperlink>
    </w:p>
    <w:p w14:paraId="10F8BBED" w14:textId="77777777" w:rsidR="00210682" w:rsidRDefault="00210682" w:rsidP="00210682"/>
    <w:sectPr w:rsidR="00210682" w:rsidSect="00896F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635C"/>
    <w:rsid w:val="00055BBF"/>
    <w:rsid w:val="00056BEA"/>
    <w:rsid w:val="00210682"/>
    <w:rsid w:val="002E760B"/>
    <w:rsid w:val="003E5BD9"/>
    <w:rsid w:val="007C635C"/>
    <w:rsid w:val="00830565"/>
    <w:rsid w:val="00896F1E"/>
    <w:rsid w:val="008F3F2A"/>
    <w:rsid w:val="00AB4BCD"/>
    <w:rsid w:val="00AD31BD"/>
    <w:rsid w:val="00C126DF"/>
    <w:rsid w:val="00EE65D0"/>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E2460A"/>
  <w15:chartTrackingRefBased/>
  <w15:docId w15:val="{B5D387F5-DEDD-4746-9A10-F5E1D461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63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63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63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63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63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6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63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63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63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63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63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6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6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6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635C"/>
    <w:rPr>
      <w:rFonts w:eastAsiaTheme="majorEastAsia" w:cstheme="majorBidi"/>
      <w:color w:val="272727" w:themeColor="text1" w:themeTint="D8"/>
    </w:rPr>
  </w:style>
  <w:style w:type="paragraph" w:styleId="Title">
    <w:name w:val="Title"/>
    <w:basedOn w:val="Normal"/>
    <w:next w:val="Normal"/>
    <w:link w:val="TitleChar"/>
    <w:uiPriority w:val="10"/>
    <w:qFormat/>
    <w:rsid w:val="007C6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635C"/>
    <w:pPr>
      <w:spacing w:before="160"/>
      <w:jc w:val="center"/>
    </w:pPr>
    <w:rPr>
      <w:i/>
      <w:iCs/>
      <w:color w:val="404040" w:themeColor="text1" w:themeTint="BF"/>
    </w:rPr>
  </w:style>
  <w:style w:type="character" w:customStyle="1" w:styleId="QuoteChar">
    <w:name w:val="Quote Char"/>
    <w:basedOn w:val="DefaultParagraphFont"/>
    <w:link w:val="Quote"/>
    <w:uiPriority w:val="29"/>
    <w:rsid w:val="007C635C"/>
    <w:rPr>
      <w:i/>
      <w:iCs/>
      <w:color w:val="404040" w:themeColor="text1" w:themeTint="BF"/>
    </w:rPr>
  </w:style>
  <w:style w:type="paragraph" w:styleId="ListParagraph">
    <w:name w:val="List Paragraph"/>
    <w:basedOn w:val="Normal"/>
    <w:uiPriority w:val="34"/>
    <w:qFormat/>
    <w:rsid w:val="007C635C"/>
    <w:pPr>
      <w:ind w:left="720"/>
      <w:contextualSpacing/>
    </w:pPr>
  </w:style>
  <w:style w:type="character" w:styleId="IntenseEmphasis">
    <w:name w:val="Intense Emphasis"/>
    <w:basedOn w:val="DefaultParagraphFont"/>
    <w:uiPriority w:val="21"/>
    <w:qFormat/>
    <w:rsid w:val="007C635C"/>
    <w:rPr>
      <w:i/>
      <w:iCs/>
      <w:color w:val="0F4761" w:themeColor="accent1" w:themeShade="BF"/>
    </w:rPr>
  </w:style>
  <w:style w:type="paragraph" w:styleId="IntenseQuote">
    <w:name w:val="Intense Quote"/>
    <w:basedOn w:val="Normal"/>
    <w:next w:val="Normal"/>
    <w:link w:val="IntenseQuoteChar"/>
    <w:uiPriority w:val="30"/>
    <w:qFormat/>
    <w:rsid w:val="007C63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635C"/>
    <w:rPr>
      <w:i/>
      <w:iCs/>
      <w:color w:val="0F4761" w:themeColor="accent1" w:themeShade="BF"/>
    </w:rPr>
  </w:style>
  <w:style w:type="character" w:styleId="IntenseReference">
    <w:name w:val="Intense Reference"/>
    <w:basedOn w:val="DefaultParagraphFont"/>
    <w:uiPriority w:val="32"/>
    <w:qFormat/>
    <w:rsid w:val="007C635C"/>
    <w:rPr>
      <w:b/>
      <w:bCs/>
      <w:smallCaps/>
      <w:color w:val="0F4761" w:themeColor="accent1" w:themeShade="BF"/>
      <w:spacing w:val="5"/>
    </w:rPr>
  </w:style>
  <w:style w:type="character" w:styleId="Hyperlink">
    <w:name w:val="Hyperlink"/>
    <w:basedOn w:val="DefaultParagraphFont"/>
    <w:uiPriority w:val="99"/>
    <w:unhideWhenUsed/>
    <w:rsid w:val="002E760B"/>
    <w:rPr>
      <w:color w:val="467886" w:themeColor="hyperlink"/>
      <w:u w:val="single"/>
    </w:rPr>
  </w:style>
  <w:style w:type="character" w:styleId="UnresolvedMention">
    <w:name w:val="Unresolved Mention"/>
    <w:basedOn w:val="DefaultParagraphFont"/>
    <w:uiPriority w:val="99"/>
    <w:semiHidden/>
    <w:unhideWhenUsed/>
    <w:rsid w:val="002E76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025180">
      <w:bodyDiv w:val="1"/>
      <w:marLeft w:val="0"/>
      <w:marRight w:val="0"/>
      <w:marTop w:val="0"/>
      <w:marBottom w:val="0"/>
      <w:divBdr>
        <w:top w:val="none" w:sz="0" w:space="0" w:color="auto"/>
        <w:left w:val="none" w:sz="0" w:space="0" w:color="auto"/>
        <w:bottom w:val="none" w:sz="0" w:space="0" w:color="auto"/>
        <w:right w:val="none" w:sz="0" w:space="0" w:color="auto"/>
      </w:divBdr>
      <w:divsChild>
        <w:div w:id="721948819">
          <w:marLeft w:val="0"/>
          <w:marRight w:val="0"/>
          <w:marTop w:val="0"/>
          <w:marBottom w:val="240"/>
          <w:divBdr>
            <w:top w:val="none" w:sz="0" w:space="0" w:color="auto"/>
            <w:left w:val="none" w:sz="0" w:space="0" w:color="auto"/>
            <w:bottom w:val="none" w:sz="0" w:space="0" w:color="auto"/>
            <w:right w:val="none" w:sz="0" w:space="0" w:color="auto"/>
          </w:divBdr>
        </w:div>
        <w:div w:id="1795782558">
          <w:marLeft w:val="0"/>
          <w:marRight w:val="0"/>
          <w:marTop w:val="0"/>
          <w:marBottom w:val="240"/>
          <w:divBdr>
            <w:top w:val="none" w:sz="0" w:space="0" w:color="auto"/>
            <w:left w:val="none" w:sz="0" w:space="0" w:color="auto"/>
            <w:bottom w:val="none" w:sz="0" w:space="0" w:color="auto"/>
            <w:right w:val="none" w:sz="0" w:space="0" w:color="auto"/>
          </w:divBdr>
        </w:div>
      </w:divsChild>
    </w:div>
    <w:div w:id="1046569372">
      <w:bodyDiv w:val="1"/>
      <w:marLeft w:val="0"/>
      <w:marRight w:val="0"/>
      <w:marTop w:val="0"/>
      <w:marBottom w:val="0"/>
      <w:divBdr>
        <w:top w:val="none" w:sz="0" w:space="0" w:color="auto"/>
        <w:left w:val="none" w:sz="0" w:space="0" w:color="auto"/>
        <w:bottom w:val="none" w:sz="0" w:space="0" w:color="auto"/>
        <w:right w:val="none" w:sz="0" w:space="0" w:color="auto"/>
      </w:divBdr>
      <w:divsChild>
        <w:div w:id="218368456">
          <w:marLeft w:val="0"/>
          <w:marRight w:val="0"/>
          <w:marTop w:val="0"/>
          <w:marBottom w:val="0"/>
          <w:divBdr>
            <w:top w:val="none" w:sz="0" w:space="0" w:color="auto"/>
            <w:left w:val="single" w:sz="24" w:space="0" w:color="D8D9DA"/>
            <w:bottom w:val="none" w:sz="0" w:space="0" w:color="auto"/>
            <w:right w:val="none" w:sz="0" w:space="0" w:color="auto"/>
          </w:divBdr>
          <w:divsChild>
            <w:div w:id="167741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620625">
      <w:bodyDiv w:val="1"/>
      <w:marLeft w:val="0"/>
      <w:marRight w:val="0"/>
      <w:marTop w:val="0"/>
      <w:marBottom w:val="0"/>
      <w:divBdr>
        <w:top w:val="none" w:sz="0" w:space="0" w:color="auto"/>
        <w:left w:val="none" w:sz="0" w:space="0" w:color="auto"/>
        <w:bottom w:val="none" w:sz="0" w:space="0" w:color="auto"/>
        <w:right w:val="none" w:sz="0" w:space="0" w:color="auto"/>
      </w:divBdr>
      <w:divsChild>
        <w:div w:id="1728331463">
          <w:marLeft w:val="0"/>
          <w:marRight w:val="0"/>
          <w:marTop w:val="0"/>
          <w:marBottom w:val="0"/>
          <w:divBdr>
            <w:top w:val="none" w:sz="0" w:space="0" w:color="auto"/>
            <w:left w:val="single" w:sz="24" w:space="0" w:color="D8D9DA"/>
            <w:bottom w:val="none" w:sz="0" w:space="0" w:color="auto"/>
            <w:right w:val="none" w:sz="0" w:space="0" w:color="auto"/>
          </w:divBdr>
          <w:divsChild>
            <w:div w:id="109702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386298">
      <w:bodyDiv w:val="1"/>
      <w:marLeft w:val="0"/>
      <w:marRight w:val="0"/>
      <w:marTop w:val="0"/>
      <w:marBottom w:val="0"/>
      <w:divBdr>
        <w:top w:val="none" w:sz="0" w:space="0" w:color="auto"/>
        <w:left w:val="none" w:sz="0" w:space="0" w:color="auto"/>
        <w:bottom w:val="none" w:sz="0" w:space="0" w:color="auto"/>
        <w:right w:val="none" w:sz="0" w:space="0" w:color="auto"/>
      </w:divBdr>
      <w:divsChild>
        <w:div w:id="1875381593">
          <w:marLeft w:val="0"/>
          <w:marRight w:val="0"/>
          <w:marTop w:val="0"/>
          <w:marBottom w:val="240"/>
          <w:divBdr>
            <w:top w:val="none" w:sz="0" w:space="0" w:color="auto"/>
            <w:left w:val="none" w:sz="0" w:space="0" w:color="auto"/>
            <w:bottom w:val="none" w:sz="0" w:space="0" w:color="auto"/>
            <w:right w:val="none" w:sz="0" w:space="0" w:color="auto"/>
          </w:divBdr>
        </w:div>
        <w:div w:id="136653470">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16/j.device.2025.100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195</Words>
  <Characters>1114</Characters>
  <Application>Microsoft Office Word</Application>
  <DocSecurity>0</DocSecurity>
  <Lines>9</Lines>
  <Paragraphs>2</Paragraphs>
  <ScaleCrop>false</ScaleCrop>
  <Company/>
  <LinksUpToDate>false</LinksUpToDate>
  <CharactersWithSpaces>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Sercan ÖZEN</dc:creator>
  <cp:keywords/>
  <dc:description/>
  <cp:lastModifiedBy>Sercan ÖZEN</cp:lastModifiedBy>
  <cp:revision>6</cp:revision>
  <dcterms:created xsi:type="dcterms:W3CDTF">2026-09-04T08:14:00Z</dcterms:created>
  <dcterms:modified xsi:type="dcterms:W3CDTF">2026-09-04T09:44:00Z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479c5b0f-f602-4312-a5d0-e05f5fff321f</vt:lpwstr>
  </property>
</Properties>
</file>