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1A" w:rsidRDefault="006019D3" w:rsidP="00927F1A">
      <w:pPr>
        <w:contextualSpacing/>
      </w:pPr>
      <w:r>
        <w:t>Framerate = 6.3 Hz</w:t>
      </w:r>
    </w:p>
    <w:p w:rsidR="004101A2" w:rsidRDefault="004101A2" w:rsidP="00927F1A">
      <w:pPr>
        <w:contextualSpacing/>
      </w:pPr>
      <w:bookmarkStart w:id="0" w:name="_GoBack"/>
      <w:bookmarkEnd w:id="0"/>
    </w:p>
    <w:p w:rsidR="004101A2" w:rsidRDefault="003F6853" w:rsidP="00927F1A">
      <w:pPr>
        <w:contextualSpacing/>
      </w:pPr>
      <w:r>
        <w:rPr>
          <w:b/>
          <w:u w:val="single"/>
        </w:rPr>
        <w:t>Visual data</w:t>
      </w:r>
    </w:p>
    <w:p w:rsidR="004101A2" w:rsidRDefault="004101A2" w:rsidP="00927F1A">
      <w:pPr>
        <w:contextualSpacing/>
      </w:pPr>
      <w:r>
        <w:t xml:space="preserve">- </w:t>
      </w:r>
      <w:r w:rsidR="009D55E6">
        <w:t>Mice are on running wheel and free to run at will</w:t>
      </w:r>
    </w:p>
    <w:p w:rsidR="001F2D1A" w:rsidRDefault="001F2D1A" w:rsidP="00927F1A">
      <w:pPr>
        <w:contextualSpacing/>
      </w:pPr>
      <w:r>
        <w:t>- Visual stimulus on for 4 sec, followed by 8 sec ISI</w:t>
      </w:r>
    </w:p>
    <w:p w:rsidR="009D55E6" w:rsidRDefault="009D55E6" w:rsidP="00927F1A">
      <w:pPr>
        <w:contextualSpacing/>
      </w:pPr>
      <w:r>
        <w:t xml:space="preserve">- </w:t>
      </w:r>
      <w:r w:rsidR="00E667E3">
        <w:t>12 oriented gratings are presented in random order in each trial</w:t>
      </w:r>
    </w:p>
    <w:p w:rsidR="00E667E3" w:rsidRDefault="00E667E3" w:rsidP="00927F1A">
      <w:pPr>
        <w:contextualSpacing/>
      </w:pPr>
      <w:r>
        <w:t>- 10 trials of grating sequence</w:t>
      </w:r>
    </w:p>
    <w:p w:rsidR="001F2D1A" w:rsidRDefault="001F2D1A" w:rsidP="00927F1A">
      <w:pPr>
        <w:contextualSpacing/>
      </w:pPr>
      <w:r>
        <w:t xml:space="preserve">- </w:t>
      </w:r>
      <w:r w:rsidR="00341ACF">
        <w:t xml:space="preserve">Inhibitory cells are labelled </w:t>
      </w:r>
    </w:p>
    <w:p w:rsidR="00AA002C" w:rsidRDefault="00AA002C" w:rsidP="00927F1A">
      <w:pPr>
        <w:contextualSpacing/>
      </w:pPr>
    </w:p>
    <w:p w:rsidR="00AA002C" w:rsidRDefault="00AA002C" w:rsidP="00927F1A">
      <w:pPr>
        <w:contextualSpacing/>
      </w:pPr>
      <w:r>
        <w:t xml:space="preserve">Data structure: </w:t>
      </w:r>
    </w:p>
    <w:p w:rsidR="00AA002C" w:rsidRDefault="00AA002C" w:rsidP="00927F1A">
      <w:pPr>
        <w:contextualSpacing/>
      </w:pPr>
      <w:r>
        <w:t>‘</w:t>
      </w:r>
      <w:proofErr w:type="gramStart"/>
      <w:r>
        <w:t>vis</w:t>
      </w:r>
      <w:proofErr w:type="gramEnd"/>
      <w:r>
        <w:t>’ structure for each animal</w:t>
      </w:r>
    </w:p>
    <w:p w:rsidR="00AA002C" w:rsidRDefault="00AA002C" w:rsidP="00927F1A">
      <w:pPr>
        <w:contextualSpacing/>
      </w:pPr>
      <w:r>
        <w:t>‘</w:t>
      </w:r>
      <w:proofErr w:type="gramStart"/>
      <w:r>
        <w:t>data</w:t>
      </w:r>
      <w:proofErr w:type="gramEnd"/>
      <w:r>
        <w:t xml:space="preserve">’ field: </w:t>
      </w:r>
      <w:proofErr w:type="spellStart"/>
      <w:r>
        <w:t>df</w:t>
      </w:r>
      <w:proofErr w:type="spellEnd"/>
      <w:r>
        <w:t>/f fluorescence traces organized as 10 trials by 12 orientations (one orientation per row)</w:t>
      </w:r>
    </w:p>
    <w:p w:rsidR="00AA002C" w:rsidRDefault="00AA002C" w:rsidP="00927F1A">
      <w:pPr>
        <w:contextualSpacing/>
      </w:pPr>
      <w:r>
        <w:t>‘</w:t>
      </w:r>
      <w:proofErr w:type="spellStart"/>
      <w:proofErr w:type="gramStart"/>
      <w:r>
        <w:t>inh</w:t>
      </w:r>
      <w:proofErr w:type="spellEnd"/>
      <w:proofErr w:type="gramEnd"/>
      <w:r>
        <w:t>’ field: inhibitory cells = 1, excitatory cells = 0</w:t>
      </w:r>
    </w:p>
    <w:p w:rsidR="00AA002C" w:rsidRDefault="00AA002C" w:rsidP="00927F1A">
      <w:pPr>
        <w:contextualSpacing/>
      </w:pPr>
      <w:r>
        <w:t>‘</w:t>
      </w:r>
      <w:proofErr w:type="spellStart"/>
      <w:proofErr w:type="gramStart"/>
      <w:r>
        <w:t>trialorder</w:t>
      </w:r>
      <w:proofErr w:type="spellEnd"/>
      <w:proofErr w:type="gramEnd"/>
      <w:r>
        <w:t xml:space="preserve">’ field: the order of orientations as they are presented in each trial organized as 10 trials by 12 orientations (e.g. </w:t>
      </w:r>
      <w:proofErr w:type="spellStart"/>
      <w:r>
        <w:t>trialorder</w:t>
      </w:r>
      <w:proofErr w:type="spellEnd"/>
      <w:r>
        <w:t xml:space="preserve">(1,1) = 7 means orientation 7 was presented first on trial 1, </w:t>
      </w:r>
      <w:proofErr w:type="spellStart"/>
      <w:r>
        <w:t>trialorder</w:t>
      </w:r>
      <w:proofErr w:type="spellEnd"/>
      <w:r>
        <w:t>(5,3) = 1 means orientation 1 was presented third on trial 5)</w:t>
      </w:r>
    </w:p>
    <w:p w:rsidR="00CE2F08" w:rsidRDefault="00CE2F08" w:rsidP="00927F1A">
      <w:pPr>
        <w:contextualSpacing/>
      </w:pPr>
      <w:r>
        <w:t>‘</w:t>
      </w:r>
      <w:proofErr w:type="spellStart"/>
      <w:proofErr w:type="gramStart"/>
      <w:r>
        <w:t>runspeed</w:t>
      </w:r>
      <w:proofErr w:type="spellEnd"/>
      <w:proofErr w:type="gramEnd"/>
      <w:r>
        <w:t>’ field: the running speed of the animal organized as 10 trials by 12 orientations, matching with the ‘data’ field</w:t>
      </w:r>
    </w:p>
    <w:p w:rsidR="006142A4" w:rsidRDefault="006142A4" w:rsidP="00927F1A">
      <w:pPr>
        <w:contextualSpacing/>
      </w:pPr>
    </w:p>
    <w:p w:rsidR="006142A4" w:rsidRPr="004101A2" w:rsidRDefault="006142A4" w:rsidP="00927F1A">
      <w:pPr>
        <w:contextualSpacing/>
      </w:pPr>
      <w:r>
        <w:t xml:space="preserve">Visual orientations go in 30 degree increments, </w:t>
      </w:r>
      <w:r w:rsidRPr="006142A4">
        <w:t xml:space="preserve">e.g. 1 = 0 </w:t>
      </w:r>
      <w:proofErr w:type="spellStart"/>
      <w:r w:rsidRPr="006142A4">
        <w:t>deg</w:t>
      </w:r>
      <w:proofErr w:type="spellEnd"/>
      <w:r>
        <w:t xml:space="preserve">, 2 = 30 </w:t>
      </w:r>
      <w:proofErr w:type="spellStart"/>
      <w:r>
        <w:t>deg</w:t>
      </w:r>
      <w:proofErr w:type="spellEnd"/>
      <w:r>
        <w:t xml:space="preserve">, 12 = 330 </w:t>
      </w:r>
      <w:proofErr w:type="spellStart"/>
      <w:r>
        <w:t>deg</w:t>
      </w:r>
      <w:proofErr w:type="spellEnd"/>
      <w:r>
        <w:t xml:space="preserve"> etc.</w:t>
      </w:r>
    </w:p>
    <w:sectPr w:rsidR="006142A4" w:rsidRPr="004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D3"/>
    <w:rsid w:val="001F2D1A"/>
    <w:rsid w:val="00222BA7"/>
    <w:rsid w:val="002D7B3F"/>
    <w:rsid w:val="00341ACF"/>
    <w:rsid w:val="003F6853"/>
    <w:rsid w:val="004101A2"/>
    <w:rsid w:val="005F79FC"/>
    <w:rsid w:val="006019D3"/>
    <w:rsid w:val="006142A4"/>
    <w:rsid w:val="006B6212"/>
    <w:rsid w:val="00735FEF"/>
    <w:rsid w:val="00927F1A"/>
    <w:rsid w:val="009726F9"/>
    <w:rsid w:val="009D55E6"/>
    <w:rsid w:val="00AA002C"/>
    <w:rsid w:val="00AC7A1D"/>
    <w:rsid w:val="00CA3A0A"/>
    <w:rsid w:val="00CE2F08"/>
    <w:rsid w:val="00E21EF9"/>
    <w:rsid w:val="00E37E1B"/>
    <w:rsid w:val="00E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A218D-1264-496A-BD76-ECFA562D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/>
        <w:ind w:left="634" w:hanging="6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Vy Vo</cp:lastModifiedBy>
  <cp:revision>2</cp:revision>
  <dcterms:created xsi:type="dcterms:W3CDTF">2015-09-14T01:36:00Z</dcterms:created>
  <dcterms:modified xsi:type="dcterms:W3CDTF">2015-09-14T01:36:00Z</dcterms:modified>
</cp:coreProperties>
</file>