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38A46" w14:textId="6F2688AF" w:rsidR="0012759A" w:rsidRDefault="0012759A" w:rsidP="00F46B44">
      <w:pPr>
        <w:spacing w:line="480" w:lineRule="auto"/>
        <w:jc w:val="center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TABLE OF CONTENTS</w:t>
      </w:r>
    </w:p>
    <w:p w14:paraId="2C852E43" w14:textId="7C06097A" w:rsidR="000C7281" w:rsidRDefault="000C7281" w:rsidP="000C7281">
      <w:pPr>
        <w:tabs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  <w:r w:rsidRPr="0012759A">
        <w:rPr>
          <w:rFonts w:ascii="Arial" w:eastAsia="Times New Roman" w:hAnsi="Arial" w:cs="Arial"/>
          <w:sz w:val="22"/>
          <w:szCs w:val="22"/>
        </w:rPr>
        <w:t>Signature Pag</w:t>
      </w:r>
      <w:r>
        <w:rPr>
          <w:rFonts w:ascii="Arial" w:eastAsia="Times New Roman" w:hAnsi="Arial" w:cs="Arial"/>
          <w:sz w:val="22"/>
          <w:szCs w:val="22"/>
        </w:rPr>
        <w:t>e</w:t>
      </w:r>
      <w:r>
        <w:rPr>
          <w:rFonts w:ascii="Arial" w:eastAsia="Times New Roman" w:hAnsi="Arial" w:cs="Arial"/>
          <w:sz w:val="22"/>
          <w:szCs w:val="22"/>
        </w:rPr>
        <w:tab/>
        <w:t>iii</w:t>
      </w:r>
    </w:p>
    <w:p w14:paraId="7CC3DC1C" w14:textId="2FD7C7C3" w:rsidR="009C7226" w:rsidRDefault="000C7281" w:rsidP="009C7226">
      <w:pPr>
        <w:tabs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Dedication</w:t>
      </w:r>
      <w:r>
        <w:rPr>
          <w:rFonts w:ascii="Arial" w:eastAsia="Times New Roman" w:hAnsi="Arial" w:cs="Arial"/>
          <w:sz w:val="22"/>
          <w:szCs w:val="22"/>
        </w:rPr>
        <w:tab/>
      </w:r>
      <w:r w:rsidR="009C7226">
        <w:rPr>
          <w:rFonts w:ascii="Arial" w:eastAsia="Times New Roman" w:hAnsi="Arial" w:cs="Arial"/>
          <w:sz w:val="22"/>
          <w:szCs w:val="22"/>
        </w:rPr>
        <w:t>i</w:t>
      </w:r>
      <w:r>
        <w:rPr>
          <w:rFonts w:ascii="Arial" w:eastAsia="Times New Roman" w:hAnsi="Arial" w:cs="Arial"/>
          <w:sz w:val="22"/>
          <w:szCs w:val="22"/>
        </w:rPr>
        <w:t>v</w:t>
      </w:r>
      <w:r w:rsidR="009C7226" w:rsidRPr="009C7226">
        <w:rPr>
          <w:rFonts w:ascii="Arial" w:eastAsia="Times New Roman" w:hAnsi="Arial" w:cs="Arial"/>
          <w:sz w:val="22"/>
          <w:szCs w:val="22"/>
        </w:rPr>
        <w:t xml:space="preserve"> </w:t>
      </w:r>
    </w:p>
    <w:p w14:paraId="117A4C28" w14:textId="5471872B" w:rsidR="009C7226" w:rsidRDefault="009C7226" w:rsidP="009C7226">
      <w:pPr>
        <w:tabs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Epigraph</w:t>
      </w:r>
      <w:r>
        <w:rPr>
          <w:rFonts w:ascii="Arial" w:eastAsia="Times New Roman" w:hAnsi="Arial" w:cs="Arial"/>
          <w:sz w:val="22"/>
          <w:szCs w:val="22"/>
        </w:rPr>
        <w:tab/>
        <w:t>v</w:t>
      </w:r>
    </w:p>
    <w:p w14:paraId="1BC8678F" w14:textId="250DDEAC" w:rsidR="009C7226" w:rsidRDefault="009C7226" w:rsidP="009C7226">
      <w:pPr>
        <w:tabs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Table of Contents</w:t>
      </w:r>
      <w:r>
        <w:rPr>
          <w:rFonts w:ascii="Arial" w:eastAsia="Times New Roman" w:hAnsi="Arial" w:cs="Arial"/>
          <w:sz w:val="22"/>
          <w:szCs w:val="22"/>
        </w:rPr>
        <w:tab/>
        <w:t>v</w:t>
      </w:r>
      <w:r w:rsidR="00F6637D">
        <w:rPr>
          <w:rFonts w:ascii="Arial" w:eastAsia="Times New Roman" w:hAnsi="Arial" w:cs="Arial"/>
          <w:sz w:val="22"/>
          <w:szCs w:val="22"/>
        </w:rPr>
        <w:t>i</w:t>
      </w:r>
    </w:p>
    <w:p w14:paraId="7239A84C" w14:textId="202423A2" w:rsidR="009C7226" w:rsidRDefault="009C7226" w:rsidP="009C7226">
      <w:pPr>
        <w:tabs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List of Figures</w:t>
      </w:r>
      <w:r>
        <w:rPr>
          <w:rFonts w:ascii="Arial" w:eastAsia="Times New Roman" w:hAnsi="Arial" w:cs="Arial"/>
          <w:sz w:val="22"/>
          <w:szCs w:val="22"/>
        </w:rPr>
        <w:tab/>
        <w:t>v</w:t>
      </w:r>
      <w:r w:rsidR="00F6637D">
        <w:rPr>
          <w:rFonts w:ascii="Arial" w:eastAsia="Times New Roman" w:hAnsi="Arial" w:cs="Arial"/>
          <w:sz w:val="22"/>
          <w:szCs w:val="22"/>
        </w:rPr>
        <w:t>ii</w:t>
      </w:r>
    </w:p>
    <w:p w14:paraId="0D50094C" w14:textId="77777777" w:rsidR="005717AF" w:rsidRDefault="00F6637D" w:rsidP="009C7226">
      <w:pPr>
        <w:tabs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Acknowledgments</w:t>
      </w:r>
      <w:r>
        <w:rPr>
          <w:rFonts w:ascii="Arial" w:eastAsia="Times New Roman" w:hAnsi="Arial" w:cs="Arial"/>
          <w:sz w:val="22"/>
          <w:szCs w:val="22"/>
        </w:rPr>
        <w:tab/>
        <w:t>ix</w:t>
      </w:r>
    </w:p>
    <w:p w14:paraId="2EFD1508" w14:textId="52815604" w:rsidR="009C7226" w:rsidRDefault="00F6637D" w:rsidP="009C7226">
      <w:pPr>
        <w:tabs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Vita</w:t>
      </w:r>
      <w:r>
        <w:rPr>
          <w:rFonts w:ascii="Arial" w:eastAsia="Times New Roman" w:hAnsi="Arial" w:cs="Arial"/>
          <w:sz w:val="22"/>
          <w:szCs w:val="22"/>
        </w:rPr>
        <w:tab/>
        <w:t>x</w:t>
      </w:r>
      <w:r w:rsidR="00BE7BBB">
        <w:rPr>
          <w:rFonts w:ascii="Arial" w:eastAsia="Times New Roman" w:hAnsi="Arial" w:cs="Arial"/>
          <w:sz w:val="22"/>
          <w:szCs w:val="22"/>
        </w:rPr>
        <w:t>i</w:t>
      </w:r>
    </w:p>
    <w:p w14:paraId="15AE0005" w14:textId="6729E075" w:rsidR="009C7226" w:rsidRDefault="00F6637D" w:rsidP="009C7226">
      <w:pPr>
        <w:tabs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Abstract of the Dissertation</w:t>
      </w:r>
      <w:r>
        <w:rPr>
          <w:rFonts w:ascii="Arial" w:eastAsia="Times New Roman" w:hAnsi="Arial" w:cs="Arial"/>
          <w:sz w:val="22"/>
          <w:szCs w:val="22"/>
        </w:rPr>
        <w:tab/>
        <w:t>xi</w:t>
      </w:r>
      <w:r w:rsidR="003B5796">
        <w:rPr>
          <w:rFonts w:ascii="Arial" w:eastAsia="Times New Roman" w:hAnsi="Arial" w:cs="Arial"/>
          <w:sz w:val="22"/>
          <w:szCs w:val="22"/>
        </w:rPr>
        <w:t>i</w:t>
      </w:r>
    </w:p>
    <w:p w14:paraId="3C6FB628" w14:textId="36A94199" w:rsidR="009C7226" w:rsidRDefault="00F6637D" w:rsidP="009C7226">
      <w:pPr>
        <w:tabs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Introduction</w:t>
      </w:r>
      <w:r>
        <w:rPr>
          <w:rFonts w:ascii="Arial" w:eastAsia="Times New Roman" w:hAnsi="Arial" w:cs="Arial"/>
          <w:sz w:val="22"/>
          <w:szCs w:val="22"/>
        </w:rPr>
        <w:tab/>
        <w:t>1</w:t>
      </w:r>
      <w:r w:rsidR="009C7226" w:rsidRPr="009C7226">
        <w:rPr>
          <w:rFonts w:ascii="Arial" w:eastAsia="Times New Roman" w:hAnsi="Arial" w:cs="Arial"/>
          <w:sz w:val="22"/>
          <w:szCs w:val="22"/>
        </w:rPr>
        <w:t xml:space="preserve"> </w:t>
      </w:r>
    </w:p>
    <w:p w14:paraId="432419E2" w14:textId="77777777" w:rsidR="005717AF" w:rsidRDefault="003F0745" w:rsidP="003F0745">
      <w:pPr>
        <w:tabs>
          <w:tab w:val="right" w:leader="dot" w:pos="9360"/>
        </w:tabs>
        <w:rPr>
          <w:rFonts w:ascii="Arial" w:eastAsia="Times New Roman" w:hAnsi="Arial" w:cs="Arial"/>
          <w:sz w:val="22"/>
          <w:szCs w:val="22"/>
          <w:lang w:val="en"/>
        </w:rPr>
      </w:pPr>
      <w:r>
        <w:rPr>
          <w:rFonts w:ascii="Arial" w:eastAsia="Times New Roman" w:hAnsi="Arial" w:cs="Arial"/>
          <w:sz w:val="22"/>
          <w:szCs w:val="22"/>
        </w:rPr>
        <w:t xml:space="preserve">Chapter 1 </w:t>
      </w:r>
      <w:proofErr w:type="spellStart"/>
      <w:r w:rsidR="000A0BD1" w:rsidRPr="000A0BD1">
        <w:rPr>
          <w:rFonts w:ascii="Arial" w:eastAsia="Times New Roman" w:hAnsi="Arial" w:cs="Arial"/>
          <w:sz w:val="22"/>
          <w:szCs w:val="22"/>
          <w:lang w:val="en"/>
        </w:rPr>
        <w:t>Nonsinusoidal</w:t>
      </w:r>
      <w:proofErr w:type="spellEnd"/>
      <w:r w:rsidR="000A0BD1" w:rsidRPr="000A0BD1">
        <w:rPr>
          <w:rFonts w:ascii="Arial" w:eastAsia="Times New Roman" w:hAnsi="Arial" w:cs="Arial"/>
          <w:sz w:val="22"/>
          <w:szCs w:val="22"/>
          <w:lang w:val="en"/>
        </w:rPr>
        <w:t xml:space="preserve"> beta oscillations reflect cortical</w:t>
      </w:r>
      <w:r w:rsidR="005717AF">
        <w:rPr>
          <w:rFonts w:ascii="Arial" w:eastAsia="Times New Roman" w:hAnsi="Arial" w:cs="Arial"/>
          <w:sz w:val="22"/>
          <w:szCs w:val="22"/>
          <w:lang w:val="en"/>
        </w:rPr>
        <w:t xml:space="preserve"> pathophysiology in Parkinson’s</w:t>
      </w:r>
    </w:p>
    <w:p w14:paraId="7AFD8572" w14:textId="5B01CE70" w:rsidR="003F0745" w:rsidRDefault="000A0BD1" w:rsidP="003F0745">
      <w:pPr>
        <w:tabs>
          <w:tab w:val="right" w:leader="dot" w:pos="9360"/>
        </w:tabs>
        <w:rPr>
          <w:rFonts w:ascii="Arial" w:eastAsia="Times New Roman" w:hAnsi="Arial" w:cs="Arial"/>
          <w:sz w:val="22"/>
          <w:szCs w:val="22"/>
        </w:rPr>
      </w:pPr>
      <w:bookmarkStart w:id="0" w:name="_GoBack"/>
      <w:bookmarkEnd w:id="0"/>
      <w:r w:rsidRPr="000A0BD1">
        <w:rPr>
          <w:rFonts w:ascii="Arial" w:eastAsia="Times New Roman" w:hAnsi="Arial" w:cs="Arial"/>
          <w:sz w:val="22"/>
          <w:szCs w:val="22"/>
          <w:lang w:val="en"/>
        </w:rPr>
        <w:t>disease</w:t>
      </w:r>
      <w:r w:rsidR="000C6B3B">
        <w:rPr>
          <w:rFonts w:ascii="Arial" w:eastAsia="Times New Roman" w:hAnsi="Arial" w:cs="Arial"/>
          <w:sz w:val="22"/>
          <w:szCs w:val="22"/>
        </w:rPr>
        <w:tab/>
        <w:t>26</w:t>
      </w:r>
    </w:p>
    <w:p w14:paraId="6AF569D6" w14:textId="77777777" w:rsidR="003F0745" w:rsidRDefault="003F0745" w:rsidP="003F0745">
      <w:pPr>
        <w:tabs>
          <w:tab w:val="left" w:pos="720"/>
          <w:tab w:val="left" w:pos="1440"/>
          <w:tab w:val="left" w:pos="8820"/>
          <w:tab w:val="right" w:leader="dot" w:pos="9360"/>
        </w:tabs>
        <w:rPr>
          <w:rFonts w:ascii="Arial" w:eastAsia="Times New Roman" w:hAnsi="Arial" w:cs="Arial"/>
          <w:sz w:val="22"/>
          <w:szCs w:val="22"/>
        </w:rPr>
      </w:pPr>
    </w:p>
    <w:p w14:paraId="7D2A117F" w14:textId="58B02F2A" w:rsidR="003F0745" w:rsidRDefault="000A0BD1" w:rsidP="003F0745">
      <w:pPr>
        <w:tabs>
          <w:tab w:val="left" w:pos="720"/>
          <w:tab w:val="left" w:pos="1440"/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Chapter 2 </w:t>
      </w:r>
      <w:r w:rsidRPr="000A0BD1">
        <w:rPr>
          <w:rFonts w:ascii="Arial" w:eastAsia="Times New Roman" w:hAnsi="Arial" w:cs="Arial"/>
          <w:sz w:val="22"/>
          <w:szCs w:val="22"/>
        </w:rPr>
        <w:t>Cycle-by-cycle analysis of neural oscillations</w:t>
      </w:r>
      <w:r w:rsidR="000C6B3B">
        <w:rPr>
          <w:rFonts w:ascii="Arial" w:eastAsia="Times New Roman" w:hAnsi="Arial" w:cs="Arial"/>
          <w:sz w:val="22"/>
          <w:szCs w:val="22"/>
        </w:rPr>
        <w:tab/>
        <w:t>58</w:t>
      </w:r>
    </w:p>
    <w:p w14:paraId="3E4B1FEF" w14:textId="77777777" w:rsidR="00C0229A" w:rsidRDefault="00C0229A" w:rsidP="00C0229A">
      <w:pPr>
        <w:tabs>
          <w:tab w:val="left" w:pos="720"/>
          <w:tab w:val="left" w:pos="1440"/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Chapter 3 Hippocampal theta bursting and waveform shape reflect CA1 spiking patterns</w:t>
      </w:r>
      <w:r>
        <w:rPr>
          <w:rFonts w:ascii="Arial" w:eastAsia="Times New Roman" w:hAnsi="Arial" w:cs="Arial"/>
          <w:sz w:val="22"/>
          <w:szCs w:val="22"/>
        </w:rPr>
        <w:tab/>
        <w:t>99</w:t>
      </w:r>
    </w:p>
    <w:p w14:paraId="66E41713" w14:textId="5EDF4CB0" w:rsidR="00C0229A" w:rsidRPr="009C7226" w:rsidRDefault="00C0229A" w:rsidP="00C0229A">
      <w:pPr>
        <w:tabs>
          <w:tab w:val="left" w:pos="720"/>
          <w:tab w:val="right" w:leader="dot" w:pos="9360"/>
        </w:tabs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Conclusion</w:t>
      </w:r>
      <w:r>
        <w:rPr>
          <w:rFonts w:ascii="Arial" w:eastAsia="Times New Roman" w:hAnsi="Arial" w:cs="Arial"/>
          <w:sz w:val="22"/>
          <w:szCs w:val="22"/>
        </w:rPr>
        <w:tab/>
        <w:t>140</w:t>
      </w:r>
    </w:p>
    <w:sectPr w:rsidR="00C0229A" w:rsidRPr="009C7226" w:rsidSect="00F5280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6EF5F" w14:textId="77777777" w:rsidR="00093713" w:rsidRDefault="00093713" w:rsidP="00936181">
      <w:r>
        <w:separator/>
      </w:r>
    </w:p>
  </w:endnote>
  <w:endnote w:type="continuationSeparator" w:id="0">
    <w:p w14:paraId="10B99C6D" w14:textId="77777777" w:rsidR="00093713" w:rsidRDefault="00093713" w:rsidP="009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BC1E7" w14:textId="26F6A230" w:rsidR="00936181" w:rsidRDefault="004F1654" w:rsidP="00936181">
    <w:pPr>
      <w:pStyle w:val="Footer"/>
      <w:jc w:val="center"/>
    </w:pPr>
    <w:r>
      <w:t>vi</w:t>
    </w:r>
  </w:p>
  <w:p w14:paraId="1B882F4C" w14:textId="77777777" w:rsidR="00936181" w:rsidRDefault="009361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28554" w14:textId="77777777" w:rsidR="00093713" w:rsidRDefault="00093713" w:rsidP="00936181">
      <w:r>
        <w:separator/>
      </w:r>
    </w:p>
  </w:footnote>
  <w:footnote w:type="continuationSeparator" w:id="0">
    <w:p w14:paraId="1E3F175E" w14:textId="77777777" w:rsidR="00093713" w:rsidRDefault="00093713" w:rsidP="00936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C5"/>
    <w:rsid w:val="00093713"/>
    <w:rsid w:val="000A0BD1"/>
    <w:rsid w:val="000C6B3B"/>
    <w:rsid w:val="000C7281"/>
    <w:rsid w:val="000E3509"/>
    <w:rsid w:val="00125D12"/>
    <w:rsid w:val="0012759A"/>
    <w:rsid w:val="001B2360"/>
    <w:rsid w:val="002C05D5"/>
    <w:rsid w:val="003B5796"/>
    <w:rsid w:val="003F0745"/>
    <w:rsid w:val="00427B5C"/>
    <w:rsid w:val="004A1400"/>
    <w:rsid w:val="004F1654"/>
    <w:rsid w:val="004F74BF"/>
    <w:rsid w:val="005308A0"/>
    <w:rsid w:val="005717AF"/>
    <w:rsid w:val="008320FD"/>
    <w:rsid w:val="008779C5"/>
    <w:rsid w:val="00936181"/>
    <w:rsid w:val="009C7226"/>
    <w:rsid w:val="00BE7BBB"/>
    <w:rsid w:val="00C0229A"/>
    <w:rsid w:val="00C11384"/>
    <w:rsid w:val="00DC189F"/>
    <w:rsid w:val="00DE45C8"/>
    <w:rsid w:val="00E8769D"/>
    <w:rsid w:val="00F46B44"/>
    <w:rsid w:val="00F52806"/>
    <w:rsid w:val="00F6637D"/>
    <w:rsid w:val="00FC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35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81"/>
  </w:style>
  <w:style w:type="paragraph" w:styleId="Footer">
    <w:name w:val="footer"/>
    <w:basedOn w:val="Normal"/>
    <w:link w:val="FooterChar"/>
    <w:uiPriority w:val="99"/>
    <w:unhideWhenUsed/>
    <w:rsid w:val="009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3</cp:revision>
  <dcterms:created xsi:type="dcterms:W3CDTF">2018-12-14T18:16:00Z</dcterms:created>
  <dcterms:modified xsi:type="dcterms:W3CDTF">2018-12-14T18:16:00Z</dcterms:modified>
</cp:coreProperties>
</file>