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9E2AC0" w14:textId="77777777" w:rsidR="001778E6" w:rsidRPr="00AF3711" w:rsidRDefault="001778E6" w:rsidP="001778E6">
      <w:pPr>
        <w:ind w:left="-360"/>
      </w:pPr>
    </w:p>
    <w:p w14:paraId="4A079B4C" w14:textId="27F1E950" w:rsidR="001778E6" w:rsidRPr="00AF3711" w:rsidRDefault="001778E6" w:rsidP="001778E6">
      <w:pPr>
        <w:pStyle w:val="Date"/>
        <w:ind w:left="-360"/>
        <w:jc w:val="right"/>
      </w:pPr>
      <w:r>
        <w:t>9500 Gilman Drive</w:t>
      </w:r>
    </w:p>
    <w:p w14:paraId="6D061918" w14:textId="52835CC9" w:rsidR="001778E6" w:rsidRPr="00AF3711" w:rsidRDefault="001778E6" w:rsidP="001778E6">
      <w:pPr>
        <w:pStyle w:val="Date"/>
        <w:ind w:left="-360"/>
        <w:jc w:val="right"/>
      </w:pPr>
      <w:r>
        <w:t>La Jolla, California, 92093-0003</w:t>
      </w:r>
    </w:p>
    <w:p w14:paraId="1DFDAD66" w14:textId="44F38336" w:rsidR="001778E6" w:rsidRPr="001778E6" w:rsidRDefault="001778E6" w:rsidP="001778E6">
      <w:pPr>
        <w:pStyle w:val="Date"/>
        <w:ind w:left="-360"/>
        <w:jc w:val="right"/>
      </w:pPr>
      <w:r>
        <w:t>09/20/2018</w:t>
      </w:r>
    </w:p>
    <w:p w14:paraId="2F488080" w14:textId="77777777" w:rsidR="001A3712" w:rsidRDefault="001A3712" w:rsidP="00454BB3">
      <w:pPr>
        <w:ind w:left="-360"/>
      </w:pPr>
    </w:p>
    <w:p w14:paraId="5DC67E5D" w14:textId="35D5FD43" w:rsidR="001A3712" w:rsidRDefault="001778E6" w:rsidP="00454BB3">
      <w:pPr>
        <w:ind w:left="-360"/>
      </w:pPr>
      <w:r>
        <w:t xml:space="preserve">Kit </w:t>
      </w:r>
      <w:proofErr w:type="spellStart"/>
      <w:r>
        <w:t>Pogliano</w:t>
      </w:r>
      <w:proofErr w:type="spellEnd"/>
      <w:r>
        <w:t>, Dean</w:t>
      </w:r>
    </w:p>
    <w:p w14:paraId="4CFD8B4E" w14:textId="5B7F3597" w:rsidR="001778E6" w:rsidRDefault="001778E6" w:rsidP="00454BB3">
      <w:pPr>
        <w:ind w:left="-360"/>
      </w:pPr>
      <w:r>
        <w:t>Graduate Division</w:t>
      </w:r>
    </w:p>
    <w:p w14:paraId="6D61C994" w14:textId="71DEC552" w:rsidR="001778E6" w:rsidRDefault="001778E6" w:rsidP="00454BB3">
      <w:pPr>
        <w:ind w:left="-360"/>
      </w:pPr>
      <w:r>
        <w:t>Student Services Center, 4</w:t>
      </w:r>
      <w:r w:rsidRPr="001778E6">
        <w:rPr>
          <w:vertAlign w:val="superscript"/>
        </w:rPr>
        <w:t>th</w:t>
      </w:r>
      <w:r>
        <w:t xml:space="preserve"> Floor</w:t>
      </w:r>
    </w:p>
    <w:p w14:paraId="0802E383" w14:textId="0B591911" w:rsidR="001778E6" w:rsidRDefault="001778E6" w:rsidP="00454BB3">
      <w:pPr>
        <w:ind w:left="-360"/>
      </w:pPr>
      <w:r>
        <w:t>UC San Diego</w:t>
      </w:r>
    </w:p>
    <w:p w14:paraId="10170E48" w14:textId="77777777" w:rsidR="001778E6" w:rsidRDefault="001778E6" w:rsidP="001778E6">
      <w:pPr>
        <w:ind w:left="-360"/>
      </w:pPr>
      <w:r>
        <w:t>La Jolla, CA 92093-0003</w:t>
      </w:r>
      <w:bookmarkStart w:id="0" w:name="_GoBack"/>
      <w:bookmarkEnd w:id="0"/>
    </w:p>
    <w:p w14:paraId="0AA568C4" w14:textId="77777777" w:rsidR="001778E6" w:rsidRDefault="001778E6" w:rsidP="001778E6">
      <w:pPr>
        <w:ind w:left="-360"/>
      </w:pPr>
    </w:p>
    <w:p w14:paraId="4A3AD173" w14:textId="77777777" w:rsidR="001778E6" w:rsidRDefault="001778E6" w:rsidP="001778E6">
      <w:pPr>
        <w:ind w:left="-360"/>
      </w:pPr>
      <w:r>
        <w:t xml:space="preserve">Dear Dean </w:t>
      </w:r>
      <w:proofErr w:type="spellStart"/>
      <w:r>
        <w:t>Pogliano</w:t>
      </w:r>
      <w:proofErr w:type="spellEnd"/>
      <w:r>
        <w:t>:</w:t>
      </w:r>
    </w:p>
    <w:p w14:paraId="12689985" w14:textId="77777777" w:rsidR="001778E6" w:rsidRDefault="001778E6" w:rsidP="001778E6">
      <w:pPr>
        <w:ind w:left="-360"/>
      </w:pPr>
    </w:p>
    <w:p w14:paraId="4E46F8EC" w14:textId="77777777" w:rsidR="001778E6" w:rsidRPr="001778E6" w:rsidRDefault="001778E6" w:rsidP="001778E6">
      <w:pPr>
        <w:ind w:left="-360"/>
      </w:pPr>
      <w:r>
        <w:t>We request permission for Scott Cole to use the following publications in his doctoral dissertation. Scott Cole was the principal auth</w:t>
      </w:r>
      <w:r w:rsidRPr="001778E6">
        <w:t xml:space="preserve">or on these papers. </w:t>
      </w:r>
    </w:p>
    <w:p w14:paraId="13C85F03" w14:textId="77777777" w:rsidR="001778E6" w:rsidRPr="001778E6" w:rsidRDefault="001778E6" w:rsidP="001778E6">
      <w:pPr>
        <w:ind w:left="-360"/>
      </w:pPr>
    </w:p>
    <w:p w14:paraId="08F1B170" w14:textId="77777777" w:rsidR="001778E6" w:rsidRPr="001778E6" w:rsidRDefault="001778E6" w:rsidP="001778E6">
      <w:pPr>
        <w:ind w:left="-360"/>
        <w:rPr>
          <w:color w:val="000000"/>
        </w:rPr>
      </w:pPr>
      <w:r w:rsidRPr="001778E6">
        <w:rPr>
          <w:color w:val="000000"/>
        </w:rPr>
        <w:t xml:space="preserve">Cole SR, van der </w:t>
      </w:r>
      <w:proofErr w:type="spellStart"/>
      <w:r w:rsidRPr="001778E6">
        <w:rPr>
          <w:color w:val="000000"/>
        </w:rPr>
        <w:t>Meij</w:t>
      </w:r>
      <w:proofErr w:type="spellEnd"/>
      <w:r w:rsidRPr="001778E6">
        <w:rPr>
          <w:color w:val="000000"/>
        </w:rPr>
        <w:t xml:space="preserve"> R, Peterson EJ, de </w:t>
      </w:r>
      <w:proofErr w:type="spellStart"/>
      <w:r w:rsidRPr="001778E6">
        <w:rPr>
          <w:color w:val="000000"/>
        </w:rPr>
        <w:t>Hemptinne</w:t>
      </w:r>
      <w:proofErr w:type="spellEnd"/>
      <w:r w:rsidRPr="001778E6">
        <w:rPr>
          <w:color w:val="000000"/>
        </w:rPr>
        <w:t xml:space="preserve"> C, Starr P, </w:t>
      </w:r>
      <w:proofErr w:type="spellStart"/>
      <w:r w:rsidRPr="001778E6">
        <w:rPr>
          <w:color w:val="000000"/>
        </w:rPr>
        <w:t>Voytek</w:t>
      </w:r>
      <w:proofErr w:type="spellEnd"/>
      <w:r w:rsidRPr="001778E6">
        <w:rPr>
          <w:color w:val="000000"/>
        </w:rPr>
        <w:t xml:space="preserve"> B. (2017) </w:t>
      </w:r>
      <w:proofErr w:type="spellStart"/>
      <w:r w:rsidRPr="001778E6">
        <w:rPr>
          <w:color w:val="000000"/>
        </w:rPr>
        <w:t>Nonsinusoidal</w:t>
      </w:r>
      <w:proofErr w:type="spellEnd"/>
      <w:r w:rsidRPr="001778E6">
        <w:rPr>
          <w:color w:val="000000"/>
        </w:rPr>
        <w:t xml:space="preserve"> oscillations underlie pathological phase-amplitude coupling in the motor cortex in Parkinson’s disease.</w:t>
      </w:r>
      <w:r w:rsidRPr="001778E6">
        <w:rPr>
          <w:i/>
          <w:iCs/>
          <w:color w:val="000000"/>
        </w:rPr>
        <w:t xml:space="preserve"> Journal of Neuroscience, 37</w:t>
      </w:r>
      <w:r w:rsidRPr="001778E6">
        <w:rPr>
          <w:color w:val="000000"/>
        </w:rPr>
        <w:t>(18) 4830-4840.</w:t>
      </w:r>
    </w:p>
    <w:p w14:paraId="3B30C3C5" w14:textId="77777777" w:rsidR="001778E6" w:rsidRPr="001778E6" w:rsidRDefault="001778E6" w:rsidP="001778E6">
      <w:pPr>
        <w:ind w:left="-360"/>
        <w:rPr>
          <w:color w:val="000000"/>
        </w:rPr>
      </w:pPr>
    </w:p>
    <w:p w14:paraId="58D32B3D" w14:textId="77777777" w:rsidR="001778E6" w:rsidRPr="001778E6" w:rsidRDefault="001778E6" w:rsidP="001778E6">
      <w:pPr>
        <w:ind w:left="-360"/>
        <w:rPr>
          <w:color w:val="000000"/>
        </w:rPr>
      </w:pPr>
      <w:r w:rsidRPr="001778E6">
        <w:rPr>
          <w:color w:val="000000"/>
        </w:rPr>
        <w:t xml:space="preserve">Cole SR, </w:t>
      </w:r>
      <w:proofErr w:type="spellStart"/>
      <w:r w:rsidRPr="001778E6">
        <w:rPr>
          <w:color w:val="000000"/>
        </w:rPr>
        <w:t>Voytek</w:t>
      </w:r>
      <w:proofErr w:type="spellEnd"/>
      <w:r w:rsidRPr="001778E6">
        <w:rPr>
          <w:color w:val="000000"/>
        </w:rPr>
        <w:t xml:space="preserve"> B. (2017) Brain oscillations and the importance of waveform shape.</w:t>
      </w:r>
      <w:r w:rsidRPr="001778E6">
        <w:rPr>
          <w:i/>
          <w:iCs/>
          <w:color w:val="000000"/>
        </w:rPr>
        <w:t xml:space="preserve"> Trends in Cognitive Sciences, 21</w:t>
      </w:r>
      <w:r w:rsidRPr="001778E6">
        <w:rPr>
          <w:color w:val="000000"/>
        </w:rPr>
        <w:t>(2), 137-149.</w:t>
      </w:r>
    </w:p>
    <w:p w14:paraId="06F44EA8" w14:textId="77777777" w:rsidR="001778E6" w:rsidRDefault="001778E6" w:rsidP="001778E6">
      <w:pPr>
        <w:ind w:left="-360"/>
      </w:pPr>
    </w:p>
    <w:p w14:paraId="5A8DEDC0" w14:textId="77777777" w:rsidR="001D5783" w:rsidRDefault="001778E6" w:rsidP="001D5783">
      <w:pPr>
        <w:ind w:left="-360"/>
      </w:pPr>
      <w:r>
        <w:t>We request permission for Scott Cole to use material that has been submitted for publication. Scott Cole was the principal auth</w:t>
      </w:r>
      <w:r w:rsidRPr="001778E6">
        <w:t xml:space="preserve">or on these papers. </w:t>
      </w:r>
    </w:p>
    <w:p w14:paraId="11E6C554" w14:textId="77777777" w:rsidR="001D5783" w:rsidRPr="001D5783" w:rsidRDefault="001D5783" w:rsidP="001D5783">
      <w:pPr>
        <w:ind w:left="-360"/>
      </w:pPr>
    </w:p>
    <w:p w14:paraId="20D22AA7" w14:textId="77777777" w:rsidR="00EB6125" w:rsidRDefault="001D5783" w:rsidP="00EB6125">
      <w:pPr>
        <w:ind w:left="-360"/>
      </w:pPr>
      <w:r w:rsidRPr="001D5783">
        <w:rPr>
          <w:color w:val="000000"/>
        </w:rPr>
        <w:t xml:space="preserve">Cole SR, </w:t>
      </w:r>
      <w:proofErr w:type="spellStart"/>
      <w:r w:rsidRPr="001D5783">
        <w:rPr>
          <w:color w:val="000000"/>
        </w:rPr>
        <w:t>Voytek</w:t>
      </w:r>
      <w:proofErr w:type="spellEnd"/>
      <w:r w:rsidRPr="001D5783">
        <w:rPr>
          <w:color w:val="000000"/>
        </w:rPr>
        <w:t xml:space="preserve"> B. “Cycle by cycle analysis of neural oscillations.”</w:t>
      </w:r>
    </w:p>
    <w:p w14:paraId="56989B67" w14:textId="77777777" w:rsidR="00EB6125" w:rsidRDefault="00EB6125" w:rsidP="00EB6125">
      <w:pPr>
        <w:ind w:left="-360"/>
      </w:pPr>
    </w:p>
    <w:p w14:paraId="0CED5422" w14:textId="4B283905" w:rsidR="00EB6125" w:rsidRDefault="001D5783" w:rsidP="00EB6125">
      <w:pPr>
        <w:ind w:left="-360"/>
      </w:pPr>
      <w:r w:rsidRPr="001D5783">
        <w:rPr>
          <w:color w:val="000000"/>
        </w:rPr>
        <w:t xml:space="preserve">Cole SR, </w:t>
      </w:r>
      <w:proofErr w:type="spellStart"/>
      <w:r w:rsidRPr="001D5783">
        <w:rPr>
          <w:color w:val="000000"/>
        </w:rPr>
        <w:t>Voytek</w:t>
      </w:r>
      <w:proofErr w:type="spellEnd"/>
      <w:r w:rsidRPr="001D5783">
        <w:rPr>
          <w:color w:val="000000"/>
        </w:rPr>
        <w:t xml:space="preserve"> B. </w:t>
      </w:r>
      <w:r w:rsidRPr="00EB6125">
        <w:rPr>
          <w:color w:val="000000"/>
        </w:rPr>
        <w:t>“</w:t>
      </w:r>
      <w:r w:rsidR="00EB6125" w:rsidRPr="00EB6125">
        <w:rPr>
          <w:color w:val="000000"/>
        </w:rPr>
        <w:t>Hippocampal theta rhythm asymmetry, stationarity, and relation to CA1 neuronal activity”</w:t>
      </w:r>
    </w:p>
    <w:p w14:paraId="1D955997" w14:textId="2E9E609E" w:rsidR="00F73AF7" w:rsidRDefault="00F73AF7" w:rsidP="001D5783">
      <w:pPr>
        <w:ind w:left="-360"/>
      </w:pPr>
    </w:p>
    <w:p w14:paraId="697721B2" w14:textId="77777777" w:rsidR="001D5783" w:rsidRDefault="001D5783" w:rsidP="001D5783">
      <w:pPr>
        <w:ind w:left="-360"/>
      </w:pPr>
    </w:p>
    <w:p w14:paraId="09CB0C99" w14:textId="77777777" w:rsidR="001D5783" w:rsidRDefault="001D5783" w:rsidP="001D5783">
      <w:pPr>
        <w:ind w:left="-360"/>
      </w:pPr>
    </w:p>
    <w:p w14:paraId="5AFEACAC" w14:textId="6C461C77" w:rsidR="00F73AF7" w:rsidRPr="00AF3711" w:rsidRDefault="0030571B" w:rsidP="001D5783">
      <w:r>
        <w:t>ADD SIGNATURE</w:t>
      </w:r>
      <w:r w:rsidR="00756BF8">
        <w:tab/>
      </w:r>
      <w:r w:rsidR="00756BF8">
        <w:tab/>
      </w:r>
      <w:r w:rsidR="00756BF8">
        <w:tab/>
      </w:r>
      <w:r>
        <w:tab/>
      </w:r>
      <w:r>
        <w:t>ADD SIGNATURE</w:t>
      </w:r>
    </w:p>
    <w:p w14:paraId="483D70D0" w14:textId="4E48AD72" w:rsidR="001D5783" w:rsidRDefault="001D5783" w:rsidP="00551CDA">
      <w:r>
        <w:t xml:space="preserve">Bradley </w:t>
      </w:r>
      <w:proofErr w:type="spellStart"/>
      <w:r>
        <w:t>Voytek</w:t>
      </w:r>
      <w:proofErr w:type="spellEnd"/>
      <w:r w:rsidR="00551CDA">
        <w:tab/>
      </w:r>
      <w:r w:rsidR="00551CDA">
        <w:tab/>
      </w:r>
      <w:r w:rsidR="00551CDA">
        <w:tab/>
      </w:r>
      <w:r w:rsidR="00551CDA">
        <w:tab/>
      </w:r>
      <w:r>
        <w:t>Scott Cole</w:t>
      </w:r>
    </w:p>
    <w:p w14:paraId="20697D18" w14:textId="3B694D44" w:rsidR="0062658C" w:rsidRDefault="001D5783" w:rsidP="001D5783">
      <w:r>
        <w:t>Chair of Committee</w:t>
      </w:r>
    </w:p>
    <w:p w14:paraId="32486D02" w14:textId="1F8AA99D" w:rsidR="004E20D9" w:rsidRDefault="004E20D9" w:rsidP="0030571B">
      <w:pPr>
        <w:suppressAutoHyphens/>
      </w:pPr>
    </w:p>
    <w:p w14:paraId="2599B53E" w14:textId="14CAD0C3" w:rsidR="004E20D9" w:rsidRDefault="004E20D9" w:rsidP="00E91D35">
      <w:pPr>
        <w:suppressAutoHyphens/>
        <w:ind w:left="4320"/>
      </w:pPr>
    </w:p>
    <w:p w14:paraId="43B77606" w14:textId="70378BF5" w:rsidR="004E20D9" w:rsidRDefault="004E20D9" w:rsidP="00E91D35">
      <w:pPr>
        <w:suppressAutoHyphens/>
        <w:ind w:left="4320"/>
      </w:pPr>
    </w:p>
    <w:p w14:paraId="1E0136A8" w14:textId="2F9AA03A" w:rsidR="004E20D9" w:rsidRDefault="004E20D9" w:rsidP="00E91D35">
      <w:pPr>
        <w:suppressAutoHyphens/>
        <w:ind w:left="4320"/>
      </w:pPr>
    </w:p>
    <w:p w14:paraId="5A0198B3" w14:textId="0A4BFDBF" w:rsidR="004E20D9" w:rsidRDefault="004E20D9" w:rsidP="00E91D35">
      <w:pPr>
        <w:suppressAutoHyphens/>
        <w:ind w:left="4320"/>
      </w:pPr>
    </w:p>
    <w:p w14:paraId="20523F63" w14:textId="0E5678E2" w:rsidR="004E20D9" w:rsidRDefault="004E20D9" w:rsidP="00E91D35">
      <w:pPr>
        <w:suppressAutoHyphens/>
        <w:ind w:left="4320"/>
      </w:pPr>
    </w:p>
    <w:p w14:paraId="26682742" w14:textId="04B6C873" w:rsidR="004E20D9" w:rsidRDefault="004E20D9" w:rsidP="00E91D35">
      <w:pPr>
        <w:suppressAutoHyphens/>
        <w:ind w:left="4320"/>
      </w:pPr>
    </w:p>
    <w:p w14:paraId="7334A377" w14:textId="456FF534" w:rsidR="004E20D9" w:rsidRDefault="004E20D9" w:rsidP="00E91D35">
      <w:pPr>
        <w:suppressAutoHyphens/>
        <w:ind w:left="4320"/>
      </w:pPr>
    </w:p>
    <w:p w14:paraId="731EB829" w14:textId="7C8BE8CA" w:rsidR="004E20D9" w:rsidRDefault="004E20D9" w:rsidP="00E91D35">
      <w:pPr>
        <w:suppressAutoHyphens/>
        <w:ind w:left="4320"/>
      </w:pPr>
    </w:p>
    <w:p w14:paraId="1E6E7CCE" w14:textId="0FB6A236" w:rsidR="004E20D9" w:rsidRDefault="004E20D9" w:rsidP="00E91D35">
      <w:pPr>
        <w:suppressAutoHyphens/>
        <w:ind w:left="4320"/>
      </w:pPr>
    </w:p>
    <w:p w14:paraId="6C79AE02" w14:textId="13156C01" w:rsidR="004E20D9" w:rsidRDefault="004E20D9" w:rsidP="00E91D35">
      <w:pPr>
        <w:suppressAutoHyphens/>
        <w:ind w:left="4320"/>
      </w:pPr>
    </w:p>
    <w:p w14:paraId="37DD1DC8" w14:textId="38CC5D12" w:rsidR="004E20D9" w:rsidRDefault="004E20D9" w:rsidP="00E91D35">
      <w:pPr>
        <w:suppressAutoHyphens/>
        <w:ind w:left="4320"/>
      </w:pPr>
    </w:p>
    <w:p w14:paraId="131B4619" w14:textId="185CD64C" w:rsidR="004E20D9" w:rsidRDefault="004E20D9" w:rsidP="00E91D35">
      <w:pPr>
        <w:suppressAutoHyphens/>
        <w:ind w:left="4320"/>
      </w:pPr>
    </w:p>
    <w:p w14:paraId="3C95D157" w14:textId="5A8CC521" w:rsidR="004E20D9" w:rsidRDefault="004E20D9" w:rsidP="00E91D35">
      <w:pPr>
        <w:suppressAutoHyphens/>
        <w:ind w:left="4320"/>
      </w:pPr>
    </w:p>
    <w:p w14:paraId="65736A9D" w14:textId="17CDEAE5" w:rsidR="004E20D9" w:rsidRDefault="004E20D9" w:rsidP="00E91D35">
      <w:pPr>
        <w:suppressAutoHyphens/>
        <w:ind w:left="4320"/>
      </w:pPr>
    </w:p>
    <w:p w14:paraId="05F72FAD" w14:textId="76ECAC0D" w:rsidR="004E20D9" w:rsidRPr="00AF3711" w:rsidRDefault="004E20D9" w:rsidP="00E91D35">
      <w:pPr>
        <w:suppressAutoHyphens/>
        <w:ind w:left="4320"/>
        <w:rPr>
          <w:lang w:eastAsia="ar-SA"/>
        </w:rPr>
      </w:pPr>
    </w:p>
    <w:sectPr w:rsidR="004E20D9" w:rsidRPr="00AF37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2240" w:h="15840"/>
      <w:pgMar w:top="1008" w:right="1800" w:bottom="1440" w:left="1800" w:header="1008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AE5B5" w14:textId="77777777" w:rsidR="005F0C05" w:rsidRDefault="005F0C05" w:rsidP="00CA1812">
      <w:r>
        <w:separator/>
      </w:r>
    </w:p>
  </w:endnote>
  <w:endnote w:type="continuationSeparator" w:id="0">
    <w:p w14:paraId="3602C115" w14:textId="77777777" w:rsidR="005F0C05" w:rsidRDefault="005F0C05" w:rsidP="00CA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sans">
    <w:altName w:val="Times New Roman"/>
    <w:charset w:val="00"/>
    <w:family w:val="auto"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86E5C" w14:textId="77777777" w:rsidR="00CA1812" w:rsidRDefault="00CA18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BF0B3" w14:textId="77777777" w:rsidR="00CA1812" w:rsidRDefault="00CA181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C5449" w14:textId="77777777" w:rsidR="00CA1812" w:rsidRDefault="00CA18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280B8" w14:textId="77777777" w:rsidR="005F0C05" w:rsidRDefault="005F0C05" w:rsidP="00CA1812">
      <w:r>
        <w:separator/>
      </w:r>
    </w:p>
  </w:footnote>
  <w:footnote w:type="continuationSeparator" w:id="0">
    <w:p w14:paraId="7BE70FC7" w14:textId="77777777" w:rsidR="005F0C05" w:rsidRDefault="005F0C05" w:rsidP="00CA18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4B42D" w14:textId="77777777" w:rsidR="00CA1812" w:rsidRDefault="00CA181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D3E4C" w14:textId="77777777" w:rsidR="00CA1812" w:rsidRDefault="00CA181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B0895" w14:textId="77777777" w:rsidR="00CA1812" w:rsidRDefault="00CA1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55"/>
    <w:rsid w:val="00001451"/>
    <w:rsid w:val="000151F7"/>
    <w:rsid w:val="00020048"/>
    <w:rsid w:val="000204E4"/>
    <w:rsid w:val="00021C3F"/>
    <w:rsid w:val="00027DF6"/>
    <w:rsid w:val="00034326"/>
    <w:rsid w:val="000638C3"/>
    <w:rsid w:val="000640EA"/>
    <w:rsid w:val="00066379"/>
    <w:rsid w:val="00083D0F"/>
    <w:rsid w:val="000D46ED"/>
    <w:rsid w:val="000E0F5D"/>
    <w:rsid w:val="000F193C"/>
    <w:rsid w:val="0012053A"/>
    <w:rsid w:val="00122097"/>
    <w:rsid w:val="001235E8"/>
    <w:rsid w:val="001316E2"/>
    <w:rsid w:val="00153ABF"/>
    <w:rsid w:val="001576AE"/>
    <w:rsid w:val="00164132"/>
    <w:rsid w:val="001778E6"/>
    <w:rsid w:val="00191D8E"/>
    <w:rsid w:val="001957A1"/>
    <w:rsid w:val="001A3712"/>
    <w:rsid w:val="001B77E9"/>
    <w:rsid w:val="001B7DEF"/>
    <w:rsid w:val="001D4255"/>
    <w:rsid w:val="001D5783"/>
    <w:rsid w:val="001D7434"/>
    <w:rsid w:val="0020059E"/>
    <w:rsid w:val="002025BE"/>
    <w:rsid w:val="002048EA"/>
    <w:rsid w:val="002209AD"/>
    <w:rsid w:val="002241A0"/>
    <w:rsid w:val="002433B2"/>
    <w:rsid w:val="002632EC"/>
    <w:rsid w:val="00264857"/>
    <w:rsid w:val="00267CD1"/>
    <w:rsid w:val="00270B38"/>
    <w:rsid w:val="00273D4D"/>
    <w:rsid w:val="00284CBD"/>
    <w:rsid w:val="00286F35"/>
    <w:rsid w:val="002A246D"/>
    <w:rsid w:val="002B0FA1"/>
    <w:rsid w:val="002B7985"/>
    <w:rsid w:val="002D4BED"/>
    <w:rsid w:val="002F7DE7"/>
    <w:rsid w:val="0030516C"/>
    <w:rsid w:val="0030571B"/>
    <w:rsid w:val="00307499"/>
    <w:rsid w:val="00307FEF"/>
    <w:rsid w:val="0031350D"/>
    <w:rsid w:val="0034498E"/>
    <w:rsid w:val="003804BF"/>
    <w:rsid w:val="00391890"/>
    <w:rsid w:val="003C3AFC"/>
    <w:rsid w:val="004102CE"/>
    <w:rsid w:val="00433377"/>
    <w:rsid w:val="00450802"/>
    <w:rsid w:val="00454BB3"/>
    <w:rsid w:val="0046395B"/>
    <w:rsid w:val="00470DFA"/>
    <w:rsid w:val="00493AC8"/>
    <w:rsid w:val="004A25E4"/>
    <w:rsid w:val="004D4E35"/>
    <w:rsid w:val="004E20D9"/>
    <w:rsid w:val="004E61BA"/>
    <w:rsid w:val="004E7585"/>
    <w:rsid w:val="004F6987"/>
    <w:rsid w:val="005010C9"/>
    <w:rsid w:val="00526E84"/>
    <w:rsid w:val="0054012A"/>
    <w:rsid w:val="00551CDA"/>
    <w:rsid w:val="00565E8F"/>
    <w:rsid w:val="0058192F"/>
    <w:rsid w:val="005B5736"/>
    <w:rsid w:val="005B590B"/>
    <w:rsid w:val="005C2F9A"/>
    <w:rsid w:val="005C461B"/>
    <w:rsid w:val="005F0C05"/>
    <w:rsid w:val="006244A3"/>
    <w:rsid w:val="0062658C"/>
    <w:rsid w:val="00631A9C"/>
    <w:rsid w:val="0063236C"/>
    <w:rsid w:val="00635A6B"/>
    <w:rsid w:val="00673BBC"/>
    <w:rsid w:val="006A189C"/>
    <w:rsid w:val="006A25E3"/>
    <w:rsid w:val="006B19F2"/>
    <w:rsid w:val="006B443A"/>
    <w:rsid w:val="006B4FD2"/>
    <w:rsid w:val="007235D5"/>
    <w:rsid w:val="00744FC3"/>
    <w:rsid w:val="00754BAD"/>
    <w:rsid w:val="00756BF8"/>
    <w:rsid w:val="0077129C"/>
    <w:rsid w:val="00776A5B"/>
    <w:rsid w:val="007933FB"/>
    <w:rsid w:val="00795683"/>
    <w:rsid w:val="0079617E"/>
    <w:rsid w:val="00797173"/>
    <w:rsid w:val="007A0CA8"/>
    <w:rsid w:val="007A3BB7"/>
    <w:rsid w:val="007B2B50"/>
    <w:rsid w:val="007C1A69"/>
    <w:rsid w:val="007C3A28"/>
    <w:rsid w:val="007D14C8"/>
    <w:rsid w:val="007F4EB5"/>
    <w:rsid w:val="00820A24"/>
    <w:rsid w:val="00895F51"/>
    <w:rsid w:val="008B3A50"/>
    <w:rsid w:val="008C592E"/>
    <w:rsid w:val="008C6671"/>
    <w:rsid w:val="008D4E93"/>
    <w:rsid w:val="008E1FA1"/>
    <w:rsid w:val="008E77F5"/>
    <w:rsid w:val="008F733E"/>
    <w:rsid w:val="009006EE"/>
    <w:rsid w:val="00923D57"/>
    <w:rsid w:val="00935724"/>
    <w:rsid w:val="00952FBD"/>
    <w:rsid w:val="00976EBF"/>
    <w:rsid w:val="00981B0D"/>
    <w:rsid w:val="009B0A20"/>
    <w:rsid w:val="00A13088"/>
    <w:rsid w:val="00A2486F"/>
    <w:rsid w:val="00A2786E"/>
    <w:rsid w:val="00A27DB9"/>
    <w:rsid w:val="00A4021B"/>
    <w:rsid w:val="00A5053D"/>
    <w:rsid w:val="00A50FA8"/>
    <w:rsid w:val="00A54898"/>
    <w:rsid w:val="00A82230"/>
    <w:rsid w:val="00A82FBD"/>
    <w:rsid w:val="00A92128"/>
    <w:rsid w:val="00AA722F"/>
    <w:rsid w:val="00AA7A86"/>
    <w:rsid w:val="00AB070D"/>
    <w:rsid w:val="00AB5B79"/>
    <w:rsid w:val="00AB7D7B"/>
    <w:rsid w:val="00AC2163"/>
    <w:rsid w:val="00AC29C1"/>
    <w:rsid w:val="00AF1EBC"/>
    <w:rsid w:val="00AF3711"/>
    <w:rsid w:val="00B00FD9"/>
    <w:rsid w:val="00B222CB"/>
    <w:rsid w:val="00B3239B"/>
    <w:rsid w:val="00B6021B"/>
    <w:rsid w:val="00B751D9"/>
    <w:rsid w:val="00B84984"/>
    <w:rsid w:val="00BA5BF7"/>
    <w:rsid w:val="00BD71EE"/>
    <w:rsid w:val="00BF11B0"/>
    <w:rsid w:val="00C1520C"/>
    <w:rsid w:val="00C323FC"/>
    <w:rsid w:val="00C45370"/>
    <w:rsid w:val="00C52038"/>
    <w:rsid w:val="00C82220"/>
    <w:rsid w:val="00C85E1B"/>
    <w:rsid w:val="00CA1812"/>
    <w:rsid w:val="00CD7521"/>
    <w:rsid w:val="00CF3625"/>
    <w:rsid w:val="00D00382"/>
    <w:rsid w:val="00D00E56"/>
    <w:rsid w:val="00D01C0E"/>
    <w:rsid w:val="00D22869"/>
    <w:rsid w:val="00D37B0C"/>
    <w:rsid w:val="00D410DD"/>
    <w:rsid w:val="00D5403C"/>
    <w:rsid w:val="00D6556D"/>
    <w:rsid w:val="00D84680"/>
    <w:rsid w:val="00DA231C"/>
    <w:rsid w:val="00DC5639"/>
    <w:rsid w:val="00DC7167"/>
    <w:rsid w:val="00DE70DD"/>
    <w:rsid w:val="00DF19E6"/>
    <w:rsid w:val="00E16638"/>
    <w:rsid w:val="00E16A2D"/>
    <w:rsid w:val="00E20032"/>
    <w:rsid w:val="00E32A05"/>
    <w:rsid w:val="00E5229A"/>
    <w:rsid w:val="00E87F6F"/>
    <w:rsid w:val="00E91D35"/>
    <w:rsid w:val="00EB1C90"/>
    <w:rsid w:val="00EB6125"/>
    <w:rsid w:val="00EB6FB3"/>
    <w:rsid w:val="00EC19EC"/>
    <w:rsid w:val="00EF51EF"/>
    <w:rsid w:val="00F1156A"/>
    <w:rsid w:val="00F12720"/>
    <w:rsid w:val="00F2522F"/>
    <w:rsid w:val="00F31326"/>
    <w:rsid w:val="00F378D3"/>
    <w:rsid w:val="00F67805"/>
    <w:rsid w:val="00F70ACE"/>
    <w:rsid w:val="00F70CE8"/>
    <w:rsid w:val="00F73AF7"/>
    <w:rsid w:val="00F773F0"/>
    <w:rsid w:val="00F827B7"/>
    <w:rsid w:val="00FB3FCF"/>
    <w:rsid w:val="00FD44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4DE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91D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  <w:spacing w:after="120"/>
    </w:pPr>
    <w:rPr>
      <w:lang w:eastAsia="ar-SA"/>
    </w:rPr>
  </w:style>
  <w:style w:type="paragraph" w:styleId="List">
    <w:name w:val="List"/>
    <w:basedOn w:val="BodyText"/>
    <w:rPr>
      <w:rFonts w:cs="Lucida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cs="Lucidasans"/>
      <w:i/>
      <w:iCs/>
      <w:sz w:val="20"/>
      <w:szCs w:val="20"/>
      <w:lang w:eastAsia="ar-SA"/>
    </w:rPr>
  </w:style>
  <w:style w:type="paragraph" w:customStyle="1" w:styleId="Index">
    <w:name w:val="Index"/>
    <w:basedOn w:val="Normal"/>
    <w:pPr>
      <w:suppressLineNumbers/>
      <w:suppressAutoHyphens/>
    </w:pPr>
    <w:rPr>
      <w:rFonts w:eastAsia="MS Mincho" w:cs="Lucidasans"/>
      <w:lang w:eastAsia="ar-SA"/>
    </w:rPr>
  </w:style>
  <w:style w:type="paragraph" w:customStyle="1" w:styleId="Style1">
    <w:name w:val="Style1"/>
    <w:basedOn w:val="Normal"/>
    <w:pPr>
      <w:suppressAutoHyphens/>
    </w:pPr>
    <w:rPr>
      <w:rFonts w:ascii="Palatino Linotype" w:hAnsi="Palatino Linotype"/>
      <w:sz w:val="22"/>
      <w:lang w:eastAsia="ar-SA"/>
    </w:rPr>
  </w:style>
  <w:style w:type="paragraph" w:styleId="Date">
    <w:name w:val="Date"/>
    <w:basedOn w:val="Normal"/>
    <w:next w:val="Normal"/>
    <w:link w:val="DateChar"/>
    <w:pPr>
      <w:suppressAutoHyphens/>
    </w:pPr>
    <w:rPr>
      <w:lang w:eastAsia="ar-SA"/>
    </w:rPr>
  </w:style>
  <w:style w:type="paragraph" w:customStyle="1" w:styleId="InsideAddress">
    <w:name w:val="Inside Address"/>
    <w:basedOn w:val="Normal"/>
    <w:pPr>
      <w:suppressAutoHyphens/>
    </w:pPr>
    <w:rPr>
      <w:lang w:eastAsia="ar-SA"/>
    </w:rPr>
  </w:style>
  <w:style w:type="paragraph" w:styleId="Signature">
    <w:name w:val="Signature"/>
    <w:basedOn w:val="Normal"/>
    <w:pPr>
      <w:suppressAutoHyphens/>
    </w:pPr>
    <w:rPr>
      <w:lang w:eastAsia="ar-SA"/>
    </w:rPr>
  </w:style>
  <w:style w:type="paragraph" w:styleId="Closing">
    <w:name w:val="Closing"/>
    <w:basedOn w:val="Normal"/>
    <w:pPr>
      <w:suppressAutoHyphens/>
    </w:pPr>
    <w:rPr>
      <w:lang w:eastAsia="ar-SA"/>
    </w:rPr>
  </w:style>
  <w:style w:type="paragraph" w:customStyle="1" w:styleId="SignatureJobTitle">
    <w:name w:val="Signature Job Title"/>
    <w:basedOn w:val="Signature"/>
  </w:style>
  <w:style w:type="paragraph" w:customStyle="1" w:styleId="SignatureCompany">
    <w:name w:val="Signature Company"/>
    <w:basedOn w:val="Signature"/>
  </w:style>
  <w:style w:type="paragraph" w:customStyle="1" w:styleId="Framecontents">
    <w:name w:val="Frame contents"/>
    <w:basedOn w:val="BodyText"/>
  </w:style>
  <w:style w:type="character" w:customStyle="1" w:styleId="DateChar">
    <w:name w:val="Date Char"/>
    <w:link w:val="Date"/>
    <w:rsid w:val="00F73AF7"/>
    <w:rPr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CA1812"/>
    <w:pPr>
      <w:tabs>
        <w:tab w:val="center" w:pos="4680"/>
        <w:tab w:val="right" w:pos="936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rsid w:val="00CA1812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CA1812"/>
    <w:pPr>
      <w:tabs>
        <w:tab w:val="center" w:pos="4680"/>
        <w:tab w:val="right" w:pos="936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rsid w:val="00CA1812"/>
    <w:rPr>
      <w:sz w:val="24"/>
      <w:szCs w:val="24"/>
      <w:lang w:eastAsia="ar-SA"/>
    </w:rPr>
  </w:style>
  <w:style w:type="paragraph" w:styleId="NormalWeb">
    <w:name w:val="Normal (Web)"/>
    <w:basedOn w:val="Normal"/>
    <w:rsid w:val="00F1156A"/>
    <w:pPr>
      <w:suppressAutoHyphens/>
    </w:pPr>
    <w:rPr>
      <w:lang w:eastAsia="ar-SA"/>
    </w:rPr>
  </w:style>
  <w:style w:type="paragraph" w:styleId="FootnoteText">
    <w:name w:val="footnote text"/>
    <w:basedOn w:val="Normal"/>
    <w:link w:val="FootnoteTextChar"/>
    <w:rsid w:val="00454B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54BB3"/>
  </w:style>
  <w:style w:type="character" w:styleId="FootnoteReference">
    <w:name w:val="footnote reference"/>
    <w:basedOn w:val="DefaultParagraphFont"/>
    <w:rsid w:val="00454B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7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California - Berkeley</Company>
  <LinksUpToDate>false</LinksUpToDate>
  <CharactersWithSpaces>1147</CharactersWithSpaces>
  <SharedDoc>false</SharedDoc>
  <HLinks>
    <vt:vector size="30" baseType="variant">
      <vt:variant>
        <vt:i4>2424868</vt:i4>
      </vt:variant>
      <vt:variant>
        <vt:i4>9</vt:i4>
      </vt:variant>
      <vt:variant>
        <vt:i4>0</vt:i4>
      </vt:variant>
      <vt:variant>
        <vt:i4>5</vt:i4>
      </vt:variant>
      <vt:variant>
        <vt:lpwstr>mailto:kahana@psych.upenn.edu</vt:lpwstr>
      </vt:variant>
      <vt:variant>
        <vt:lpwstr/>
      </vt:variant>
      <vt:variant>
        <vt:i4>95</vt:i4>
      </vt:variant>
      <vt:variant>
        <vt:i4>6</vt:i4>
      </vt:variant>
      <vt:variant>
        <vt:i4>0</vt:i4>
      </vt:variant>
      <vt:variant>
        <vt:i4>5</vt:i4>
      </vt:variant>
      <vt:variant>
        <vt:lpwstr>mailto:ekmiller@mit.edu</vt:lpwstr>
      </vt:variant>
      <vt:variant>
        <vt:lpwstr/>
      </vt:variant>
      <vt:variant>
        <vt:i4>524290</vt:i4>
      </vt:variant>
      <vt:variant>
        <vt:i4>3</vt:i4>
      </vt:variant>
      <vt:variant>
        <vt:i4>0</vt:i4>
      </vt:variant>
      <vt:variant>
        <vt:i4>5</vt:i4>
      </vt:variant>
      <vt:variant>
        <vt:lpwstr>mailto:kristofer.bouchard@gmail.com</vt:lpwstr>
      </vt:variant>
      <vt:variant>
        <vt:lpwstr/>
      </vt:variant>
      <vt:variant>
        <vt:i4>4784196</vt:i4>
      </vt:variant>
      <vt:variant>
        <vt:i4>0</vt:i4>
      </vt:variant>
      <vt:variant>
        <vt:i4>0</vt:i4>
      </vt:variant>
      <vt:variant>
        <vt:i4>5</vt:i4>
      </vt:variant>
      <vt:variant>
        <vt:lpwstr>mailto:ChangEd@neurosurg.ucsf.edu</vt:lpwstr>
      </vt:variant>
      <vt:variant>
        <vt:lpwstr/>
      </vt:variant>
      <vt:variant>
        <vt:i4>3407998</vt:i4>
      </vt:variant>
      <vt:variant>
        <vt:i4>4634</vt:i4>
      </vt:variant>
      <vt:variant>
        <vt:i4>1026</vt:i4>
      </vt:variant>
      <vt:variant>
        <vt:i4>1</vt:i4>
      </vt:variant>
      <vt:variant>
        <vt:lpwstr>Sig-Voytek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!Kati_Markowitz</dc:creator>
  <cp:keywords/>
  <dc:description/>
  <cp:lastModifiedBy>Scott Cole</cp:lastModifiedBy>
  <cp:revision>5</cp:revision>
  <cp:lastPrinted>2018-04-16T02:29:00Z</cp:lastPrinted>
  <dcterms:created xsi:type="dcterms:W3CDTF">2018-09-02T14:47:00Z</dcterms:created>
  <dcterms:modified xsi:type="dcterms:W3CDTF">2018-12-19T02:50:00Z</dcterms:modified>
</cp:coreProperties>
</file>