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09632" w14:textId="4C3E08C0" w:rsidR="002374D7" w:rsidRDefault="002374D7" w:rsidP="00733F62">
      <w:pPr>
        <w:spacing w:beforeAutospacing="1" w:afterAutospacing="1"/>
        <w:rPr>
          <w:rFonts w:ascii="Times New Roman" w:eastAsia="Times New Roman" w:hAnsi="Times New Roman" w:cs="Times New Roman"/>
        </w:rPr>
      </w:pPr>
      <w:r>
        <w:rPr>
          <w:rFonts w:ascii="Times New Roman" w:eastAsia="Times New Roman" w:hAnsi="Times New Roman" w:cs="Times New Roman"/>
        </w:rPr>
        <w:t>Stella Dee</w:t>
      </w:r>
    </w:p>
    <w:p w14:paraId="02E28592" w14:textId="66B307EE" w:rsidR="002374D7" w:rsidRDefault="002374D7" w:rsidP="00733F62">
      <w:pPr>
        <w:spacing w:beforeAutospacing="1" w:afterAutospacing="1"/>
        <w:rPr>
          <w:rFonts w:ascii="Times New Roman" w:eastAsia="Times New Roman" w:hAnsi="Times New Roman" w:cs="Times New Roman"/>
        </w:rPr>
      </w:pPr>
      <w:r>
        <w:rPr>
          <w:rFonts w:ascii="Times New Roman" w:eastAsia="Times New Roman" w:hAnsi="Times New Roman" w:cs="Times New Roman"/>
        </w:rPr>
        <w:t>Week 10 Reading Questions</w:t>
      </w:r>
    </w:p>
    <w:p w14:paraId="7B8D7280" w14:textId="2F51A865" w:rsidR="002374D7" w:rsidRDefault="002374D7" w:rsidP="00733F62">
      <w:pPr>
        <w:spacing w:beforeAutospacing="1" w:afterAutospacing="1"/>
        <w:rPr>
          <w:rFonts w:ascii="Times New Roman" w:eastAsia="Times New Roman" w:hAnsi="Times New Roman" w:cs="Times New Roman"/>
        </w:rPr>
      </w:pPr>
      <w:r>
        <w:rPr>
          <w:rFonts w:ascii="Times New Roman" w:eastAsia="Times New Roman" w:hAnsi="Times New Roman" w:cs="Times New Roman"/>
        </w:rPr>
        <w:t xml:space="preserve">I did not work with any other students. </w:t>
      </w:r>
    </w:p>
    <w:p w14:paraId="393B78C6" w14:textId="36EEA06E" w:rsidR="00733F62" w:rsidRDefault="007C44CC" w:rsidP="00733F62">
      <w:pPr>
        <w:spacing w:beforeAutospacing="1" w:afterAutospacing="1"/>
        <w:rPr>
          <w:rFonts w:ascii="Times New Roman" w:eastAsia="Times New Roman" w:hAnsi="Times New Roman" w:cs="Times New Roman"/>
        </w:rPr>
      </w:pPr>
      <w:r w:rsidRPr="007C44CC">
        <w:rPr>
          <w:rFonts w:ascii="Times New Roman" w:eastAsia="Times New Roman" w:hAnsi="Times New Roman" w:cs="Times New Roman"/>
        </w:rPr>
        <w:t xml:space="preserve">“The first part of the AIC definition is a measure of goodness of fit. The second part is a penalty for the number of parameters in the model.” - </w:t>
      </w:r>
      <w:proofErr w:type="spellStart"/>
      <w:r w:rsidRPr="007C44CC">
        <w:rPr>
          <w:rFonts w:ascii="Times New Roman" w:eastAsia="Times New Roman" w:hAnsi="Times New Roman" w:cs="Times New Roman"/>
        </w:rPr>
        <w:t>Zuur</w:t>
      </w:r>
      <w:proofErr w:type="spellEnd"/>
      <w:r w:rsidRPr="007C44CC">
        <w:rPr>
          <w:rFonts w:ascii="Times New Roman" w:eastAsia="Times New Roman" w:hAnsi="Times New Roman" w:cs="Times New Roman"/>
        </w:rPr>
        <w:t xml:space="preserve"> (2007)</w:t>
      </w:r>
    </w:p>
    <w:p w14:paraId="0A200E83" w14:textId="41B69334" w:rsidR="007C44CC" w:rsidRDefault="007C44CC" w:rsidP="00733F62">
      <w:pPr>
        <w:spacing w:beforeAutospacing="1" w:afterAutospacing="1"/>
        <w:rPr>
          <w:rFonts w:ascii="Times New Roman" w:eastAsia="Times New Roman" w:hAnsi="Times New Roman" w:cs="Times New Roman"/>
        </w:rPr>
      </w:pPr>
      <w:r w:rsidRPr="007C44CC">
        <w:rPr>
          <w:rFonts w:ascii="Times New Roman" w:eastAsia="Times New Roman" w:hAnsi="Times New Roman" w:cs="Times New Roman"/>
          <w:b/>
          <w:bCs/>
        </w:rPr>
        <w:t>Q1:</w:t>
      </w:r>
      <w:r w:rsidRPr="007C44CC">
        <w:rPr>
          <w:rFonts w:ascii="Times New Roman" w:eastAsia="Times New Roman" w:hAnsi="Times New Roman" w:cs="Times New Roman"/>
        </w:rPr>
        <w:t xml:space="preserve"> Why would we want a model selection criterion to penalize the number of parameters in a model?</w:t>
      </w:r>
    </w:p>
    <w:p w14:paraId="1AE3DFA4" w14:textId="2BD68D1E" w:rsidR="002374D7" w:rsidRPr="007C44CC" w:rsidRDefault="002374D7" w:rsidP="00733F62">
      <w:pPr>
        <w:spacing w:beforeAutospacing="1" w:afterAutospacing="1"/>
        <w:rPr>
          <w:rFonts w:ascii="Times New Roman" w:eastAsia="Times New Roman" w:hAnsi="Times New Roman" w:cs="Times New Roman"/>
        </w:rPr>
      </w:pPr>
      <w:r>
        <w:rPr>
          <w:rFonts w:ascii="Times New Roman" w:eastAsia="Times New Roman" w:hAnsi="Times New Roman" w:cs="Times New Roman"/>
        </w:rPr>
        <w:t xml:space="preserve">We would want model selection to penalize the number of parameters because the more parameters there are the more imprecise the predicted intervals will be and the wider the confidence bands (the less confident the predictions will be). Therefore, the more parameters the less useful the model (broadly speaking.) </w:t>
      </w:r>
    </w:p>
    <w:p w14:paraId="487CE7C9" w14:textId="77777777" w:rsidR="007C44CC" w:rsidRPr="007C44CC" w:rsidRDefault="007C44CC" w:rsidP="007C44CC">
      <w:pPr>
        <w:spacing w:before="100" w:beforeAutospacing="1" w:after="100" w:afterAutospacing="1"/>
        <w:rPr>
          <w:rFonts w:ascii="Times New Roman" w:eastAsia="Times New Roman" w:hAnsi="Times New Roman" w:cs="Times New Roman"/>
        </w:rPr>
      </w:pPr>
      <w:r w:rsidRPr="007C44CC">
        <w:rPr>
          <w:rFonts w:ascii="Times New Roman" w:eastAsia="Times New Roman" w:hAnsi="Times New Roman" w:cs="Times New Roman"/>
        </w:rPr>
        <w:t>Consider the regression equation for a simple linear regression:</w:t>
      </w:r>
    </w:p>
    <w:p w14:paraId="7AD4DE03" w14:textId="77777777" w:rsidR="007C44CC" w:rsidRPr="007C44CC" w:rsidRDefault="007C44CC" w:rsidP="007C44CC">
      <w:pPr>
        <w:spacing w:before="100" w:beforeAutospacing="1" w:after="100" w:afterAutospacing="1"/>
        <w:rPr>
          <w:rFonts w:ascii="Times New Roman" w:eastAsia="Times New Roman" w:hAnsi="Times New Roman" w:cs="Times New Roman"/>
        </w:rPr>
      </w:pPr>
      <w:proofErr w:type="spellStart"/>
      <w:r w:rsidRPr="007C44CC">
        <w:rPr>
          <w:rFonts w:ascii="STIXGeneral" w:eastAsia="Times New Roman" w:hAnsi="STIXGeneral" w:cs="STIXGeneral"/>
          <w:i/>
          <w:iCs/>
          <w:sz w:val="29"/>
          <w:szCs w:val="29"/>
        </w:rPr>
        <w:t>y</w:t>
      </w:r>
      <w:r w:rsidRPr="007C44CC">
        <w:rPr>
          <w:rFonts w:ascii="STIXGeneral" w:eastAsia="Times New Roman" w:hAnsi="STIXGeneral" w:cs="STIXGeneral"/>
          <w:i/>
          <w:iCs/>
          <w:sz w:val="20"/>
          <w:szCs w:val="20"/>
        </w:rPr>
        <w:t>i</w:t>
      </w:r>
      <w:proofErr w:type="spellEnd"/>
      <w:r w:rsidRPr="007C44CC">
        <w:rPr>
          <w:rFonts w:ascii="STIXGeneral" w:eastAsia="Times New Roman" w:hAnsi="STIXGeneral" w:cs="STIXGeneral"/>
          <w:sz w:val="29"/>
          <w:szCs w:val="29"/>
        </w:rPr>
        <w:t>=</w:t>
      </w:r>
      <w:r w:rsidRPr="007C44CC">
        <w:rPr>
          <w:rFonts w:ascii="STIXGeneral" w:eastAsia="Times New Roman" w:hAnsi="STIXGeneral" w:cs="STIXGeneral"/>
          <w:i/>
          <w:iCs/>
          <w:sz w:val="29"/>
          <w:szCs w:val="29"/>
        </w:rPr>
        <w:t>α</w:t>
      </w:r>
      <w:r w:rsidRPr="007C44CC">
        <w:rPr>
          <w:rFonts w:ascii="STIXGeneral" w:eastAsia="Times New Roman" w:hAnsi="STIXGeneral" w:cs="STIXGeneral"/>
          <w:sz w:val="29"/>
          <w:szCs w:val="29"/>
        </w:rPr>
        <w:t>+</w:t>
      </w:r>
      <w:r w:rsidRPr="007C44CC">
        <w:rPr>
          <w:rFonts w:ascii="STIXGeneral" w:eastAsia="Times New Roman" w:hAnsi="STIXGeneral" w:cs="STIXGeneral"/>
          <w:i/>
          <w:iCs/>
          <w:sz w:val="29"/>
          <w:szCs w:val="29"/>
        </w:rPr>
        <w:t>β</w:t>
      </w:r>
      <w:r w:rsidRPr="007C44CC">
        <w:rPr>
          <w:rFonts w:ascii="STIXGeneral" w:eastAsia="Times New Roman" w:hAnsi="STIXGeneral" w:cs="STIXGeneral"/>
          <w:sz w:val="20"/>
          <w:szCs w:val="20"/>
        </w:rPr>
        <w:t>1</w:t>
      </w:r>
      <w:r w:rsidRPr="007C44CC">
        <w:rPr>
          <w:rFonts w:ascii="STIXGeneral" w:eastAsia="Times New Roman" w:hAnsi="STIXGeneral" w:cs="STIXGeneral"/>
          <w:i/>
          <w:iCs/>
          <w:sz w:val="29"/>
          <w:szCs w:val="29"/>
        </w:rPr>
        <w:t>x</w:t>
      </w:r>
      <w:r w:rsidRPr="007C44CC">
        <w:rPr>
          <w:rFonts w:ascii="STIXGeneral" w:eastAsia="Times New Roman" w:hAnsi="STIXGeneral" w:cs="STIXGeneral"/>
          <w:i/>
          <w:iCs/>
          <w:sz w:val="20"/>
          <w:szCs w:val="20"/>
        </w:rPr>
        <w:t>i</w:t>
      </w:r>
      <w:r w:rsidRPr="007C44CC">
        <w:rPr>
          <w:rFonts w:ascii="STIXGeneral" w:eastAsia="Times New Roman" w:hAnsi="STIXGeneral" w:cs="STIXGeneral"/>
          <w:sz w:val="29"/>
          <w:szCs w:val="29"/>
        </w:rPr>
        <w:t>+</w:t>
      </w:r>
      <w:r w:rsidRPr="007C44CC">
        <w:rPr>
          <w:rFonts w:ascii="STIXGeneral" w:eastAsia="Times New Roman" w:hAnsi="STIXGeneral" w:cs="STIXGeneral"/>
          <w:i/>
          <w:iCs/>
          <w:sz w:val="29"/>
          <w:szCs w:val="29"/>
        </w:rPr>
        <w:t>ϵ</w:t>
      </w:r>
    </w:p>
    <w:p w14:paraId="53560AAE" w14:textId="09FADE55" w:rsidR="007C44CC" w:rsidRPr="007C44CC" w:rsidRDefault="007C44CC" w:rsidP="007C44CC">
      <w:pPr>
        <w:spacing w:before="100" w:beforeAutospacing="1" w:after="100" w:afterAutospacing="1"/>
        <w:rPr>
          <w:rFonts w:ascii="Times New Roman" w:eastAsia="Times New Roman" w:hAnsi="Times New Roman" w:cs="Times New Roman"/>
        </w:rPr>
      </w:pPr>
      <w:r w:rsidRPr="007C44CC">
        <w:rPr>
          <w:rFonts w:ascii="Times New Roman" w:eastAsia="Times New Roman" w:hAnsi="Times New Roman" w:cs="Times New Roman"/>
          <w:b/>
          <w:bCs/>
        </w:rPr>
        <w:t>Q2:</w:t>
      </w:r>
      <w:r w:rsidRPr="007C44CC">
        <w:rPr>
          <w:rFonts w:ascii="Times New Roman" w:eastAsia="Times New Roman" w:hAnsi="Times New Roman" w:cs="Times New Roman"/>
        </w:rPr>
        <w:t xml:space="preserve"> In 2 - 3 short paragraphs, describe the meaning of the slope parameter </w:t>
      </w:r>
      <w:r w:rsidRPr="007C44CC">
        <w:rPr>
          <w:rFonts w:ascii="STIXGeneral" w:eastAsia="Times New Roman" w:hAnsi="STIXGeneral" w:cs="STIXGeneral"/>
          <w:i/>
          <w:iCs/>
          <w:sz w:val="29"/>
          <w:szCs w:val="29"/>
        </w:rPr>
        <w:t>β</w:t>
      </w:r>
      <w:r w:rsidRPr="007C44CC">
        <w:rPr>
          <w:rFonts w:ascii="STIXGeneral" w:eastAsia="Times New Roman" w:hAnsi="STIXGeneral" w:cs="STIXGeneral"/>
          <w:sz w:val="20"/>
          <w:szCs w:val="20"/>
        </w:rPr>
        <w:t>1</w:t>
      </w:r>
    </w:p>
    <w:p w14:paraId="20EDD30D" w14:textId="47109C06" w:rsidR="007C44CC" w:rsidRDefault="007C44CC" w:rsidP="007C44CC">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The slope parameter is a quantitative picture of the change in the response variable compared to the change in the predictor variable. For example, if my predictor variable is number of cookies and my response variable is number of chocolate chips (contained in the cookies), if for every 3 </w:t>
      </w:r>
      <w:proofErr w:type="gramStart"/>
      <w:r>
        <w:rPr>
          <w:rFonts w:ascii="Times New Roman" w:eastAsia="Times New Roman" w:hAnsi="Times New Roman" w:cs="Times New Roman"/>
        </w:rPr>
        <w:t>cookies  (</w:t>
      </w:r>
      <w:proofErr w:type="gramEnd"/>
      <w:r>
        <w:rPr>
          <w:rFonts w:ascii="Times New Roman" w:eastAsia="Times New Roman" w:hAnsi="Times New Roman" w:cs="Times New Roman"/>
        </w:rPr>
        <w:t xml:space="preserve">x)I would expect 27 chocolate chips (y) to be on the table (for an average of 9 chips per cookie), the slope of that relationship as expressed above would be .11 repeating. </w:t>
      </w:r>
    </w:p>
    <w:p w14:paraId="633E71F0" w14:textId="4A4BFBBC" w:rsidR="007C44CC" w:rsidRPr="007C44CC" w:rsidRDefault="007C44CC" w:rsidP="007C44CC">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The slope multiplies the predictor variable to model the relationship between the predictor and the response variable. This may not </w:t>
      </w:r>
      <w:r w:rsidRPr="00DE5D35">
        <w:rPr>
          <w:rFonts w:ascii="Times New Roman" w:eastAsia="Times New Roman" w:hAnsi="Times New Roman" w:cs="Times New Roman"/>
        </w:rPr>
        <w:t xml:space="preserve">accurately capture the stochastic model, which is why </w:t>
      </w:r>
      <w:r w:rsidRPr="007C44CC">
        <w:rPr>
          <w:rFonts w:ascii="Times New Roman" w:eastAsia="Times New Roman" w:hAnsi="Times New Roman" w:cs="Times New Roman"/>
          <w:i/>
          <w:iCs/>
        </w:rPr>
        <w:t>ϵ</w:t>
      </w:r>
      <w:r w:rsidRPr="00DE5D35">
        <w:rPr>
          <w:rFonts w:ascii="Times New Roman" w:eastAsia="Times New Roman" w:hAnsi="Times New Roman" w:cs="Times New Roman"/>
          <w:i/>
          <w:iCs/>
        </w:rPr>
        <w:t xml:space="preserve"> </w:t>
      </w:r>
      <w:r w:rsidRPr="00DE5D35">
        <w:rPr>
          <w:rFonts w:ascii="Times New Roman" w:eastAsia="Times New Roman" w:hAnsi="Times New Roman" w:cs="Times New Roman"/>
        </w:rPr>
        <w:t xml:space="preserve">is included in the final model. </w:t>
      </w:r>
      <w:r w:rsidR="00DE5D35">
        <w:rPr>
          <w:rFonts w:ascii="Times New Roman" w:eastAsia="Times New Roman" w:hAnsi="Times New Roman" w:cs="Times New Roman"/>
        </w:rPr>
        <w:t>A linear slope means the relationship between the change in cookies and the change in chocolate chips will remain the same over time</w:t>
      </w:r>
      <w:r w:rsidR="00733F62">
        <w:rPr>
          <w:rFonts w:ascii="Times New Roman" w:eastAsia="Times New Roman" w:hAnsi="Times New Roman" w:cs="Times New Roman"/>
        </w:rPr>
        <w:t xml:space="preserve">—it is multiplicative and linear.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8"/>
        <w:gridCol w:w="967"/>
        <w:gridCol w:w="1127"/>
        <w:gridCol w:w="747"/>
        <w:gridCol w:w="811"/>
      </w:tblGrid>
      <w:tr w:rsidR="007C44CC" w:rsidRPr="007C44CC" w14:paraId="46B1E2F9" w14:textId="77777777" w:rsidTr="007C44CC">
        <w:trPr>
          <w:tblHeader/>
          <w:tblCellSpacing w:w="15" w:type="dxa"/>
        </w:trPr>
        <w:tc>
          <w:tcPr>
            <w:tcW w:w="0" w:type="auto"/>
            <w:vAlign w:val="center"/>
            <w:hideMark/>
          </w:tcPr>
          <w:p w14:paraId="5393F18A" w14:textId="77777777" w:rsidR="007C44CC" w:rsidRPr="007C44CC" w:rsidRDefault="007C44CC" w:rsidP="007C44CC">
            <w:pPr>
              <w:rPr>
                <w:rFonts w:ascii="Times New Roman" w:eastAsia="Times New Roman" w:hAnsi="Times New Roman" w:cs="Times New Roman"/>
              </w:rPr>
            </w:pPr>
          </w:p>
        </w:tc>
        <w:tc>
          <w:tcPr>
            <w:tcW w:w="0" w:type="auto"/>
            <w:vAlign w:val="center"/>
            <w:hideMark/>
          </w:tcPr>
          <w:p w14:paraId="6DA621C8" w14:textId="77777777" w:rsidR="007C44CC" w:rsidRPr="007C44CC" w:rsidRDefault="007C44CC" w:rsidP="007C44CC">
            <w:pPr>
              <w:jc w:val="right"/>
              <w:rPr>
                <w:rFonts w:ascii="Times New Roman" w:eastAsia="Times New Roman" w:hAnsi="Times New Roman" w:cs="Times New Roman"/>
                <w:b/>
                <w:bCs/>
              </w:rPr>
            </w:pPr>
            <w:r w:rsidRPr="007C44CC">
              <w:rPr>
                <w:rFonts w:ascii="Times New Roman" w:eastAsia="Times New Roman" w:hAnsi="Times New Roman" w:cs="Times New Roman"/>
                <w:b/>
                <w:bCs/>
              </w:rPr>
              <w:t>Estimate</w:t>
            </w:r>
          </w:p>
        </w:tc>
        <w:tc>
          <w:tcPr>
            <w:tcW w:w="0" w:type="auto"/>
            <w:vAlign w:val="center"/>
            <w:hideMark/>
          </w:tcPr>
          <w:p w14:paraId="196AF004" w14:textId="77777777" w:rsidR="007C44CC" w:rsidRPr="007C44CC" w:rsidRDefault="007C44CC" w:rsidP="007C44CC">
            <w:pPr>
              <w:jc w:val="right"/>
              <w:rPr>
                <w:rFonts w:ascii="Times New Roman" w:eastAsia="Times New Roman" w:hAnsi="Times New Roman" w:cs="Times New Roman"/>
                <w:b/>
                <w:bCs/>
              </w:rPr>
            </w:pPr>
            <w:r w:rsidRPr="007C44CC">
              <w:rPr>
                <w:rFonts w:ascii="Times New Roman" w:eastAsia="Times New Roman" w:hAnsi="Times New Roman" w:cs="Times New Roman"/>
                <w:b/>
                <w:bCs/>
              </w:rPr>
              <w:t>Std. Error</w:t>
            </w:r>
          </w:p>
        </w:tc>
        <w:tc>
          <w:tcPr>
            <w:tcW w:w="0" w:type="auto"/>
            <w:vAlign w:val="center"/>
            <w:hideMark/>
          </w:tcPr>
          <w:p w14:paraId="368694C2" w14:textId="77777777" w:rsidR="007C44CC" w:rsidRPr="007C44CC" w:rsidRDefault="007C44CC" w:rsidP="007C44CC">
            <w:pPr>
              <w:jc w:val="right"/>
              <w:rPr>
                <w:rFonts w:ascii="Times New Roman" w:eastAsia="Times New Roman" w:hAnsi="Times New Roman" w:cs="Times New Roman"/>
                <w:b/>
                <w:bCs/>
              </w:rPr>
            </w:pPr>
            <w:r w:rsidRPr="007C44CC">
              <w:rPr>
                <w:rFonts w:ascii="Times New Roman" w:eastAsia="Times New Roman" w:hAnsi="Times New Roman" w:cs="Times New Roman"/>
                <w:b/>
                <w:bCs/>
              </w:rPr>
              <w:t>t value</w:t>
            </w:r>
          </w:p>
        </w:tc>
        <w:tc>
          <w:tcPr>
            <w:tcW w:w="0" w:type="auto"/>
            <w:vAlign w:val="center"/>
            <w:hideMark/>
          </w:tcPr>
          <w:p w14:paraId="64059F01" w14:textId="77777777" w:rsidR="007C44CC" w:rsidRPr="007C44CC" w:rsidRDefault="007C44CC" w:rsidP="007C44CC">
            <w:pPr>
              <w:jc w:val="right"/>
              <w:rPr>
                <w:rFonts w:ascii="Times New Roman" w:eastAsia="Times New Roman" w:hAnsi="Times New Roman" w:cs="Times New Roman"/>
                <w:b/>
                <w:bCs/>
              </w:rPr>
            </w:pPr>
            <w:proofErr w:type="spellStart"/>
            <w:r w:rsidRPr="007C44CC">
              <w:rPr>
                <w:rFonts w:ascii="Times New Roman" w:eastAsia="Times New Roman" w:hAnsi="Times New Roman" w:cs="Times New Roman"/>
                <w:b/>
                <w:bCs/>
              </w:rPr>
              <w:t>Pr</w:t>
            </w:r>
            <w:proofErr w:type="spellEnd"/>
            <w:r w:rsidRPr="007C44CC">
              <w:rPr>
                <w:rFonts w:ascii="Times New Roman" w:eastAsia="Times New Roman" w:hAnsi="Times New Roman" w:cs="Times New Roman"/>
                <w:b/>
                <w:bCs/>
              </w:rPr>
              <w:t>(&gt;|t|)</w:t>
            </w:r>
          </w:p>
        </w:tc>
      </w:tr>
      <w:tr w:rsidR="007C44CC" w:rsidRPr="007C44CC" w14:paraId="362B99D0" w14:textId="77777777" w:rsidTr="007C44CC">
        <w:trPr>
          <w:tblCellSpacing w:w="15" w:type="dxa"/>
        </w:trPr>
        <w:tc>
          <w:tcPr>
            <w:tcW w:w="0" w:type="auto"/>
            <w:vAlign w:val="center"/>
            <w:hideMark/>
          </w:tcPr>
          <w:p w14:paraId="315D3CBB" w14:textId="77777777" w:rsidR="007C44CC" w:rsidRPr="007C44CC" w:rsidRDefault="007C44CC" w:rsidP="007C44CC">
            <w:pPr>
              <w:rPr>
                <w:rFonts w:ascii="Times New Roman" w:eastAsia="Times New Roman" w:hAnsi="Times New Roman" w:cs="Times New Roman"/>
              </w:rPr>
            </w:pPr>
            <w:r w:rsidRPr="007C44CC">
              <w:rPr>
                <w:rFonts w:ascii="Times New Roman" w:eastAsia="Times New Roman" w:hAnsi="Times New Roman" w:cs="Times New Roman"/>
              </w:rPr>
              <w:t>(Intercept)</w:t>
            </w:r>
          </w:p>
        </w:tc>
        <w:tc>
          <w:tcPr>
            <w:tcW w:w="0" w:type="auto"/>
            <w:vAlign w:val="center"/>
            <w:hideMark/>
          </w:tcPr>
          <w:p w14:paraId="60EF9657" w14:textId="77777777" w:rsidR="007C44CC" w:rsidRPr="007C44CC" w:rsidRDefault="007C44CC" w:rsidP="007C44CC">
            <w:pPr>
              <w:jc w:val="right"/>
              <w:rPr>
                <w:rFonts w:ascii="Times New Roman" w:eastAsia="Times New Roman" w:hAnsi="Times New Roman" w:cs="Times New Roman"/>
              </w:rPr>
            </w:pPr>
            <w:r w:rsidRPr="007C44CC">
              <w:rPr>
                <w:rFonts w:ascii="Times New Roman" w:eastAsia="Times New Roman" w:hAnsi="Times New Roman" w:cs="Times New Roman"/>
              </w:rPr>
              <w:t>2.4</w:t>
            </w:r>
          </w:p>
        </w:tc>
        <w:tc>
          <w:tcPr>
            <w:tcW w:w="0" w:type="auto"/>
            <w:vAlign w:val="center"/>
            <w:hideMark/>
          </w:tcPr>
          <w:p w14:paraId="62678196" w14:textId="77777777" w:rsidR="007C44CC" w:rsidRPr="007C44CC" w:rsidRDefault="007C44CC" w:rsidP="007C44CC">
            <w:pPr>
              <w:jc w:val="right"/>
              <w:rPr>
                <w:rFonts w:ascii="Times New Roman" w:eastAsia="Times New Roman" w:hAnsi="Times New Roman" w:cs="Times New Roman"/>
              </w:rPr>
            </w:pPr>
            <w:r w:rsidRPr="007C44CC">
              <w:rPr>
                <w:rFonts w:ascii="Times New Roman" w:eastAsia="Times New Roman" w:hAnsi="Times New Roman" w:cs="Times New Roman"/>
              </w:rPr>
              <w:t>2.19</w:t>
            </w:r>
          </w:p>
        </w:tc>
        <w:tc>
          <w:tcPr>
            <w:tcW w:w="0" w:type="auto"/>
            <w:vAlign w:val="center"/>
            <w:hideMark/>
          </w:tcPr>
          <w:p w14:paraId="37E34C9B" w14:textId="77777777" w:rsidR="007C44CC" w:rsidRPr="007C44CC" w:rsidRDefault="007C44CC" w:rsidP="007C44CC">
            <w:pPr>
              <w:jc w:val="right"/>
              <w:rPr>
                <w:rFonts w:ascii="Times New Roman" w:eastAsia="Times New Roman" w:hAnsi="Times New Roman" w:cs="Times New Roman"/>
              </w:rPr>
            </w:pPr>
            <w:r w:rsidRPr="007C44CC">
              <w:rPr>
                <w:rFonts w:ascii="Times New Roman" w:eastAsia="Times New Roman" w:hAnsi="Times New Roman" w:cs="Times New Roman"/>
              </w:rPr>
              <w:t>98.371</w:t>
            </w:r>
          </w:p>
        </w:tc>
        <w:tc>
          <w:tcPr>
            <w:tcW w:w="0" w:type="auto"/>
            <w:vAlign w:val="center"/>
            <w:hideMark/>
          </w:tcPr>
          <w:p w14:paraId="25FEAC7A" w14:textId="77777777" w:rsidR="007C44CC" w:rsidRPr="007C44CC" w:rsidRDefault="007C44CC" w:rsidP="007C44CC">
            <w:pPr>
              <w:jc w:val="right"/>
              <w:rPr>
                <w:rFonts w:ascii="Times New Roman" w:eastAsia="Times New Roman" w:hAnsi="Times New Roman" w:cs="Times New Roman"/>
              </w:rPr>
            </w:pPr>
            <w:r w:rsidRPr="007C44CC">
              <w:rPr>
                <w:rFonts w:ascii="Times New Roman" w:eastAsia="Times New Roman" w:hAnsi="Times New Roman" w:cs="Times New Roman"/>
              </w:rPr>
              <w:t>0.001</w:t>
            </w:r>
          </w:p>
        </w:tc>
      </w:tr>
      <w:tr w:rsidR="007C44CC" w:rsidRPr="007C44CC" w14:paraId="5B304CCB" w14:textId="77777777" w:rsidTr="007C44CC">
        <w:trPr>
          <w:tblCellSpacing w:w="15" w:type="dxa"/>
        </w:trPr>
        <w:tc>
          <w:tcPr>
            <w:tcW w:w="0" w:type="auto"/>
            <w:vAlign w:val="center"/>
            <w:hideMark/>
          </w:tcPr>
          <w:p w14:paraId="41B8A411" w14:textId="77777777" w:rsidR="007C44CC" w:rsidRPr="007C44CC" w:rsidRDefault="007C44CC" w:rsidP="007C44CC">
            <w:pPr>
              <w:rPr>
                <w:rFonts w:ascii="Times New Roman" w:eastAsia="Times New Roman" w:hAnsi="Times New Roman" w:cs="Times New Roman"/>
              </w:rPr>
            </w:pPr>
            <w:proofErr w:type="spellStart"/>
            <w:r w:rsidRPr="007C44CC">
              <w:rPr>
                <w:rFonts w:ascii="Times New Roman" w:eastAsia="Times New Roman" w:hAnsi="Times New Roman" w:cs="Times New Roman"/>
              </w:rPr>
              <w:t>waterMed</w:t>
            </w:r>
            <w:proofErr w:type="spellEnd"/>
          </w:p>
        </w:tc>
        <w:tc>
          <w:tcPr>
            <w:tcW w:w="0" w:type="auto"/>
            <w:vAlign w:val="center"/>
            <w:hideMark/>
          </w:tcPr>
          <w:p w14:paraId="637B0268" w14:textId="77777777" w:rsidR="007C44CC" w:rsidRPr="007C44CC" w:rsidRDefault="007C44CC" w:rsidP="007C44CC">
            <w:pPr>
              <w:jc w:val="right"/>
              <w:rPr>
                <w:rFonts w:ascii="Times New Roman" w:eastAsia="Times New Roman" w:hAnsi="Times New Roman" w:cs="Times New Roman"/>
              </w:rPr>
            </w:pPr>
            <w:r w:rsidRPr="007C44CC">
              <w:rPr>
                <w:rFonts w:ascii="Times New Roman" w:eastAsia="Times New Roman" w:hAnsi="Times New Roman" w:cs="Times New Roman"/>
              </w:rPr>
              <w:t>1.3</w:t>
            </w:r>
          </w:p>
        </w:tc>
        <w:tc>
          <w:tcPr>
            <w:tcW w:w="0" w:type="auto"/>
            <w:vAlign w:val="center"/>
            <w:hideMark/>
          </w:tcPr>
          <w:p w14:paraId="01182EA5" w14:textId="77777777" w:rsidR="007C44CC" w:rsidRPr="007C44CC" w:rsidRDefault="007C44CC" w:rsidP="007C44CC">
            <w:pPr>
              <w:jc w:val="right"/>
              <w:rPr>
                <w:rFonts w:ascii="Times New Roman" w:eastAsia="Times New Roman" w:hAnsi="Times New Roman" w:cs="Times New Roman"/>
              </w:rPr>
            </w:pPr>
            <w:r w:rsidRPr="007C44CC">
              <w:rPr>
                <w:rFonts w:ascii="Times New Roman" w:eastAsia="Times New Roman" w:hAnsi="Times New Roman" w:cs="Times New Roman"/>
              </w:rPr>
              <w:t>5.12</w:t>
            </w:r>
          </w:p>
        </w:tc>
        <w:tc>
          <w:tcPr>
            <w:tcW w:w="0" w:type="auto"/>
            <w:vAlign w:val="center"/>
            <w:hideMark/>
          </w:tcPr>
          <w:p w14:paraId="17C221C6" w14:textId="77777777" w:rsidR="007C44CC" w:rsidRPr="007C44CC" w:rsidRDefault="007C44CC" w:rsidP="007C44CC">
            <w:pPr>
              <w:jc w:val="right"/>
              <w:rPr>
                <w:rFonts w:ascii="Times New Roman" w:eastAsia="Times New Roman" w:hAnsi="Times New Roman" w:cs="Times New Roman"/>
              </w:rPr>
            </w:pPr>
            <w:r w:rsidRPr="007C44CC">
              <w:rPr>
                <w:rFonts w:ascii="Times New Roman" w:eastAsia="Times New Roman" w:hAnsi="Times New Roman" w:cs="Times New Roman"/>
              </w:rPr>
              <w:t>0.480</w:t>
            </w:r>
          </w:p>
        </w:tc>
        <w:tc>
          <w:tcPr>
            <w:tcW w:w="0" w:type="auto"/>
            <w:vAlign w:val="center"/>
            <w:hideMark/>
          </w:tcPr>
          <w:p w14:paraId="0D965465" w14:textId="77777777" w:rsidR="007C44CC" w:rsidRPr="007C44CC" w:rsidRDefault="007C44CC" w:rsidP="007C44CC">
            <w:pPr>
              <w:jc w:val="right"/>
              <w:rPr>
                <w:rFonts w:ascii="Times New Roman" w:eastAsia="Times New Roman" w:hAnsi="Times New Roman" w:cs="Times New Roman"/>
              </w:rPr>
            </w:pPr>
            <w:r w:rsidRPr="007C44CC">
              <w:rPr>
                <w:rFonts w:ascii="Times New Roman" w:eastAsia="Times New Roman" w:hAnsi="Times New Roman" w:cs="Times New Roman"/>
              </w:rPr>
              <w:t>0.231</w:t>
            </w:r>
          </w:p>
        </w:tc>
      </w:tr>
      <w:tr w:rsidR="007C44CC" w:rsidRPr="007C44CC" w14:paraId="23DD5F31" w14:textId="77777777" w:rsidTr="007C44CC">
        <w:trPr>
          <w:tblCellSpacing w:w="15" w:type="dxa"/>
        </w:trPr>
        <w:tc>
          <w:tcPr>
            <w:tcW w:w="0" w:type="auto"/>
            <w:vAlign w:val="center"/>
            <w:hideMark/>
          </w:tcPr>
          <w:p w14:paraId="66FEDC60" w14:textId="77777777" w:rsidR="007C44CC" w:rsidRPr="007C44CC" w:rsidRDefault="007C44CC" w:rsidP="007C44CC">
            <w:pPr>
              <w:rPr>
                <w:rFonts w:ascii="Times New Roman" w:eastAsia="Times New Roman" w:hAnsi="Times New Roman" w:cs="Times New Roman"/>
              </w:rPr>
            </w:pPr>
            <w:proofErr w:type="spellStart"/>
            <w:r w:rsidRPr="007C44CC">
              <w:rPr>
                <w:rFonts w:ascii="Times New Roman" w:eastAsia="Times New Roman" w:hAnsi="Times New Roman" w:cs="Times New Roman"/>
              </w:rPr>
              <w:t>waterHigh</w:t>
            </w:r>
            <w:proofErr w:type="spellEnd"/>
          </w:p>
        </w:tc>
        <w:tc>
          <w:tcPr>
            <w:tcW w:w="0" w:type="auto"/>
            <w:vAlign w:val="center"/>
            <w:hideMark/>
          </w:tcPr>
          <w:p w14:paraId="5A59421D" w14:textId="77777777" w:rsidR="007C44CC" w:rsidRPr="007C44CC" w:rsidRDefault="007C44CC" w:rsidP="007C44CC">
            <w:pPr>
              <w:jc w:val="right"/>
              <w:rPr>
                <w:rFonts w:ascii="Times New Roman" w:eastAsia="Times New Roman" w:hAnsi="Times New Roman" w:cs="Times New Roman"/>
              </w:rPr>
            </w:pPr>
            <w:r w:rsidRPr="007C44CC">
              <w:rPr>
                <w:rFonts w:ascii="Times New Roman" w:eastAsia="Times New Roman" w:hAnsi="Times New Roman" w:cs="Times New Roman"/>
              </w:rPr>
              <w:t>13.6</w:t>
            </w:r>
          </w:p>
        </w:tc>
        <w:tc>
          <w:tcPr>
            <w:tcW w:w="0" w:type="auto"/>
            <w:vAlign w:val="center"/>
            <w:hideMark/>
          </w:tcPr>
          <w:p w14:paraId="2D4A3A50" w14:textId="77777777" w:rsidR="007C44CC" w:rsidRPr="007C44CC" w:rsidRDefault="007C44CC" w:rsidP="007C44CC">
            <w:pPr>
              <w:jc w:val="right"/>
              <w:rPr>
                <w:rFonts w:ascii="Times New Roman" w:eastAsia="Times New Roman" w:hAnsi="Times New Roman" w:cs="Times New Roman"/>
              </w:rPr>
            </w:pPr>
            <w:r w:rsidRPr="007C44CC">
              <w:rPr>
                <w:rFonts w:ascii="Times New Roman" w:eastAsia="Times New Roman" w:hAnsi="Times New Roman" w:cs="Times New Roman"/>
              </w:rPr>
              <w:t>3.48</w:t>
            </w:r>
          </w:p>
        </w:tc>
        <w:tc>
          <w:tcPr>
            <w:tcW w:w="0" w:type="auto"/>
            <w:vAlign w:val="center"/>
            <w:hideMark/>
          </w:tcPr>
          <w:p w14:paraId="13ABD87F" w14:textId="77777777" w:rsidR="007C44CC" w:rsidRPr="007C44CC" w:rsidRDefault="007C44CC" w:rsidP="007C44CC">
            <w:pPr>
              <w:jc w:val="right"/>
              <w:rPr>
                <w:rFonts w:ascii="Times New Roman" w:eastAsia="Times New Roman" w:hAnsi="Times New Roman" w:cs="Times New Roman"/>
              </w:rPr>
            </w:pPr>
            <w:r w:rsidRPr="007C44CC">
              <w:rPr>
                <w:rFonts w:ascii="Times New Roman" w:eastAsia="Times New Roman" w:hAnsi="Times New Roman" w:cs="Times New Roman"/>
              </w:rPr>
              <w:t>24.495</w:t>
            </w:r>
          </w:p>
        </w:tc>
        <w:tc>
          <w:tcPr>
            <w:tcW w:w="0" w:type="auto"/>
            <w:vAlign w:val="center"/>
            <w:hideMark/>
          </w:tcPr>
          <w:p w14:paraId="429D33EA" w14:textId="77777777" w:rsidR="007C44CC" w:rsidRPr="007C44CC" w:rsidRDefault="007C44CC" w:rsidP="007C44CC">
            <w:pPr>
              <w:jc w:val="right"/>
              <w:rPr>
                <w:rFonts w:ascii="Times New Roman" w:eastAsia="Times New Roman" w:hAnsi="Times New Roman" w:cs="Times New Roman"/>
              </w:rPr>
            </w:pPr>
            <w:r w:rsidRPr="007C44CC">
              <w:rPr>
                <w:rFonts w:ascii="Times New Roman" w:eastAsia="Times New Roman" w:hAnsi="Times New Roman" w:cs="Times New Roman"/>
              </w:rPr>
              <w:t>0.001</w:t>
            </w:r>
          </w:p>
        </w:tc>
      </w:tr>
    </w:tbl>
    <w:p w14:paraId="7E99A3B4" w14:textId="2A01E418" w:rsidR="007C44CC" w:rsidRDefault="007C44CC" w:rsidP="007C44CC">
      <w:pPr>
        <w:spacing w:before="100" w:beforeAutospacing="1" w:after="100" w:afterAutospacing="1"/>
        <w:rPr>
          <w:rFonts w:ascii="Times New Roman" w:eastAsia="Times New Roman" w:hAnsi="Times New Roman" w:cs="Times New Roman"/>
        </w:rPr>
      </w:pPr>
      <w:r w:rsidRPr="007C44CC">
        <w:rPr>
          <w:rFonts w:ascii="Times New Roman" w:eastAsia="Times New Roman" w:hAnsi="Times New Roman" w:cs="Times New Roman"/>
          <w:b/>
          <w:bCs/>
        </w:rPr>
        <w:t>Q3</w:t>
      </w:r>
      <w:r w:rsidR="00733F62">
        <w:rPr>
          <w:rFonts w:ascii="Times New Roman" w:eastAsia="Times New Roman" w:hAnsi="Times New Roman" w:cs="Times New Roman"/>
          <w:b/>
          <w:bCs/>
        </w:rPr>
        <w:t xml:space="preserve">: </w:t>
      </w:r>
      <w:r w:rsidRPr="007C44CC">
        <w:rPr>
          <w:rFonts w:ascii="Times New Roman" w:eastAsia="Times New Roman" w:hAnsi="Times New Roman" w:cs="Times New Roman"/>
        </w:rPr>
        <w:t xml:space="preserve">Based on the model table, what is the </w:t>
      </w:r>
      <w:r w:rsidRPr="007C44CC">
        <w:rPr>
          <w:rFonts w:ascii="Times New Roman" w:eastAsia="Times New Roman" w:hAnsi="Times New Roman" w:cs="Times New Roman"/>
          <w:i/>
          <w:iCs/>
        </w:rPr>
        <w:t>base case</w:t>
      </w:r>
      <w:r w:rsidRPr="007C44CC">
        <w:rPr>
          <w:rFonts w:ascii="Times New Roman" w:eastAsia="Times New Roman" w:hAnsi="Times New Roman" w:cs="Times New Roman"/>
        </w:rPr>
        <w:t xml:space="preserve"> water treatment?</w:t>
      </w:r>
    </w:p>
    <w:p w14:paraId="6982FE1D" w14:textId="24CB3EB8" w:rsidR="00733F62" w:rsidRPr="007C44CC" w:rsidRDefault="00733F62" w:rsidP="007C44CC">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The base case is low water. </w:t>
      </w:r>
    </w:p>
    <w:p w14:paraId="08A699AB" w14:textId="72B84C02" w:rsidR="002374D7" w:rsidRDefault="007C44CC" w:rsidP="007C44CC">
      <w:pPr>
        <w:spacing w:before="100" w:beforeAutospacing="1" w:after="100" w:afterAutospacing="1"/>
        <w:rPr>
          <w:rFonts w:ascii="Times New Roman" w:eastAsia="Times New Roman" w:hAnsi="Times New Roman" w:cs="Times New Roman"/>
        </w:rPr>
      </w:pPr>
      <w:r w:rsidRPr="007C44CC">
        <w:rPr>
          <w:rFonts w:ascii="Times New Roman" w:eastAsia="Times New Roman" w:hAnsi="Times New Roman" w:cs="Times New Roman"/>
          <w:b/>
          <w:bCs/>
        </w:rPr>
        <w:t>Q4:</w:t>
      </w:r>
      <w:r w:rsidRPr="007C44CC">
        <w:rPr>
          <w:rFonts w:ascii="Times New Roman" w:eastAsia="Times New Roman" w:hAnsi="Times New Roman" w:cs="Times New Roman"/>
        </w:rPr>
        <w:t xml:space="preserve"> What is the average plant mass, in grams, for the </w:t>
      </w:r>
      <w:r w:rsidRPr="007C44CC">
        <w:rPr>
          <w:rFonts w:ascii="Times New Roman" w:eastAsia="Times New Roman" w:hAnsi="Times New Roman" w:cs="Times New Roman"/>
          <w:b/>
          <w:bCs/>
        </w:rPr>
        <w:t>low</w:t>
      </w:r>
      <w:r w:rsidRPr="007C44CC">
        <w:rPr>
          <w:rFonts w:ascii="Times New Roman" w:eastAsia="Times New Roman" w:hAnsi="Times New Roman" w:cs="Times New Roman"/>
        </w:rPr>
        <w:t xml:space="preserve"> water treatment?</w:t>
      </w:r>
    </w:p>
    <w:p w14:paraId="2348D167" w14:textId="78E9CD54" w:rsidR="002374D7" w:rsidRDefault="002374D7" w:rsidP="007C44CC">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lastRenderedPageBreak/>
        <w:t xml:space="preserve">2.4 grams. It is the intercept for the base case (low water). </w:t>
      </w:r>
    </w:p>
    <w:p w14:paraId="747604EE" w14:textId="1210F6C6" w:rsidR="002374D7" w:rsidRDefault="007C44CC" w:rsidP="007C44CC">
      <w:pPr>
        <w:spacing w:before="100" w:beforeAutospacing="1" w:after="100" w:afterAutospacing="1"/>
        <w:rPr>
          <w:rFonts w:ascii="Times New Roman" w:eastAsia="Times New Roman" w:hAnsi="Times New Roman" w:cs="Times New Roman"/>
        </w:rPr>
      </w:pPr>
      <w:r w:rsidRPr="007C44CC">
        <w:rPr>
          <w:rFonts w:ascii="Times New Roman" w:eastAsia="Times New Roman" w:hAnsi="Times New Roman" w:cs="Times New Roman"/>
          <w:b/>
          <w:bCs/>
        </w:rPr>
        <w:t>Q5</w:t>
      </w:r>
      <w:r w:rsidR="002374D7">
        <w:rPr>
          <w:rFonts w:ascii="Times New Roman" w:eastAsia="Times New Roman" w:hAnsi="Times New Roman" w:cs="Times New Roman"/>
          <w:b/>
          <w:bCs/>
        </w:rPr>
        <w:t>:</w:t>
      </w:r>
      <w:r w:rsidRPr="007C44CC">
        <w:rPr>
          <w:rFonts w:ascii="Times New Roman" w:eastAsia="Times New Roman" w:hAnsi="Times New Roman" w:cs="Times New Roman"/>
        </w:rPr>
        <w:t xml:space="preserve"> What is the average plant mass, in grams, for the </w:t>
      </w:r>
      <w:r w:rsidRPr="007C44CC">
        <w:rPr>
          <w:rFonts w:ascii="Times New Roman" w:eastAsia="Times New Roman" w:hAnsi="Times New Roman" w:cs="Times New Roman"/>
          <w:b/>
          <w:bCs/>
        </w:rPr>
        <w:t>medium</w:t>
      </w:r>
      <w:r w:rsidRPr="007C44CC">
        <w:rPr>
          <w:rFonts w:ascii="Times New Roman" w:eastAsia="Times New Roman" w:hAnsi="Times New Roman" w:cs="Times New Roman"/>
        </w:rPr>
        <w:t xml:space="preserve"> water treatment?</w:t>
      </w:r>
    </w:p>
    <w:p w14:paraId="2FD7D562" w14:textId="2170AA13" w:rsidR="002374D7" w:rsidRDefault="002374D7" w:rsidP="007C44CC">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3.7 grams. It is 2.4 + 1* 1.3 + 0 *13.6 or 3.7 grams. </w:t>
      </w:r>
    </w:p>
    <w:p w14:paraId="58ECDDD4" w14:textId="4FB19B4B" w:rsidR="007C44CC" w:rsidRPr="007C44CC" w:rsidRDefault="007C44CC" w:rsidP="007C44CC">
      <w:pPr>
        <w:spacing w:before="100" w:beforeAutospacing="1" w:after="100" w:afterAutospacing="1"/>
        <w:rPr>
          <w:rFonts w:ascii="Times New Roman" w:eastAsia="Times New Roman" w:hAnsi="Times New Roman" w:cs="Times New Roman"/>
          <w:b/>
          <w:bCs/>
        </w:rPr>
      </w:pPr>
      <w:r w:rsidRPr="007C44CC">
        <w:rPr>
          <w:rFonts w:ascii="Times New Roman" w:eastAsia="Times New Roman" w:hAnsi="Times New Roman" w:cs="Times New Roman"/>
          <w:b/>
          <w:bCs/>
        </w:rPr>
        <w:t>Q</w:t>
      </w:r>
      <w:proofErr w:type="gramStart"/>
      <w:r w:rsidRPr="007C44CC">
        <w:rPr>
          <w:rFonts w:ascii="Times New Roman" w:eastAsia="Times New Roman" w:hAnsi="Times New Roman" w:cs="Times New Roman"/>
          <w:b/>
          <w:bCs/>
        </w:rPr>
        <w:t>6 :</w:t>
      </w:r>
      <w:proofErr w:type="gramEnd"/>
      <w:r w:rsidRPr="007C44CC">
        <w:rPr>
          <w:rFonts w:ascii="Times New Roman" w:eastAsia="Times New Roman" w:hAnsi="Times New Roman" w:cs="Times New Roman"/>
        </w:rPr>
        <w:t xml:space="preserve"> Which of the following questions cannot be addressed with the model coefficient table? Select the correct answer or answers:</w:t>
      </w:r>
      <w:r w:rsidR="002374D7">
        <w:rPr>
          <w:rFonts w:ascii="Times New Roman" w:eastAsia="Times New Roman" w:hAnsi="Times New Roman" w:cs="Times New Roman"/>
        </w:rPr>
        <w:t xml:space="preserve"> </w:t>
      </w:r>
    </w:p>
    <w:p w14:paraId="12070621" w14:textId="77777777" w:rsidR="007C44CC" w:rsidRPr="007C44CC" w:rsidRDefault="007C44CC" w:rsidP="007C44CC">
      <w:pPr>
        <w:numPr>
          <w:ilvl w:val="0"/>
          <w:numId w:val="6"/>
        </w:numPr>
        <w:spacing w:before="100" w:beforeAutospacing="1" w:after="100" w:afterAutospacing="1"/>
        <w:rPr>
          <w:rFonts w:ascii="Times New Roman" w:eastAsia="Times New Roman" w:hAnsi="Times New Roman" w:cs="Times New Roman"/>
        </w:rPr>
      </w:pPr>
      <w:r w:rsidRPr="007C44CC">
        <w:rPr>
          <w:rFonts w:ascii="Times New Roman" w:eastAsia="Times New Roman" w:hAnsi="Times New Roman" w:cs="Times New Roman"/>
        </w:rPr>
        <w:t>Is there a positive relationship between increased water availability and plant biomass accumulation?</w:t>
      </w:r>
    </w:p>
    <w:p w14:paraId="3282D9FC" w14:textId="77777777" w:rsidR="007C44CC" w:rsidRPr="007C44CC" w:rsidRDefault="007C44CC" w:rsidP="007C44CC">
      <w:pPr>
        <w:numPr>
          <w:ilvl w:val="0"/>
          <w:numId w:val="6"/>
        </w:numPr>
        <w:spacing w:before="100" w:beforeAutospacing="1" w:after="100" w:afterAutospacing="1"/>
        <w:rPr>
          <w:rFonts w:ascii="Times New Roman" w:eastAsia="Times New Roman" w:hAnsi="Times New Roman" w:cs="Times New Roman"/>
        </w:rPr>
      </w:pPr>
      <w:r w:rsidRPr="007C44CC">
        <w:rPr>
          <w:rFonts w:ascii="Times New Roman" w:eastAsia="Times New Roman" w:hAnsi="Times New Roman" w:cs="Times New Roman"/>
        </w:rPr>
        <w:t>Is water availability a significant predictor for plant biomass accumulation?</w:t>
      </w:r>
    </w:p>
    <w:p w14:paraId="60F162A6" w14:textId="1E521C60" w:rsidR="007C44CC" w:rsidRDefault="007C44CC" w:rsidP="007C44CC">
      <w:pPr>
        <w:numPr>
          <w:ilvl w:val="0"/>
          <w:numId w:val="6"/>
        </w:numPr>
        <w:spacing w:before="100" w:beforeAutospacing="1" w:after="100" w:afterAutospacing="1"/>
        <w:rPr>
          <w:rFonts w:ascii="Times New Roman" w:eastAsia="Times New Roman" w:hAnsi="Times New Roman" w:cs="Times New Roman"/>
        </w:rPr>
      </w:pPr>
      <w:r w:rsidRPr="007C44CC">
        <w:rPr>
          <w:rFonts w:ascii="Times New Roman" w:eastAsia="Times New Roman" w:hAnsi="Times New Roman" w:cs="Times New Roman"/>
        </w:rPr>
        <w:t xml:space="preserve">What is the average biomass of plants in the </w:t>
      </w:r>
      <w:proofErr w:type="gramStart"/>
      <w:r w:rsidRPr="007C44CC">
        <w:rPr>
          <w:rFonts w:ascii="Times New Roman" w:eastAsia="Times New Roman" w:hAnsi="Times New Roman" w:cs="Times New Roman"/>
        </w:rPr>
        <w:t>high water</w:t>
      </w:r>
      <w:proofErr w:type="gramEnd"/>
      <w:r w:rsidRPr="007C44CC">
        <w:rPr>
          <w:rFonts w:ascii="Times New Roman" w:eastAsia="Times New Roman" w:hAnsi="Times New Roman" w:cs="Times New Roman"/>
        </w:rPr>
        <w:t xml:space="preserve"> treatment?</w:t>
      </w:r>
    </w:p>
    <w:p w14:paraId="4F174007" w14:textId="07001A69" w:rsidR="002374D7" w:rsidRPr="007C44CC" w:rsidRDefault="002374D7" w:rsidP="002374D7">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It </w:t>
      </w:r>
      <w:r>
        <w:rPr>
          <w:rFonts w:ascii="Times New Roman" w:eastAsia="Times New Roman" w:hAnsi="Times New Roman" w:cs="Times New Roman"/>
          <w:b/>
          <w:bCs/>
        </w:rPr>
        <w:t>cannot address</w:t>
      </w:r>
      <w:r>
        <w:rPr>
          <w:rFonts w:ascii="Times New Roman" w:eastAsia="Times New Roman" w:hAnsi="Times New Roman" w:cs="Times New Roman"/>
          <w:b/>
          <w:bCs/>
        </w:rPr>
        <w:t xml:space="preserve"> </w:t>
      </w:r>
      <w:r>
        <w:rPr>
          <w:rFonts w:ascii="Times New Roman" w:eastAsia="Times New Roman" w:hAnsi="Times New Roman" w:cs="Times New Roman"/>
        </w:rPr>
        <w:t xml:space="preserve">B—overall significance. </w:t>
      </w:r>
    </w:p>
    <w:p w14:paraId="67AD276A" w14:textId="77777777" w:rsidR="00BE33EA" w:rsidRDefault="00BE33EA"/>
    <w:sectPr w:rsidR="00BE33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TIXGeneral">
    <w:panose1 w:val="00000000000000000000"/>
    <w:charset w:val="00"/>
    <w:family w:val="auto"/>
    <w:notTrueType/>
    <w:pitch w:val="variable"/>
    <w:sig w:usb0="A00002FF" w:usb1="4203FDFF" w:usb2="02000020" w:usb3="00000000" w:csb0="8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93A23"/>
    <w:multiLevelType w:val="multilevel"/>
    <w:tmpl w:val="0CDCA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BA680A"/>
    <w:multiLevelType w:val="multilevel"/>
    <w:tmpl w:val="1B26E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1D7DF9"/>
    <w:multiLevelType w:val="multilevel"/>
    <w:tmpl w:val="2B62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F16A46"/>
    <w:multiLevelType w:val="multilevel"/>
    <w:tmpl w:val="A87C169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15:restartNumberingAfterBreak="0">
    <w:nsid w:val="5888340C"/>
    <w:multiLevelType w:val="multilevel"/>
    <w:tmpl w:val="D84EE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0D3235"/>
    <w:multiLevelType w:val="multilevel"/>
    <w:tmpl w:val="D480E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014916">
    <w:abstractNumId w:val="2"/>
  </w:num>
  <w:num w:numId="2" w16cid:durableId="1273244308">
    <w:abstractNumId w:val="0"/>
  </w:num>
  <w:num w:numId="3" w16cid:durableId="880826858">
    <w:abstractNumId w:val="4"/>
  </w:num>
  <w:num w:numId="4" w16cid:durableId="1044061805">
    <w:abstractNumId w:val="1"/>
  </w:num>
  <w:num w:numId="5" w16cid:durableId="928657867">
    <w:abstractNumId w:val="5"/>
  </w:num>
  <w:num w:numId="6" w16cid:durableId="714367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3EA"/>
    <w:rsid w:val="002374D7"/>
    <w:rsid w:val="00733F62"/>
    <w:rsid w:val="007C44CC"/>
    <w:rsid w:val="00BE33EA"/>
    <w:rsid w:val="00DE5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9862D7"/>
  <w15:chartTrackingRefBased/>
  <w15:docId w15:val="{37B4D8BB-C791-8749-81A1-4E9E96B72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44C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C44CC"/>
    <w:rPr>
      <w:b/>
      <w:bCs/>
    </w:rPr>
  </w:style>
  <w:style w:type="character" w:customStyle="1" w:styleId="mi">
    <w:name w:val="mi"/>
    <w:basedOn w:val="DefaultParagraphFont"/>
    <w:rsid w:val="007C44CC"/>
  </w:style>
  <w:style w:type="character" w:customStyle="1" w:styleId="mo">
    <w:name w:val="mo"/>
    <w:basedOn w:val="DefaultParagraphFont"/>
    <w:rsid w:val="007C44CC"/>
  </w:style>
  <w:style w:type="character" w:customStyle="1" w:styleId="mn">
    <w:name w:val="mn"/>
    <w:basedOn w:val="DefaultParagraphFont"/>
    <w:rsid w:val="007C44CC"/>
  </w:style>
  <w:style w:type="character" w:styleId="Emphasis">
    <w:name w:val="Emphasis"/>
    <w:basedOn w:val="DefaultParagraphFont"/>
    <w:uiPriority w:val="20"/>
    <w:qFormat/>
    <w:rsid w:val="007C44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950114">
      <w:bodyDiv w:val="1"/>
      <w:marLeft w:val="0"/>
      <w:marRight w:val="0"/>
      <w:marTop w:val="0"/>
      <w:marBottom w:val="0"/>
      <w:divBdr>
        <w:top w:val="none" w:sz="0" w:space="0" w:color="auto"/>
        <w:left w:val="none" w:sz="0" w:space="0" w:color="auto"/>
        <w:bottom w:val="none" w:sz="0" w:space="0" w:color="auto"/>
        <w:right w:val="none" w:sz="0" w:space="0" w:color="auto"/>
      </w:divBdr>
      <w:divsChild>
        <w:div w:id="1502962389">
          <w:marLeft w:val="0"/>
          <w:marRight w:val="0"/>
          <w:marTop w:val="0"/>
          <w:marBottom w:val="0"/>
          <w:divBdr>
            <w:top w:val="none" w:sz="0" w:space="0" w:color="auto"/>
            <w:left w:val="none" w:sz="0" w:space="0" w:color="auto"/>
            <w:bottom w:val="none" w:sz="0" w:space="0" w:color="auto"/>
            <w:right w:val="none" w:sz="0" w:space="0" w:color="auto"/>
          </w:divBdr>
        </w:div>
      </w:divsChild>
    </w:div>
    <w:div w:id="964114545">
      <w:bodyDiv w:val="1"/>
      <w:marLeft w:val="0"/>
      <w:marRight w:val="0"/>
      <w:marTop w:val="0"/>
      <w:marBottom w:val="0"/>
      <w:divBdr>
        <w:top w:val="none" w:sz="0" w:space="0" w:color="auto"/>
        <w:left w:val="none" w:sz="0" w:space="0" w:color="auto"/>
        <w:bottom w:val="none" w:sz="0" w:space="0" w:color="auto"/>
        <w:right w:val="none" w:sz="0" w:space="0" w:color="auto"/>
      </w:divBdr>
      <w:divsChild>
        <w:div w:id="1295015388">
          <w:marLeft w:val="0"/>
          <w:marRight w:val="0"/>
          <w:marTop w:val="0"/>
          <w:marBottom w:val="0"/>
          <w:divBdr>
            <w:top w:val="none" w:sz="0" w:space="0" w:color="auto"/>
            <w:left w:val="none" w:sz="0" w:space="0" w:color="auto"/>
            <w:bottom w:val="none" w:sz="0" w:space="0" w:color="auto"/>
            <w:right w:val="none" w:sz="0" w:space="0" w:color="auto"/>
          </w:divBdr>
        </w:div>
      </w:divsChild>
    </w:div>
    <w:div w:id="1552576492">
      <w:bodyDiv w:val="1"/>
      <w:marLeft w:val="0"/>
      <w:marRight w:val="0"/>
      <w:marTop w:val="0"/>
      <w:marBottom w:val="0"/>
      <w:divBdr>
        <w:top w:val="none" w:sz="0" w:space="0" w:color="auto"/>
        <w:left w:val="none" w:sz="0" w:space="0" w:color="auto"/>
        <w:bottom w:val="none" w:sz="0" w:space="0" w:color="auto"/>
        <w:right w:val="none" w:sz="0" w:space="0" w:color="auto"/>
      </w:divBdr>
      <w:divsChild>
        <w:div w:id="24866479">
          <w:marLeft w:val="0"/>
          <w:marRight w:val="0"/>
          <w:marTop w:val="0"/>
          <w:marBottom w:val="0"/>
          <w:divBdr>
            <w:top w:val="none" w:sz="0" w:space="0" w:color="auto"/>
            <w:left w:val="none" w:sz="0" w:space="0" w:color="auto"/>
            <w:bottom w:val="none" w:sz="0" w:space="0" w:color="auto"/>
            <w:right w:val="none" w:sz="0" w:space="0" w:color="auto"/>
          </w:divBdr>
          <w:divsChild>
            <w:div w:id="15083974">
              <w:blockQuote w:val="1"/>
              <w:marLeft w:val="720"/>
              <w:marRight w:val="720"/>
              <w:marTop w:val="100"/>
              <w:marBottom w:val="100"/>
              <w:divBdr>
                <w:top w:val="none" w:sz="0" w:space="0" w:color="auto"/>
                <w:left w:val="none" w:sz="0" w:space="0" w:color="auto"/>
                <w:bottom w:val="none" w:sz="0" w:space="0" w:color="auto"/>
                <w:right w:val="none" w:sz="0" w:space="0" w:color="auto"/>
              </w:divBdr>
            </w:div>
            <w:div w:id="165834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88495">
      <w:bodyDiv w:val="1"/>
      <w:marLeft w:val="0"/>
      <w:marRight w:val="0"/>
      <w:marTop w:val="0"/>
      <w:marBottom w:val="0"/>
      <w:divBdr>
        <w:top w:val="none" w:sz="0" w:space="0" w:color="auto"/>
        <w:left w:val="none" w:sz="0" w:space="0" w:color="auto"/>
        <w:bottom w:val="none" w:sz="0" w:space="0" w:color="auto"/>
        <w:right w:val="none" w:sz="0" w:space="0" w:color="auto"/>
      </w:divBdr>
      <w:divsChild>
        <w:div w:id="267202476">
          <w:marLeft w:val="0"/>
          <w:marRight w:val="0"/>
          <w:marTop w:val="0"/>
          <w:marBottom w:val="0"/>
          <w:divBdr>
            <w:top w:val="none" w:sz="0" w:space="0" w:color="auto"/>
            <w:left w:val="none" w:sz="0" w:space="0" w:color="auto"/>
            <w:bottom w:val="none" w:sz="0" w:space="0" w:color="auto"/>
            <w:right w:val="none" w:sz="0" w:space="0" w:color="auto"/>
          </w:divBdr>
          <w:divsChild>
            <w:div w:id="58461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Stella Dee</dc:creator>
  <cp:keywords/>
  <dc:description/>
  <cp:lastModifiedBy>Stella Dee</cp:lastModifiedBy>
  <cp:revision>3</cp:revision>
  <dcterms:created xsi:type="dcterms:W3CDTF">2022-11-08T13:29:00Z</dcterms:created>
  <dcterms:modified xsi:type="dcterms:W3CDTF">2022-11-11T18:30:00Z</dcterms:modified>
</cp:coreProperties>
</file>