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4A04" w:rsidRDefault="003E50BC">
      <w:pPr>
        <w:spacing w:line="360" w:lineRule="auto"/>
        <w:rPr>
          <w:rFonts w:ascii="Calibri" w:eastAsia="Calibri" w:hAnsi="Calibri" w:cs="Calibri"/>
          <w:color w:val="4F81BD"/>
          <w:sz w:val="32"/>
        </w:rPr>
      </w:pPr>
      <w:r>
        <w:rPr>
          <w:rFonts w:ascii="Calibri" w:eastAsia="Calibri" w:hAnsi="Calibri" w:cs="Calibri"/>
          <w:color w:val="4F81BD"/>
          <w:sz w:val="32"/>
        </w:rPr>
        <w:t xml:space="preserve">Change the font of the heading </w:t>
      </w:r>
    </w:p>
    <w:p w:rsidR="00824A04" w:rsidRDefault="003E50BC">
      <w:pPr>
        <w:spacing w:line="360" w:lineRule="auto"/>
        <w:rPr>
          <w:rFonts w:ascii="Calibri" w:eastAsia="Calibri" w:hAnsi="Calibri" w:cs="Calibri"/>
          <w:b/>
          <w:color w:val="4F81BD"/>
        </w:rPr>
      </w:pPr>
      <w:r>
        <w:rPr>
          <w:rFonts w:ascii="Calibri" w:eastAsia="Calibri" w:hAnsi="Calibri" w:cs="Calibri"/>
          <w:b/>
          <w:color w:val="4F81BD"/>
        </w:rPr>
        <w:t>Steps to reproduce:</w:t>
      </w:r>
    </w:p>
    <w:p w:rsidR="00824A04" w:rsidRDefault="003E50BC">
      <w:pPr>
        <w:numPr>
          <w:ilvl w:val="0"/>
          <w:numId w:val="1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Open the </w:t>
      </w:r>
      <w:hyperlink r:id="rId6">
        <w:r>
          <w:rPr>
            <w:rFonts w:ascii="Calibri" w:eastAsia="Calibri" w:hAnsi="Calibri" w:cs="Calibri"/>
            <w:color w:val="0000FF"/>
            <w:u w:val="single"/>
          </w:rPr>
          <w:t>https://www.trgroup.co.nz/</w:t>
        </w:r>
      </w:hyperlink>
      <w:r>
        <w:rPr>
          <w:rFonts w:ascii="Calibri" w:eastAsia="Calibri" w:hAnsi="Calibri" w:cs="Calibri"/>
        </w:rPr>
        <w:t xml:space="preserve"> page</w:t>
      </w:r>
    </w:p>
    <w:p w:rsidR="00824A04" w:rsidRDefault="003E50BC">
      <w:pPr>
        <w:numPr>
          <w:ilvl w:val="0"/>
          <w:numId w:val="1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Check the font of the heading</w:t>
      </w:r>
    </w:p>
    <w:p w:rsidR="00824A04" w:rsidRDefault="00824A04">
      <w:pPr>
        <w:spacing w:line="360" w:lineRule="auto"/>
        <w:rPr>
          <w:rFonts w:ascii="Calibri" w:eastAsia="Calibri" w:hAnsi="Calibri" w:cs="Calibri"/>
          <w:b/>
        </w:rPr>
      </w:pPr>
    </w:p>
    <w:p w:rsidR="00824A04" w:rsidRDefault="003E50BC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The font should be changed so it better fits with the rest of the text in the page</w:t>
      </w:r>
    </w:p>
    <w:p w:rsidR="00824A04" w:rsidRDefault="003E50BC">
      <w:pPr>
        <w:spacing w:line="360" w:lineRule="auto"/>
        <w:rPr>
          <w:rFonts w:ascii="Calibri" w:eastAsia="Calibri" w:hAnsi="Calibri" w:cs="Calibri"/>
          <w:color w:val="4F81BD"/>
          <w:sz w:val="32"/>
        </w:rPr>
      </w:pPr>
      <w:r>
        <w:rPr>
          <w:rFonts w:ascii="Calibri" w:eastAsia="Calibri" w:hAnsi="Calibri" w:cs="Calibri"/>
          <w:color w:val="4F81BD"/>
        </w:rPr>
        <w:t>Screenshot:</w:t>
      </w:r>
    </w:p>
    <w:p w:rsidR="00824A04" w:rsidRDefault="00824A04">
      <w:pPr>
        <w:spacing w:line="360" w:lineRule="auto"/>
        <w:rPr>
          <w:rFonts w:ascii="Calibri" w:eastAsia="Calibri" w:hAnsi="Calibri" w:cs="Calibri"/>
          <w:color w:val="4F81BD"/>
          <w:sz w:val="32"/>
        </w:rPr>
      </w:pPr>
    </w:p>
    <w:p w:rsidR="00824A04" w:rsidRDefault="003E50BC">
      <w:pPr>
        <w:spacing w:line="240" w:lineRule="auto"/>
        <w:rPr>
          <w:rFonts w:ascii="Calibri" w:eastAsia="Calibri" w:hAnsi="Calibri" w:cs="Calibri"/>
          <w:color w:val="4F81BD"/>
          <w:sz w:val="32"/>
        </w:rPr>
      </w:pPr>
      <w:r>
        <w:object w:dxaOrig="8640" w:dyaOrig="2759">
          <v:rect id="rectole0000000000" o:spid="_x0000_i1025" style="width:6in;height:138pt" o:ole="" o:preferrelative="t" stroked="f">
            <v:imagedata r:id="rId7" o:title=""/>
          </v:rect>
          <o:OLEObject Type="Embed" ProgID="StaticMetafile" ShapeID="rectole0000000000" DrawAspect="Content" ObjectID="_1706112126" r:id="rId8"/>
        </w:object>
      </w:r>
    </w:p>
    <w:p w:rsidR="00824A04" w:rsidRDefault="00824A04">
      <w:pPr>
        <w:spacing w:line="360" w:lineRule="auto"/>
        <w:rPr>
          <w:rFonts w:ascii="Calibri" w:eastAsia="Calibri" w:hAnsi="Calibri" w:cs="Calibri"/>
          <w:color w:val="4F81BD"/>
          <w:sz w:val="32"/>
        </w:rPr>
      </w:pPr>
    </w:p>
    <w:p w:rsidR="00824A04" w:rsidRDefault="00824A04">
      <w:pPr>
        <w:spacing w:line="360" w:lineRule="auto"/>
        <w:rPr>
          <w:rFonts w:ascii="Calibri" w:eastAsia="Calibri" w:hAnsi="Calibri" w:cs="Calibri"/>
          <w:color w:val="4F81BD"/>
          <w:sz w:val="32"/>
        </w:rPr>
      </w:pPr>
    </w:p>
    <w:p w:rsidR="00824A04" w:rsidRDefault="00824A04">
      <w:pPr>
        <w:spacing w:line="360" w:lineRule="auto"/>
        <w:rPr>
          <w:rFonts w:ascii="Calibri" w:eastAsia="Calibri" w:hAnsi="Calibri" w:cs="Calibri"/>
          <w:color w:val="4F81BD"/>
          <w:sz w:val="32"/>
        </w:rPr>
      </w:pPr>
    </w:p>
    <w:p w:rsidR="003E50BC" w:rsidRDefault="003E50BC">
      <w:pPr>
        <w:spacing w:line="360" w:lineRule="auto"/>
        <w:rPr>
          <w:rFonts w:ascii="Calibri" w:eastAsia="Calibri" w:hAnsi="Calibri" w:cs="Calibri"/>
          <w:color w:val="4F81BD"/>
          <w:sz w:val="32"/>
        </w:rPr>
      </w:pPr>
    </w:p>
    <w:p w:rsidR="003E50BC" w:rsidRDefault="003E50BC">
      <w:pPr>
        <w:spacing w:line="360" w:lineRule="auto"/>
        <w:rPr>
          <w:rFonts w:ascii="Calibri" w:eastAsia="Calibri" w:hAnsi="Calibri" w:cs="Calibri"/>
          <w:color w:val="4F81BD"/>
          <w:sz w:val="32"/>
        </w:rPr>
      </w:pPr>
    </w:p>
    <w:p w:rsidR="00824A04" w:rsidRDefault="003E50BC">
      <w:pPr>
        <w:spacing w:line="360" w:lineRule="auto"/>
        <w:rPr>
          <w:rFonts w:ascii="Calibri" w:eastAsia="Calibri" w:hAnsi="Calibri" w:cs="Calibri"/>
          <w:color w:val="4F81BD"/>
          <w:sz w:val="32"/>
        </w:rPr>
      </w:pPr>
      <w:r>
        <w:rPr>
          <w:rFonts w:ascii="Calibri" w:eastAsia="Calibri" w:hAnsi="Calibri" w:cs="Calibri"/>
          <w:color w:val="4F81BD"/>
          <w:sz w:val="32"/>
        </w:rPr>
        <w:lastRenderedPageBreak/>
        <w:t>The video should auto play on scroll in its section of the page instead of popping out</w:t>
      </w:r>
    </w:p>
    <w:p w:rsidR="00824A04" w:rsidRDefault="003E50BC">
      <w:pPr>
        <w:spacing w:line="360" w:lineRule="auto"/>
        <w:rPr>
          <w:rFonts w:ascii="Calibri" w:eastAsia="Calibri" w:hAnsi="Calibri" w:cs="Calibri"/>
          <w:b/>
          <w:color w:val="4F81BD"/>
        </w:rPr>
      </w:pPr>
      <w:r>
        <w:rPr>
          <w:rFonts w:ascii="Calibri" w:eastAsia="Calibri" w:hAnsi="Calibri" w:cs="Calibri"/>
          <w:b/>
          <w:color w:val="4F81BD"/>
        </w:rPr>
        <w:t>Steps to reproduce:</w:t>
      </w:r>
    </w:p>
    <w:p w:rsidR="00824A04" w:rsidRDefault="003E50BC">
      <w:pPr>
        <w:numPr>
          <w:ilvl w:val="0"/>
          <w:numId w:val="2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Open the </w:t>
      </w:r>
      <w:hyperlink r:id="rId9">
        <w:r>
          <w:rPr>
            <w:rFonts w:ascii="Calibri" w:eastAsia="Calibri" w:hAnsi="Calibri" w:cs="Calibri"/>
            <w:color w:val="0000FF"/>
            <w:u w:val="single"/>
          </w:rPr>
          <w:t>https://www.trgroup.co.nz/</w:t>
        </w:r>
      </w:hyperlink>
      <w:r>
        <w:rPr>
          <w:rFonts w:ascii="Calibri" w:eastAsia="Calibri" w:hAnsi="Calibri" w:cs="Calibri"/>
        </w:rPr>
        <w:t xml:space="preserve"> page</w:t>
      </w:r>
    </w:p>
    <w:p w:rsidR="00824A04" w:rsidRDefault="003E50BC">
      <w:pPr>
        <w:numPr>
          <w:ilvl w:val="0"/>
          <w:numId w:val="2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Scroll to the video section</w:t>
      </w:r>
    </w:p>
    <w:p w:rsidR="00824A04" w:rsidRDefault="003E50BC">
      <w:pPr>
        <w:numPr>
          <w:ilvl w:val="0"/>
          <w:numId w:val="2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Observe the video section – it does not play automatically</w:t>
      </w:r>
    </w:p>
    <w:p w:rsidR="00824A04" w:rsidRDefault="003E50BC">
      <w:pPr>
        <w:numPr>
          <w:ilvl w:val="0"/>
          <w:numId w:val="2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Click on the video to play it</w:t>
      </w:r>
    </w:p>
    <w:p w:rsidR="00824A04" w:rsidRDefault="003E50BC">
      <w:pPr>
        <w:numPr>
          <w:ilvl w:val="0"/>
          <w:numId w:val="2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video will pop up and play</w:t>
      </w:r>
    </w:p>
    <w:p w:rsidR="00824A04" w:rsidRDefault="003E50BC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The video should auto play when you scroll to it instead of popping out. There could also be a link to that </w:t>
      </w:r>
      <w:r>
        <w:rPr>
          <w:rFonts w:ascii="Calibri" w:eastAsia="Calibri" w:hAnsi="Calibri" w:cs="Calibri"/>
          <w:b/>
        </w:rPr>
        <w:t>full video if the user wants to see it.</w:t>
      </w:r>
    </w:p>
    <w:p w:rsidR="00824A04" w:rsidRDefault="003E50BC">
      <w:pPr>
        <w:spacing w:line="360" w:lineRule="auto"/>
        <w:rPr>
          <w:rFonts w:ascii="Calibri" w:eastAsia="Calibri" w:hAnsi="Calibri" w:cs="Calibri"/>
          <w:color w:val="4F81BD"/>
        </w:rPr>
      </w:pPr>
      <w:r>
        <w:rPr>
          <w:rFonts w:ascii="Calibri" w:eastAsia="Calibri" w:hAnsi="Calibri" w:cs="Calibri"/>
          <w:color w:val="4F81BD"/>
        </w:rPr>
        <w:t>Screenshot:</w:t>
      </w:r>
    </w:p>
    <w:p w:rsidR="00824A04" w:rsidRDefault="003E50BC">
      <w:pPr>
        <w:spacing w:line="360" w:lineRule="auto"/>
        <w:rPr>
          <w:rFonts w:ascii="Calibri" w:eastAsia="Calibri" w:hAnsi="Calibri" w:cs="Calibri"/>
          <w:color w:val="4F81BD"/>
        </w:rPr>
      </w:pPr>
      <w:r>
        <w:object w:dxaOrig="8985" w:dyaOrig="3898">
          <v:rect id="rectole0000000001" o:spid="_x0000_i1026" style="width:449.4pt;height:195pt" o:ole="" o:preferrelative="t" stroked="f">
            <v:imagedata r:id="rId10" o:title=""/>
          </v:rect>
          <o:OLEObject Type="Embed" ProgID="StaticMetafile" ShapeID="rectole0000000001" DrawAspect="Content" ObjectID="_1706112127" r:id="rId11"/>
        </w:object>
      </w:r>
    </w:p>
    <w:p w:rsidR="00824A04" w:rsidRDefault="00824A04">
      <w:pPr>
        <w:spacing w:line="360" w:lineRule="auto"/>
        <w:rPr>
          <w:rFonts w:ascii="Calibri" w:eastAsia="Calibri" w:hAnsi="Calibri" w:cs="Calibri"/>
          <w:color w:val="4F81BD"/>
        </w:rPr>
      </w:pPr>
    </w:p>
    <w:p w:rsidR="00824A04" w:rsidRDefault="00824A04">
      <w:pPr>
        <w:spacing w:line="360" w:lineRule="auto"/>
        <w:rPr>
          <w:rFonts w:ascii="Calibri" w:eastAsia="Calibri" w:hAnsi="Calibri" w:cs="Calibri"/>
          <w:color w:val="4F81BD"/>
        </w:rPr>
      </w:pPr>
    </w:p>
    <w:p w:rsidR="00824A04" w:rsidRDefault="00824A04">
      <w:pPr>
        <w:spacing w:line="360" w:lineRule="auto"/>
        <w:rPr>
          <w:rFonts w:ascii="Calibri" w:eastAsia="Calibri" w:hAnsi="Calibri" w:cs="Calibri"/>
          <w:color w:val="4F81BD"/>
        </w:rPr>
      </w:pPr>
    </w:p>
    <w:p w:rsidR="00824A04" w:rsidRDefault="00824A04">
      <w:pPr>
        <w:spacing w:line="360" w:lineRule="auto"/>
        <w:rPr>
          <w:rFonts w:ascii="Calibri" w:eastAsia="Calibri" w:hAnsi="Calibri" w:cs="Calibri"/>
          <w:color w:val="4F81BD"/>
        </w:rPr>
      </w:pPr>
    </w:p>
    <w:p w:rsidR="00824A04" w:rsidRDefault="003E50BC">
      <w:pPr>
        <w:spacing w:line="360" w:lineRule="auto"/>
        <w:rPr>
          <w:rFonts w:ascii="Calibri" w:eastAsia="Calibri" w:hAnsi="Calibri" w:cs="Calibri"/>
          <w:color w:val="4F81BD"/>
          <w:sz w:val="32"/>
        </w:rPr>
      </w:pPr>
      <w:r>
        <w:rPr>
          <w:rFonts w:ascii="Calibri" w:eastAsia="Calibri" w:hAnsi="Calibri" w:cs="Calibri"/>
          <w:color w:val="4F81BD"/>
          <w:sz w:val="32"/>
        </w:rPr>
        <w:t>Too much blank space left in the “The TR Group Difference” part of the page and the icons could be centered</w:t>
      </w:r>
    </w:p>
    <w:p w:rsidR="00824A04" w:rsidRDefault="003E50BC">
      <w:pPr>
        <w:spacing w:line="360" w:lineRule="auto"/>
        <w:rPr>
          <w:rFonts w:ascii="Calibri" w:eastAsia="Calibri" w:hAnsi="Calibri" w:cs="Calibri"/>
          <w:b/>
          <w:color w:val="4F81BD"/>
        </w:rPr>
      </w:pPr>
      <w:r>
        <w:rPr>
          <w:rFonts w:ascii="Calibri" w:eastAsia="Calibri" w:hAnsi="Calibri" w:cs="Calibri"/>
          <w:b/>
          <w:color w:val="4F81BD"/>
        </w:rPr>
        <w:t>Steps to reproduce:</w:t>
      </w:r>
    </w:p>
    <w:p w:rsidR="00824A04" w:rsidRDefault="003E50BC">
      <w:pPr>
        <w:numPr>
          <w:ilvl w:val="0"/>
          <w:numId w:val="3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Open the </w:t>
      </w:r>
      <w:hyperlink r:id="rId12">
        <w:r>
          <w:rPr>
            <w:rFonts w:ascii="Calibri" w:eastAsia="Calibri" w:hAnsi="Calibri" w:cs="Calibri"/>
            <w:color w:val="0000FF"/>
            <w:u w:val="single"/>
          </w:rPr>
          <w:t>https://www.trgroup.co.nz/</w:t>
        </w:r>
      </w:hyperlink>
      <w:r>
        <w:rPr>
          <w:rFonts w:ascii="Calibri" w:eastAsia="Calibri" w:hAnsi="Calibri" w:cs="Calibri"/>
        </w:rPr>
        <w:t xml:space="preserve"> page.</w:t>
      </w:r>
    </w:p>
    <w:p w:rsidR="00824A04" w:rsidRDefault="003E50BC">
      <w:pPr>
        <w:numPr>
          <w:ilvl w:val="0"/>
          <w:numId w:val="3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Scroll down to “The TR Group Difference” part of the page.</w:t>
      </w:r>
    </w:p>
    <w:p w:rsidR="00824A04" w:rsidRDefault="003E50BC">
      <w:pPr>
        <w:numPr>
          <w:ilvl w:val="0"/>
          <w:numId w:val="3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Observe the icons and the text.</w:t>
      </w:r>
    </w:p>
    <w:p w:rsidR="00824A04" w:rsidRDefault="003E50BC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The first way is explained in the title, the icons should be centered and maybe the icon</w:t>
      </w:r>
      <w:r>
        <w:rPr>
          <w:rFonts w:ascii="Calibri" w:eastAsia="Calibri" w:hAnsi="Calibri" w:cs="Calibri"/>
          <w:b/>
        </w:rPr>
        <w:t xml:space="preserve">s ant the text rearranged in a way that wouldn’t leave so much blank space on the left. </w:t>
      </w:r>
    </w:p>
    <w:p w:rsidR="00824A04" w:rsidRDefault="003E50BC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Or it could be done like this: When you hover over the icon you could get the popup text bubble that explains the icon.</w:t>
      </w:r>
    </w:p>
    <w:p w:rsidR="00824A04" w:rsidRDefault="003E50BC">
      <w:pPr>
        <w:spacing w:line="360" w:lineRule="auto"/>
        <w:rPr>
          <w:rFonts w:ascii="Calibri" w:eastAsia="Calibri" w:hAnsi="Calibri" w:cs="Calibri"/>
          <w:color w:val="4F81BD"/>
        </w:rPr>
      </w:pPr>
      <w:r>
        <w:rPr>
          <w:rFonts w:ascii="Calibri" w:eastAsia="Calibri" w:hAnsi="Calibri" w:cs="Calibri"/>
          <w:color w:val="4F81BD"/>
        </w:rPr>
        <w:t>Screenshot:</w:t>
      </w:r>
    </w:p>
    <w:p w:rsidR="00824A04" w:rsidRDefault="00824A04">
      <w:pPr>
        <w:spacing w:line="360" w:lineRule="auto"/>
        <w:rPr>
          <w:rFonts w:ascii="Calibri" w:eastAsia="Calibri" w:hAnsi="Calibri" w:cs="Calibri"/>
          <w:color w:val="4F81BD"/>
        </w:rPr>
      </w:pPr>
    </w:p>
    <w:p w:rsidR="00824A04" w:rsidRDefault="003E50BC">
      <w:pPr>
        <w:spacing w:line="240" w:lineRule="auto"/>
        <w:rPr>
          <w:rFonts w:ascii="Calibri" w:eastAsia="Calibri" w:hAnsi="Calibri" w:cs="Calibri"/>
          <w:color w:val="4F81BD"/>
        </w:rPr>
      </w:pPr>
      <w:r>
        <w:object w:dxaOrig="8640" w:dyaOrig="3720">
          <v:rect id="rectole0000000002" o:spid="_x0000_i1027" style="width:6in;height:186pt" o:ole="" o:preferrelative="t" stroked="f">
            <v:imagedata r:id="rId13" o:title=""/>
          </v:rect>
          <o:OLEObject Type="Embed" ProgID="StaticMetafile" ShapeID="rectole0000000002" DrawAspect="Content" ObjectID="_1706112128" r:id="rId14"/>
        </w:object>
      </w:r>
    </w:p>
    <w:p w:rsidR="00824A04" w:rsidRDefault="00824A04">
      <w:pPr>
        <w:spacing w:line="360" w:lineRule="auto"/>
        <w:rPr>
          <w:rFonts w:ascii="Calibri" w:eastAsia="Calibri" w:hAnsi="Calibri" w:cs="Calibri"/>
          <w:color w:val="4F81BD"/>
        </w:rPr>
      </w:pPr>
    </w:p>
    <w:p w:rsidR="00824A04" w:rsidRDefault="00824A04">
      <w:pPr>
        <w:spacing w:line="360" w:lineRule="auto"/>
        <w:rPr>
          <w:rFonts w:ascii="Calibri" w:eastAsia="Calibri" w:hAnsi="Calibri" w:cs="Calibri"/>
          <w:color w:val="4F81BD"/>
        </w:rPr>
      </w:pPr>
    </w:p>
    <w:p w:rsidR="00824A04" w:rsidRDefault="00824A04">
      <w:pPr>
        <w:spacing w:line="360" w:lineRule="auto"/>
        <w:rPr>
          <w:rFonts w:ascii="Calibri" w:eastAsia="Calibri" w:hAnsi="Calibri" w:cs="Calibri"/>
          <w:color w:val="4F81BD"/>
        </w:rPr>
      </w:pPr>
    </w:p>
    <w:p w:rsidR="00824A04" w:rsidRDefault="00824A04">
      <w:pPr>
        <w:spacing w:line="360" w:lineRule="auto"/>
        <w:rPr>
          <w:rFonts w:ascii="Calibri" w:eastAsia="Calibri" w:hAnsi="Calibri" w:cs="Calibri"/>
          <w:color w:val="4F81BD"/>
        </w:rPr>
      </w:pPr>
    </w:p>
    <w:p w:rsidR="00824A04" w:rsidRDefault="003E50BC">
      <w:pPr>
        <w:spacing w:line="360" w:lineRule="auto"/>
        <w:rPr>
          <w:rFonts w:ascii="Calibri" w:eastAsia="Calibri" w:hAnsi="Calibri" w:cs="Calibri"/>
          <w:color w:val="4F81BD"/>
          <w:sz w:val="32"/>
        </w:rPr>
      </w:pPr>
      <w:r>
        <w:rPr>
          <w:rFonts w:ascii="Calibri" w:eastAsia="Calibri" w:hAnsi="Calibri" w:cs="Calibri"/>
          <w:color w:val="4F81BD"/>
          <w:sz w:val="32"/>
        </w:rPr>
        <w:t>In the “The TR Group Executive Team” part of the page the names should be centered with the above images and contact links should have stronger color change on hover</w:t>
      </w:r>
    </w:p>
    <w:p w:rsidR="00824A04" w:rsidRDefault="003E50BC">
      <w:pPr>
        <w:spacing w:line="360" w:lineRule="auto"/>
        <w:rPr>
          <w:rFonts w:ascii="Calibri" w:eastAsia="Calibri" w:hAnsi="Calibri" w:cs="Calibri"/>
          <w:b/>
          <w:color w:val="4F81BD"/>
        </w:rPr>
      </w:pPr>
      <w:r>
        <w:rPr>
          <w:rFonts w:ascii="Calibri" w:eastAsia="Calibri" w:hAnsi="Calibri" w:cs="Calibri"/>
          <w:b/>
          <w:color w:val="4F81BD"/>
        </w:rPr>
        <w:t>Steps to reproduce:</w:t>
      </w:r>
    </w:p>
    <w:p w:rsidR="00824A04" w:rsidRDefault="003E50BC">
      <w:pPr>
        <w:numPr>
          <w:ilvl w:val="0"/>
          <w:numId w:val="4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Open the </w:t>
      </w:r>
      <w:hyperlink r:id="rId15">
        <w:r>
          <w:rPr>
            <w:rFonts w:ascii="Calibri" w:eastAsia="Calibri" w:hAnsi="Calibri" w:cs="Calibri"/>
            <w:color w:val="0000FF"/>
            <w:u w:val="single"/>
          </w:rPr>
          <w:t>https://www.trg</w:t>
        </w:r>
        <w:r>
          <w:rPr>
            <w:rFonts w:ascii="Calibri" w:eastAsia="Calibri" w:hAnsi="Calibri" w:cs="Calibri"/>
            <w:color w:val="0000FF"/>
            <w:u w:val="single"/>
          </w:rPr>
          <w:t>roup.co.nz/</w:t>
        </w:r>
      </w:hyperlink>
      <w:r>
        <w:rPr>
          <w:rFonts w:ascii="Calibri" w:eastAsia="Calibri" w:hAnsi="Calibri" w:cs="Calibri"/>
        </w:rPr>
        <w:t xml:space="preserve"> page</w:t>
      </w:r>
    </w:p>
    <w:p w:rsidR="00824A04" w:rsidRDefault="003E50BC">
      <w:pPr>
        <w:numPr>
          <w:ilvl w:val="0"/>
          <w:numId w:val="4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Scroll down to “The TR Group Executive Team” part of the page.</w:t>
      </w:r>
    </w:p>
    <w:p w:rsidR="00824A04" w:rsidRDefault="003E50BC">
      <w:pPr>
        <w:numPr>
          <w:ilvl w:val="0"/>
          <w:numId w:val="4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Observe the names and alignment with the images.</w:t>
      </w:r>
    </w:p>
    <w:p w:rsidR="00824A04" w:rsidRDefault="003E50BC">
      <w:pPr>
        <w:numPr>
          <w:ilvl w:val="0"/>
          <w:numId w:val="4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Observe phone numbers and emails on hover.</w:t>
      </w:r>
    </w:p>
    <w:p w:rsidR="00824A04" w:rsidRDefault="003E50BC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The texts of the names are slightly to the left of center with corresponding images. Emails should have a stronger color change on hover as the desired hover effect is barely visible (first email is hovered on screenshot).</w:t>
      </w:r>
    </w:p>
    <w:p w:rsidR="00824A04" w:rsidRDefault="003E50BC">
      <w:pPr>
        <w:spacing w:line="360" w:lineRule="auto"/>
        <w:rPr>
          <w:rFonts w:ascii="Calibri" w:eastAsia="Calibri" w:hAnsi="Calibri" w:cs="Calibri"/>
          <w:color w:val="4F81BD"/>
        </w:rPr>
      </w:pPr>
      <w:r>
        <w:rPr>
          <w:rFonts w:ascii="Calibri" w:eastAsia="Calibri" w:hAnsi="Calibri" w:cs="Calibri"/>
          <w:color w:val="4F81BD"/>
        </w:rPr>
        <w:t>Screenshot:</w:t>
      </w:r>
    </w:p>
    <w:p w:rsidR="00824A04" w:rsidRDefault="003E50BC">
      <w:pPr>
        <w:spacing w:line="240" w:lineRule="auto"/>
        <w:rPr>
          <w:rFonts w:ascii="Calibri" w:eastAsia="Calibri" w:hAnsi="Calibri" w:cs="Calibri"/>
          <w:color w:val="4F81BD"/>
        </w:rPr>
      </w:pPr>
      <w:r>
        <w:object w:dxaOrig="9044" w:dyaOrig="3119">
          <v:rect id="rectole0000000003" o:spid="_x0000_i1028" style="width:452.4pt;height:156pt" o:ole="" o:preferrelative="t" stroked="f">
            <v:imagedata r:id="rId16" o:title=""/>
          </v:rect>
          <o:OLEObject Type="Embed" ProgID="StaticMetafile" ShapeID="rectole0000000003" DrawAspect="Content" ObjectID="_1706112129" r:id="rId17"/>
        </w:object>
      </w:r>
    </w:p>
    <w:p w:rsidR="00824A04" w:rsidRDefault="00824A04">
      <w:pPr>
        <w:spacing w:line="360" w:lineRule="auto"/>
        <w:rPr>
          <w:rFonts w:ascii="Calibri" w:eastAsia="Calibri" w:hAnsi="Calibri" w:cs="Calibri"/>
        </w:rPr>
      </w:pPr>
    </w:p>
    <w:p w:rsidR="00824A04" w:rsidRDefault="00824A04">
      <w:pPr>
        <w:spacing w:line="360" w:lineRule="auto"/>
        <w:rPr>
          <w:rFonts w:ascii="Calibri" w:eastAsia="Calibri" w:hAnsi="Calibri" w:cs="Calibri"/>
        </w:rPr>
      </w:pPr>
    </w:p>
    <w:p w:rsidR="00824A04" w:rsidRDefault="00824A04">
      <w:pPr>
        <w:spacing w:line="360" w:lineRule="auto"/>
        <w:rPr>
          <w:rFonts w:ascii="Calibri" w:eastAsia="Calibri" w:hAnsi="Calibri" w:cs="Calibri"/>
        </w:rPr>
      </w:pPr>
    </w:p>
    <w:p w:rsidR="00824A04" w:rsidRDefault="003E50BC">
      <w:pPr>
        <w:spacing w:line="360" w:lineRule="auto"/>
        <w:rPr>
          <w:rFonts w:ascii="Calibri" w:eastAsia="Calibri" w:hAnsi="Calibri" w:cs="Calibri"/>
          <w:color w:val="4F81BD"/>
          <w:sz w:val="32"/>
        </w:rPr>
      </w:pPr>
      <w:r>
        <w:rPr>
          <w:rFonts w:ascii="Calibri" w:eastAsia="Calibri" w:hAnsi="Calibri" w:cs="Calibri"/>
          <w:color w:val="4F81BD"/>
          <w:sz w:val="32"/>
        </w:rPr>
        <w:t>In the Learn More part of the page the lists bullets should not be present and the text should be aligned with the heading</w:t>
      </w:r>
    </w:p>
    <w:p w:rsidR="00824A04" w:rsidRDefault="003E50BC">
      <w:pPr>
        <w:spacing w:line="360" w:lineRule="auto"/>
        <w:rPr>
          <w:rFonts w:ascii="Calibri" w:eastAsia="Calibri" w:hAnsi="Calibri" w:cs="Calibri"/>
          <w:b/>
          <w:color w:val="4F81BD"/>
        </w:rPr>
      </w:pPr>
      <w:r>
        <w:rPr>
          <w:rFonts w:ascii="Calibri" w:eastAsia="Calibri" w:hAnsi="Calibri" w:cs="Calibri"/>
          <w:b/>
          <w:color w:val="4F81BD"/>
        </w:rPr>
        <w:t>Steps to reproduce:</w:t>
      </w:r>
    </w:p>
    <w:p w:rsidR="00824A04" w:rsidRDefault="003E50BC">
      <w:pPr>
        <w:numPr>
          <w:ilvl w:val="0"/>
          <w:numId w:val="5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Open the </w:t>
      </w:r>
      <w:hyperlink r:id="rId18">
        <w:r>
          <w:rPr>
            <w:rFonts w:ascii="Calibri" w:eastAsia="Calibri" w:hAnsi="Calibri" w:cs="Calibri"/>
            <w:color w:val="0000FF"/>
            <w:u w:val="single"/>
          </w:rPr>
          <w:t>https://www.trgroup.co.nz/</w:t>
        </w:r>
      </w:hyperlink>
      <w:r>
        <w:rPr>
          <w:rFonts w:ascii="Calibri" w:eastAsia="Calibri" w:hAnsi="Calibri" w:cs="Calibri"/>
        </w:rPr>
        <w:t xml:space="preserve"> page</w:t>
      </w:r>
    </w:p>
    <w:p w:rsidR="00824A04" w:rsidRDefault="003E50BC">
      <w:pPr>
        <w:numPr>
          <w:ilvl w:val="0"/>
          <w:numId w:val="5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Scroll down to “Learn More” part of the page</w:t>
      </w:r>
    </w:p>
    <w:p w:rsidR="00824A04" w:rsidRDefault="003E50BC">
      <w:pPr>
        <w:numPr>
          <w:ilvl w:val="0"/>
          <w:numId w:val="5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Observe the list of links/text</w:t>
      </w:r>
    </w:p>
    <w:p w:rsidR="00824A04" w:rsidRDefault="00824A04">
      <w:pPr>
        <w:spacing w:line="360" w:lineRule="auto"/>
        <w:ind w:left="720"/>
        <w:rPr>
          <w:rFonts w:ascii="Calibri" w:eastAsia="Calibri" w:hAnsi="Calibri" w:cs="Calibri"/>
        </w:rPr>
      </w:pPr>
    </w:p>
    <w:p w:rsidR="00824A04" w:rsidRDefault="003E50BC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The bullets should be removed from the list and the links/text should be aligned with the heading above.</w:t>
      </w:r>
    </w:p>
    <w:p w:rsidR="00824A04" w:rsidRDefault="003E50BC">
      <w:pPr>
        <w:spacing w:line="360" w:lineRule="auto"/>
        <w:rPr>
          <w:rFonts w:ascii="Calibri" w:eastAsia="Calibri" w:hAnsi="Calibri" w:cs="Calibri"/>
          <w:color w:val="4F81BD"/>
        </w:rPr>
      </w:pPr>
      <w:r>
        <w:rPr>
          <w:rFonts w:ascii="Calibri" w:eastAsia="Calibri" w:hAnsi="Calibri" w:cs="Calibri"/>
          <w:color w:val="4F81BD"/>
        </w:rPr>
        <w:t>Screenshot:</w:t>
      </w:r>
    </w:p>
    <w:p w:rsidR="00824A04" w:rsidRDefault="003E50BC">
      <w:pPr>
        <w:spacing w:line="240" w:lineRule="auto"/>
        <w:rPr>
          <w:rFonts w:ascii="Calibri" w:eastAsia="Calibri" w:hAnsi="Calibri" w:cs="Calibri"/>
        </w:rPr>
      </w:pPr>
      <w:r>
        <w:object w:dxaOrig="7020" w:dyaOrig="3390">
          <v:rect id="rectole0000000004" o:spid="_x0000_i1029" style="width:351pt;height:169.8pt" o:ole="" o:preferrelative="t" stroked="f">
            <v:imagedata r:id="rId19" o:title=""/>
          </v:rect>
          <o:OLEObject Type="Embed" ProgID="StaticMetafile" ShapeID="rectole0000000004" DrawAspect="Content" ObjectID="_1706112130" r:id="rId20"/>
        </w:object>
      </w:r>
    </w:p>
    <w:p w:rsidR="00824A04" w:rsidRDefault="00824A04">
      <w:pPr>
        <w:spacing w:line="360" w:lineRule="auto"/>
        <w:rPr>
          <w:rFonts w:ascii="Calibri" w:eastAsia="Calibri" w:hAnsi="Calibri" w:cs="Calibri"/>
          <w:color w:val="4F81BD"/>
        </w:rPr>
      </w:pPr>
    </w:p>
    <w:p w:rsidR="00824A04" w:rsidRDefault="00824A04">
      <w:pPr>
        <w:spacing w:line="360" w:lineRule="auto"/>
        <w:rPr>
          <w:rFonts w:ascii="Calibri" w:eastAsia="Calibri" w:hAnsi="Calibri" w:cs="Calibri"/>
          <w:color w:val="4F81BD"/>
        </w:rPr>
      </w:pPr>
    </w:p>
    <w:p w:rsidR="00824A04" w:rsidRDefault="00824A04">
      <w:pPr>
        <w:spacing w:line="360" w:lineRule="auto"/>
        <w:rPr>
          <w:rFonts w:ascii="Calibri" w:eastAsia="Calibri" w:hAnsi="Calibri" w:cs="Calibri"/>
          <w:color w:val="4F81BD"/>
        </w:rPr>
      </w:pPr>
    </w:p>
    <w:p w:rsidR="003E50BC" w:rsidRDefault="003E50BC">
      <w:pPr>
        <w:spacing w:line="360" w:lineRule="auto"/>
        <w:rPr>
          <w:rFonts w:ascii="Calibri" w:eastAsia="Calibri" w:hAnsi="Calibri" w:cs="Calibri"/>
          <w:color w:val="4F81BD"/>
          <w:sz w:val="32"/>
        </w:rPr>
      </w:pPr>
    </w:p>
    <w:p w:rsidR="00824A04" w:rsidRDefault="003E50BC">
      <w:pPr>
        <w:spacing w:line="360" w:lineRule="auto"/>
        <w:rPr>
          <w:rFonts w:ascii="Calibri" w:eastAsia="Calibri" w:hAnsi="Calibri" w:cs="Calibri"/>
          <w:color w:val="4F81BD"/>
          <w:sz w:val="32"/>
        </w:rPr>
      </w:pPr>
      <w:bookmarkStart w:id="0" w:name="_GoBack"/>
      <w:bookmarkEnd w:id="0"/>
      <w:r>
        <w:rPr>
          <w:rFonts w:ascii="Calibri" w:eastAsia="Calibri" w:hAnsi="Calibri" w:cs="Calibri"/>
          <w:color w:val="4F81BD"/>
          <w:sz w:val="32"/>
        </w:rPr>
        <w:t>The background color of the scroll to top button could change its color as it enters different sections of the page</w:t>
      </w:r>
    </w:p>
    <w:p w:rsidR="00824A04" w:rsidRDefault="003E50BC">
      <w:pPr>
        <w:spacing w:line="360" w:lineRule="auto"/>
        <w:rPr>
          <w:rFonts w:ascii="Calibri" w:eastAsia="Calibri" w:hAnsi="Calibri" w:cs="Calibri"/>
          <w:b/>
          <w:color w:val="4F81BD"/>
        </w:rPr>
      </w:pPr>
      <w:r>
        <w:rPr>
          <w:rFonts w:ascii="Calibri" w:eastAsia="Calibri" w:hAnsi="Calibri" w:cs="Calibri"/>
          <w:b/>
          <w:color w:val="4F81BD"/>
        </w:rPr>
        <w:t>Steps to reproduce:</w:t>
      </w:r>
    </w:p>
    <w:p w:rsidR="00824A04" w:rsidRDefault="003E50BC">
      <w:pPr>
        <w:numPr>
          <w:ilvl w:val="0"/>
          <w:numId w:val="6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Open the </w:t>
      </w:r>
      <w:hyperlink r:id="rId21">
        <w:r>
          <w:rPr>
            <w:rFonts w:ascii="Calibri" w:eastAsia="Calibri" w:hAnsi="Calibri" w:cs="Calibri"/>
            <w:color w:val="0000FF"/>
            <w:u w:val="single"/>
          </w:rPr>
          <w:t>https://www.trgroup.co.nz/</w:t>
        </w:r>
      </w:hyperlink>
      <w:r>
        <w:rPr>
          <w:rFonts w:ascii="Calibri" w:eastAsia="Calibri" w:hAnsi="Calibri" w:cs="Calibri"/>
        </w:rPr>
        <w:t xml:space="preserve"> page</w:t>
      </w:r>
    </w:p>
    <w:p w:rsidR="00824A04" w:rsidRDefault="003E50BC">
      <w:pPr>
        <w:numPr>
          <w:ilvl w:val="0"/>
          <w:numId w:val="6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Scroll down to the yellow parts o</w:t>
      </w:r>
      <w:r>
        <w:rPr>
          <w:rFonts w:ascii="Calibri" w:eastAsia="Calibri" w:hAnsi="Calibri" w:cs="Calibri"/>
        </w:rPr>
        <w:t>f the page so the scroll to top button is barely visible</w:t>
      </w:r>
    </w:p>
    <w:p w:rsidR="00824A04" w:rsidRDefault="003E50BC">
      <w:pPr>
        <w:numPr>
          <w:ilvl w:val="0"/>
          <w:numId w:val="6"/>
        </w:numPr>
        <w:spacing w:line="36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Observe the button</w:t>
      </w:r>
    </w:p>
    <w:p w:rsidR="00824A04" w:rsidRDefault="00824A04">
      <w:pPr>
        <w:spacing w:line="360" w:lineRule="auto"/>
        <w:rPr>
          <w:rFonts w:ascii="Calibri" w:eastAsia="Calibri" w:hAnsi="Calibri" w:cs="Calibri"/>
          <w:b/>
        </w:rPr>
      </w:pPr>
    </w:p>
    <w:p w:rsidR="00824A04" w:rsidRDefault="003E50BC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The background color of the button should change as it is barely visible when the background of the site is same yellow color.</w:t>
      </w:r>
    </w:p>
    <w:p w:rsidR="00824A04" w:rsidRDefault="003E50BC">
      <w:pPr>
        <w:spacing w:line="360" w:lineRule="auto"/>
        <w:rPr>
          <w:rFonts w:ascii="Calibri" w:eastAsia="Calibri" w:hAnsi="Calibri" w:cs="Calibri"/>
          <w:color w:val="4F81BD"/>
        </w:rPr>
      </w:pPr>
      <w:r>
        <w:rPr>
          <w:rFonts w:ascii="Calibri" w:eastAsia="Calibri" w:hAnsi="Calibri" w:cs="Calibri"/>
          <w:color w:val="4F81BD"/>
        </w:rPr>
        <w:t>Screenshot:</w:t>
      </w:r>
    </w:p>
    <w:p w:rsidR="00824A04" w:rsidRDefault="003E50BC">
      <w:pPr>
        <w:spacing w:line="360" w:lineRule="auto"/>
        <w:rPr>
          <w:rFonts w:ascii="Calibri" w:eastAsia="Calibri" w:hAnsi="Calibri" w:cs="Calibri"/>
          <w:color w:val="4F81BD"/>
        </w:rPr>
      </w:pPr>
      <w:r>
        <w:object w:dxaOrig="2131" w:dyaOrig="907">
          <v:rect id="rectole0000000005" o:spid="_x0000_i1030" style="width:106.8pt;height:45.6pt" o:ole="" o:preferrelative="t" stroked="f">
            <v:imagedata r:id="rId22" o:title=""/>
          </v:rect>
          <o:OLEObject Type="Embed" ProgID="StaticMetafile" ShapeID="rectole0000000005" DrawAspect="Content" ObjectID="_1706112131" r:id="rId23"/>
        </w:object>
      </w:r>
    </w:p>
    <w:sectPr w:rsidR="00824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30A38"/>
    <w:multiLevelType w:val="multilevel"/>
    <w:tmpl w:val="7BEA29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2E0328B"/>
    <w:multiLevelType w:val="multilevel"/>
    <w:tmpl w:val="9BD0E9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64B3EE1"/>
    <w:multiLevelType w:val="multilevel"/>
    <w:tmpl w:val="148247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41EE10CB"/>
    <w:multiLevelType w:val="multilevel"/>
    <w:tmpl w:val="BF40A3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5515486B"/>
    <w:multiLevelType w:val="multilevel"/>
    <w:tmpl w:val="E1D42B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775D7158"/>
    <w:multiLevelType w:val="multilevel"/>
    <w:tmpl w:val="109454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2"/>
  </w:compat>
  <w:rsids>
    <w:rsidRoot w:val="00824A04"/>
    <w:rsid w:val="003E50BC"/>
    <w:rsid w:val="00824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3.png"/><Relationship Id="rId18" Type="http://schemas.openxmlformats.org/officeDocument/2006/relationships/hyperlink" Target="https://www.trgroup.co.nz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www.trgroup.co.nz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trgroup.co.nz/" TargetMode="External"/><Relationship Id="rId17" Type="http://schemas.openxmlformats.org/officeDocument/2006/relationships/oleObject" Target="embeddings/oleObject4.bin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hyperlink" Target="https://www.trgroup.co.nz/" TargetMode="External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trgroup.co.nz/" TargetMode="External"/><Relationship Id="rId23" Type="http://schemas.openxmlformats.org/officeDocument/2006/relationships/oleObject" Target="embeddings/oleObject6.bin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trgroup.co.nz/" TargetMode="External"/><Relationship Id="rId14" Type="http://schemas.openxmlformats.org/officeDocument/2006/relationships/oleObject" Target="embeddings/oleObject3.bin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466</Words>
  <Characters>2660</Characters>
  <Application>Microsoft Office Word</Application>
  <DocSecurity>0</DocSecurity>
  <Lines>22</Lines>
  <Paragraphs>6</Paragraphs>
  <ScaleCrop>false</ScaleCrop>
  <Company/>
  <LinksUpToDate>false</LinksUpToDate>
  <CharactersWithSpaces>3120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Zoran</cp:lastModifiedBy>
  <cp:revision>2</cp:revision>
  <dcterms:created xsi:type="dcterms:W3CDTF">2022-02-11T18:15:00Z</dcterms:created>
  <dcterms:modified xsi:type="dcterms:W3CDTF">2022-02-11T18:16:00Z</dcterms:modified>
</cp:coreProperties>
</file>