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D8" w:rsidRPr="00B533D8" w:rsidRDefault="00B533D8" w:rsidP="00B533D8">
      <w:pPr>
        <w:rPr>
          <w:b/>
        </w:rPr>
      </w:pPr>
      <w:r w:rsidRPr="00B533D8">
        <w:rPr>
          <w:b/>
        </w:rPr>
        <w:t>Financial Elements</w:t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Period, months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>12</w:t>
      </w:r>
      <w:r w:rsidRPr="00B533D8">
        <w:rPr>
          <w:b/>
        </w:rPr>
        <w:tab/>
      </w:r>
      <w:r w:rsidRPr="00B533D8">
        <w:rPr>
          <w:b/>
        </w:rPr>
        <w:tab/>
        <w:t>12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Ended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>31.12.2007</w:t>
      </w:r>
      <w:r w:rsidRPr="00B533D8">
        <w:rPr>
          <w:b/>
        </w:rPr>
        <w:tab/>
      </w:r>
      <w:r w:rsidRPr="00B533D8">
        <w:rPr>
          <w:b/>
        </w:rPr>
        <w:tab/>
        <w:t>31.12.2006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Currency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>LVL</w:t>
      </w:r>
      <w:r w:rsidRPr="00B533D8">
        <w:rPr>
          <w:b/>
        </w:rPr>
        <w:tab/>
      </w:r>
      <w:r w:rsidRPr="00B533D8">
        <w:rPr>
          <w:b/>
        </w:rPr>
        <w:tab/>
      </w:r>
      <w:proofErr w:type="spellStart"/>
      <w:r w:rsidRPr="00B533D8">
        <w:rPr>
          <w:b/>
        </w:rPr>
        <w:t>LVL</w:t>
      </w:r>
      <w:proofErr w:type="spellEnd"/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Non-current assets</w:t>
      </w:r>
      <w:r w:rsidRPr="00B533D8">
        <w:rPr>
          <w:b/>
        </w:rPr>
        <w:tab/>
      </w:r>
      <w:r w:rsidRPr="00B533D8">
        <w:rPr>
          <w:b/>
        </w:rPr>
        <w:tab/>
        <w:t xml:space="preserve"> 19 018.00</w:t>
      </w:r>
      <w:r w:rsidRPr="00B533D8">
        <w:rPr>
          <w:b/>
        </w:rPr>
        <w:tab/>
      </w:r>
      <w:r w:rsidRPr="00B533D8">
        <w:rPr>
          <w:b/>
        </w:rPr>
        <w:tab/>
        <w:t xml:space="preserve"> 17 915.00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</w:t>
      </w:r>
      <w:proofErr w:type="spellStart"/>
      <w:proofErr w:type="gramStart"/>
      <w:r w:rsidRPr="00B533D8">
        <w:rPr>
          <w:b/>
        </w:rPr>
        <w:t>incl</w:t>
      </w:r>
      <w:proofErr w:type="spellEnd"/>
      <w:proofErr w:type="gramEnd"/>
      <w:r w:rsidRPr="00B533D8">
        <w:rPr>
          <w:b/>
        </w:rPr>
        <w:t>: - Fixed assets</w:t>
      </w:r>
      <w:r w:rsidRPr="00B533D8">
        <w:rPr>
          <w:b/>
        </w:rPr>
        <w:tab/>
      </w:r>
      <w:r w:rsidRPr="00B533D8">
        <w:rPr>
          <w:b/>
        </w:rPr>
        <w:tab/>
        <w:t xml:space="preserve"> 18 872.00</w:t>
      </w:r>
      <w:r w:rsidRPr="00B533D8">
        <w:rPr>
          <w:b/>
        </w:rPr>
        <w:tab/>
      </w:r>
      <w:r w:rsidRPr="00B533D8">
        <w:rPr>
          <w:b/>
        </w:rPr>
        <w:tab/>
        <w:t xml:space="preserve"> 17 915.00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      - Financial assets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Current assets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>208 677.00</w:t>
      </w:r>
      <w:r w:rsidRPr="00B533D8">
        <w:rPr>
          <w:b/>
        </w:rPr>
        <w:tab/>
      </w:r>
      <w:r w:rsidRPr="00B533D8">
        <w:rPr>
          <w:b/>
        </w:rPr>
        <w:tab/>
        <w:t>198 878.00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</w:t>
      </w:r>
      <w:proofErr w:type="spellStart"/>
      <w:proofErr w:type="gramStart"/>
      <w:r w:rsidRPr="00B533D8">
        <w:rPr>
          <w:b/>
        </w:rPr>
        <w:t>incl</w:t>
      </w:r>
      <w:proofErr w:type="spellEnd"/>
      <w:proofErr w:type="gramEnd"/>
      <w:r w:rsidRPr="00B533D8">
        <w:rPr>
          <w:b/>
        </w:rPr>
        <w:t>: - Stock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>165 977.00</w:t>
      </w:r>
      <w:r w:rsidRPr="00B533D8">
        <w:rPr>
          <w:b/>
        </w:rPr>
        <w:tab/>
      </w:r>
      <w:r w:rsidRPr="00B533D8">
        <w:rPr>
          <w:b/>
        </w:rPr>
        <w:tab/>
        <w:t>151 510.00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      - Debtors</w:t>
      </w:r>
      <w:r w:rsidRPr="00B533D8">
        <w:rPr>
          <w:b/>
        </w:rPr>
        <w:tab/>
      </w:r>
      <w:r w:rsidRPr="00B533D8">
        <w:rPr>
          <w:b/>
        </w:rPr>
        <w:tab/>
        <w:t xml:space="preserve"> </w:t>
      </w:r>
      <w:r>
        <w:rPr>
          <w:b/>
        </w:rPr>
        <w:tab/>
      </w:r>
      <w:r w:rsidRPr="00B533D8">
        <w:rPr>
          <w:b/>
        </w:rPr>
        <w:t>13 232.00</w:t>
      </w:r>
      <w:r w:rsidRPr="00B533D8">
        <w:rPr>
          <w:b/>
        </w:rPr>
        <w:tab/>
      </w:r>
      <w:r w:rsidRPr="00B533D8">
        <w:rPr>
          <w:b/>
        </w:rPr>
        <w:tab/>
        <w:t xml:space="preserve"> 26 701.00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      - Cash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 xml:space="preserve"> 29 468.00</w:t>
      </w:r>
      <w:r w:rsidRPr="00B533D8">
        <w:rPr>
          <w:b/>
        </w:rPr>
        <w:tab/>
      </w:r>
      <w:r w:rsidRPr="00B533D8">
        <w:rPr>
          <w:b/>
        </w:rPr>
        <w:tab/>
        <w:t xml:space="preserve"> 20 667.00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ASSETS TOTAL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>227 695.00</w:t>
      </w:r>
      <w:r w:rsidRPr="00B533D8">
        <w:rPr>
          <w:b/>
        </w:rPr>
        <w:tab/>
      </w:r>
      <w:r w:rsidRPr="00B533D8">
        <w:rPr>
          <w:b/>
        </w:rPr>
        <w:tab/>
        <w:t>216 793.00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Equity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 xml:space="preserve"> 48 275.00</w:t>
      </w:r>
      <w:r w:rsidRPr="00B533D8">
        <w:rPr>
          <w:b/>
        </w:rPr>
        <w:tab/>
      </w:r>
      <w:r w:rsidRPr="00B533D8">
        <w:rPr>
          <w:b/>
        </w:rPr>
        <w:tab/>
        <w:t xml:space="preserve">  3 946.00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</w:t>
      </w:r>
      <w:proofErr w:type="spellStart"/>
      <w:proofErr w:type="gramStart"/>
      <w:r w:rsidRPr="00B533D8">
        <w:rPr>
          <w:b/>
        </w:rPr>
        <w:t>incl</w:t>
      </w:r>
      <w:proofErr w:type="spellEnd"/>
      <w:proofErr w:type="gramEnd"/>
      <w:r w:rsidRPr="00B533D8">
        <w:rPr>
          <w:b/>
        </w:rPr>
        <w:t>: - Share capital</w:t>
      </w:r>
      <w:r w:rsidRPr="00B533D8">
        <w:rPr>
          <w:b/>
        </w:rPr>
        <w:tab/>
      </w:r>
      <w:r w:rsidRPr="00B533D8">
        <w:rPr>
          <w:b/>
        </w:rPr>
        <w:tab/>
        <w:t xml:space="preserve">  2 000.00</w:t>
      </w:r>
      <w:r w:rsidRPr="00B533D8">
        <w:rPr>
          <w:b/>
        </w:rPr>
        <w:tab/>
      </w:r>
      <w:r w:rsidRPr="00B533D8">
        <w:rPr>
          <w:b/>
        </w:rPr>
        <w:tab/>
        <w:t xml:space="preserve">  2 000.00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Liabilities Total</w:t>
      </w:r>
      <w:r w:rsidRPr="00B533D8">
        <w:rPr>
          <w:b/>
        </w:rPr>
        <w:tab/>
      </w:r>
      <w:r w:rsidRPr="00B533D8">
        <w:rPr>
          <w:b/>
        </w:rPr>
        <w:tab/>
      </w:r>
      <w:r>
        <w:rPr>
          <w:b/>
        </w:rPr>
        <w:tab/>
      </w:r>
      <w:r w:rsidRPr="00B533D8">
        <w:rPr>
          <w:b/>
        </w:rPr>
        <w:t>179 420.00</w:t>
      </w:r>
      <w:r w:rsidRPr="00B533D8">
        <w:rPr>
          <w:b/>
        </w:rPr>
        <w:tab/>
      </w:r>
      <w:r w:rsidRPr="00B533D8">
        <w:rPr>
          <w:b/>
        </w:rPr>
        <w:tab/>
        <w:t>212 847.00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</w:t>
      </w:r>
      <w:proofErr w:type="spellStart"/>
      <w:proofErr w:type="gramStart"/>
      <w:r w:rsidRPr="00B533D8">
        <w:rPr>
          <w:b/>
        </w:rPr>
        <w:t>incl</w:t>
      </w:r>
      <w:proofErr w:type="spellEnd"/>
      <w:proofErr w:type="gramEnd"/>
      <w:r w:rsidRPr="00B533D8">
        <w:rPr>
          <w:b/>
        </w:rPr>
        <w:t>: - Long-term liabilities</w:t>
      </w:r>
      <w:r w:rsidRPr="00B533D8">
        <w:rPr>
          <w:b/>
        </w:rPr>
        <w:tab/>
        <w:t xml:space="preserve">  6 268.00</w:t>
      </w:r>
      <w:r w:rsidRPr="00B533D8">
        <w:rPr>
          <w:b/>
        </w:rPr>
        <w:tab/>
      </w:r>
      <w:r w:rsidRPr="00B533D8">
        <w:rPr>
          <w:b/>
        </w:rPr>
        <w:tab/>
        <w:t xml:space="preserve"> 10 682.00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      - Short-term liabilities</w:t>
      </w:r>
      <w:r>
        <w:rPr>
          <w:b/>
        </w:rPr>
        <w:tab/>
      </w:r>
      <w:r w:rsidRPr="00B533D8">
        <w:rPr>
          <w:b/>
        </w:rPr>
        <w:t>173 152.00</w:t>
      </w:r>
      <w:r w:rsidRPr="00B533D8">
        <w:rPr>
          <w:b/>
        </w:rPr>
        <w:tab/>
      </w:r>
      <w:r w:rsidRPr="00B533D8">
        <w:rPr>
          <w:b/>
        </w:rPr>
        <w:tab/>
        <w:t>202 165.00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EQUITY AND LIABILITIES TOTAL</w:t>
      </w:r>
      <w:r w:rsidRPr="00B533D8">
        <w:rPr>
          <w:b/>
        </w:rPr>
        <w:tab/>
        <w:t>227 695.00</w:t>
      </w:r>
      <w:r w:rsidRPr="00B533D8">
        <w:rPr>
          <w:b/>
        </w:rPr>
        <w:tab/>
      </w:r>
      <w:r w:rsidRPr="00B533D8">
        <w:rPr>
          <w:b/>
        </w:rPr>
        <w:tab/>
        <w:t>216 793.00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Net sales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>656 537.00</w:t>
      </w:r>
      <w:r w:rsidRPr="00B533D8">
        <w:rPr>
          <w:b/>
        </w:rPr>
        <w:tab/>
      </w:r>
      <w:r w:rsidRPr="00B533D8">
        <w:rPr>
          <w:b/>
        </w:rPr>
        <w:tab/>
        <w:t>482 188.00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Cost of goods sold</w:t>
      </w:r>
      <w:r w:rsidRPr="00B533D8">
        <w:rPr>
          <w:b/>
        </w:rPr>
        <w:tab/>
      </w:r>
      <w:r w:rsidRPr="00B533D8">
        <w:rPr>
          <w:b/>
        </w:rPr>
        <w:tab/>
        <w:t>531 132.00</w:t>
      </w:r>
      <w:r w:rsidRPr="00B533D8">
        <w:rPr>
          <w:b/>
        </w:rPr>
        <w:tab/>
      </w:r>
      <w:r w:rsidRPr="00B533D8">
        <w:rPr>
          <w:b/>
        </w:rPr>
        <w:tab/>
        <w:t>393 080.00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Operating profit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Profit before taxation</w:t>
      </w:r>
      <w:r w:rsidRPr="00B533D8">
        <w:rPr>
          <w:b/>
        </w:rPr>
        <w:tab/>
      </w:r>
      <w:r w:rsidRPr="00B533D8">
        <w:rPr>
          <w:b/>
        </w:rPr>
        <w:tab/>
        <w:t xml:space="preserve"> 52 345.00</w:t>
      </w:r>
      <w:r w:rsidRPr="00B533D8">
        <w:rPr>
          <w:b/>
        </w:rPr>
        <w:tab/>
      </w:r>
      <w:r w:rsidRPr="00B533D8">
        <w:rPr>
          <w:b/>
        </w:rPr>
        <w:tab/>
        <w:t xml:space="preserve"> 26 063.00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Net profit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 xml:space="preserve"> 44 329.00</w:t>
      </w:r>
      <w:r w:rsidRPr="00B533D8">
        <w:rPr>
          <w:b/>
        </w:rPr>
        <w:tab/>
      </w:r>
      <w:r w:rsidRPr="00B533D8">
        <w:rPr>
          <w:b/>
        </w:rPr>
        <w:tab/>
        <w:t xml:space="preserve"> 23 928.00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- - - - - - - KEY RATIOS - - - - - - -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Return on sales, %</w:t>
      </w:r>
      <w:r w:rsidRPr="00B533D8">
        <w:rPr>
          <w:b/>
        </w:rPr>
        <w:tab/>
      </w:r>
      <w:r w:rsidRPr="00B533D8"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533D8">
        <w:rPr>
          <w:b/>
        </w:rPr>
        <w:t>7.97</w:t>
      </w:r>
      <w:r w:rsidRPr="00B533D8">
        <w:rPr>
          <w:b/>
        </w:rPr>
        <w:tab/>
      </w:r>
      <w:r w:rsidRPr="00B533D8">
        <w:rPr>
          <w:b/>
        </w:rPr>
        <w:tab/>
        <w:t xml:space="preserve">      </w:t>
      </w:r>
      <w:r>
        <w:rPr>
          <w:b/>
        </w:rPr>
        <w:tab/>
      </w:r>
      <w:r w:rsidRPr="00B533D8">
        <w:rPr>
          <w:b/>
        </w:rPr>
        <w:t>5.41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Profit before taxation / Net sales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lastRenderedPageBreak/>
        <w:tab/>
        <w:t>Operating margin of profit, %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Operating profit / Net sales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Return on investment, %</w:t>
      </w:r>
      <w:r w:rsidRPr="00B533D8">
        <w:rPr>
          <w:b/>
        </w:rPr>
        <w:tab/>
        <w:t xml:space="preserve"> </w:t>
      </w:r>
      <w:r w:rsidRPr="00B533D8">
        <w:rPr>
          <w:b/>
        </w:rPr>
        <w:tab/>
        <w:t xml:space="preserve">    </w:t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 w:rsidRPr="00B533D8">
        <w:rPr>
          <w:b/>
        </w:rPr>
        <w:t>108.43</w:t>
      </w:r>
      <w:r w:rsidRPr="00B533D8">
        <w:rPr>
          <w:b/>
        </w:rPr>
        <w:tab/>
      </w:r>
      <w:r w:rsidRPr="00B533D8">
        <w:rPr>
          <w:b/>
        </w:rPr>
        <w:tab/>
        <w:t xml:space="preserve">    660.49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Profit before taxation / Equity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Current assets turnover</w:t>
      </w:r>
      <w:r w:rsidRPr="00B533D8">
        <w:rPr>
          <w:b/>
        </w:rPr>
        <w:tab/>
      </w:r>
      <w:r w:rsidRPr="00B533D8"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533D8">
        <w:rPr>
          <w:b/>
        </w:rPr>
        <w:t>3.15</w:t>
      </w:r>
      <w:r w:rsidRPr="00B533D8">
        <w:rPr>
          <w:b/>
        </w:rPr>
        <w:tab/>
      </w:r>
      <w:r w:rsidRPr="00B533D8">
        <w:rPr>
          <w:b/>
        </w:rPr>
        <w:tab/>
        <w:t xml:space="preserve">      2.42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Net sales / Current assets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Working capital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 w:rsidRPr="00B533D8">
        <w:rPr>
          <w:b/>
        </w:rPr>
        <w:t>35 525.00</w:t>
      </w:r>
      <w:r w:rsidRPr="00B533D8">
        <w:rPr>
          <w:b/>
        </w:rPr>
        <w:tab/>
      </w:r>
      <w:r w:rsidRPr="00B533D8">
        <w:rPr>
          <w:b/>
        </w:rPr>
        <w:tab/>
        <w:t xml:space="preserve"> -3 287.00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Current assets - Short-term liabilities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Leverage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533D8">
        <w:rPr>
          <w:b/>
        </w:rPr>
        <w:t>0.21</w:t>
      </w:r>
      <w:r w:rsidRPr="00B533D8">
        <w:rPr>
          <w:b/>
        </w:rPr>
        <w:tab/>
      </w:r>
      <w:r w:rsidRPr="00B533D8">
        <w:rPr>
          <w:b/>
        </w:rPr>
        <w:tab/>
        <w:t xml:space="preserve">      0.02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Equity / Total assets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Current ratio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533D8">
        <w:rPr>
          <w:b/>
        </w:rPr>
        <w:t xml:space="preserve"> 1.21</w:t>
      </w:r>
      <w:r w:rsidRPr="00B533D8">
        <w:rPr>
          <w:b/>
        </w:rPr>
        <w:tab/>
      </w:r>
      <w:r w:rsidRPr="00B533D8">
        <w:rPr>
          <w:b/>
        </w:rPr>
        <w:tab/>
        <w:t xml:space="preserve">      0.98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Current assets / Short-term liabilities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Quick ratio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533D8">
        <w:rPr>
          <w:b/>
        </w:rPr>
        <w:t xml:space="preserve"> 0.25</w:t>
      </w:r>
      <w:r w:rsidRPr="00B533D8">
        <w:rPr>
          <w:b/>
        </w:rPr>
        <w:tab/>
      </w:r>
      <w:r w:rsidRPr="00B533D8">
        <w:rPr>
          <w:b/>
        </w:rPr>
        <w:tab/>
        <w:t xml:space="preserve">      0.23</w:t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 xml:space="preserve">  (Current assets - Stock) / Short-term liabilities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Pr="00B533D8" w:rsidRDefault="00B533D8" w:rsidP="00B533D8">
      <w:pPr>
        <w:rPr>
          <w:b/>
        </w:rPr>
      </w:pPr>
      <w:r w:rsidRPr="00B533D8">
        <w:rPr>
          <w:b/>
        </w:rPr>
        <w:tab/>
        <w:t>Debt-to-equity ratio</w:t>
      </w:r>
      <w:r w:rsidRPr="00B533D8">
        <w:rPr>
          <w:b/>
        </w:rPr>
        <w:tab/>
      </w:r>
      <w:r w:rsidRPr="00B533D8"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 w:rsidRPr="00B533D8">
        <w:rPr>
          <w:b/>
        </w:rPr>
        <w:t>3.72</w:t>
      </w:r>
      <w:r w:rsidRPr="00B533D8">
        <w:rPr>
          <w:b/>
        </w:rPr>
        <w:tab/>
      </w:r>
      <w:r w:rsidRPr="00B533D8">
        <w:rPr>
          <w:b/>
        </w:rPr>
        <w:tab/>
        <w:t xml:space="preserve">     53.94</w:t>
      </w:r>
      <w:r w:rsidRPr="00B533D8">
        <w:rPr>
          <w:b/>
        </w:rPr>
        <w:tab/>
      </w:r>
    </w:p>
    <w:p w:rsidR="00B533D8" w:rsidRDefault="00B533D8" w:rsidP="00B533D8">
      <w:pPr>
        <w:rPr>
          <w:b/>
        </w:rPr>
      </w:pPr>
      <w:r w:rsidRPr="00B533D8">
        <w:rPr>
          <w:b/>
        </w:rPr>
        <w:tab/>
        <w:t xml:space="preserve">  Total liabilities / Equity</w:t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  <w:r w:rsidRPr="00B533D8">
        <w:rPr>
          <w:b/>
        </w:rPr>
        <w:tab/>
      </w:r>
    </w:p>
    <w:p w:rsidR="00B533D8" w:rsidRDefault="00B533D8" w:rsidP="00343C14">
      <w:pPr>
        <w:rPr>
          <w:b/>
        </w:rPr>
      </w:pPr>
    </w:p>
    <w:p w:rsidR="00B533D8" w:rsidRDefault="00B533D8" w:rsidP="00343C14">
      <w:pPr>
        <w:rPr>
          <w:b/>
        </w:rPr>
      </w:pPr>
    </w:p>
    <w:p w:rsidR="00B533D8" w:rsidRDefault="00B533D8" w:rsidP="00343C14">
      <w:pPr>
        <w:rPr>
          <w:b/>
        </w:rPr>
      </w:pPr>
    </w:p>
    <w:p w:rsidR="00B533D8" w:rsidRDefault="00B533D8" w:rsidP="00343C14">
      <w:pPr>
        <w:rPr>
          <w:b/>
        </w:rPr>
      </w:pPr>
    </w:p>
    <w:p w:rsidR="00343C14" w:rsidRPr="00DA2DF4" w:rsidRDefault="00343C14" w:rsidP="00343C14">
      <w:pPr>
        <w:rPr>
          <w:b/>
        </w:rPr>
      </w:pPr>
      <w:r w:rsidRPr="00DA2DF4">
        <w:rPr>
          <w:b/>
        </w:rPr>
        <w:t xml:space="preserve">Financial </w:t>
      </w:r>
      <w:r w:rsidR="003B47E9">
        <w:rPr>
          <w:b/>
        </w:rPr>
        <w:t>Elements</w:t>
      </w:r>
      <w:r w:rsidRPr="00DA2DF4">
        <w:rPr>
          <w:b/>
        </w:rPr>
        <w:tab/>
      </w:r>
      <w:r w:rsidRPr="00DA2DF4">
        <w:rPr>
          <w:b/>
        </w:rPr>
        <w:tab/>
      </w:r>
    </w:p>
    <w:p w:rsidR="00343C14" w:rsidRDefault="00343C14" w:rsidP="00343C14">
      <w:pPr>
        <w:rPr>
          <w:b/>
        </w:rPr>
      </w:pPr>
      <w:r w:rsidRPr="00DA2DF4">
        <w:rPr>
          <w:b/>
        </w:rPr>
        <w:t>- YYYY/MM/DD</w:t>
      </w:r>
      <w:r w:rsidRPr="00DA2DF4">
        <w:rPr>
          <w:b/>
        </w:rPr>
        <w:tab/>
      </w:r>
      <w:proofErr w:type="gramStart"/>
      <w:r w:rsidRPr="00DA2DF4">
        <w:rPr>
          <w:b/>
        </w:rPr>
        <w:t>:</w:t>
      </w:r>
      <w:proofErr w:type="spellStart"/>
      <w:r w:rsidR="00937135" w:rsidRPr="00937135">
        <w:rPr>
          <w:b/>
          <w:color w:val="FF0000"/>
        </w:rPr>
        <w:t>ovde</w:t>
      </w:r>
      <w:proofErr w:type="spellEnd"/>
      <w:proofErr w:type="gramEnd"/>
      <w:r w:rsidR="00937135" w:rsidRPr="00937135">
        <w:rPr>
          <w:b/>
          <w:color w:val="FF0000"/>
        </w:rPr>
        <w:t xml:space="preserve"> </w:t>
      </w:r>
      <w:proofErr w:type="spellStart"/>
      <w:r w:rsidR="00937135" w:rsidRPr="00937135">
        <w:rPr>
          <w:b/>
          <w:color w:val="FF0000"/>
        </w:rPr>
        <w:t>pisem</w:t>
      </w:r>
      <w:proofErr w:type="spellEnd"/>
      <w:r w:rsidR="00937135" w:rsidRPr="00937135">
        <w:rPr>
          <w:b/>
          <w:color w:val="FF0000"/>
        </w:rPr>
        <w:t xml:space="preserve"> datum</w:t>
      </w:r>
      <w:r w:rsidRPr="00DA2DF4">
        <w:rPr>
          <w:b/>
        </w:rPr>
        <w:tab/>
        <w:t xml:space="preserve">Fiscal period: </w:t>
      </w:r>
      <w:proofErr w:type="spellStart"/>
      <w:r w:rsidR="00937135" w:rsidRPr="00937135">
        <w:rPr>
          <w:b/>
          <w:color w:val="FF0000"/>
        </w:rPr>
        <w:t>broj</w:t>
      </w:r>
      <w:proofErr w:type="spellEnd"/>
      <w:r w:rsidR="00937135" w:rsidRPr="00937135">
        <w:rPr>
          <w:b/>
          <w:color w:val="FF0000"/>
        </w:rPr>
        <w:t xml:space="preserve"> </w:t>
      </w:r>
      <w:proofErr w:type="spellStart"/>
      <w:r w:rsidR="00937135" w:rsidRPr="00937135">
        <w:rPr>
          <w:b/>
          <w:color w:val="FF0000"/>
        </w:rPr>
        <w:t>meseci</w:t>
      </w:r>
      <w:proofErr w:type="spellEnd"/>
      <w:r w:rsidRPr="00937135">
        <w:rPr>
          <w:b/>
          <w:color w:val="FF0000"/>
        </w:rPr>
        <w:t xml:space="preserve"> </w:t>
      </w:r>
      <w:r w:rsidRPr="00DA2DF4">
        <w:rPr>
          <w:b/>
        </w:rPr>
        <w:t xml:space="preserve">month(s), currency: </w:t>
      </w:r>
    </w:p>
    <w:p w:rsidR="00937135" w:rsidRPr="00DA2DF4" w:rsidRDefault="00937135" w:rsidP="00343C14">
      <w:pPr>
        <w:rPr>
          <w:b/>
        </w:rPr>
      </w:pPr>
      <w:r>
        <w:rPr>
          <w:b/>
        </w:rPr>
        <w:t>OVO GORE VEC IMAMO NAPRAVLJENO</w:t>
      </w:r>
    </w:p>
    <w:p w:rsidR="00343C14" w:rsidRPr="00DA2DF4" w:rsidRDefault="00343C14" w:rsidP="00343C14">
      <w:pPr>
        <w:rPr>
          <w:b/>
        </w:rPr>
      </w:pPr>
    </w:p>
    <w:p w:rsidR="00343C14" w:rsidRPr="00937135" w:rsidRDefault="00343C14" w:rsidP="00343C14">
      <w:r w:rsidRPr="00937135">
        <w:rPr>
          <w:b/>
          <w:color w:val="2E74B5" w:themeColor="accent1" w:themeShade="BF"/>
        </w:rPr>
        <w:t>PROFIT AND LOSS ACCOUNT</w:t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t>ovo</w:t>
      </w:r>
      <w:proofErr w:type="spellEnd"/>
      <w:r w:rsidR="00937135">
        <w:t xml:space="preserve"> je </w:t>
      </w:r>
      <w:proofErr w:type="spellStart"/>
      <w:r w:rsidR="00937135">
        <w:t>samo</w:t>
      </w:r>
      <w:proofErr w:type="spellEnd"/>
      <w:r w:rsidR="00937135">
        <w:t xml:space="preserve"> </w:t>
      </w:r>
      <w:proofErr w:type="spellStart"/>
      <w:r w:rsidR="00937135">
        <w:t>naslov</w:t>
      </w:r>
      <w:proofErr w:type="spellEnd"/>
      <w:r w:rsidRPr="00937135">
        <w:tab/>
      </w:r>
      <w:r w:rsidRPr="00937135">
        <w:tab/>
      </w:r>
    </w:p>
    <w:p w:rsidR="00343C14" w:rsidRDefault="00343C14" w:rsidP="00343C14">
      <w:r>
        <w:t>Net turnover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Cost of sales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Change in stock, finished and semi-finished goods</w:t>
      </w:r>
      <w:r>
        <w:tab/>
      </w:r>
      <w:r>
        <w:tab/>
      </w:r>
    </w:p>
    <w:p w:rsidR="00343C14" w:rsidRDefault="00343C14" w:rsidP="00343C14">
      <w:r>
        <w:t>Gross profit or loss</w:t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lastRenderedPageBreak/>
        <w:t>Facilities produced at the expense of own funds for internal use</w:t>
      </w:r>
      <w:r>
        <w:tab/>
      </w:r>
      <w:r>
        <w:tab/>
      </w:r>
    </w:p>
    <w:p w:rsidR="00343C14" w:rsidRDefault="00343C14" w:rsidP="00343C14">
      <w:r>
        <w:t>Distribution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Administrative expenses</w:t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Other operating income</w:t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>Economical expenses</w:t>
      </w:r>
      <w:r>
        <w:tab/>
      </w:r>
      <w:r>
        <w:tab/>
      </w:r>
    </w:p>
    <w:p w:rsidR="00343C14" w:rsidRDefault="00343C14" w:rsidP="00343C14">
      <w:r>
        <w:t>Administrative charges</w:t>
      </w:r>
      <w:r>
        <w:tab/>
      </w:r>
      <w:r>
        <w:tab/>
      </w:r>
    </w:p>
    <w:p w:rsidR="00343C14" w:rsidRDefault="00343C14" w:rsidP="00343C14">
      <w:r>
        <w:t>Depreciation of fixed assets</w:t>
      </w:r>
      <w:r>
        <w:tab/>
      </w:r>
      <w:r>
        <w:tab/>
      </w:r>
    </w:p>
    <w:p w:rsidR="00343C14" w:rsidRDefault="00343C14" w:rsidP="00343C14">
      <w:r>
        <w:t>Other operating expenses</w:t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343C14" w:rsidRDefault="00343C14" w:rsidP="00343C14">
      <w:r>
        <w:t>Income from participating interests</w:t>
      </w:r>
      <w:r>
        <w:tab/>
      </w:r>
      <w:r>
        <w:tab/>
      </w:r>
    </w:p>
    <w:p w:rsidR="00343C14" w:rsidRDefault="00343C14" w:rsidP="00343C14">
      <w:r>
        <w:t>Income from securities and loans forming long-term</w:t>
      </w:r>
      <w:r w:rsidR="00937135">
        <w:t xml:space="preserve"> </w:t>
      </w:r>
      <w:r>
        <w:t>investments</w:t>
      </w:r>
      <w:r>
        <w:tab/>
      </w:r>
      <w:r>
        <w:tab/>
      </w:r>
    </w:p>
    <w:p w:rsidR="00343C14" w:rsidRDefault="00343C14" w:rsidP="00343C14">
      <w:r>
        <w:t>Other interest receivable and similar income</w:t>
      </w:r>
      <w:r>
        <w:tab/>
      </w:r>
      <w:r>
        <w:tab/>
      </w:r>
    </w:p>
    <w:p w:rsidR="00343C14" w:rsidRDefault="00937135" w:rsidP="00343C14">
      <w:r>
        <w:t>V</w:t>
      </w:r>
      <w:r w:rsidR="00343C14">
        <w:t>alue adjustments in respect of financial assets and</w:t>
      </w:r>
      <w:r w:rsidR="00343C14">
        <w:tab/>
        <w:t>of investments held as current assets</w:t>
      </w:r>
      <w:r w:rsidR="00343C14">
        <w:tab/>
      </w:r>
      <w:r w:rsidR="00343C14">
        <w:tab/>
      </w:r>
    </w:p>
    <w:p w:rsidR="00343C14" w:rsidRDefault="00343C14" w:rsidP="00343C14">
      <w:r>
        <w:t>Interest payable and similar charges</w:t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 xml:space="preserve">Profit or loss on ordinary activities before taxation </w:t>
      </w:r>
      <w:r>
        <w:tab/>
      </w:r>
      <w:r>
        <w:tab/>
      </w:r>
    </w:p>
    <w:p w:rsidR="00343C14" w:rsidRDefault="00343C14" w:rsidP="00343C14">
      <w:r>
        <w:t>Extraordinary income</w:t>
      </w:r>
      <w:r>
        <w:tab/>
      </w:r>
      <w:r>
        <w:tab/>
      </w:r>
    </w:p>
    <w:p w:rsidR="00343C14" w:rsidRDefault="00343C14" w:rsidP="00343C14">
      <w:r>
        <w:t>Extraordinary charges</w:t>
      </w:r>
      <w:r>
        <w:tab/>
      </w:r>
      <w:r>
        <w:tab/>
      </w:r>
    </w:p>
    <w:p w:rsidR="00343C14" w:rsidRDefault="00343C14" w:rsidP="00343C14">
      <w:r>
        <w:t>Extraordinary profit or loss before taxation</w:t>
      </w:r>
      <w:r>
        <w:tab/>
      </w:r>
      <w:r>
        <w:tab/>
      </w:r>
    </w:p>
    <w:p w:rsidR="00343C14" w:rsidRDefault="00343C14" w:rsidP="00343C14">
      <w:r>
        <w:t>Profit or loss before taxation</w:t>
      </w:r>
      <w:r>
        <w:tab/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>Deferred Income-tax for fiscal period</w:t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>Other taxes</w:t>
      </w:r>
      <w:r>
        <w:tab/>
      </w:r>
      <w:r>
        <w:tab/>
      </w:r>
    </w:p>
    <w:p w:rsidR="00343C14" w:rsidRDefault="00343C14" w:rsidP="00343C14">
      <w:r>
        <w:t>Profit or loss for fiscal period</w:t>
      </w:r>
      <w:r>
        <w:tab/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>- - - - - - - - - - - - - - - - - - - - - - - - - - - - - - -</w:t>
      </w:r>
      <w:r>
        <w:tab/>
      </w:r>
      <w:r>
        <w:tab/>
      </w:r>
    </w:p>
    <w:p w:rsidR="00343C14" w:rsidRDefault="00343C14" w:rsidP="00343C14">
      <w:r>
        <w:tab/>
      </w:r>
      <w:r>
        <w:tab/>
      </w:r>
    </w:p>
    <w:p w:rsidR="00343C14" w:rsidRPr="00937135" w:rsidRDefault="00343C14" w:rsidP="00343C14">
      <w:pPr>
        <w:rPr>
          <w:b/>
        </w:rPr>
      </w:pPr>
      <w:r w:rsidRPr="00937135">
        <w:rPr>
          <w:b/>
          <w:color w:val="2E74B5" w:themeColor="accent1" w:themeShade="BF"/>
        </w:rPr>
        <w:t>BALANCE SHEET</w:t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  <w:r w:rsidRPr="00937135">
        <w:rPr>
          <w:b/>
        </w:rPr>
        <w:tab/>
      </w:r>
    </w:p>
    <w:p w:rsidR="00343C14" w:rsidRPr="00D911AE" w:rsidRDefault="00343C14" w:rsidP="00343C14">
      <w:pPr>
        <w:rPr>
          <w:b/>
        </w:rPr>
      </w:pPr>
      <w:r w:rsidRPr="00D911AE">
        <w:rPr>
          <w:b/>
        </w:rPr>
        <w:tab/>
      </w:r>
      <w:r w:rsidRPr="00D911AE">
        <w:rPr>
          <w:b/>
        </w:rPr>
        <w:tab/>
      </w:r>
    </w:p>
    <w:p w:rsidR="00343C14" w:rsidRPr="00937135" w:rsidRDefault="00343C14" w:rsidP="00343C14">
      <w:pPr>
        <w:rPr>
          <w:b/>
          <w:color w:val="2E74B5" w:themeColor="accent1" w:themeShade="BF"/>
        </w:rPr>
      </w:pPr>
      <w:proofErr w:type="gramStart"/>
      <w:r w:rsidRPr="00937135">
        <w:rPr>
          <w:b/>
          <w:color w:val="2E74B5" w:themeColor="accent1" w:themeShade="BF"/>
        </w:rPr>
        <w:t>A</w:t>
      </w:r>
      <w:proofErr w:type="gramEnd"/>
      <w:r w:rsidRPr="00937135">
        <w:rPr>
          <w:b/>
          <w:color w:val="2E74B5" w:themeColor="accent1" w:themeShade="BF"/>
        </w:rPr>
        <w:t xml:space="preserve"> S </w:t>
      </w:r>
      <w:proofErr w:type="spellStart"/>
      <w:r w:rsidRPr="00937135">
        <w:rPr>
          <w:b/>
          <w:color w:val="2E74B5" w:themeColor="accent1" w:themeShade="BF"/>
        </w:rPr>
        <w:t>S</w:t>
      </w:r>
      <w:proofErr w:type="spellEnd"/>
      <w:r w:rsidRPr="00937135">
        <w:rPr>
          <w:b/>
          <w:color w:val="2E74B5" w:themeColor="accent1" w:themeShade="BF"/>
        </w:rPr>
        <w:t xml:space="preserve"> E T S</w:t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  <w:r w:rsidRPr="00937135">
        <w:rPr>
          <w:b/>
          <w:color w:val="2E74B5" w:themeColor="accent1" w:themeShade="BF"/>
        </w:rPr>
        <w:tab/>
      </w:r>
    </w:p>
    <w:p w:rsidR="00343C14" w:rsidRPr="00D911AE" w:rsidRDefault="00343C14" w:rsidP="00343C14">
      <w:pPr>
        <w:rPr>
          <w:b/>
        </w:rPr>
      </w:pPr>
      <w:r w:rsidRPr="00D911AE">
        <w:rPr>
          <w:b/>
        </w:rPr>
        <w:tab/>
      </w:r>
      <w:r w:rsidRPr="00D911AE">
        <w:rPr>
          <w:b/>
        </w:rPr>
        <w:tab/>
      </w:r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937135">
        <w:rPr>
          <w:b/>
          <w:color w:val="2E74B5" w:themeColor="accent1" w:themeShade="BF"/>
        </w:rPr>
        <w:t>NON-CURRENT ASSETS</w:t>
      </w:r>
      <w:r w:rsidRPr="00937135">
        <w:rPr>
          <w:b/>
          <w:color w:val="2E74B5" w:themeColor="accent1" w:themeShade="BF"/>
        </w:rPr>
        <w:tab/>
      </w:r>
      <w:r w:rsidRPr="00937135">
        <w:rPr>
          <w:b/>
          <w:color w:val="2E74B5" w:themeColor="accent1" w:themeShade="BF"/>
        </w:rPr>
        <w:tab/>
      </w:r>
      <w:r w:rsidR="00937135">
        <w:rPr>
          <w:b/>
          <w:color w:val="2E74B5" w:themeColor="accent1" w:themeShade="BF"/>
        </w:rPr>
        <w:t xml:space="preserve">  </w:t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937135">
        <w:rPr>
          <w:b/>
          <w:color w:val="2E74B5" w:themeColor="accent1" w:themeShade="BF"/>
        </w:rPr>
        <w:t xml:space="preserve">    Intangible assets</w:t>
      </w:r>
      <w:r w:rsidRPr="00937135">
        <w:rPr>
          <w:b/>
          <w:color w:val="2E74B5" w:themeColor="accent1" w:themeShade="BF"/>
        </w:rPr>
        <w:tab/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</w:p>
    <w:p w:rsidR="00343C14" w:rsidRDefault="00343C14" w:rsidP="00343C14">
      <w:r>
        <w:lastRenderedPageBreak/>
        <w:t>Cost of research and development</w:t>
      </w:r>
      <w:r>
        <w:tab/>
      </w:r>
      <w:r>
        <w:tab/>
      </w:r>
    </w:p>
    <w:p w:rsidR="00343C14" w:rsidRDefault="00343C14" w:rsidP="00343C14">
      <w:r>
        <w:t>Concessions, patents, licenses, brands, etc.</w:t>
      </w:r>
      <w:r>
        <w:tab/>
      </w:r>
      <w:r>
        <w:tab/>
      </w:r>
    </w:p>
    <w:p w:rsidR="00343C14" w:rsidRDefault="00343C14" w:rsidP="00343C14">
      <w:r>
        <w:t xml:space="preserve">Other intangible assets </w:t>
      </w:r>
      <w:r>
        <w:tab/>
      </w:r>
      <w:r>
        <w:tab/>
      </w:r>
    </w:p>
    <w:p w:rsidR="00343C14" w:rsidRDefault="00343C14" w:rsidP="00343C14">
      <w:r>
        <w:t>Goodwill</w:t>
      </w:r>
      <w:r>
        <w:tab/>
      </w:r>
      <w:r>
        <w:tab/>
      </w:r>
    </w:p>
    <w:p w:rsidR="00343C14" w:rsidRDefault="00343C14" w:rsidP="00343C14">
      <w:r>
        <w:t>Payments on account for intangible assets</w:t>
      </w:r>
      <w:r>
        <w:tab/>
      </w:r>
      <w:r>
        <w:tab/>
      </w:r>
    </w:p>
    <w:p w:rsidR="00343C14" w:rsidRPr="00937135" w:rsidRDefault="00343C14" w:rsidP="00343C14">
      <w:pPr>
        <w:rPr>
          <w:b/>
        </w:rPr>
      </w:pPr>
      <w:r w:rsidRPr="00937135">
        <w:rPr>
          <w:b/>
        </w:rPr>
        <w:t>Total intangible assets</w:t>
      </w:r>
      <w:r w:rsidRPr="00937135">
        <w:rPr>
          <w:b/>
        </w:rPr>
        <w:tab/>
      </w:r>
      <w:r w:rsidRPr="00937135">
        <w:rPr>
          <w:b/>
        </w:rPr>
        <w:tab/>
      </w:r>
      <w:r w:rsidRPr="00937135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3B47E9">
        <w:rPr>
          <w:b/>
        </w:rPr>
        <w:t xml:space="preserve">    </w:t>
      </w:r>
      <w:r w:rsidRPr="00937135">
        <w:rPr>
          <w:b/>
          <w:color w:val="2E74B5" w:themeColor="accent1" w:themeShade="BF"/>
        </w:rPr>
        <w:t>Tangible assets</w:t>
      </w:r>
      <w:r w:rsidRPr="003B47E9">
        <w:rPr>
          <w:b/>
        </w:rPr>
        <w:tab/>
      </w:r>
      <w:r w:rsidRPr="003B47E9">
        <w:rPr>
          <w:b/>
        </w:rPr>
        <w:tab/>
      </w:r>
      <w:proofErr w:type="spellStart"/>
      <w:r w:rsidR="00937135" w:rsidRPr="00937135">
        <w:rPr>
          <w:b/>
          <w:color w:val="2E74B5" w:themeColor="accent1" w:themeShade="BF"/>
        </w:rPr>
        <w:t>naslov</w:t>
      </w:r>
      <w:proofErr w:type="spellEnd"/>
    </w:p>
    <w:p w:rsidR="00343C14" w:rsidRDefault="00343C14" w:rsidP="00343C14">
      <w:r>
        <w:t>Real estate</w:t>
      </w:r>
      <w:r>
        <w:tab/>
      </w:r>
      <w:r>
        <w:tab/>
      </w:r>
    </w:p>
    <w:p w:rsidR="00343C14" w:rsidRDefault="00343C14" w:rsidP="00343C14">
      <w:r>
        <w:t>Long-term investments in leased tangible assets</w:t>
      </w:r>
      <w:r>
        <w:tab/>
      </w:r>
      <w:r>
        <w:tab/>
      </w:r>
    </w:p>
    <w:p w:rsidR="00343C14" w:rsidRDefault="00343C14" w:rsidP="00343C14">
      <w:r>
        <w:t>Plant and machinery</w:t>
      </w:r>
      <w:r>
        <w:tab/>
      </w:r>
      <w:r>
        <w:tab/>
      </w:r>
    </w:p>
    <w:p w:rsidR="00343C14" w:rsidRDefault="00343C14" w:rsidP="00343C14">
      <w:r>
        <w:t>Other fixtures and fittings, tools and equipment</w:t>
      </w:r>
      <w:r>
        <w:tab/>
      </w:r>
      <w:r>
        <w:tab/>
      </w:r>
    </w:p>
    <w:p w:rsidR="00343C14" w:rsidRDefault="00343C14" w:rsidP="00343C14">
      <w:r>
        <w:t>Payments on account and tangible assets in course of construction</w:t>
      </w:r>
      <w:r>
        <w:tab/>
      </w:r>
      <w:r>
        <w:tab/>
      </w:r>
    </w:p>
    <w:p w:rsidR="00343C14" w:rsidRDefault="00343C14" w:rsidP="00343C14">
      <w:r>
        <w:t xml:space="preserve">Prepayment for tangible assets </w:t>
      </w:r>
      <w:r>
        <w:tab/>
      </w:r>
      <w:r>
        <w:tab/>
      </w:r>
    </w:p>
    <w:p w:rsidR="00343C14" w:rsidRPr="00937135" w:rsidRDefault="00937135" w:rsidP="00343C14">
      <w:pPr>
        <w:rPr>
          <w:b/>
        </w:rPr>
      </w:pPr>
      <w:r w:rsidRPr="00937135">
        <w:rPr>
          <w:b/>
        </w:rPr>
        <w:t>T</w:t>
      </w:r>
      <w:r w:rsidR="00343C14" w:rsidRPr="00937135">
        <w:rPr>
          <w:b/>
        </w:rPr>
        <w:t>otal tangible assets</w:t>
      </w:r>
      <w:r w:rsidR="00343C14" w:rsidRPr="00937135">
        <w:rPr>
          <w:b/>
        </w:rPr>
        <w:tab/>
      </w:r>
      <w:r w:rsidR="00343C14" w:rsidRPr="00937135">
        <w:rPr>
          <w:b/>
        </w:rPr>
        <w:tab/>
      </w:r>
      <w:r w:rsidR="00343C14" w:rsidRPr="00937135">
        <w:rPr>
          <w:b/>
        </w:rPr>
        <w:tab/>
      </w:r>
    </w:p>
    <w:p w:rsidR="00343C14" w:rsidRDefault="00343C14" w:rsidP="00343C14">
      <w:r>
        <w:t>Total biological assets</w:t>
      </w:r>
      <w:r>
        <w:tab/>
      </w:r>
      <w:r>
        <w:tab/>
      </w:r>
    </w:p>
    <w:p w:rsidR="00343C14" w:rsidRDefault="00343C14" w:rsidP="00343C14">
      <w:r>
        <w:tab/>
      </w:r>
      <w:r>
        <w:tab/>
      </w:r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937135">
        <w:rPr>
          <w:b/>
          <w:color w:val="2E74B5" w:themeColor="accent1" w:themeShade="BF"/>
        </w:rPr>
        <w:t xml:space="preserve">    Financial assets</w:t>
      </w:r>
      <w:r w:rsidRPr="00937135">
        <w:rPr>
          <w:b/>
          <w:color w:val="2E74B5" w:themeColor="accent1" w:themeShade="BF"/>
        </w:rPr>
        <w:tab/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</w:p>
    <w:p w:rsidR="00343C14" w:rsidRDefault="00343C14" w:rsidP="00343C14">
      <w:r>
        <w:t>Shares in subsidiaries</w:t>
      </w:r>
      <w:r>
        <w:tab/>
      </w:r>
      <w:r>
        <w:tab/>
      </w:r>
    </w:p>
    <w:p w:rsidR="00343C14" w:rsidRDefault="00343C14" w:rsidP="00343C14">
      <w:r>
        <w:t>Loans to subsidiaries</w:t>
      </w:r>
      <w:r>
        <w:tab/>
      </w:r>
      <w:r>
        <w:tab/>
      </w:r>
    </w:p>
    <w:p w:rsidR="00343C14" w:rsidRDefault="00343C14" w:rsidP="00343C14">
      <w:r>
        <w:t>Shares in related companies</w:t>
      </w:r>
      <w:r>
        <w:tab/>
      </w:r>
      <w:r>
        <w:tab/>
      </w:r>
    </w:p>
    <w:p w:rsidR="00343C14" w:rsidRDefault="00343C14" w:rsidP="00343C14">
      <w:r>
        <w:t>Loans to related companies</w:t>
      </w:r>
      <w:r>
        <w:tab/>
      </w:r>
      <w:r>
        <w:tab/>
      </w:r>
    </w:p>
    <w:p w:rsidR="00343C14" w:rsidRDefault="00343C14" w:rsidP="00343C14">
      <w:r>
        <w:t>Other securities and capital participation</w:t>
      </w:r>
      <w:r>
        <w:tab/>
      </w:r>
      <w:r>
        <w:tab/>
      </w:r>
    </w:p>
    <w:p w:rsidR="00343C14" w:rsidRDefault="00343C14" w:rsidP="00343C14">
      <w:r>
        <w:t>Other loans</w:t>
      </w:r>
      <w:r>
        <w:tab/>
      </w:r>
      <w:r>
        <w:tab/>
      </w:r>
    </w:p>
    <w:p w:rsidR="00343C14" w:rsidRDefault="00343C14" w:rsidP="00343C14">
      <w:r>
        <w:t>Own shares and parts</w:t>
      </w:r>
      <w:r>
        <w:tab/>
      </w:r>
      <w:r>
        <w:tab/>
      </w:r>
    </w:p>
    <w:p w:rsidR="00343C14" w:rsidRDefault="00343C14" w:rsidP="00343C14">
      <w:r>
        <w:t>Loans to the members of the company and the management</w:t>
      </w:r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>Total financial assets</w:t>
      </w:r>
      <w:r w:rsidRPr="003B47E9">
        <w:rPr>
          <w:b/>
        </w:rPr>
        <w:tab/>
      </w:r>
      <w:r w:rsidRPr="003B47E9">
        <w:rPr>
          <w:b/>
        </w:rP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>NON-CURRENT ASSETS TOTAL</w:t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937135">
        <w:rPr>
          <w:b/>
          <w:color w:val="2E74B5" w:themeColor="accent1" w:themeShade="BF"/>
        </w:rPr>
        <w:lastRenderedPageBreak/>
        <w:t xml:space="preserve">CURRENT </w:t>
      </w:r>
      <w:proofErr w:type="gramStart"/>
      <w:r w:rsidRPr="00937135">
        <w:rPr>
          <w:b/>
          <w:color w:val="2E74B5" w:themeColor="accent1" w:themeShade="BF"/>
        </w:rPr>
        <w:t>ASSETS</w:t>
      </w:r>
      <w:r w:rsidR="00937135">
        <w:rPr>
          <w:b/>
          <w:color w:val="2E74B5" w:themeColor="accent1" w:themeShade="BF"/>
        </w:rPr>
        <w:t xml:space="preserve">  </w:t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  <w:proofErr w:type="gramEnd"/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937135">
        <w:rPr>
          <w:b/>
          <w:color w:val="2E74B5" w:themeColor="accent1" w:themeShade="BF"/>
        </w:rPr>
        <w:t xml:space="preserve">    Stock</w:t>
      </w:r>
      <w:r w:rsidRPr="00937135">
        <w:rPr>
          <w:b/>
          <w:color w:val="2E74B5" w:themeColor="accent1" w:themeShade="BF"/>
        </w:rPr>
        <w:tab/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</w:p>
    <w:p w:rsidR="00343C14" w:rsidRDefault="00343C14" w:rsidP="00343C14">
      <w:r>
        <w:t>Raw materials and consumables</w:t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Work in progress</w:t>
      </w:r>
      <w:r>
        <w:tab/>
      </w:r>
      <w:r>
        <w:tab/>
      </w:r>
    </w:p>
    <w:p w:rsidR="00343C14" w:rsidRDefault="00343C14" w:rsidP="00343C14">
      <w:r>
        <w:t>Finished goods and goods for resale</w:t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Orders outstanding</w:t>
      </w:r>
      <w:r>
        <w:tab/>
      </w:r>
      <w:r>
        <w:tab/>
      </w:r>
    </w:p>
    <w:p w:rsidR="00343C14" w:rsidRDefault="00343C14" w:rsidP="00343C14">
      <w:r>
        <w:t xml:space="preserve">Payments on account </w:t>
      </w:r>
      <w:r>
        <w:tab/>
      </w:r>
      <w:r>
        <w:tab/>
      </w:r>
    </w:p>
    <w:p w:rsidR="00343C14" w:rsidRDefault="00343C14" w:rsidP="00343C14">
      <w:r>
        <w:t>Working and productive animals</w:t>
      </w:r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>Total stock</w:t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937135">
        <w:rPr>
          <w:b/>
          <w:color w:val="2E74B5" w:themeColor="accent1" w:themeShade="BF"/>
        </w:rPr>
        <w:t xml:space="preserve">    </w:t>
      </w:r>
      <w:proofErr w:type="gramStart"/>
      <w:r w:rsidRPr="00937135">
        <w:rPr>
          <w:b/>
          <w:color w:val="2E74B5" w:themeColor="accent1" w:themeShade="BF"/>
        </w:rPr>
        <w:t>Debtors</w:t>
      </w:r>
      <w:proofErr w:type="gramEnd"/>
      <w:r w:rsidRPr="00937135">
        <w:rPr>
          <w:b/>
          <w:color w:val="2E74B5" w:themeColor="accent1" w:themeShade="BF"/>
        </w:rPr>
        <w:tab/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</w:p>
    <w:p w:rsidR="00343C14" w:rsidRDefault="00343C14" w:rsidP="00343C14">
      <w:r>
        <w:t>Trade debtors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>Amounts owed by subsidiaries</w:t>
      </w:r>
      <w:r>
        <w:tab/>
      </w:r>
      <w:r>
        <w:tab/>
      </w:r>
    </w:p>
    <w:p w:rsidR="00343C14" w:rsidRDefault="00343C14" w:rsidP="00343C14">
      <w:r>
        <w:t>Amounts owed by related companies</w:t>
      </w:r>
      <w:r>
        <w:tab/>
      </w:r>
      <w:r>
        <w:tab/>
      </w:r>
    </w:p>
    <w:p w:rsidR="00343C14" w:rsidRDefault="00343C14" w:rsidP="00343C14">
      <w:r>
        <w:t>Other debts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>Subscribed capital called but not paid</w:t>
      </w:r>
      <w:r>
        <w:tab/>
      </w:r>
      <w:r>
        <w:tab/>
      </w:r>
    </w:p>
    <w:p w:rsidR="00343C14" w:rsidRDefault="00343C14" w:rsidP="00343C14">
      <w:r>
        <w:t>Short-terms loans to the members of the company</w:t>
      </w:r>
      <w:r>
        <w:tab/>
        <w:t xml:space="preserve"> and the management</w:t>
      </w:r>
      <w:r>
        <w:tab/>
      </w:r>
      <w:r>
        <w:tab/>
      </w:r>
    </w:p>
    <w:p w:rsidR="00343C14" w:rsidRDefault="00343C14" w:rsidP="00343C14">
      <w:r>
        <w:t>Prepayments and accrued</w:t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>Accrued income</w:t>
      </w:r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>Total debtors</w:t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 xml:space="preserve">    </w:t>
      </w:r>
      <w:r w:rsidRPr="00937135">
        <w:rPr>
          <w:b/>
          <w:color w:val="2E74B5" w:themeColor="accent1" w:themeShade="BF"/>
        </w:rPr>
        <w:t>Securities current assets and short-term capital participations</w:t>
      </w:r>
      <w:r w:rsidRPr="003B47E9">
        <w:rPr>
          <w:b/>
        </w:rPr>
        <w:tab/>
      </w:r>
      <w:proofErr w:type="spellStart"/>
      <w:r w:rsidR="00937135">
        <w:rPr>
          <w:b/>
        </w:rPr>
        <w:t>naslov</w:t>
      </w:r>
      <w:proofErr w:type="spellEnd"/>
      <w:r w:rsidRPr="003B47E9">
        <w:rPr>
          <w:b/>
        </w:rPr>
        <w:tab/>
      </w:r>
    </w:p>
    <w:p w:rsidR="00343C14" w:rsidRDefault="00343C14" w:rsidP="00343C14">
      <w:r>
        <w:t>Shares in subsidiaries</w:t>
      </w:r>
      <w:r>
        <w:tab/>
      </w:r>
      <w:r>
        <w:tab/>
      </w:r>
    </w:p>
    <w:p w:rsidR="00343C14" w:rsidRDefault="00343C14" w:rsidP="00343C14">
      <w:r>
        <w:t>Own shares and parts</w:t>
      </w:r>
      <w:r>
        <w:tab/>
      </w:r>
      <w:r>
        <w:tab/>
      </w:r>
    </w:p>
    <w:p w:rsidR="00343C14" w:rsidRDefault="00343C14" w:rsidP="00343C14">
      <w:r>
        <w:t>Other securities and capital participation</w:t>
      </w:r>
      <w:r>
        <w:tab/>
      </w:r>
      <w:r>
        <w:tab/>
      </w:r>
    </w:p>
    <w:p w:rsidR="00343C14" w:rsidRDefault="00343C14" w:rsidP="00343C14">
      <w:r>
        <w:t>Financial derivatives</w:t>
      </w:r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>Total securities and shares</w:t>
      </w:r>
      <w:r w:rsidRPr="003B47E9">
        <w:rPr>
          <w:b/>
        </w:rPr>
        <w:tab/>
      </w:r>
      <w:r w:rsidRPr="003B47E9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Default="00343C14" w:rsidP="00343C14">
      <w:r>
        <w:t>Cash at bank and in hand (total)</w:t>
      </w:r>
      <w:r>
        <w:tab/>
      </w:r>
      <w:r>
        <w:tab/>
      </w:r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lastRenderedPageBreak/>
        <w:t>CURRENT ASSETS TOTAL</w:t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</w:p>
    <w:p w:rsidR="00343C14" w:rsidRPr="003B47E9" w:rsidRDefault="007D4EB4" w:rsidP="00343C14">
      <w:pPr>
        <w:rPr>
          <w:b/>
        </w:rPr>
      </w:pPr>
      <w:r>
        <w:rPr>
          <w:b/>
        </w:rPr>
        <w:t>TOTAL ASSETS</w:t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Pr="00937135" w:rsidRDefault="00343C14" w:rsidP="00343C14">
      <w:pPr>
        <w:rPr>
          <w:color w:val="2E74B5" w:themeColor="accent1" w:themeShade="BF"/>
        </w:rPr>
      </w:pPr>
      <w:r w:rsidRPr="00937135">
        <w:rPr>
          <w:color w:val="2E74B5" w:themeColor="accent1" w:themeShade="BF"/>
        </w:rPr>
        <w:t>L I A B I L I T I E S</w:t>
      </w:r>
      <w:r w:rsidRPr="00937135">
        <w:rPr>
          <w:color w:val="2E74B5" w:themeColor="accent1" w:themeShade="BF"/>
        </w:rPr>
        <w:tab/>
      </w:r>
      <w:r w:rsidRPr="00937135">
        <w:rPr>
          <w:color w:val="2E74B5" w:themeColor="accent1" w:themeShade="BF"/>
        </w:rPr>
        <w:tab/>
      </w:r>
      <w:proofErr w:type="spellStart"/>
      <w:r w:rsidR="00937135">
        <w:rPr>
          <w:color w:val="2E74B5" w:themeColor="accent1" w:themeShade="BF"/>
        </w:rPr>
        <w:t>naslov</w:t>
      </w:r>
      <w:proofErr w:type="spellEnd"/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937135">
        <w:rPr>
          <w:b/>
          <w:color w:val="2E74B5" w:themeColor="accent1" w:themeShade="BF"/>
        </w:rPr>
        <w:t>CAPITAL AND RESERVES</w:t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  <w:r w:rsidRPr="00937135">
        <w:rPr>
          <w:b/>
          <w:color w:val="2E74B5" w:themeColor="accent1" w:themeShade="BF"/>
        </w:rPr>
        <w:tab/>
      </w:r>
      <w:r w:rsidRPr="00937135">
        <w:rPr>
          <w:b/>
          <w:color w:val="2E74B5" w:themeColor="accent1" w:themeShade="BF"/>
        </w:rPr>
        <w:tab/>
      </w:r>
    </w:p>
    <w:p w:rsidR="00343C14" w:rsidRDefault="00343C14" w:rsidP="00343C14">
      <w:r>
        <w:t>Share capital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Share premium account</w:t>
      </w:r>
      <w:r>
        <w:tab/>
      </w:r>
      <w:r>
        <w:tab/>
      </w:r>
    </w:p>
    <w:p w:rsidR="00343C14" w:rsidRDefault="00343C14" w:rsidP="00343C14">
      <w:r>
        <w:t xml:space="preserve">Long-term assets revaluation reserve    </w:t>
      </w:r>
    </w:p>
    <w:p w:rsidR="00343C14" w:rsidRPr="00937135" w:rsidRDefault="00343C14" w:rsidP="00343C14">
      <w:r w:rsidRPr="00937135">
        <w:rPr>
          <w:b/>
          <w:color w:val="2E74B5" w:themeColor="accent1" w:themeShade="BF"/>
        </w:rPr>
        <w:t>Reserves</w:t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t>naslov</w:t>
      </w:r>
      <w:proofErr w:type="spellEnd"/>
      <w:r w:rsidRPr="00937135">
        <w:tab/>
      </w:r>
    </w:p>
    <w:p w:rsidR="00343C14" w:rsidRDefault="00343C14" w:rsidP="00343C14">
      <w:r>
        <w:t>Reserve stipulated by law</w:t>
      </w:r>
      <w:r>
        <w:tab/>
      </w:r>
      <w:r>
        <w:tab/>
      </w:r>
    </w:p>
    <w:p w:rsidR="00343C14" w:rsidRDefault="00343C14" w:rsidP="00343C14">
      <w:r>
        <w:t>Reserve for own shares and parts</w:t>
      </w:r>
      <w:r>
        <w:tab/>
      </w:r>
      <w:r>
        <w:tab/>
      </w:r>
    </w:p>
    <w:p w:rsidR="00343C14" w:rsidRDefault="00343C14" w:rsidP="00343C14">
      <w:r>
        <w:t>Reserve provided by charter</w:t>
      </w:r>
      <w:r>
        <w:tab/>
      </w:r>
      <w:r>
        <w:tab/>
      </w:r>
    </w:p>
    <w:p w:rsidR="00343C14" w:rsidRDefault="00343C14" w:rsidP="00343C14">
      <w:r>
        <w:t>Other reserves</w:t>
      </w:r>
      <w:r>
        <w:tab/>
      </w:r>
      <w:r>
        <w:tab/>
      </w:r>
    </w:p>
    <w:p w:rsidR="00343C14" w:rsidRPr="003B47E9" w:rsidRDefault="00937135" w:rsidP="00343C14">
      <w:pPr>
        <w:rPr>
          <w:b/>
        </w:rPr>
      </w:pPr>
      <w:r>
        <w:rPr>
          <w:b/>
        </w:rPr>
        <w:t>T</w:t>
      </w:r>
      <w:r w:rsidR="00343C14" w:rsidRPr="003B47E9">
        <w:rPr>
          <w:b/>
        </w:rPr>
        <w:t>otal reserves</w:t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937135">
        <w:rPr>
          <w:b/>
          <w:color w:val="2E74B5" w:themeColor="accent1" w:themeShade="BF"/>
        </w:rPr>
        <w:t xml:space="preserve">    Retained earnings or uncovered losses</w:t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  <w:r w:rsidRPr="00937135">
        <w:rPr>
          <w:b/>
          <w:color w:val="2E74B5" w:themeColor="accent1" w:themeShade="BF"/>
        </w:rPr>
        <w:tab/>
      </w:r>
    </w:p>
    <w:p w:rsidR="00343C14" w:rsidRDefault="00343C14" w:rsidP="00343C14">
      <w:r>
        <w:t>Profit or loss brought forward from previous years</w:t>
      </w:r>
      <w:r>
        <w:tab/>
        <w:t xml:space="preserve">  </w:t>
      </w:r>
      <w:r>
        <w:tab/>
      </w:r>
    </w:p>
    <w:p w:rsidR="00343C14" w:rsidRDefault="00343C14" w:rsidP="00343C14">
      <w:r>
        <w:t>Profit or loss for the current year</w:t>
      </w:r>
      <w:r>
        <w:tab/>
      </w:r>
      <w:r>
        <w:tab/>
      </w:r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>CAPITAL AND RESERVES TOTAL</w:t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Pr="00937135" w:rsidRDefault="00343C14" w:rsidP="00343C14">
      <w:r w:rsidRPr="00937135">
        <w:rPr>
          <w:b/>
          <w:color w:val="2E74B5" w:themeColor="accent1" w:themeShade="BF"/>
        </w:rPr>
        <w:t>PROVISIONS</w:t>
      </w:r>
      <w:r w:rsidRPr="00937135">
        <w:rPr>
          <w:b/>
          <w:color w:val="2E74B5" w:themeColor="accent1" w:themeShade="BF"/>
        </w:rPr>
        <w:tab/>
      </w:r>
      <w:r w:rsidRPr="00937135">
        <w:tab/>
      </w:r>
      <w:proofErr w:type="spellStart"/>
      <w:r w:rsidR="00937135" w:rsidRPr="00937135">
        <w:rPr>
          <w:color w:val="2E74B5" w:themeColor="accent1" w:themeShade="BF"/>
        </w:rPr>
        <w:t>naslov</w:t>
      </w:r>
      <w:proofErr w:type="spellEnd"/>
    </w:p>
    <w:p w:rsidR="00343C14" w:rsidRDefault="00343C14" w:rsidP="00343C14">
      <w:r>
        <w:t>Provisions for pensions and similar obligations</w:t>
      </w:r>
      <w:r>
        <w:tab/>
      </w:r>
      <w:r>
        <w:tab/>
      </w:r>
    </w:p>
    <w:p w:rsidR="00343C14" w:rsidRDefault="00343C14" w:rsidP="00343C14">
      <w:r>
        <w:t>Provisions for taxation</w:t>
      </w:r>
      <w:r>
        <w:tab/>
      </w:r>
      <w:r>
        <w:tab/>
      </w:r>
    </w:p>
    <w:p w:rsidR="00343C14" w:rsidRDefault="00343C14" w:rsidP="00343C14">
      <w:r>
        <w:t>Other provisions</w:t>
      </w:r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>PROVISIONS TOTAL</w:t>
      </w:r>
      <w:r w:rsidRPr="003B47E9">
        <w:rPr>
          <w:b/>
        </w:rPr>
        <w:tab/>
      </w:r>
      <w:r w:rsidRPr="003B47E9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Pr="00937135" w:rsidRDefault="00343C14" w:rsidP="00343C14">
      <w:pPr>
        <w:rPr>
          <w:color w:val="2E74B5" w:themeColor="accent1" w:themeShade="BF"/>
        </w:rPr>
      </w:pPr>
      <w:proofErr w:type="gramStart"/>
      <w:r w:rsidRPr="00937135">
        <w:rPr>
          <w:b/>
          <w:color w:val="2E74B5" w:themeColor="accent1" w:themeShade="BF"/>
        </w:rPr>
        <w:t>CREDITORS</w:t>
      </w:r>
      <w:proofErr w:type="gramEnd"/>
      <w:r w:rsidRPr="00937135">
        <w:rPr>
          <w:b/>
          <w:color w:val="2E74B5" w:themeColor="accent1" w:themeShade="BF"/>
        </w:rPr>
        <w:tab/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  <w:r w:rsidRPr="00937135">
        <w:rPr>
          <w:color w:val="2E74B5" w:themeColor="accent1" w:themeShade="BF"/>
        </w:rPr>
        <w:tab/>
      </w:r>
      <w:r w:rsidRPr="00937135">
        <w:rPr>
          <w:color w:val="2E74B5" w:themeColor="accent1" w:themeShade="BF"/>
        </w:rPr>
        <w:tab/>
      </w:r>
    </w:p>
    <w:p w:rsidR="00343C14" w:rsidRPr="00937135" w:rsidRDefault="00343C14" w:rsidP="00343C14">
      <w:pPr>
        <w:rPr>
          <w:b/>
          <w:color w:val="2E74B5" w:themeColor="accent1" w:themeShade="BF"/>
        </w:rPr>
      </w:pPr>
      <w:r w:rsidRPr="00937135">
        <w:rPr>
          <w:b/>
          <w:color w:val="2E74B5" w:themeColor="accent1" w:themeShade="BF"/>
        </w:rPr>
        <w:t xml:space="preserve">    Long-term liabilities</w:t>
      </w:r>
      <w:r w:rsidRPr="00937135">
        <w:rPr>
          <w:b/>
          <w:color w:val="2E74B5" w:themeColor="accent1" w:themeShade="BF"/>
        </w:rPr>
        <w:tab/>
      </w:r>
      <w:proofErr w:type="spellStart"/>
      <w:r w:rsidR="00937135">
        <w:rPr>
          <w:b/>
          <w:color w:val="2E74B5" w:themeColor="accent1" w:themeShade="BF"/>
        </w:rPr>
        <w:t>naslov</w:t>
      </w:r>
      <w:proofErr w:type="spellEnd"/>
      <w:r w:rsidRPr="00937135">
        <w:rPr>
          <w:b/>
          <w:color w:val="2E74B5" w:themeColor="accent1" w:themeShade="BF"/>
        </w:rPr>
        <w:tab/>
      </w:r>
    </w:p>
    <w:p w:rsidR="00343C14" w:rsidRDefault="00343C14" w:rsidP="00343C14">
      <w:r>
        <w:t>Debenture loans</w:t>
      </w:r>
      <w:r>
        <w:tab/>
      </w:r>
      <w:r>
        <w:tab/>
      </w:r>
    </w:p>
    <w:p w:rsidR="00343C14" w:rsidRDefault="00343C14" w:rsidP="00343C14">
      <w:r>
        <w:lastRenderedPageBreak/>
        <w:t>Convertible loans</w:t>
      </w:r>
      <w:r>
        <w:tab/>
      </w:r>
      <w:r>
        <w:tab/>
      </w:r>
    </w:p>
    <w:p w:rsidR="00343C14" w:rsidRDefault="00343C14" w:rsidP="00343C14">
      <w:r>
        <w:t>Amounts owed to credit institutions</w:t>
      </w:r>
      <w:r>
        <w:tab/>
      </w:r>
      <w:r>
        <w:tab/>
      </w:r>
    </w:p>
    <w:p w:rsidR="00343C14" w:rsidRDefault="00343C14" w:rsidP="00343C14">
      <w:r>
        <w:t>Other loans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>Advanced payments received</w:t>
      </w:r>
      <w:r>
        <w:tab/>
      </w:r>
      <w:r>
        <w:tab/>
      </w:r>
    </w:p>
    <w:p w:rsidR="00343C14" w:rsidRDefault="00343C14" w:rsidP="00343C14">
      <w:r>
        <w:t>Trade debts</w:t>
      </w:r>
      <w:r>
        <w:tab/>
      </w:r>
      <w:r>
        <w:tab/>
      </w:r>
    </w:p>
    <w:p w:rsidR="00343C14" w:rsidRDefault="00343C14" w:rsidP="00343C14">
      <w:r>
        <w:t>Amounts owed to subsidiaries</w:t>
      </w:r>
      <w:r>
        <w:tab/>
      </w:r>
      <w:r>
        <w:tab/>
      </w:r>
    </w:p>
    <w:p w:rsidR="00343C14" w:rsidRDefault="00343C14" w:rsidP="00343C14">
      <w:r>
        <w:t>Amounts owed to related companies</w:t>
      </w:r>
      <w:r>
        <w:tab/>
      </w:r>
      <w:r>
        <w:tab/>
      </w:r>
    </w:p>
    <w:p w:rsidR="00343C14" w:rsidRDefault="00343C14" w:rsidP="00343C14">
      <w:r>
        <w:t>Taxes and social security payments</w:t>
      </w:r>
      <w:r>
        <w:tab/>
      </w:r>
      <w:r>
        <w:tab/>
      </w:r>
    </w:p>
    <w:p w:rsidR="00343C14" w:rsidRDefault="00343C14" w:rsidP="00343C14">
      <w:r>
        <w:t>Other creditors</w:t>
      </w:r>
      <w:r>
        <w:tab/>
      </w:r>
      <w:r>
        <w:tab/>
      </w:r>
    </w:p>
    <w:p w:rsidR="00343C14" w:rsidRDefault="00343C14" w:rsidP="00343C14">
      <w:r>
        <w:t>Deferred income</w:t>
      </w:r>
      <w:r>
        <w:tab/>
      </w:r>
      <w:r>
        <w:tab/>
      </w:r>
    </w:p>
    <w:p w:rsidR="00343C14" w:rsidRDefault="00343C14" w:rsidP="00343C14">
      <w:r>
        <w:t>Non-paid dividends of previous years</w:t>
      </w:r>
      <w:r>
        <w:tab/>
      </w:r>
      <w:r>
        <w:tab/>
      </w:r>
    </w:p>
    <w:p w:rsidR="00343C14" w:rsidRDefault="00343C14" w:rsidP="00343C14">
      <w:r>
        <w:t>Deferred tax liabilities</w:t>
      </w:r>
      <w:r>
        <w:tab/>
      </w:r>
      <w:r>
        <w:tab/>
      </w:r>
      <w:r>
        <w:tab/>
      </w:r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>Total long-term liabilities</w:t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  <w:t xml:space="preserve">  </w:t>
      </w:r>
      <w:r w:rsidRPr="003B47E9">
        <w:rPr>
          <w:b/>
        </w:rPr>
        <w:tab/>
      </w:r>
    </w:p>
    <w:p w:rsidR="00343C14" w:rsidRDefault="00343C14" w:rsidP="00343C14">
      <w:r>
        <w:tab/>
      </w:r>
      <w:r>
        <w:tab/>
      </w:r>
    </w:p>
    <w:p w:rsidR="00343C14" w:rsidRPr="007D4EB4" w:rsidRDefault="00343C14" w:rsidP="00343C14">
      <w:r w:rsidRPr="007D4EB4">
        <w:rPr>
          <w:b/>
          <w:color w:val="2E74B5" w:themeColor="accent1" w:themeShade="BF"/>
        </w:rPr>
        <w:t xml:space="preserve">    Short-term liabilities</w:t>
      </w:r>
      <w:r w:rsidRPr="007D4EB4">
        <w:rPr>
          <w:b/>
          <w:color w:val="2E74B5" w:themeColor="accent1" w:themeShade="BF"/>
        </w:rPr>
        <w:tab/>
      </w:r>
      <w:r w:rsidR="007D4EB4">
        <w:tab/>
      </w:r>
      <w:proofErr w:type="spellStart"/>
      <w:r w:rsidR="007D4EB4" w:rsidRPr="007D4EB4">
        <w:rPr>
          <w:color w:val="2E74B5" w:themeColor="accent1" w:themeShade="BF"/>
        </w:rPr>
        <w:t>naslov</w:t>
      </w:r>
      <w:proofErr w:type="spellEnd"/>
      <w:r w:rsidRPr="007D4EB4">
        <w:tab/>
      </w:r>
    </w:p>
    <w:p w:rsidR="00343C14" w:rsidRDefault="00343C14" w:rsidP="00343C14">
      <w:r>
        <w:t>Debenture loans</w:t>
      </w:r>
      <w:r>
        <w:tab/>
      </w:r>
      <w:r>
        <w:tab/>
      </w:r>
    </w:p>
    <w:p w:rsidR="00343C14" w:rsidRDefault="00343C14" w:rsidP="00343C14">
      <w:r>
        <w:t>Convertible loans</w:t>
      </w:r>
      <w:r>
        <w:tab/>
      </w:r>
      <w:r>
        <w:tab/>
      </w:r>
    </w:p>
    <w:p w:rsidR="00343C14" w:rsidRDefault="00343C14" w:rsidP="00343C14">
      <w:r>
        <w:t>Amounts owed to credit institutions</w:t>
      </w:r>
      <w:r>
        <w:tab/>
      </w:r>
      <w:r>
        <w:tab/>
      </w:r>
    </w:p>
    <w:p w:rsidR="00343C14" w:rsidRDefault="00343C14" w:rsidP="00343C14">
      <w:r>
        <w:t>Other loans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Advanced payments received</w:t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Trade debts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Bills of exchange payable</w:t>
      </w:r>
      <w:r>
        <w:tab/>
      </w:r>
      <w:r>
        <w:tab/>
      </w:r>
    </w:p>
    <w:p w:rsidR="00343C14" w:rsidRDefault="00343C14" w:rsidP="00343C14">
      <w:r>
        <w:t>Amounts owed to subsidiaries</w:t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 xml:space="preserve"> Amounts owed to related companies</w:t>
      </w:r>
      <w:r>
        <w:tab/>
      </w:r>
      <w:r>
        <w:tab/>
      </w:r>
    </w:p>
    <w:p w:rsidR="00343C14" w:rsidRDefault="00343C14" w:rsidP="00343C14">
      <w:r>
        <w:t>Taxes and social security payments</w:t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 xml:space="preserve">Other creditors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343C14" w:rsidRDefault="00343C14" w:rsidP="00343C14">
      <w:r>
        <w:t>Deferred income</w:t>
      </w:r>
      <w:r>
        <w:tab/>
      </w:r>
      <w:r>
        <w:tab/>
      </w:r>
    </w:p>
    <w:p w:rsidR="00343C14" w:rsidRDefault="00343C14" w:rsidP="00343C14">
      <w:r>
        <w:t>Fiscal period dividends</w:t>
      </w:r>
      <w:r>
        <w:tab/>
      </w:r>
      <w:r>
        <w:tab/>
      </w:r>
    </w:p>
    <w:p w:rsidR="00343C14" w:rsidRDefault="00343C14" w:rsidP="00343C14">
      <w:r>
        <w:t>Non-paid dividends of previous years</w:t>
      </w:r>
      <w:r>
        <w:tab/>
      </w:r>
      <w:r>
        <w:tab/>
      </w:r>
    </w:p>
    <w:p w:rsidR="00343C14" w:rsidRDefault="00343C14" w:rsidP="00343C14">
      <w:r>
        <w:lastRenderedPageBreak/>
        <w:t>Accrued charges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3C14" w:rsidRDefault="00343C14" w:rsidP="00343C14">
      <w:r>
        <w:t>Deferred tax liabilities</w:t>
      </w:r>
      <w:r>
        <w:tab/>
      </w:r>
      <w:r>
        <w:tab/>
      </w:r>
    </w:p>
    <w:p w:rsidR="00343C14" w:rsidRPr="003B47E9" w:rsidRDefault="00343C14" w:rsidP="00343C14">
      <w:pPr>
        <w:rPr>
          <w:b/>
        </w:rPr>
      </w:pPr>
      <w:r w:rsidRPr="003B47E9">
        <w:rPr>
          <w:b/>
        </w:rPr>
        <w:t>Total short-term liabilities</w:t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  <w:r w:rsidRPr="003B47E9">
        <w:rPr>
          <w:b/>
        </w:rPr>
        <w:tab/>
      </w:r>
    </w:p>
    <w:p w:rsidR="00343C14" w:rsidRPr="003B47E9" w:rsidRDefault="007D4EB4" w:rsidP="00343C14">
      <w:pPr>
        <w:rPr>
          <w:b/>
        </w:rPr>
      </w:pPr>
      <w:r>
        <w:rPr>
          <w:b/>
        </w:rPr>
        <w:t>TOTAL Liabilities</w:t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  <w:r w:rsidR="00343C14" w:rsidRPr="003B47E9">
        <w:rPr>
          <w:b/>
        </w:rPr>
        <w:tab/>
      </w:r>
    </w:p>
    <w:p w:rsidR="00343C14" w:rsidRDefault="00343C14" w:rsidP="00343C14">
      <w:proofErr w:type="gramStart"/>
      <w:r>
        <w:t>Employees</w:t>
      </w:r>
      <w:proofErr w:type="gramEnd"/>
      <w:r>
        <w:t xml:space="preserve"> number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</w:p>
    <w:p w:rsidR="00343C14" w:rsidRDefault="00343C14" w:rsidP="00343C14"/>
    <w:p w:rsidR="00343C14" w:rsidRDefault="00343C14" w:rsidP="00343C14">
      <w:r>
        <w:tab/>
      </w:r>
      <w:r>
        <w:tab/>
      </w:r>
    </w:p>
    <w:p w:rsidR="0054676C" w:rsidRDefault="0054676C"/>
    <w:sectPr w:rsidR="005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14"/>
    <w:rsid w:val="002839DB"/>
    <w:rsid w:val="00343C14"/>
    <w:rsid w:val="003B47E9"/>
    <w:rsid w:val="0054676C"/>
    <w:rsid w:val="007D4EB4"/>
    <w:rsid w:val="00937135"/>
    <w:rsid w:val="00B533D8"/>
    <w:rsid w:val="00D911AE"/>
    <w:rsid w:val="00D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AD1A3-563C-4D49-B3AC-D0B9560E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niklos</dc:creator>
  <cp:keywords/>
  <dc:description/>
  <cp:lastModifiedBy>niklos</cp:lastModifiedBy>
  <cp:revision>7</cp:revision>
  <dcterms:created xsi:type="dcterms:W3CDTF">2017-01-26T17:14:00Z</dcterms:created>
  <dcterms:modified xsi:type="dcterms:W3CDTF">2017-01-26T17:59:00Z</dcterms:modified>
</cp:coreProperties>
</file>