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rPr>
        <w:t xml:space="preserve">January 24, 2026</w:t>
      </w:r>
    </w:p>
    <w:p>
      <w:r>
        <w:rPr>
          <w:rFonts w:ascii="Aptos" w:hAnsi="Aptos"/>
        </w:rPr>
        <w:t xml:space="preserve">Dear Hiring Manager,</w:t>
      </w:r>
    </w:p>
    <w:p>
      <w:r>
        <w:rPr>
          <w:rFonts w:ascii="Aptos" w:hAnsi="Aptos"/>
        </w:rPr>
        <w:t xml:space="preserve">Application for Senior Analytics Manager at MediTech Solutions</w:t>
      </w:r>
    </w:p>
    <w:p>
      <w:r>
        <w:rPr>
          <w:rFonts w:ascii="Aptos" w:hAnsi="Aptos"/>
        </w:rPr>
        <w:t xml:space="preserve">I am writing to express my interest in the Senior Analytics Manager position at MediTech Solutions. My background in leading data initiatives and driving business insights aligns with your mission to transform healthcare through data. With a focus on robust data modeling, performance forecasting, and cross-functional stakeholder collaboration, I am prepared to contribute to your analytical leadership needs.</w:t>
      </w:r>
    </w:p>
    <w:p>
      <w:r>
        <w:rPr>
          <w:rFonts w:ascii="Aptos" w:hAnsi="Aptos"/>
        </w:rPr>
        <w:t xml:space="preserve">In my current role as Marketing Business Analyst at NeoTaste GmbH, I own end-to-end marketing and growth analytics for a subscription app across 51 cities. This includes designing and implementing a demand forecasting model using Snowflake, dbt, and Python, which enables scenario-based budget planning and city-level growth forecasts. I also unified attribution and performance metrics across marketing teams through standardized Power BI dashboards, providing leadership with critical decision support. My work consistently involves partnering with Marketing, Product, and Operations stakeholders to translate business questions into actionable insights.</w:t>
      </w:r>
    </w:p>
    <w:p>
      <w:r>
        <w:rPr>
          <w:rFonts w:ascii="Aptos" w:hAnsi="Aptos"/>
        </w:rPr>
        <w:t xml:space="preserve">My analytical approach emphasizes building scalable data foundations and ensuring data quality. At ecoligo GmbH, I designed and maintained a data warehouse in BigQuery with dbt for user behavioral and investment data, and created a custom Markov chain attribution model to optimize resource allocation. I have also developed internal conversational analytics tools using LLM APIs to democratize data access for business stakeholders. These experiences underscore my capability in establishing robust data governance, standardizing KPIs, and enabling data-driven decision-making at scale.</w:t>
      </w:r>
    </w:p>
    <w:p>
      <w:r>
        <w:rPr>
          <w:rFonts w:ascii="Aptos" w:hAnsi="Aptos"/>
        </w:rPr>
        <w:t xml:space="preserve">I am confident that my experience in advanced analytics, data leadership, and cross-functional collaboration will enable me to effectively drive key business insights at MediTech Solutions. My technical expertise in SQL, Python, and data visualization, combined with a focus on operational impact, aligns well with your team's objectives. I look forward to discussing how I can contribute to your continued success.</w:t>
      </w:r>
    </w:p>
    <w:p>
      <w:r>
        <w:rPr>
          <w:rFonts w:ascii="Aptos" w:hAnsi="Aptos"/>
        </w:rPr>
        <w:t xml:space="preserve">Sreedeep Sreekanth</w:t>
      </w:r>
    </w:p>
    <w:p>
      <w:r>
        <w:rPr>
          <w:rFonts w:ascii="Aptos" w:hAnsi="Aptos"/>
        </w:rPr>
        <w:t xml:space="preserve">+49 157 83445448</w:t>
      </w:r>
    </w:p>
    <w:p>
      <w:r>
        <w:rPr>
          <w:rFonts w:ascii="Aptos" w:hAnsi="Aptos"/>
        </w:rPr>
        <w:t xml:space="preserve">srdp.sk@gmail.com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