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927" w:rsidRPr="00F35384" w:rsidRDefault="007C5A87" w:rsidP="00F35384">
      <w:pPr>
        <w:ind w:left="720"/>
      </w:pPr>
      <w:r w:rsidRPr="00F35384">
        <w:t xml:space="preserve">EKONOMIJA I GOSPODARSTVO </w:t>
      </w:r>
    </w:p>
    <w:p w:rsidR="00F35384" w:rsidRPr="00F35384" w:rsidRDefault="00F35384" w:rsidP="00F35384">
      <w:r w:rsidRPr="00F35384">
        <w:rPr>
          <w:b/>
          <w:bCs/>
        </w:rPr>
        <w:t>EKONOMIJA</w:t>
      </w:r>
      <w:r w:rsidRPr="00F35384">
        <w:t xml:space="preserve"> </w:t>
      </w:r>
    </w:p>
    <w:p w:rsidR="00852927" w:rsidRPr="00F35384" w:rsidRDefault="007C5A87" w:rsidP="00F35384">
      <w:pPr>
        <w:numPr>
          <w:ilvl w:val="0"/>
          <w:numId w:val="2"/>
        </w:numPr>
      </w:pPr>
      <w:r w:rsidRPr="00F35384">
        <w:t xml:space="preserve">grč. </w:t>
      </w:r>
      <w:r w:rsidRPr="00F35384">
        <w:rPr>
          <w:i/>
          <w:iCs/>
        </w:rPr>
        <w:t>oikos</w:t>
      </w:r>
      <w:r w:rsidRPr="00F35384">
        <w:t xml:space="preserve"> – kuća, kućanstvo; </w:t>
      </w:r>
      <w:r w:rsidRPr="00F35384">
        <w:rPr>
          <w:i/>
          <w:iCs/>
        </w:rPr>
        <w:t xml:space="preserve">nomos </w:t>
      </w:r>
      <w:r w:rsidRPr="00F35384">
        <w:t>– zakon, pravilo, red</w:t>
      </w:r>
    </w:p>
    <w:p w:rsidR="00852927" w:rsidRPr="00F35384" w:rsidRDefault="007C5A87" w:rsidP="00F35384">
      <w:pPr>
        <w:numPr>
          <w:ilvl w:val="0"/>
          <w:numId w:val="2"/>
        </w:numPr>
      </w:pPr>
      <w:r w:rsidRPr="00F35384">
        <w:t xml:space="preserve">grč. </w:t>
      </w:r>
      <w:r w:rsidRPr="00F35384">
        <w:rPr>
          <w:i/>
          <w:iCs/>
        </w:rPr>
        <w:t>oikonomija</w:t>
      </w:r>
      <w:r w:rsidRPr="00F35384">
        <w:t xml:space="preserve"> – gospodarstvo, upravljanje gospodarstvom</w:t>
      </w:r>
    </w:p>
    <w:p w:rsidR="00852927" w:rsidRPr="00F35384" w:rsidRDefault="007C5A87" w:rsidP="00F35384">
      <w:pPr>
        <w:numPr>
          <w:ilvl w:val="0"/>
          <w:numId w:val="2"/>
        </w:numPr>
      </w:pPr>
      <w:r w:rsidRPr="00F35384">
        <w:rPr>
          <w:b/>
          <w:bCs/>
        </w:rPr>
        <w:t>Ekonomija</w:t>
      </w:r>
      <w:r w:rsidRPr="00F35384">
        <w:t xml:space="preserve"> proučava način na koji društva </w:t>
      </w:r>
      <w:r w:rsidRPr="00F35384">
        <w:rPr>
          <w:u w:val="single"/>
        </w:rPr>
        <w:t>upotrebljavaju ograničene resurse</w:t>
      </w:r>
      <w:r w:rsidRPr="00F35384">
        <w:t xml:space="preserve"> za proizvodnju korisnih dobara i kako ih raspodjeljuju između različitih skupina ljudi </w:t>
      </w:r>
    </w:p>
    <w:p w:rsidR="00852927" w:rsidRPr="00F35384" w:rsidRDefault="007C5A87" w:rsidP="00F35384">
      <w:pPr>
        <w:numPr>
          <w:ilvl w:val="0"/>
          <w:numId w:val="2"/>
        </w:numPr>
      </w:pPr>
      <w:r w:rsidRPr="00F35384">
        <w:t xml:space="preserve">1776. g. Adam </w:t>
      </w:r>
      <w:r w:rsidRPr="00F35384">
        <w:rPr>
          <w:b/>
          <w:bCs/>
        </w:rPr>
        <w:t>Smith</w:t>
      </w:r>
      <w:r w:rsidRPr="00F35384">
        <w:t xml:space="preserve"> – </w:t>
      </w:r>
      <w:r w:rsidRPr="00F35384">
        <w:rPr>
          <w:i/>
          <w:iCs/>
        </w:rPr>
        <w:t xml:space="preserve">Bogatstvo naroda </w:t>
      </w:r>
      <w:r w:rsidRPr="00F35384">
        <w:t xml:space="preserve">– godina nastanka ekonomije kao znanosti </w:t>
      </w:r>
    </w:p>
    <w:p w:rsidR="00F35384" w:rsidRPr="00F35384" w:rsidRDefault="00F35384" w:rsidP="00F35384">
      <w:r w:rsidRPr="00F35384">
        <w:rPr>
          <w:b/>
          <w:bCs/>
        </w:rPr>
        <w:t xml:space="preserve">GOSPODARSTVO – </w:t>
      </w:r>
      <w:r w:rsidRPr="00F35384">
        <w:t xml:space="preserve">posebno područje djelovanja međusobno povezanih aktivnosti proizvodnje i potrošnje </w:t>
      </w:r>
    </w:p>
    <w:p w:rsidR="00852927" w:rsidRPr="00F35384" w:rsidRDefault="007C5A87" w:rsidP="00F35384">
      <w:pPr>
        <w:numPr>
          <w:ilvl w:val="0"/>
          <w:numId w:val="3"/>
        </w:numPr>
      </w:pPr>
      <w:r w:rsidRPr="00F35384">
        <w:rPr>
          <w:i/>
          <w:iCs/>
        </w:rPr>
        <w:t>nacionalno i globalno gospodarstvo</w:t>
      </w:r>
    </w:p>
    <w:p w:rsidR="00F45C62" w:rsidRDefault="00F45C62"/>
    <w:p w:rsidR="00852927" w:rsidRPr="00F35384" w:rsidRDefault="007C5A87" w:rsidP="00F35384">
      <w:pPr>
        <w:ind w:left="720"/>
      </w:pPr>
      <w:r w:rsidRPr="00F35384">
        <w:t xml:space="preserve">PODRUČJA EKONOMIJE </w:t>
      </w:r>
    </w:p>
    <w:p w:rsidR="00852927" w:rsidRDefault="007C5A87" w:rsidP="00F35384">
      <w:pPr>
        <w:numPr>
          <w:ilvl w:val="0"/>
          <w:numId w:val="7"/>
        </w:numPr>
      </w:pPr>
      <w:r w:rsidRPr="00F35384">
        <w:t xml:space="preserve">dva su osnovan područja ekonomije: </w:t>
      </w:r>
    </w:p>
    <w:p w:rsidR="00F35384" w:rsidRDefault="00F35384" w:rsidP="00F35384">
      <w:pPr>
        <w:numPr>
          <w:ilvl w:val="0"/>
          <w:numId w:val="8"/>
        </w:numPr>
      </w:pPr>
      <w:r w:rsidRPr="00F35384">
        <w:rPr>
          <w:b/>
        </w:rPr>
        <w:t>MIKROEKONOMIJA</w:t>
      </w:r>
      <w:r>
        <w:t xml:space="preserve"> - </w:t>
      </w:r>
      <w:r w:rsidRPr="00F35384">
        <w:t>proučava ponašanje  pojedinačnih  gospodarskih dijelova kao što su poduzeća i kućanstva tj. proizvođači i potrošači, te odnose među njima</w:t>
      </w:r>
    </w:p>
    <w:p w:rsidR="00F35384" w:rsidRPr="00F35384" w:rsidRDefault="00F35384" w:rsidP="00F35384">
      <w:pPr>
        <w:numPr>
          <w:ilvl w:val="0"/>
          <w:numId w:val="8"/>
        </w:numPr>
      </w:pPr>
      <w:r w:rsidRPr="00F35384">
        <w:rPr>
          <w:b/>
          <w:bCs/>
        </w:rPr>
        <w:t>MAKROEKONOMIJA</w:t>
      </w:r>
      <w:r w:rsidRPr="00F35384">
        <w:t xml:space="preserve"> – proučava </w:t>
      </w:r>
      <w:r w:rsidRPr="00F35384">
        <w:rPr>
          <w:b/>
          <w:bCs/>
        </w:rPr>
        <w:t>gospodarstvo u cjelini</w:t>
      </w:r>
      <w:r w:rsidRPr="00F35384">
        <w:t xml:space="preserve"> </w:t>
      </w:r>
    </w:p>
    <w:p w:rsidR="00F35384" w:rsidRPr="00F35384" w:rsidRDefault="00F35384" w:rsidP="00F35384">
      <w:pPr>
        <w:ind w:left="720"/>
      </w:pPr>
    </w:p>
    <w:p w:rsidR="00852927" w:rsidRPr="00F35384" w:rsidRDefault="007C5A87" w:rsidP="00F35384">
      <w:pPr>
        <w:ind w:left="720"/>
      </w:pPr>
      <w:r w:rsidRPr="00F35384">
        <w:t xml:space="preserve">POJMOVI </w:t>
      </w:r>
    </w:p>
    <w:p w:rsidR="00852927" w:rsidRPr="00F35384" w:rsidRDefault="007C5A87" w:rsidP="00F35384">
      <w:pPr>
        <w:numPr>
          <w:ilvl w:val="0"/>
          <w:numId w:val="5"/>
        </w:numPr>
      </w:pPr>
      <w:r w:rsidRPr="00F35384">
        <w:rPr>
          <w:b/>
          <w:bCs/>
        </w:rPr>
        <w:t>EKONOMIJA</w:t>
      </w:r>
      <w:r w:rsidRPr="00F35384">
        <w:t xml:space="preserve"> proučava način na koji društva </w:t>
      </w:r>
      <w:r w:rsidRPr="00F35384">
        <w:rPr>
          <w:u w:val="single"/>
        </w:rPr>
        <w:t>upotrebljavaju ograničene resurse</w:t>
      </w:r>
      <w:r w:rsidRPr="00F35384">
        <w:t xml:space="preserve"> za proizvodnju korisnih dobara i kako ih </w:t>
      </w:r>
      <w:r w:rsidRPr="00F35384">
        <w:rPr>
          <w:u w:val="single"/>
        </w:rPr>
        <w:t>raspodjeljuju</w:t>
      </w:r>
      <w:r w:rsidRPr="00F35384">
        <w:t xml:space="preserve"> između različitih skupina ljudi</w:t>
      </w:r>
    </w:p>
    <w:p w:rsidR="00852927" w:rsidRPr="00F35384" w:rsidRDefault="007C5A87" w:rsidP="00F35384">
      <w:pPr>
        <w:numPr>
          <w:ilvl w:val="0"/>
          <w:numId w:val="5"/>
        </w:numPr>
      </w:pPr>
      <w:r w:rsidRPr="00F35384">
        <w:rPr>
          <w:b/>
          <w:bCs/>
        </w:rPr>
        <w:t>GOSPODARSTVO</w:t>
      </w:r>
      <w:r w:rsidRPr="00F35384">
        <w:t xml:space="preserve"> je poseban sustav organizacije za proizvodnju, raspodjelu, razmjenu i potrošnju koji obuhvaća djelatnosti, pravila i institucije kojima se te aktivnosti provode</w:t>
      </w:r>
    </w:p>
    <w:p w:rsidR="00852927" w:rsidRPr="00F35384" w:rsidRDefault="007C5A87" w:rsidP="00F35384">
      <w:pPr>
        <w:numPr>
          <w:ilvl w:val="0"/>
          <w:numId w:val="5"/>
        </w:numPr>
      </w:pPr>
      <w:r w:rsidRPr="00F35384">
        <w:rPr>
          <w:b/>
          <w:bCs/>
        </w:rPr>
        <w:t>MAKROEKONOMIJA</w:t>
      </w:r>
      <w:r w:rsidRPr="00F35384">
        <w:t xml:space="preserve"> – proučava </w:t>
      </w:r>
      <w:r w:rsidRPr="00F35384">
        <w:rPr>
          <w:b/>
          <w:bCs/>
        </w:rPr>
        <w:t>gospodarstvo u cjelini</w:t>
      </w:r>
      <w:r w:rsidRPr="00F35384">
        <w:t xml:space="preserve"> </w:t>
      </w:r>
    </w:p>
    <w:p w:rsidR="00852927" w:rsidRPr="00F35384" w:rsidRDefault="007C5A87" w:rsidP="00F35384">
      <w:pPr>
        <w:numPr>
          <w:ilvl w:val="0"/>
          <w:numId w:val="5"/>
        </w:numPr>
      </w:pPr>
      <w:r w:rsidRPr="00F35384">
        <w:rPr>
          <w:b/>
          <w:bCs/>
        </w:rPr>
        <w:t>MIKROEKONOMIJA</w:t>
      </w:r>
      <w:r w:rsidRPr="00F35384">
        <w:t xml:space="preserve"> – proučava ponašanje  pojedinačnih  gospodarskih dijelova kao što su poduzeća i kućanstva tj. proizvođači i potrošači, te odnose među njima</w:t>
      </w:r>
    </w:p>
    <w:p w:rsidR="00F35384" w:rsidRDefault="00F35384"/>
    <w:p w:rsidR="00852927" w:rsidRPr="00F35384" w:rsidRDefault="007C5A87" w:rsidP="00F35384">
      <w:pPr>
        <w:ind w:left="720"/>
      </w:pPr>
      <w:r w:rsidRPr="00F35384">
        <w:t xml:space="preserve">OGRANIČENOST DOBARA </w:t>
      </w:r>
    </w:p>
    <w:p w:rsidR="00F35384" w:rsidRPr="00F35384" w:rsidRDefault="00F35384" w:rsidP="00F35384">
      <w:r w:rsidRPr="00F35384">
        <w:rPr>
          <w:b/>
          <w:bCs/>
        </w:rPr>
        <w:t>PRIVREĐIVANJE</w:t>
      </w:r>
      <w:r w:rsidRPr="00F35384">
        <w:t xml:space="preserve"> – </w:t>
      </w:r>
      <w:r w:rsidRPr="00F35384">
        <w:rPr>
          <w:lang w:val="sv-SE"/>
        </w:rPr>
        <w:t>svjesna ljudska djelatnost kojom se nastoji smanjiti ograničenost</w:t>
      </w:r>
      <w:r w:rsidRPr="00F35384">
        <w:t xml:space="preserve"> sredstava, odnosno dobara kojima se zadovoljavaju ljudske potrebe.</w:t>
      </w:r>
    </w:p>
    <w:p w:rsidR="00F35384" w:rsidRPr="00F35384" w:rsidRDefault="00F35384" w:rsidP="00F35384">
      <w:r w:rsidRPr="00F35384">
        <w:rPr>
          <w:b/>
          <w:bCs/>
        </w:rPr>
        <w:t>DOBRO</w:t>
      </w:r>
      <w:r w:rsidRPr="00F35384">
        <w:t xml:space="preserve"> – sredstvo koje može zadovoljiti neku potrebu (ograničena i neograničena dobra)</w:t>
      </w:r>
    </w:p>
    <w:p w:rsidR="00852927" w:rsidRPr="00F35384" w:rsidRDefault="007C5A87" w:rsidP="00F35384">
      <w:pPr>
        <w:numPr>
          <w:ilvl w:val="0"/>
          <w:numId w:val="10"/>
        </w:numPr>
      </w:pPr>
      <w:r w:rsidRPr="00F35384">
        <w:rPr>
          <w:b/>
          <w:bCs/>
        </w:rPr>
        <w:t>neograničena</w:t>
      </w:r>
      <w:r w:rsidRPr="00F35384">
        <w:t xml:space="preserve"> dobra ili </w:t>
      </w:r>
      <w:r w:rsidRPr="00F35384">
        <w:rPr>
          <w:b/>
          <w:bCs/>
        </w:rPr>
        <w:t>slobodna</w:t>
      </w:r>
      <w:r w:rsidRPr="00F35384">
        <w:t xml:space="preserve"> dobra – ona dobra kojih u prirodi ima u beskonačno velikim količinama (zrak, sunčeva toplina, svjetlost, more...)</w:t>
      </w:r>
    </w:p>
    <w:p w:rsidR="00852927" w:rsidRPr="00F35384" w:rsidRDefault="007C5A87" w:rsidP="00F35384">
      <w:pPr>
        <w:numPr>
          <w:ilvl w:val="0"/>
          <w:numId w:val="10"/>
        </w:numPr>
      </w:pPr>
      <w:r w:rsidRPr="00F35384">
        <w:rPr>
          <w:b/>
          <w:bCs/>
        </w:rPr>
        <w:t>APSOLUTNA</w:t>
      </w:r>
      <w:r w:rsidRPr="00F35384">
        <w:t xml:space="preserve"> i </w:t>
      </w:r>
      <w:r w:rsidRPr="00F35384">
        <w:rPr>
          <w:b/>
          <w:bCs/>
        </w:rPr>
        <w:t>RELATIVNA</w:t>
      </w:r>
      <w:r w:rsidRPr="00F35384">
        <w:t xml:space="preserve"> OGRANIČENOST DOBARA – za ekonomiju je važna relativna ograničenost (ograničenost </w:t>
      </w:r>
      <w:r w:rsidRPr="00F35384">
        <w:rPr>
          <w:lang w:val="pl-PL"/>
        </w:rPr>
        <w:t xml:space="preserve">dobra u usporedbi s ljudskim potrebama) – </w:t>
      </w:r>
      <w:r w:rsidRPr="00F35384">
        <w:rPr>
          <w:i/>
          <w:iCs/>
          <w:lang w:val="pl-PL"/>
        </w:rPr>
        <w:t>npr. nafta</w:t>
      </w:r>
      <w:r w:rsidRPr="00F35384">
        <w:rPr>
          <w:i/>
          <w:iCs/>
        </w:rPr>
        <w:t xml:space="preserve"> </w:t>
      </w:r>
    </w:p>
    <w:p w:rsidR="00F35384" w:rsidRDefault="00F35384" w:rsidP="00F35384">
      <w:pPr>
        <w:ind w:left="720"/>
      </w:pPr>
    </w:p>
    <w:p w:rsidR="00852927" w:rsidRPr="00F35384" w:rsidRDefault="007C5A87" w:rsidP="00F35384">
      <w:pPr>
        <w:ind w:left="720"/>
      </w:pPr>
      <w:r w:rsidRPr="00F35384">
        <w:t xml:space="preserve">EKONOMSKA DOBARA </w:t>
      </w:r>
    </w:p>
    <w:p w:rsidR="00F35384" w:rsidRPr="00F35384" w:rsidRDefault="00F35384" w:rsidP="00F35384">
      <w:r w:rsidRPr="00F35384">
        <w:rPr>
          <w:b/>
          <w:bCs/>
        </w:rPr>
        <w:t xml:space="preserve">EKONOMSKO DOBRO </w:t>
      </w:r>
      <w:r w:rsidRPr="00F35384">
        <w:t>– svaka stvar ili usluga koja je željena i rijetka, a rezultat je privređivanja</w:t>
      </w:r>
    </w:p>
    <w:p w:rsidR="00852927" w:rsidRPr="00F35384" w:rsidRDefault="007C5A87" w:rsidP="00F35384">
      <w:pPr>
        <w:numPr>
          <w:ilvl w:val="0"/>
          <w:numId w:val="12"/>
        </w:numPr>
      </w:pPr>
      <w:r w:rsidRPr="00F35384">
        <w:t xml:space="preserve">ekonomska dobra se djele na </w:t>
      </w:r>
      <w:r w:rsidRPr="00F35384">
        <w:rPr>
          <w:b/>
          <w:bCs/>
        </w:rPr>
        <w:t>proizvode</w:t>
      </w:r>
      <w:r w:rsidRPr="00F35384">
        <w:t xml:space="preserve"> i </w:t>
      </w:r>
      <w:r w:rsidRPr="00F35384">
        <w:rPr>
          <w:b/>
          <w:bCs/>
        </w:rPr>
        <w:t>usluge</w:t>
      </w:r>
    </w:p>
    <w:p w:rsidR="00852927" w:rsidRPr="00F35384" w:rsidRDefault="007C5A87" w:rsidP="00F35384">
      <w:pPr>
        <w:numPr>
          <w:ilvl w:val="0"/>
          <w:numId w:val="12"/>
        </w:numPr>
      </w:pPr>
      <w:r w:rsidRPr="00F35384">
        <w:t>neograničene želje i potrebe uz rijetke resurse, uvjetuju postojanje ekonomskih dobara, odnosno dobara koja su relativno nedovoljna i rijetka</w:t>
      </w:r>
    </w:p>
    <w:p w:rsidR="00F35384" w:rsidRPr="00F35384" w:rsidRDefault="00F35384" w:rsidP="00F35384">
      <w:r w:rsidRPr="00F35384">
        <w:rPr>
          <w:b/>
          <w:bCs/>
        </w:rPr>
        <w:t xml:space="preserve">ZAKON OGRANIČENOSTI </w:t>
      </w:r>
      <w:r w:rsidRPr="00F35384">
        <w:t>– dobra su rijetka jer nema dovoljno resursa kako bi se proizvela sva dobra koja ljudi žele potrošiti</w:t>
      </w:r>
    </w:p>
    <w:p w:rsidR="00852927" w:rsidRPr="00F35384" w:rsidRDefault="007C5A87" w:rsidP="00F35384">
      <w:pPr>
        <w:numPr>
          <w:ilvl w:val="0"/>
          <w:numId w:val="13"/>
        </w:numPr>
      </w:pPr>
      <w:r w:rsidRPr="00F35384">
        <w:rPr>
          <w:i/>
          <w:iCs/>
        </w:rPr>
        <w:t>Kako zadovoljiti neograničene želje ljudi s ograničenim dobrima (resursima)?</w:t>
      </w:r>
    </w:p>
    <w:p w:rsidR="00852927" w:rsidRPr="00F35384" w:rsidRDefault="007C5A87" w:rsidP="00F35384">
      <w:pPr>
        <w:numPr>
          <w:ilvl w:val="0"/>
          <w:numId w:val="13"/>
        </w:numPr>
      </w:pPr>
      <w:r w:rsidRPr="00F35384">
        <w:rPr>
          <w:i/>
          <w:iCs/>
        </w:rPr>
        <w:t>Osnovni problem svakog gospodarstva je dovođenje u sklad ograničenosti resursa s neograničenošću želja</w:t>
      </w:r>
    </w:p>
    <w:p w:rsidR="00F35384" w:rsidRPr="00F35384" w:rsidRDefault="00F35384" w:rsidP="00F35384"/>
    <w:p w:rsidR="00852927" w:rsidRPr="00F35384" w:rsidRDefault="007C5A87" w:rsidP="00F35384">
      <w:pPr>
        <w:ind w:left="720"/>
      </w:pPr>
      <w:r w:rsidRPr="00F35384">
        <w:t xml:space="preserve">ČINITELJI PROIZVODNJE </w:t>
      </w:r>
    </w:p>
    <w:p w:rsidR="00D81FE4" w:rsidRDefault="00F35384" w:rsidP="00D81FE4">
      <w:r w:rsidRPr="00F35384">
        <w:rPr>
          <w:b/>
          <w:bCs/>
        </w:rPr>
        <w:t xml:space="preserve">ČINITELJI PROIZVODNJE </w:t>
      </w:r>
      <w:r w:rsidRPr="00F35384">
        <w:t xml:space="preserve">– proizvodni resursi ili </w:t>
      </w:r>
      <w:r w:rsidRPr="00F35384">
        <w:rPr>
          <w:i/>
          <w:iCs/>
        </w:rPr>
        <w:t xml:space="preserve">inputi </w:t>
      </w:r>
      <w:r w:rsidRPr="00F35384">
        <w:t xml:space="preserve">u proizvodnji svi su </w:t>
      </w:r>
      <w:r w:rsidRPr="00F35384">
        <w:rPr>
          <w:b/>
          <w:bCs/>
        </w:rPr>
        <w:t>prirodni, proizvedeni i ljudski izvori</w:t>
      </w:r>
      <w:r w:rsidRPr="00F35384">
        <w:t xml:space="preserve"> koji su </w:t>
      </w:r>
      <w:r w:rsidRPr="00F35384">
        <w:rPr>
          <w:b/>
          <w:bCs/>
        </w:rPr>
        <w:t>ograničeni</w:t>
      </w:r>
      <w:r w:rsidRPr="00F35384">
        <w:t xml:space="preserve">, rabe se u proizvodnji dobara, odnosno za dobivanje </w:t>
      </w:r>
      <w:r w:rsidRPr="00F35384">
        <w:rPr>
          <w:i/>
          <w:iCs/>
        </w:rPr>
        <w:t>outputa</w:t>
      </w:r>
      <w:r w:rsidRPr="00F35384">
        <w:t xml:space="preserve"> (proizvoda i usluga). </w:t>
      </w:r>
    </w:p>
    <w:p w:rsidR="00D81FE4" w:rsidRDefault="00D81FE4" w:rsidP="00D81FE4">
      <w:pPr>
        <w:rPr>
          <w:b/>
          <w:bCs/>
        </w:rPr>
      </w:pPr>
    </w:p>
    <w:p w:rsidR="00D81FE4" w:rsidRPr="00D81FE4" w:rsidRDefault="00D81FE4" w:rsidP="00D81FE4">
      <w:r w:rsidRPr="00D81FE4">
        <w:rPr>
          <w:b/>
          <w:bCs/>
        </w:rPr>
        <w:t xml:space="preserve">PRIRODNI IZVORI </w:t>
      </w:r>
      <w:r w:rsidRPr="00D81FE4">
        <w:t>su bogatstva dostupna ljudima koja se nalaze u prirodi (ugljen, nafta, Zemljina površina, šume, željezna ruda, voda...)</w:t>
      </w:r>
    </w:p>
    <w:p w:rsidR="00B20981" w:rsidRPr="00D81FE4" w:rsidRDefault="00D81FE4" w:rsidP="00D81FE4">
      <w:pPr>
        <w:numPr>
          <w:ilvl w:val="0"/>
          <w:numId w:val="21"/>
        </w:numPr>
      </w:pPr>
      <w:r w:rsidRPr="00D81FE4">
        <w:t>neke države su bogate prirodnim izvorima (Rusija, SAD) a neke oskudjevaju s njima (Japan, Švicarska) te države su bogate proizvedenim dobrima</w:t>
      </w:r>
    </w:p>
    <w:p w:rsidR="00D81FE4" w:rsidRDefault="00D81FE4" w:rsidP="00D81FE4">
      <w:r w:rsidRPr="00D81FE4">
        <w:rPr>
          <w:b/>
          <w:bCs/>
        </w:rPr>
        <w:t xml:space="preserve">RAD </w:t>
      </w:r>
      <w:r w:rsidRPr="00D81FE4">
        <w:t>je svjesna čovjekova aktivnost (fizičke i umne sposobnosti ljudi koje koriste u proizvodnji dobara i usluga)</w:t>
      </w:r>
    </w:p>
    <w:p w:rsidR="00D81FE4" w:rsidRPr="00D81FE4" w:rsidRDefault="00D81FE4" w:rsidP="00D81FE4">
      <w:r w:rsidRPr="00D81FE4">
        <w:rPr>
          <w:b/>
          <w:bCs/>
          <w:lang w:val="vi-VN"/>
        </w:rPr>
        <w:t>KAPITAL</w:t>
      </w:r>
      <w:r w:rsidRPr="00D81FE4">
        <w:rPr>
          <w:lang w:val="vi-VN"/>
        </w:rPr>
        <w:t xml:space="preserve"> je oblik trajnih dobara koja se upotrebljavaju u proizvodnji drugih dobara (uređaji, alati, strojevi)</w:t>
      </w:r>
    </w:p>
    <w:p w:rsidR="00B20981" w:rsidRPr="00D81FE4" w:rsidRDefault="00D81FE4" w:rsidP="00D81FE4">
      <w:pPr>
        <w:numPr>
          <w:ilvl w:val="0"/>
          <w:numId w:val="22"/>
        </w:numPr>
      </w:pPr>
      <w:r w:rsidRPr="00D81FE4">
        <w:rPr>
          <w:lang w:val="pl-PL"/>
        </w:rPr>
        <w:lastRenderedPageBreak/>
        <w:t xml:space="preserve">npr. automobil može biti potrošačko dobro i kapitalno dobro </w:t>
      </w:r>
      <w:r w:rsidRPr="00D81FE4">
        <w:rPr>
          <w:lang w:val="pl-PL"/>
        </w:rPr>
        <w:br/>
      </w:r>
      <w:r w:rsidRPr="00D81FE4">
        <w:rPr>
          <w:i/>
          <w:iCs/>
        </w:rPr>
        <w:t>(a</w:t>
      </w:r>
      <w:r w:rsidRPr="00D81FE4">
        <w:rPr>
          <w:i/>
          <w:iCs/>
          <w:lang w:val="de-AT"/>
        </w:rPr>
        <w:t>ko automobil koristimo za osobne potrebe onda je on potrošačko dobro, ako ga koristimo za prijevoz usluga onda je on kapitalno dobro</w:t>
      </w:r>
      <w:r w:rsidRPr="00D81FE4">
        <w:rPr>
          <w:i/>
          <w:iCs/>
        </w:rPr>
        <w:t>)</w:t>
      </w:r>
    </w:p>
    <w:p w:rsidR="00D81FE4" w:rsidRPr="00D81FE4" w:rsidRDefault="00D81FE4" w:rsidP="00D81FE4">
      <w:pPr>
        <w:ind w:left="720"/>
      </w:pPr>
    </w:p>
    <w:p w:rsidR="00D81FE4" w:rsidRPr="00D81FE4" w:rsidRDefault="00D81FE4" w:rsidP="00D81FE4">
      <w:r w:rsidRPr="00D81FE4">
        <w:rPr>
          <w:b/>
          <w:bCs/>
        </w:rPr>
        <w:t xml:space="preserve">PODUZETNIŠTVO </w:t>
      </w:r>
      <w:r w:rsidRPr="00D81FE4">
        <w:t>ljudska aktivnost kombiniranja resursa, organiziranja aktivnosti i njihova vođenja i upravljanja radi  proizvodnje dobara i usluga</w:t>
      </w:r>
    </w:p>
    <w:p w:rsidR="00B20981" w:rsidRPr="00D81FE4" w:rsidRDefault="00D81FE4" w:rsidP="00D81FE4">
      <w:pPr>
        <w:numPr>
          <w:ilvl w:val="0"/>
          <w:numId w:val="23"/>
        </w:numPr>
      </w:pPr>
      <w:r w:rsidRPr="00D81FE4">
        <w:t>osobe koje se angažiraju u poduzeću za pronalaske, organizaciju proizvodnje i preuzimanje rizika</w:t>
      </w:r>
    </w:p>
    <w:p w:rsidR="00F35384" w:rsidRDefault="00F35384"/>
    <w:tbl>
      <w:tblPr>
        <w:tblStyle w:val="TableGrid"/>
        <w:tblW w:w="0" w:type="auto"/>
        <w:tblInd w:w="454" w:type="dxa"/>
        <w:tblLook w:val="04A0"/>
      </w:tblPr>
      <w:tblGrid>
        <w:gridCol w:w="10228"/>
      </w:tblGrid>
      <w:tr w:rsidR="00D67568" w:rsidTr="00D67568">
        <w:tc>
          <w:tcPr>
            <w:tcW w:w="10682" w:type="dxa"/>
          </w:tcPr>
          <w:p w:rsidR="00D67568" w:rsidRDefault="00D67568" w:rsidP="00D67568">
            <w:pPr>
              <w:ind w:left="720"/>
            </w:pPr>
          </w:p>
          <w:p w:rsidR="00D67568" w:rsidRPr="00F35384" w:rsidRDefault="00D67568" w:rsidP="00D67568">
            <w:pPr>
              <w:ind w:left="720"/>
            </w:pPr>
            <w:r>
              <w:t xml:space="preserve">KLJUČNI </w:t>
            </w:r>
            <w:r w:rsidRPr="00F35384">
              <w:t xml:space="preserve">POJMOVI </w:t>
            </w:r>
          </w:p>
          <w:p w:rsidR="00D67568" w:rsidRPr="00F35384" w:rsidRDefault="00D67568" w:rsidP="00D67568">
            <w:pPr>
              <w:numPr>
                <w:ilvl w:val="0"/>
                <w:numId w:val="16"/>
              </w:numPr>
            </w:pPr>
            <w:r w:rsidRPr="00F35384">
              <w:rPr>
                <w:b/>
                <w:bCs/>
              </w:rPr>
              <w:t>PRIVREĐIVANJE</w:t>
            </w:r>
            <w:r w:rsidRPr="00F35384">
              <w:t xml:space="preserve"> – </w:t>
            </w:r>
            <w:r w:rsidRPr="00F35384">
              <w:rPr>
                <w:lang w:val="sv-SE"/>
              </w:rPr>
              <w:t>svjesna ljudska djelatnost kojom se nastoji smanjiti ograničenost</w:t>
            </w:r>
            <w:r w:rsidRPr="00F35384">
              <w:t xml:space="preserve"> sredstava, odnosno dobara kojima se zadovoljavaju ljudske potrebe.</w:t>
            </w:r>
          </w:p>
          <w:p w:rsidR="00D67568" w:rsidRPr="00F35384" w:rsidRDefault="00D67568" w:rsidP="00D67568">
            <w:pPr>
              <w:numPr>
                <w:ilvl w:val="0"/>
                <w:numId w:val="16"/>
              </w:numPr>
            </w:pPr>
            <w:r w:rsidRPr="00F35384">
              <w:rPr>
                <w:b/>
                <w:bCs/>
              </w:rPr>
              <w:t>DOBRO</w:t>
            </w:r>
            <w:r w:rsidRPr="00F35384">
              <w:t xml:space="preserve"> – sredstvo koje može zadovoljiti neku potrebu (ograničena i neograničena dobra)</w:t>
            </w:r>
          </w:p>
          <w:p w:rsidR="00D67568" w:rsidRPr="00F35384" w:rsidRDefault="00D67568" w:rsidP="00D67568">
            <w:pPr>
              <w:numPr>
                <w:ilvl w:val="0"/>
                <w:numId w:val="16"/>
              </w:numPr>
            </w:pPr>
            <w:r w:rsidRPr="00F35384">
              <w:rPr>
                <w:b/>
                <w:bCs/>
              </w:rPr>
              <w:t>EKONOMSKO</w:t>
            </w:r>
            <w:r w:rsidRPr="00F35384">
              <w:t xml:space="preserve"> </w:t>
            </w:r>
            <w:r w:rsidRPr="00F35384">
              <w:rPr>
                <w:b/>
                <w:bCs/>
              </w:rPr>
              <w:t>DOBRO</w:t>
            </w:r>
            <w:r w:rsidRPr="00F35384">
              <w:t xml:space="preserve"> – svaka stvar ili usluga koja je željena i rijetka, a rezultat je privređivanja</w:t>
            </w:r>
            <w:r w:rsidRPr="00F35384">
              <w:rPr>
                <w:b/>
                <w:bCs/>
              </w:rPr>
              <w:t xml:space="preserve"> </w:t>
            </w:r>
          </w:p>
          <w:p w:rsidR="00D67568" w:rsidRPr="00F35384" w:rsidRDefault="00D67568" w:rsidP="00D67568">
            <w:pPr>
              <w:numPr>
                <w:ilvl w:val="0"/>
                <w:numId w:val="16"/>
              </w:numPr>
            </w:pPr>
            <w:r w:rsidRPr="00F35384">
              <w:rPr>
                <w:b/>
                <w:bCs/>
              </w:rPr>
              <w:t>ZAKON</w:t>
            </w:r>
            <w:r w:rsidRPr="00F35384">
              <w:t xml:space="preserve"> </w:t>
            </w:r>
            <w:r w:rsidRPr="00F35384">
              <w:rPr>
                <w:b/>
                <w:bCs/>
              </w:rPr>
              <w:t>OGRANIČENOSTI</w:t>
            </w:r>
            <w:r w:rsidRPr="00F35384">
              <w:t xml:space="preserve"> – dobra su rijetka jer nema dovoljno resursa kako bi se proizvela sva dobra koja ljudi žele potrošiti</w:t>
            </w:r>
            <w:r w:rsidRPr="00F35384">
              <w:rPr>
                <w:b/>
                <w:bCs/>
              </w:rPr>
              <w:t xml:space="preserve"> </w:t>
            </w:r>
          </w:p>
          <w:p w:rsidR="00D67568" w:rsidRPr="00F35384" w:rsidRDefault="00D67568" w:rsidP="00D67568">
            <w:pPr>
              <w:numPr>
                <w:ilvl w:val="0"/>
                <w:numId w:val="16"/>
              </w:numPr>
            </w:pPr>
            <w:r w:rsidRPr="00F35384">
              <w:rPr>
                <w:b/>
                <w:bCs/>
              </w:rPr>
              <w:t>ČINITELJI</w:t>
            </w:r>
            <w:r w:rsidRPr="00F35384">
              <w:t xml:space="preserve"> </w:t>
            </w:r>
            <w:r w:rsidRPr="00F35384">
              <w:rPr>
                <w:b/>
                <w:bCs/>
              </w:rPr>
              <w:t>PROIZVODNJE</w:t>
            </w:r>
            <w:r w:rsidRPr="00F35384">
              <w:t xml:space="preserve"> – proizvodni resursi ili </w:t>
            </w:r>
            <w:r w:rsidRPr="00F35384">
              <w:rPr>
                <w:i/>
                <w:iCs/>
              </w:rPr>
              <w:t xml:space="preserve">inputi </w:t>
            </w:r>
            <w:r w:rsidRPr="00F35384">
              <w:t xml:space="preserve">u proizvodnji svi su prirodni, proizvedeni i ljudski izvori koji su ograničeni, rabe se u proizvodnji dobara, odnosno za dobivanje </w:t>
            </w:r>
            <w:r w:rsidRPr="00F35384">
              <w:rPr>
                <w:i/>
                <w:iCs/>
              </w:rPr>
              <w:t>outputa</w:t>
            </w:r>
            <w:r w:rsidRPr="00F35384">
              <w:t xml:space="preserve"> (proizvoda i usluga) – </w:t>
            </w:r>
            <w:r w:rsidRPr="00F35384">
              <w:rPr>
                <w:b/>
                <w:bCs/>
              </w:rPr>
              <w:t xml:space="preserve">prirodni izvori, rad, kapital </w:t>
            </w:r>
            <w:r w:rsidRPr="00F35384">
              <w:t>i</w:t>
            </w:r>
            <w:r w:rsidRPr="00F35384">
              <w:rPr>
                <w:b/>
                <w:bCs/>
              </w:rPr>
              <w:t xml:space="preserve"> poduzerništvo</w:t>
            </w:r>
          </w:p>
          <w:p w:rsidR="00D67568" w:rsidRDefault="00D67568">
            <w:pPr>
              <w:ind w:left="0"/>
              <w:rPr>
                <w:b/>
                <w:bCs/>
              </w:rPr>
            </w:pPr>
          </w:p>
        </w:tc>
      </w:tr>
    </w:tbl>
    <w:p w:rsidR="00F35384" w:rsidRDefault="00F35384">
      <w:pPr>
        <w:rPr>
          <w:b/>
          <w:bCs/>
        </w:rPr>
      </w:pPr>
    </w:p>
    <w:p w:rsidR="00852927" w:rsidRPr="00F35384" w:rsidRDefault="007C5A87" w:rsidP="00F35384">
      <w:pPr>
        <w:ind w:left="720"/>
      </w:pPr>
      <w:r w:rsidRPr="00F35384">
        <w:t xml:space="preserve">OPORTUNITETNI TROŠAK </w:t>
      </w:r>
    </w:p>
    <w:p w:rsidR="00F35384" w:rsidRPr="00F35384" w:rsidRDefault="00F35384" w:rsidP="00F35384">
      <w:r w:rsidRPr="00F35384">
        <w:rPr>
          <w:b/>
          <w:bCs/>
        </w:rPr>
        <w:t>OPORTUNITETNI TROŠAK</w:t>
      </w:r>
      <w:r w:rsidRPr="00F35384">
        <w:t xml:space="preserve"> – iznos jednog dobra kojega se treba odreći da bi se dobilo više drugoga, odnosno vrijednost napuštene mogućnosti (druga najbolja varijanta od koje se odustaje).</w:t>
      </w:r>
    </w:p>
    <w:p w:rsidR="00852927" w:rsidRPr="00F35384" w:rsidRDefault="007C5A87" w:rsidP="00F35384">
      <w:pPr>
        <w:numPr>
          <w:ilvl w:val="0"/>
          <w:numId w:val="19"/>
        </w:numPr>
      </w:pPr>
      <w:r w:rsidRPr="00F35384">
        <w:t xml:space="preserve">odluka da se za nešto troši </w:t>
      </w:r>
      <w:r w:rsidRPr="00F35384">
        <w:rPr>
          <w:b/>
          <w:bCs/>
        </w:rPr>
        <w:t>više</w:t>
      </w:r>
      <w:r w:rsidRPr="00F35384">
        <w:t xml:space="preserve"> automatski znači da se za nešto troši </w:t>
      </w:r>
      <w:r w:rsidRPr="00F35384">
        <w:rPr>
          <w:b/>
          <w:bCs/>
        </w:rPr>
        <w:t>manje</w:t>
      </w:r>
    </w:p>
    <w:p w:rsidR="00852927" w:rsidRPr="00F35384" w:rsidRDefault="007C5A87" w:rsidP="00F35384">
      <w:pPr>
        <w:numPr>
          <w:ilvl w:val="1"/>
          <w:numId w:val="19"/>
        </w:numPr>
      </w:pPr>
      <w:r w:rsidRPr="00F35384">
        <w:rPr>
          <w:i/>
          <w:iCs/>
        </w:rPr>
        <w:t>npr. razmišljam o kupnji bicikla, ali s tim novcem mogu kupiti i računalo, mobitel...</w:t>
      </w:r>
    </w:p>
    <w:p w:rsidR="00852927" w:rsidRPr="00F35384" w:rsidRDefault="007C5A87" w:rsidP="00F35384">
      <w:pPr>
        <w:numPr>
          <w:ilvl w:val="0"/>
          <w:numId w:val="19"/>
        </w:numPr>
      </w:pPr>
      <w:r w:rsidRPr="00F35384">
        <w:t>o</w:t>
      </w:r>
      <w:r w:rsidRPr="00F35384">
        <w:rPr>
          <w:lang w:val="de-AT"/>
        </w:rPr>
        <w:t>dabir jedne želje znači odricanje od druge želje</w:t>
      </w:r>
      <w:r w:rsidRPr="00F35384">
        <w:t xml:space="preserve"> - t</w:t>
      </w:r>
      <w:r w:rsidRPr="00F35384">
        <w:rPr>
          <w:lang w:val="de-AT"/>
        </w:rPr>
        <w:t xml:space="preserve">a druga želja od koje se odustaje naziva se </w:t>
      </w:r>
      <w:r w:rsidRPr="00F35384">
        <w:rPr>
          <w:b/>
          <w:bCs/>
        </w:rPr>
        <w:t>o</w:t>
      </w:r>
      <w:r w:rsidRPr="00F35384">
        <w:rPr>
          <w:b/>
          <w:bCs/>
          <w:lang w:val="de-AT"/>
        </w:rPr>
        <w:t xml:space="preserve">portunitetni trošak </w:t>
      </w:r>
    </w:p>
    <w:p w:rsidR="00D81FE4" w:rsidRDefault="00D81FE4" w:rsidP="00D81FE4">
      <w:pPr>
        <w:ind w:left="720"/>
      </w:pPr>
    </w:p>
    <w:p w:rsidR="00B20981" w:rsidRPr="00D81FE4" w:rsidRDefault="00D81FE4" w:rsidP="00D81FE4">
      <w:pPr>
        <w:ind w:left="720"/>
      </w:pPr>
      <w:r w:rsidRPr="00D81FE4">
        <w:t xml:space="preserve">TEMELJNA EKONOMSKA PITANJA </w:t>
      </w:r>
    </w:p>
    <w:p w:rsidR="00B20981" w:rsidRPr="00D81FE4" w:rsidRDefault="00D81FE4" w:rsidP="00D81FE4">
      <w:pPr>
        <w:numPr>
          <w:ilvl w:val="0"/>
          <w:numId w:val="25"/>
        </w:numPr>
      </w:pPr>
      <w:r w:rsidRPr="00D81FE4">
        <w:t>zbog ograničenosti prirodnih izvora, kapitalnih dobara, rada i poduzetništva, svaka zemlja može u bilo kojoj godini proizvest određenu količinu dobara</w:t>
      </w:r>
    </w:p>
    <w:p w:rsidR="00B20981" w:rsidRPr="00D81FE4" w:rsidRDefault="00D81FE4" w:rsidP="00D81FE4">
      <w:pPr>
        <w:numPr>
          <w:ilvl w:val="0"/>
          <w:numId w:val="25"/>
        </w:numPr>
      </w:pPr>
      <w:r w:rsidRPr="00D81FE4">
        <w:t xml:space="preserve">postoje </w:t>
      </w:r>
      <w:r w:rsidRPr="00D81FE4">
        <w:rPr>
          <w:b/>
          <w:bCs/>
        </w:rPr>
        <w:t xml:space="preserve">tri pitanja </w:t>
      </w:r>
      <w:r w:rsidRPr="00D81FE4">
        <w:t>na koja mora odgovoriti gospodarstvo svakog društva:</w:t>
      </w:r>
    </w:p>
    <w:p w:rsidR="00B20981" w:rsidRPr="00D81FE4" w:rsidRDefault="00D81FE4" w:rsidP="00D81FE4">
      <w:pPr>
        <w:numPr>
          <w:ilvl w:val="2"/>
          <w:numId w:val="25"/>
        </w:numPr>
      </w:pPr>
      <w:r w:rsidRPr="00D81FE4">
        <w:rPr>
          <w:b/>
          <w:bCs/>
        </w:rPr>
        <w:t>ŠTO</w:t>
      </w:r>
      <w:r w:rsidRPr="00D81FE4">
        <w:t xml:space="preserve"> proizvoditi (koja dobra i usluge proizvesti) </w:t>
      </w:r>
    </w:p>
    <w:p w:rsidR="00B20981" w:rsidRPr="00D81FE4" w:rsidRDefault="00D81FE4" w:rsidP="00D81FE4">
      <w:pPr>
        <w:numPr>
          <w:ilvl w:val="2"/>
          <w:numId w:val="25"/>
        </w:numPr>
      </w:pPr>
      <w:r w:rsidRPr="00D81FE4">
        <w:rPr>
          <w:b/>
          <w:bCs/>
        </w:rPr>
        <w:t xml:space="preserve">ZA KOGA </w:t>
      </w:r>
      <w:r w:rsidRPr="00D81FE4">
        <w:t>proizvoditi</w:t>
      </w:r>
    </w:p>
    <w:p w:rsidR="00B20981" w:rsidRPr="00D81FE4" w:rsidRDefault="00D81FE4" w:rsidP="00D81FE4">
      <w:pPr>
        <w:numPr>
          <w:ilvl w:val="2"/>
          <w:numId w:val="25"/>
        </w:numPr>
      </w:pPr>
      <w:r w:rsidRPr="00D81FE4">
        <w:rPr>
          <w:b/>
          <w:bCs/>
        </w:rPr>
        <w:t xml:space="preserve">NA KOJI NAČIN </w:t>
      </w:r>
      <w:r w:rsidRPr="00D81FE4">
        <w:t>proizvoditi</w:t>
      </w:r>
    </w:p>
    <w:p w:rsidR="00D81FE4" w:rsidRDefault="00D81FE4" w:rsidP="00D81FE4">
      <w:pPr>
        <w:ind w:left="720"/>
      </w:pPr>
    </w:p>
    <w:p w:rsidR="00B20981" w:rsidRPr="00D81FE4" w:rsidRDefault="00D81FE4" w:rsidP="00D81FE4">
      <w:pPr>
        <w:ind w:left="720"/>
      </w:pPr>
      <w:r w:rsidRPr="00D81FE4">
        <w:t xml:space="preserve">ŠTO PROIZVODITI </w:t>
      </w:r>
    </w:p>
    <w:p w:rsidR="00B20981" w:rsidRPr="00D81FE4" w:rsidRDefault="00D81FE4" w:rsidP="00D81FE4">
      <w:pPr>
        <w:numPr>
          <w:ilvl w:val="0"/>
          <w:numId w:val="27"/>
        </w:numPr>
      </w:pPr>
      <w:r w:rsidRPr="00D81FE4">
        <w:t>što</w:t>
      </w:r>
      <w:r w:rsidRPr="00D81FE4">
        <w:rPr>
          <w:lang w:val="de-AT"/>
        </w:rPr>
        <w:t xml:space="preserve"> proizvoditi (što tržište traži) odlučuju potrošači svojim dohotkom</w:t>
      </w:r>
      <w:r w:rsidRPr="00D81FE4">
        <w:t xml:space="preserve"> </w:t>
      </w:r>
    </w:p>
    <w:p w:rsidR="00B20981" w:rsidRPr="00D81FE4" w:rsidRDefault="00D81FE4" w:rsidP="00D81FE4">
      <w:pPr>
        <w:numPr>
          <w:ilvl w:val="0"/>
          <w:numId w:val="27"/>
        </w:numPr>
      </w:pPr>
      <w:r w:rsidRPr="00D81FE4">
        <w:t>u tržišnim gospodarstvima potrošači putem tržišnog mehanizma izabiru koja dobra proizvesti (mehanizmi ponude i potražnje)</w:t>
      </w:r>
    </w:p>
    <w:p w:rsidR="00F35384" w:rsidRDefault="00F35384"/>
    <w:p w:rsidR="00B20981" w:rsidRPr="00D81FE4" w:rsidRDefault="00D81FE4" w:rsidP="00D81FE4">
      <w:pPr>
        <w:ind w:left="720"/>
      </w:pPr>
      <w:r w:rsidRPr="00D81FE4">
        <w:t xml:space="preserve">KAKO PROIZVODITI </w:t>
      </w:r>
    </w:p>
    <w:p w:rsidR="00B20981" w:rsidRPr="00D81FE4" w:rsidRDefault="00D81FE4" w:rsidP="00D81FE4">
      <w:pPr>
        <w:numPr>
          <w:ilvl w:val="0"/>
          <w:numId w:val="29"/>
        </w:numPr>
      </w:pPr>
      <w:r w:rsidRPr="00D81FE4">
        <w:t>kako proizvoditi:</w:t>
      </w:r>
    </w:p>
    <w:p w:rsidR="00B20981" w:rsidRPr="00D81FE4" w:rsidRDefault="00D81FE4" w:rsidP="00D81FE4">
      <w:pPr>
        <w:numPr>
          <w:ilvl w:val="2"/>
          <w:numId w:val="29"/>
        </w:numPr>
      </w:pPr>
      <w:r w:rsidRPr="00D81FE4">
        <w:t xml:space="preserve">pojedinačno - brodovi; </w:t>
      </w:r>
    </w:p>
    <w:p w:rsidR="00B20981" w:rsidRPr="00D81FE4" w:rsidRDefault="00D81FE4" w:rsidP="00D81FE4">
      <w:pPr>
        <w:numPr>
          <w:ilvl w:val="2"/>
          <w:numId w:val="29"/>
        </w:numPr>
      </w:pPr>
      <w:r w:rsidRPr="00D81FE4">
        <w:t xml:space="preserve">serijski – automobili; </w:t>
      </w:r>
    </w:p>
    <w:p w:rsidR="00B20981" w:rsidRPr="00D81FE4" w:rsidRDefault="00D81FE4" w:rsidP="00D81FE4">
      <w:pPr>
        <w:numPr>
          <w:ilvl w:val="2"/>
          <w:numId w:val="29"/>
        </w:numPr>
      </w:pPr>
      <w:r w:rsidRPr="00D81FE4">
        <w:t>masovno – žarulje, kruh, pivo...</w:t>
      </w:r>
    </w:p>
    <w:p w:rsidR="00B20981" w:rsidRPr="00D81FE4" w:rsidRDefault="00D81FE4" w:rsidP="00D81FE4">
      <w:pPr>
        <w:numPr>
          <w:ilvl w:val="0"/>
          <w:numId w:val="29"/>
        </w:numPr>
      </w:pPr>
      <w:r w:rsidRPr="00D81FE4">
        <w:t>t</w:t>
      </w:r>
      <w:r w:rsidRPr="00D81FE4">
        <w:rPr>
          <w:lang w:val="de-AT"/>
        </w:rPr>
        <w:t xml:space="preserve">o je određeno </w:t>
      </w:r>
      <w:r w:rsidRPr="00D81FE4">
        <w:rPr>
          <w:b/>
          <w:bCs/>
          <w:lang w:val="de-AT"/>
        </w:rPr>
        <w:t>konkurencijom</w:t>
      </w:r>
      <w:r w:rsidRPr="00D81FE4">
        <w:rPr>
          <w:lang w:val="de-AT"/>
        </w:rPr>
        <w:t xml:space="preserve"> među proizvođačima</w:t>
      </w:r>
      <w:r w:rsidRPr="00D81FE4">
        <w:t xml:space="preserve"> i </w:t>
      </w:r>
      <w:r w:rsidRPr="00D81FE4">
        <w:rPr>
          <w:b/>
          <w:bCs/>
        </w:rPr>
        <w:t>tehnologijom</w:t>
      </w:r>
      <w:r w:rsidRPr="00D81FE4">
        <w:t xml:space="preserve"> kojom se raspolaže</w:t>
      </w:r>
    </w:p>
    <w:p w:rsidR="00B20981" w:rsidRPr="00D81FE4" w:rsidRDefault="00D81FE4" w:rsidP="00D81FE4">
      <w:pPr>
        <w:numPr>
          <w:ilvl w:val="0"/>
          <w:numId w:val="29"/>
        </w:numPr>
      </w:pPr>
      <w:r w:rsidRPr="00D81FE4">
        <w:t>konkurencija</w:t>
      </w:r>
      <w:r w:rsidRPr="00D81FE4">
        <w:rPr>
          <w:lang w:val="de-AT"/>
        </w:rPr>
        <w:t xml:space="preserve"> prisiljava proizvođače (vlasnike) da odaberu najbolje metode ako žele zaraditi </w:t>
      </w:r>
      <w:r w:rsidRPr="00D81FE4">
        <w:t>više</w:t>
      </w:r>
    </w:p>
    <w:p w:rsidR="00B20981" w:rsidRPr="00D81FE4" w:rsidRDefault="00D81FE4" w:rsidP="00D81FE4">
      <w:pPr>
        <w:numPr>
          <w:ilvl w:val="0"/>
          <w:numId w:val="29"/>
        </w:numPr>
      </w:pPr>
      <w:r w:rsidRPr="00D81FE4">
        <w:t xml:space="preserve">gospodarski izazov je proizvesti dobra ili usluge uz što manji oportunitetni trošak </w:t>
      </w:r>
      <w:r w:rsidRPr="00D81FE4">
        <w:rPr>
          <w:i/>
          <w:iCs/>
        </w:rPr>
        <w:t>(npr. žanje pšenice)</w:t>
      </w:r>
    </w:p>
    <w:p w:rsidR="00D81FE4" w:rsidRDefault="00D81FE4"/>
    <w:p w:rsidR="00B20981" w:rsidRPr="00D81FE4" w:rsidRDefault="00D81FE4" w:rsidP="00D81FE4">
      <w:pPr>
        <w:ind w:left="720"/>
      </w:pPr>
      <w:r w:rsidRPr="00D81FE4">
        <w:t xml:space="preserve">ZA KOGA PROIZVODITI </w:t>
      </w:r>
    </w:p>
    <w:p w:rsidR="00B20981" w:rsidRPr="00D81FE4" w:rsidRDefault="00D81FE4" w:rsidP="00D81FE4">
      <w:pPr>
        <w:numPr>
          <w:ilvl w:val="0"/>
          <w:numId w:val="31"/>
        </w:numPr>
      </w:pPr>
      <w:r w:rsidRPr="00D81FE4">
        <w:rPr>
          <w:lang w:val="pl-PL"/>
        </w:rPr>
        <w:t>za koga proizvoditi odlučuje se na tržištu</w:t>
      </w:r>
    </w:p>
    <w:p w:rsidR="00B20981" w:rsidRPr="00D81FE4" w:rsidRDefault="00D81FE4" w:rsidP="00D81FE4">
      <w:pPr>
        <w:numPr>
          <w:ilvl w:val="0"/>
          <w:numId w:val="31"/>
        </w:numPr>
      </w:pPr>
      <w:r w:rsidRPr="00D81FE4">
        <w:t>a</w:t>
      </w:r>
      <w:r w:rsidRPr="00D81FE4">
        <w:rPr>
          <w:lang w:val="vi-VN"/>
        </w:rPr>
        <w:t>ko tržište ne prihvaća proizvod proizvođač ga neće proizvoditi</w:t>
      </w:r>
    </w:p>
    <w:p w:rsidR="00B20981" w:rsidRPr="00D81FE4" w:rsidRDefault="00D81FE4" w:rsidP="00D81FE4">
      <w:pPr>
        <w:numPr>
          <w:ilvl w:val="0"/>
          <w:numId w:val="31"/>
        </w:numPr>
      </w:pPr>
      <w:r w:rsidRPr="00D81FE4">
        <w:t>p</w:t>
      </w:r>
      <w:r w:rsidRPr="00D81FE4">
        <w:rPr>
          <w:lang w:val="vi-VN"/>
        </w:rPr>
        <w:t>roizvod može biti kvalitetatan ali ga tržište ne prihvaća</w:t>
      </w:r>
    </w:p>
    <w:p w:rsidR="00B20981" w:rsidRDefault="00D81FE4" w:rsidP="00D81FE4">
      <w:pPr>
        <w:numPr>
          <w:ilvl w:val="0"/>
          <w:numId w:val="31"/>
        </w:numPr>
      </w:pPr>
      <w:r w:rsidRPr="00D81FE4">
        <w:t>za koga proizvoditi ponekada odlučuje i država (npr. za vojsku u vrijeme rata)</w:t>
      </w:r>
    </w:p>
    <w:p w:rsidR="00B20981" w:rsidRDefault="00D81FE4" w:rsidP="00D81FE4">
      <w:pPr>
        <w:ind w:left="720"/>
      </w:pPr>
      <w:r w:rsidRPr="00D81FE4">
        <w:t xml:space="preserve">ALTERNATIVNI EKONOMSKI SUSTAVI </w:t>
      </w:r>
    </w:p>
    <w:p w:rsidR="004B4E6C" w:rsidRPr="00D81FE4" w:rsidRDefault="004B4E6C" w:rsidP="00D81FE4">
      <w:pPr>
        <w:ind w:left="720"/>
      </w:pPr>
    </w:p>
    <w:p w:rsidR="00B20981" w:rsidRPr="00D81FE4" w:rsidRDefault="00D81FE4" w:rsidP="00D81FE4">
      <w:pPr>
        <w:numPr>
          <w:ilvl w:val="0"/>
          <w:numId w:val="33"/>
        </w:numPr>
      </w:pPr>
      <w:r w:rsidRPr="00D81FE4">
        <w:rPr>
          <w:lang w:val="pl-PL"/>
        </w:rPr>
        <w:t>odgovori na temeljna ekonomska pitanja mogu</w:t>
      </w:r>
    </w:p>
    <w:p w:rsidR="00B20981" w:rsidRPr="00D81FE4" w:rsidRDefault="00D81FE4" w:rsidP="00D81FE4">
      <w:pPr>
        <w:numPr>
          <w:ilvl w:val="0"/>
          <w:numId w:val="33"/>
        </w:numPr>
      </w:pPr>
      <w:r w:rsidRPr="00D81FE4">
        <w:rPr>
          <w:lang w:val="pl-PL"/>
        </w:rPr>
        <w:t xml:space="preserve">ovisno o odgovoru na tri temeljna ekonomska pitanja, razlikujemo </w:t>
      </w:r>
      <w:r w:rsidRPr="00D81FE4">
        <w:rPr>
          <w:b/>
          <w:bCs/>
          <w:lang w:val="pl-PL"/>
        </w:rPr>
        <w:t>četiri tipa gospodarstva</w:t>
      </w:r>
      <w:r w:rsidRPr="00D81FE4">
        <w:rPr>
          <w:lang w:val="pl-PL"/>
        </w:rPr>
        <w:t>:</w:t>
      </w:r>
    </w:p>
    <w:p w:rsidR="00B20981" w:rsidRPr="00D81FE4" w:rsidRDefault="00D81FE4" w:rsidP="00D81FE4">
      <w:pPr>
        <w:numPr>
          <w:ilvl w:val="2"/>
          <w:numId w:val="33"/>
        </w:numPr>
      </w:pPr>
      <w:r w:rsidRPr="00D81FE4">
        <w:rPr>
          <w:b/>
          <w:bCs/>
          <w:lang w:val="pl-PL"/>
        </w:rPr>
        <w:t xml:space="preserve">OBIČAJNO </w:t>
      </w:r>
    </w:p>
    <w:p w:rsidR="00B20981" w:rsidRPr="00D81FE4" w:rsidRDefault="00D81FE4" w:rsidP="00D81FE4">
      <w:pPr>
        <w:numPr>
          <w:ilvl w:val="2"/>
          <w:numId w:val="33"/>
        </w:numPr>
      </w:pPr>
      <w:r w:rsidRPr="00D81FE4">
        <w:rPr>
          <w:b/>
          <w:bCs/>
          <w:lang w:val="pl-PL"/>
        </w:rPr>
        <w:t>KOMANDITNO ILI PLANSKO</w:t>
      </w:r>
    </w:p>
    <w:p w:rsidR="00B20981" w:rsidRPr="00D81FE4" w:rsidRDefault="00D81FE4" w:rsidP="00D81FE4">
      <w:pPr>
        <w:numPr>
          <w:ilvl w:val="2"/>
          <w:numId w:val="33"/>
        </w:numPr>
      </w:pPr>
      <w:r w:rsidRPr="00D81FE4">
        <w:rPr>
          <w:b/>
          <w:bCs/>
          <w:lang w:val="pl-PL"/>
        </w:rPr>
        <w:t xml:space="preserve">TRŽIŠNO </w:t>
      </w:r>
    </w:p>
    <w:p w:rsidR="00B20981" w:rsidRPr="00D81FE4" w:rsidRDefault="00D81FE4" w:rsidP="00D81FE4">
      <w:pPr>
        <w:numPr>
          <w:ilvl w:val="2"/>
          <w:numId w:val="33"/>
        </w:numPr>
      </w:pPr>
      <w:r w:rsidRPr="00D81FE4">
        <w:rPr>
          <w:b/>
          <w:bCs/>
          <w:lang w:val="pl-PL"/>
        </w:rPr>
        <w:t>MJEŠOVITO</w:t>
      </w:r>
    </w:p>
    <w:p w:rsidR="00D81FE4" w:rsidRPr="00D81FE4" w:rsidRDefault="00D81FE4" w:rsidP="00D81FE4">
      <w:pPr>
        <w:ind w:left="720"/>
      </w:pPr>
    </w:p>
    <w:p w:rsidR="00B20981" w:rsidRPr="00D81FE4" w:rsidRDefault="00D81FE4" w:rsidP="00D81FE4">
      <w:pPr>
        <w:ind w:left="720"/>
      </w:pPr>
      <w:r w:rsidRPr="00D81FE4">
        <w:t xml:space="preserve">OBIČAJNO GOSPODARSTVO </w:t>
      </w:r>
    </w:p>
    <w:p w:rsidR="00B20981" w:rsidRPr="00D81FE4" w:rsidRDefault="00D81FE4" w:rsidP="00D81FE4">
      <w:pPr>
        <w:numPr>
          <w:ilvl w:val="0"/>
          <w:numId w:val="35"/>
        </w:numPr>
      </w:pPr>
      <w:r w:rsidRPr="00D81FE4">
        <w:t>u</w:t>
      </w:r>
      <w:r w:rsidRPr="00D81FE4">
        <w:rPr>
          <w:lang w:val="vi-VN"/>
        </w:rPr>
        <w:t>glavnom su bila zastupljena u prošlosti</w:t>
      </w:r>
      <w:r w:rsidRPr="00D81FE4">
        <w:t xml:space="preserve"> </w:t>
      </w:r>
    </w:p>
    <w:p w:rsidR="00B20981" w:rsidRPr="00D81FE4" w:rsidRDefault="00D81FE4" w:rsidP="00D81FE4">
      <w:pPr>
        <w:numPr>
          <w:ilvl w:val="0"/>
          <w:numId w:val="35"/>
        </w:numPr>
      </w:pPr>
      <w:r w:rsidRPr="00D81FE4">
        <w:t>jak utjecaj tradicije</w:t>
      </w:r>
    </w:p>
    <w:p w:rsidR="00B20981" w:rsidRPr="00D81FE4" w:rsidRDefault="00D81FE4" w:rsidP="00D81FE4">
      <w:pPr>
        <w:numPr>
          <w:ilvl w:val="0"/>
          <w:numId w:val="35"/>
        </w:numPr>
      </w:pPr>
      <w:r w:rsidRPr="00D81FE4">
        <w:t>proizvodnja za vlastite potrebe</w:t>
      </w:r>
    </w:p>
    <w:p w:rsidR="00B20981" w:rsidRPr="00D81FE4" w:rsidRDefault="00D81FE4" w:rsidP="00D81FE4">
      <w:pPr>
        <w:numPr>
          <w:ilvl w:val="0"/>
          <w:numId w:val="35"/>
        </w:numPr>
      </w:pPr>
      <w:r w:rsidRPr="00D81FE4">
        <w:t>stočarsko-nomadska plemena (stočarstvo), primitivna poljoprivreda, zanimanje se prenosi sa oca na sina...</w:t>
      </w:r>
    </w:p>
    <w:p w:rsidR="00B20981" w:rsidRPr="00D81FE4" w:rsidRDefault="00D81FE4" w:rsidP="00D81FE4">
      <w:pPr>
        <w:numPr>
          <w:ilvl w:val="0"/>
          <w:numId w:val="35"/>
        </w:numPr>
      </w:pPr>
      <w:r w:rsidRPr="00D81FE4">
        <w:t>m</w:t>
      </w:r>
      <w:r w:rsidRPr="00D81FE4">
        <w:rPr>
          <w:lang w:val="vi-VN"/>
        </w:rPr>
        <w:t>ogu se naći u nekim primitivnim neindustrijskim područjima svijeta u kojima nema nacionalnog gospodarstva  (Etiopija, Egipat, Bangladeš itd.)</w:t>
      </w:r>
    </w:p>
    <w:p w:rsidR="00D81FE4" w:rsidRDefault="00D81FE4" w:rsidP="00D81FE4">
      <w:pPr>
        <w:ind w:left="720"/>
      </w:pPr>
    </w:p>
    <w:p w:rsidR="00B20981" w:rsidRPr="00D81FE4" w:rsidRDefault="00D81FE4" w:rsidP="00D81FE4">
      <w:pPr>
        <w:ind w:left="720"/>
      </w:pPr>
      <w:r w:rsidRPr="00D81FE4">
        <w:t xml:space="preserve">KOMANDITNO ILI PLANSKO GOSPODARSTVO </w:t>
      </w:r>
    </w:p>
    <w:p w:rsidR="00B20981" w:rsidRPr="00D81FE4" w:rsidRDefault="00D81FE4" w:rsidP="00D81FE4">
      <w:pPr>
        <w:numPr>
          <w:ilvl w:val="0"/>
          <w:numId w:val="37"/>
        </w:numPr>
      </w:pPr>
      <w:r w:rsidRPr="00D81FE4">
        <w:t>p</w:t>
      </w:r>
      <w:r w:rsidRPr="00D81FE4">
        <w:rPr>
          <w:lang w:val="vi-VN"/>
        </w:rPr>
        <w:t>lan za gospodarstvo donosi se na najvišoj državnoj razini</w:t>
      </w:r>
      <w:r w:rsidRPr="00D81FE4">
        <w:t xml:space="preserve"> (što, kako i za koga će se proizvoditi)</w:t>
      </w:r>
    </w:p>
    <w:p w:rsidR="00B20981" w:rsidRPr="00D81FE4" w:rsidRDefault="00D81FE4" w:rsidP="00D81FE4">
      <w:pPr>
        <w:numPr>
          <w:ilvl w:val="0"/>
          <w:numId w:val="37"/>
        </w:numPr>
      </w:pPr>
      <w:r w:rsidRPr="00D81FE4">
        <w:t>f</w:t>
      </w:r>
      <w:r w:rsidRPr="00D81FE4">
        <w:rPr>
          <w:lang w:val="vi-VN"/>
        </w:rPr>
        <w:t>aktori proizvodnje su u većini slu</w:t>
      </w:r>
      <w:r w:rsidRPr="00D81FE4">
        <w:t>č</w:t>
      </w:r>
      <w:r w:rsidRPr="00D81FE4">
        <w:rPr>
          <w:lang w:val="vi-VN"/>
        </w:rPr>
        <w:t>ajeva u državnom ili društvenom vlasništvu (danas Sj. Koreja, Kuba</w:t>
      </w:r>
      <w:r w:rsidRPr="00D81FE4">
        <w:t>, prije Jugoslavija, SSSR, Istočni blok</w:t>
      </w:r>
      <w:r w:rsidRPr="00D81FE4">
        <w:rPr>
          <w:lang w:val="vi-VN"/>
        </w:rPr>
        <w:t>)</w:t>
      </w:r>
    </w:p>
    <w:p w:rsidR="00B20981" w:rsidRPr="00D81FE4" w:rsidRDefault="00D81FE4" w:rsidP="00D81FE4">
      <w:pPr>
        <w:numPr>
          <w:ilvl w:val="0"/>
          <w:numId w:val="37"/>
        </w:numPr>
      </w:pPr>
      <w:r w:rsidRPr="00D81FE4">
        <w:rPr>
          <w:lang w:val="vi-VN"/>
        </w:rPr>
        <w:t>za komandno gospodarstvo nije bitno vlasništvo</w:t>
      </w:r>
      <w:r w:rsidRPr="00D81FE4">
        <w:t xml:space="preserve"> </w:t>
      </w:r>
      <w:r w:rsidRPr="00D81FE4">
        <w:rPr>
          <w:lang w:val="vi-VN"/>
        </w:rPr>
        <w:t xml:space="preserve">nad resursima već </w:t>
      </w:r>
      <w:r w:rsidRPr="00D81FE4">
        <w:rPr>
          <w:b/>
          <w:bCs/>
          <w:lang w:val="vi-VN"/>
        </w:rPr>
        <w:t>dominacija države</w:t>
      </w:r>
      <w:r w:rsidRPr="00D81FE4">
        <w:rPr>
          <w:b/>
          <w:bCs/>
        </w:rPr>
        <w:t xml:space="preserve"> </w:t>
      </w:r>
    </w:p>
    <w:p w:rsidR="00D81FE4" w:rsidRDefault="00D81FE4"/>
    <w:p w:rsidR="00B20981" w:rsidRPr="00D81FE4" w:rsidRDefault="00D81FE4" w:rsidP="00D81FE4">
      <w:pPr>
        <w:ind w:left="720"/>
      </w:pPr>
      <w:r w:rsidRPr="00D81FE4">
        <w:rPr>
          <w:lang w:val="de-AT"/>
        </w:rPr>
        <w:t>TRŽIŠNO ILI LAISSEZ</w:t>
      </w:r>
      <w:r w:rsidRPr="00D81FE4">
        <w:t>-</w:t>
      </w:r>
      <w:r w:rsidRPr="00D81FE4">
        <w:rPr>
          <w:lang w:val="de-AT"/>
        </w:rPr>
        <w:t xml:space="preserve">FAIRE </w:t>
      </w:r>
      <w:r w:rsidRPr="00D81FE4">
        <w:t xml:space="preserve">GOSPODARSTVO </w:t>
      </w:r>
    </w:p>
    <w:p w:rsidR="00B20981" w:rsidRPr="00D81FE4" w:rsidRDefault="00D81FE4" w:rsidP="00D81FE4">
      <w:pPr>
        <w:numPr>
          <w:ilvl w:val="0"/>
          <w:numId w:val="39"/>
        </w:numPr>
      </w:pPr>
      <w:r w:rsidRPr="00D81FE4">
        <w:t xml:space="preserve">u tržišnom gospodarskom sustavu dominira </w:t>
      </w:r>
      <w:r w:rsidRPr="00D81FE4">
        <w:rPr>
          <w:b/>
          <w:bCs/>
        </w:rPr>
        <w:t>načelo slobodnog tržišta</w:t>
      </w:r>
      <w:r w:rsidRPr="00D81FE4">
        <w:t xml:space="preserve"> </w:t>
      </w:r>
    </w:p>
    <w:p w:rsidR="00B20981" w:rsidRPr="00D81FE4" w:rsidRDefault="00D81FE4" w:rsidP="00D81FE4">
      <w:pPr>
        <w:numPr>
          <w:ilvl w:val="0"/>
          <w:numId w:val="39"/>
        </w:numPr>
      </w:pPr>
      <w:r w:rsidRPr="00D81FE4">
        <w:t>laissez-faire (</w:t>
      </w:r>
      <w:r w:rsidRPr="00D81FE4">
        <w:rPr>
          <w:i/>
          <w:iCs/>
        </w:rPr>
        <w:t>fra. pustite neka svatko čini što hoće</w:t>
      </w:r>
      <w:r w:rsidRPr="00D81FE4">
        <w:t>) osnovna je krilatica klasične ekonomija a podrazumjeva da se stvari same od sebe odvijaju</w:t>
      </w:r>
    </w:p>
    <w:p w:rsidR="00B20981" w:rsidRPr="00D81FE4" w:rsidRDefault="00D81FE4" w:rsidP="00D81FE4">
      <w:pPr>
        <w:numPr>
          <w:ilvl w:val="0"/>
          <w:numId w:val="39"/>
        </w:numPr>
      </w:pPr>
      <w:r w:rsidRPr="00D81FE4">
        <w:t xml:space="preserve">cijena se formira na temelju ponude i potražnje </w:t>
      </w:r>
    </w:p>
    <w:p w:rsidR="00B20981" w:rsidRPr="00D81FE4" w:rsidRDefault="00D81FE4" w:rsidP="00D81FE4">
      <w:pPr>
        <w:numPr>
          <w:ilvl w:val="0"/>
          <w:numId w:val="39"/>
        </w:numPr>
      </w:pPr>
      <w:r w:rsidRPr="00D81FE4">
        <w:t>mala ili gotovo nikakva uloga države</w:t>
      </w:r>
    </w:p>
    <w:p w:rsidR="00B20981" w:rsidRPr="00D81FE4" w:rsidRDefault="00D81FE4" w:rsidP="00D81FE4">
      <w:pPr>
        <w:numPr>
          <w:ilvl w:val="0"/>
          <w:numId w:val="39"/>
        </w:numPr>
      </w:pPr>
      <w:r w:rsidRPr="00D81FE4">
        <w:t>pojedinci i privatna poduzeća donose odluke o proizvodnji roba koje im donose najveće profite</w:t>
      </w:r>
    </w:p>
    <w:p w:rsidR="00D81FE4" w:rsidRDefault="00D81FE4"/>
    <w:p w:rsidR="00B20981" w:rsidRPr="00D81FE4" w:rsidRDefault="00D81FE4" w:rsidP="00D81FE4">
      <w:pPr>
        <w:ind w:left="720"/>
      </w:pPr>
      <w:r w:rsidRPr="00D81FE4">
        <w:rPr>
          <w:lang w:val="de-AT"/>
        </w:rPr>
        <w:t xml:space="preserve">MJEŠOVITO </w:t>
      </w:r>
      <w:r w:rsidRPr="00D81FE4">
        <w:t xml:space="preserve">GOSPODARSTVO </w:t>
      </w:r>
    </w:p>
    <w:p w:rsidR="00B20981" w:rsidRPr="00D81FE4" w:rsidRDefault="00D81FE4" w:rsidP="00D81FE4">
      <w:pPr>
        <w:numPr>
          <w:ilvl w:val="0"/>
          <w:numId w:val="41"/>
        </w:numPr>
      </w:pPr>
      <w:r w:rsidRPr="00D81FE4">
        <w:t>većina danas razvijenih gospodarstava je mješovita jer nemaju obilježja jednog gospodarskog sustava</w:t>
      </w:r>
    </w:p>
    <w:p w:rsidR="00B20981" w:rsidRPr="00D81FE4" w:rsidRDefault="00D81FE4" w:rsidP="00D81FE4">
      <w:pPr>
        <w:numPr>
          <w:ilvl w:val="0"/>
          <w:numId w:val="41"/>
        </w:numPr>
      </w:pPr>
      <w:r w:rsidRPr="00D81FE4">
        <w:t>država ispravlja neuspijeh tržišta i brine se o makroekonomskoj stabilnosti</w:t>
      </w:r>
    </w:p>
    <w:p w:rsidR="00B20981" w:rsidRPr="00D81FE4" w:rsidRDefault="00D81FE4" w:rsidP="00D81FE4">
      <w:pPr>
        <w:numPr>
          <w:ilvl w:val="0"/>
          <w:numId w:val="41"/>
        </w:numPr>
      </w:pPr>
      <w:r w:rsidRPr="00D81FE4">
        <w:t xml:space="preserve">kad se Vlada upliće na tržište putem zakona (poreza, subencija, kamata) to se zove </w:t>
      </w:r>
      <w:r w:rsidRPr="00D81FE4">
        <w:rPr>
          <w:b/>
          <w:bCs/>
        </w:rPr>
        <w:t xml:space="preserve">državni intervencionizam </w:t>
      </w:r>
      <w:r w:rsidRPr="00D81FE4">
        <w:t xml:space="preserve">ili </w:t>
      </w:r>
      <w:r w:rsidRPr="00D81FE4">
        <w:rPr>
          <w:b/>
          <w:bCs/>
        </w:rPr>
        <w:t>utjecaj vidljive ruke</w:t>
      </w:r>
      <w:r w:rsidRPr="00D81FE4">
        <w:t xml:space="preserve">. </w:t>
      </w:r>
    </w:p>
    <w:p w:rsidR="00B20981" w:rsidRPr="00D81FE4" w:rsidRDefault="00D81FE4" w:rsidP="00D81FE4">
      <w:pPr>
        <w:numPr>
          <w:ilvl w:val="0"/>
          <w:numId w:val="41"/>
        </w:numPr>
      </w:pPr>
      <w:r w:rsidRPr="00D81FE4">
        <w:t xml:space="preserve">Tamo gdje se država ne upliće kažemo da djeluje </w:t>
      </w:r>
      <w:r w:rsidRPr="00D81FE4">
        <w:rPr>
          <w:b/>
          <w:bCs/>
        </w:rPr>
        <w:t>tržište nevidljive ruke</w:t>
      </w:r>
      <w:r w:rsidRPr="00D81FE4">
        <w:t xml:space="preserve"> – što je danas vrlo rijetko</w:t>
      </w:r>
    </w:p>
    <w:p w:rsidR="009D301D" w:rsidRDefault="009D301D">
      <w:r>
        <w:br w:type="page"/>
      </w:r>
    </w:p>
    <w:p w:rsidR="009D0182" w:rsidRDefault="00484013" w:rsidP="009D301D">
      <w:pPr>
        <w:ind w:left="720"/>
      </w:pPr>
      <w:r w:rsidRPr="009D301D">
        <w:t xml:space="preserve">EKONOMSKI CILJEVI </w:t>
      </w:r>
    </w:p>
    <w:p w:rsidR="00D67568" w:rsidRPr="009D301D" w:rsidRDefault="00D67568" w:rsidP="009D301D">
      <w:pPr>
        <w:ind w:left="720"/>
      </w:pPr>
    </w:p>
    <w:p w:rsidR="009D0182" w:rsidRPr="009D301D" w:rsidRDefault="00484013" w:rsidP="009D301D">
      <w:pPr>
        <w:numPr>
          <w:ilvl w:val="0"/>
          <w:numId w:val="43"/>
        </w:numPr>
      </w:pPr>
      <w:r w:rsidRPr="009D301D">
        <w:t xml:space="preserve">s obzirom na područje koje obuhvaćaju, ekonomske ciljeve možemo podijelti na </w:t>
      </w:r>
      <w:r w:rsidRPr="009D301D">
        <w:rPr>
          <w:b/>
          <w:bCs/>
        </w:rPr>
        <w:t>mikroekonomske</w:t>
      </w:r>
      <w:r w:rsidRPr="009D301D">
        <w:t xml:space="preserve"> i </w:t>
      </w:r>
      <w:r w:rsidRPr="009D301D">
        <w:rPr>
          <w:b/>
          <w:bCs/>
        </w:rPr>
        <w:t>makroekonomske</w:t>
      </w:r>
    </w:p>
    <w:p w:rsidR="009D301D" w:rsidRPr="009D301D" w:rsidRDefault="009D301D" w:rsidP="009D301D">
      <w:pPr>
        <w:numPr>
          <w:ilvl w:val="0"/>
          <w:numId w:val="43"/>
        </w:numPr>
      </w:pPr>
      <w:r w:rsidRPr="009D301D">
        <w:t xml:space="preserve">ostvarivanje jednog cilja može negativno utjecati na jedan ili više drugih ciljeva </w:t>
      </w:r>
      <w:r w:rsidRPr="009D301D">
        <w:rPr>
          <w:i/>
          <w:iCs/>
        </w:rPr>
        <w:t>(npr. ekonomska sloboda)</w:t>
      </w:r>
    </w:p>
    <w:p w:rsidR="009D301D" w:rsidRDefault="009D301D" w:rsidP="009D301D">
      <w:pPr>
        <w:ind w:left="720"/>
      </w:pPr>
    </w:p>
    <w:p w:rsidR="009D301D" w:rsidRPr="009D301D" w:rsidRDefault="009D301D" w:rsidP="009D301D">
      <w:pPr>
        <w:ind w:left="720"/>
      </w:pPr>
    </w:p>
    <w:p w:rsidR="009D301D" w:rsidRDefault="000344AB" w:rsidP="009D301D">
      <w:pPr>
        <w:ind w:left="720"/>
      </w:pPr>
      <w:r w:rsidRPr="000344AB">
        <w:rPr>
          <w:noProof/>
          <w:lang w:eastAsia="hr-HR"/>
        </w:rPr>
        <w:drawing>
          <wp:inline distT="0" distB="0" distL="0" distR="0">
            <wp:extent cx="5972810" cy="2658110"/>
            <wp:effectExtent l="19050" t="0" r="8890" b="0"/>
            <wp:docPr id="20" name="Object 2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776" cy="3687986"/>
                      <a:chOff x="429422" y="2027030"/>
                      <a:chExt cx="8286776" cy="3687986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857224" y="3009303"/>
                        <a:ext cx="3286148" cy="571504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MIKROEKONOMSKI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2428860" y="2027030"/>
                        <a:ext cx="4286280" cy="571504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EKONOMSKI CILJEVI</a:t>
                          </a:r>
                          <a:endParaRPr lang="hr-HR" sz="20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" name="Straight Connector 3"/>
                      <a:cNvCxnSpPr>
                        <a:stCxn id="3" idx="2"/>
                        <a:endCxn id="2" idx="0"/>
                      </a:cNvCxnSpPr>
                    </a:nvCxnSpPr>
                    <a:spPr>
                      <a:xfrm rot="5400000">
                        <a:off x="3330765" y="1768067"/>
                        <a:ext cx="410769" cy="2071702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5000628" y="3009303"/>
                        <a:ext cx="3286148" cy="571504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MAKROEKONOMSKI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>
                        <a:stCxn id="3" idx="2"/>
                        <a:endCxn id="5" idx="0"/>
                      </a:cNvCxnSpPr>
                    </a:nvCxnSpPr>
                    <a:spPr>
                      <a:xfrm rot="16200000" flipH="1">
                        <a:off x="5402467" y="1768067"/>
                        <a:ext cx="410769" cy="2071702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785786" y="3812980"/>
                        <a:ext cx="3357586" cy="5000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ekonomska učinkovitost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785786" y="4513965"/>
                        <a:ext cx="3357586" cy="5000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ekonomska sloboda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785786" y="5214950"/>
                        <a:ext cx="3357586" cy="5000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pravedna raspodjela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5000628" y="3812980"/>
                        <a:ext cx="3357586" cy="5000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gospodarski rast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5000628" y="4513965"/>
                        <a:ext cx="3357586" cy="5000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puna zaposlenost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5000628" y="5214950"/>
                        <a:ext cx="3357586" cy="5000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stabilnost cijena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43" name="Group 42"/>
                      <a:cNvGrpSpPr/>
                    </a:nvGrpSpPr>
                    <a:grpSpPr>
                      <a:xfrm>
                        <a:off x="8286776" y="3285330"/>
                        <a:ext cx="429422" cy="2144728"/>
                        <a:chOff x="8286776" y="3286124"/>
                        <a:chExt cx="429422" cy="2144728"/>
                      </a:xfrm>
                    </a:grpSpPr>
                    <a:cxnSp>
                      <a:nvCxnSpPr>
                        <a:cNvPr id="29" name="Straight Connector 28"/>
                        <a:cNvCxnSpPr/>
                      </a:nvCxnSpPr>
                      <a:spPr>
                        <a:xfrm>
                          <a:off x="8286776" y="3286124"/>
                          <a:ext cx="428628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Straight Connector 29"/>
                        <a:cNvCxnSpPr/>
                      </a:nvCxnSpPr>
                      <a:spPr>
                        <a:xfrm>
                          <a:off x="8358214" y="4071942"/>
                          <a:ext cx="35719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Straight Connector 30"/>
                        <a:cNvCxnSpPr/>
                      </a:nvCxnSpPr>
                      <a:spPr>
                        <a:xfrm>
                          <a:off x="8358214" y="4763204"/>
                          <a:ext cx="35719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Straight Connector 31"/>
                        <a:cNvCxnSpPr/>
                      </a:nvCxnSpPr>
                      <a:spPr>
                        <a:xfrm>
                          <a:off x="8358214" y="5429264"/>
                          <a:ext cx="35719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Straight Connector 33"/>
                        <a:cNvCxnSpPr/>
                      </a:nvCxnSpPr>
                      <a:spPr>
                        <a:xfrm rot="5400000" flipH="1" flipV="1">
                          <a:off x="7643834" y="4357694"/>
                          <a:ext cx="214314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42" name="Group 41"/>
                      <a:cNvGrpSpPr/>
                    </a:nvGrpSpPr>
                    <a:grpSpPr>
                      <a:xfrm flipH="1">
                        <a:off x="429422" y="3285330"/>
                        <a:ext cx="427802" cy="2144728"/>
                        <a:chOff x="0" y="3213892"/>
                        <a:chExt cx="429422" cy="2144728"/>
                      </a:xfrm>
                    </a:grpSpPr>
                    <a:cxnSp>
                      <a:nvCxnSpPr>
                        <a:cNvPr id="37" name="Straight Connector 36"/>
                        <a:cNvCxnSpPr/>
                      </a:nvCxnSpPr>
                      <a:spPr>
                        <a:xfrm>
                          <a:off x="0" y="3213892"/>
                          <a:ext cx="428628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8" name="Straight Connector 37"/>
                        <a:cNvCxnSpPr/>
                      </a:nvCxnSpPr>
                      <a:spPr>
                        <a:xfrm>
                          <a:off x="71438" y="3999710"/>
                          <a:ext cx="35719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Straight Connector 38"/>
                        <a:cNvCxnSpPr/>
                      </a:nvCxnSpPr>
                      <a:spPr>
                        <a:xfrm>
                          <a:off x="71438" y="4690972"/>
                          <a:ext cx="35719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Straight Connector 39"/>
                        <a:cNvCxnSpPr/>
                      </a:nvCxnSpPr>
                      <a:spPr>
                        <a:xfrm>
                          <a:off x="71438" y="5357032"/>
                          <a:ext cx="35719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Connector 40"/>
                        <a:cNvCxnSpPr/>
                      </a:nvCxnSpPr>
                      <a:spPr>
                        <a:xfrm rot="5400000" flipH="1" flipV="1">
                          <a:off x="-642942" y="4285462"/>
                          <a:ext cx="214314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9D301D" w:rsidRDefault="009D301D" w:rsidP="009D301D">
      <w:pPr>
        <w:ind w:left="720"/>
      </w:pPr>
    </w:p>
    <w:p w:rsidR="009D301D" w:rsidRPr="009D301D" w:rsidRDefault="009D301D" w:rsidP="009D301D">
      <w:pPr>
        <w:ind w:left="720"/>
      </w:pPr>
    </w:p>
    <w:p w:rsidR="00D81FE4" w:rsidRDefault="00D81FE4" w:rsidP="009D301D">
      <w:pPr>
        <w:ind w:left="720"/>
      </w:pPr>
    </w:p>
    <w:p w:rsidR="009D301D" w:rsidRDefault="009D301D" w:rsidP="009D301D">
      <w:pPr>
        <w:ind w:left="720"/>
      </w:pPr>
      <w:r w:rsidRPr="009D301D">
        <w:rPr>
          <w:noProof/>
          <w:lang w:eastAsia="hr-HR"/>
        </w:rPr>
        <w:drawing>
          <wp:inline distT="0" distB="0" distL="0" distR="0">
            <wp:extent cx="5972810" cy="4308475"/>
            <wp:effectExtent l="19050" t="0" r="8890" b="0"/>
            <wp:docPr id="15" name="Objec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15436" cy="6286544"/>
                      <a:chOff x="214282" y="285728"/>
                      <a:chExt cx="8715436" cy="6286544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14282" y="1643050"/>
                        <a:ext cx="2500330" cy="85725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EKONOMSKA UČINKOVITOST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2285984" y="285728"/>
                        <a:ext cx="4286280" cy="571504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MIKROEKONOMSKI CILJEVI</a:t>
                          </a:r>
                          <a:endParaRPr lang="hr-HR" sz="20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>
                        <a:stCxn id="5" idx="2"/>
                        <a:endCxn id="4" idx="0"/>
                      </a:cNvCxnSpPr>
                    </a:nvCxnSpPr>
                    <a:spPr>
                      <a:xfrm rot="5400000">
                        <a:off x="2553877" y="-232197"/>
                        <a:ext cx="785818" cy="2964677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6143636" y="1643050"/>
                        <a:ext cx="2786082" cy="85725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PRAVEDNA RASPODJELA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Straight Connector 7"/>
                      <a:cNvCxnSpPr>
                        <a:stCxn id="5" idx="2"/>
                        <a:endCxn id="7" idx="0"/>
                      </a:cNvCxnSpPr>
                    </a:nvCxnSpPr>
                    <a:spPr>
                      <a:xfrm rot="16200000" flipH="1">
                        <a:off x="5589991" y="-303636"/>
                        <a:ext cx="785818" cy="3107553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Connector 28"/>
                      <a:cNvCxnSpPr>
                        <a:stCxn id="5" idx="2"/>
                        <a:endCxn id="30" idx="0"/>
                      </a:cNvCxnSpPr>
                    </a:nvCxnSpPr>
                    <a:spPr>
                      <a:xfrm rot="5400000">
                        <a:off x="4036215" y="1250141"/>
                        <a:ext cx="785818" cy="1588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2928926" y="1643050"/>
                        <a:ext cx="3000396" cy="85725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EKONOMSKA SLOBODA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Rectangle 48"/>
                      <a:cNvSpPr/>
                    </a:nvSpPr>
                    <a:spPr>
                      <a:xfrm>
                        <a:off x="214282" y="2500306"/>
                        <a:ext cx="2500330" cy="40719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tIns="180000" rtlCol="0" anchor="t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44000">
                            <a:buFont typeface="Arial" pitchFamily="34" charset="0"/>
                            <a:buChar char="−"/>
                          </a:pPr>
                          <a:r>
                            <a:rPr lang="hr-HR" sz="24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uporaba ograničenih ekonomskih resursa radi proizvodnje što je moguće više željenih dobara i usluga</a:t>
                          </a:r>
                          <a:endParaRPr lang="hr-HR" sz="24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2928926" y="2500306"/>
                        <a:ext cx="3000396" cy="40719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tIns="180000" rtlCol="0" anchor="t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44000">
                            <a:buFont typeface="Arial" pitchFamily="34" charset="0"/>
                            <a:buChar char="−"/>
                          </a:pPr>
                          <a:r>
                            <a:rPr lang="hr-HR" sz="22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pravo na vlastite proizvodne resurse i njihovu uporabu (po vlastitoj volji)</a:t>
                          </a:r>
                        </a:p>
                        <a:p>
                          <a:pPr marL="144000">
                            <a:spcBef>
                              <a:spcPts val="1200"/>
                            </a:spcBef>
                            <a:buFont typeface="Arial" pitchFamily="34" charset="0"/>
                            <a:buChar char="−"/>
                          </a:pPr>
                          <a:r>
                            <a:rPr lang="hr-HR" sz="22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pojedinci slobodno kupuju, prodaju, organiziraju, proizvode i troše, uz malo ili nikakvo uplitanje države</a:t>
                          </a:r>
                          <a:endParaRPr lang="hr-HR" sz="22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Rectangle 58"/>
                      <a:cNvSpPr/>
                    </a:nvSpPr>
                    <a:spPr>
                      <a:xfrm>
                        <a:off x="6143636" y="2500306"/>
                        <a:ext cx="2786082" cy="40719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tIns="180000" rtlCol="0" anchor="t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44000">
                            <a:buFont typeface="Arial" pitchFamily="34" charset="0"/>
                            <a:buChar char="−"/>
                          </a:pPr>
                          <a:r>
                            <a:rPr lang="hr-HR" sz="22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podrazumijeva poštenu raspodjelu dohotka ili proizvoda među pojedincima u društvu</a:t>
                          </a:r>
                        </a:p>
                        <a:p>
                          <a:pPr marL="144000">
                            <a:spcBef>
                              <a:spcPts val="1200"/>
                            </a:spcBef>
                            <a:buFont typeface="Arial" pitchFamily="34" charset="0"/>
                            <a:buChar char="−"/>
                          </a:pPr>
                          <a:r>
                            <a:rPr lang="hr-HR" sz="22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omogućivanje svim ljudima podmirivanje osnovnih potreba</a:t>
                          </a:r>
                          <a:endParaRPr lang="hr-HR" sz="22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9D301D" w:rsidRDefault="009D301D">
      <w:r>
        <w:br w:type="page"/>
      </w:r>
    </w:p>
    <w:p w:rsidR="009D301D" w:rsidRDefault="009D301D" w:rsidP="009D301D">
      <w:pPr>
        <w:ind w:left="720"/>
      </w:pPr>
      <w:r w:rsidRPr="009D301D">
        <w:rPr>
          <w:noProof/>
          <w:lang w:eastAsia="hr-HR"/>
        </w:rPr>
        <w:drawing>
          <wp:inline distT="0" distB="0" distL="0" distR="0">
            <wp:extent cx="5972810" cy="4191000"/>
            <wp:effectExtent l="19050" t="0" r="8890" b="0"/>
            <wp:docPr id="14" name="Object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58312" cy="6215106"/>
                      <a:chOff x="142844" y="214290"/>
                      <a:chExt cx="8858312" cy="6215106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42844" y="1500174"/>
                        <a:ext cx="2500330" cy="85725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GOSPODARSKI RAST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2214546" y="214290"/>
                        <a:ext cx="4286280" cy="571504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MAKROEKONOMSKI CILJEVI</a:t>
                          </a:r>
                          <a:endParaRPr lang="hr-HR" sz="20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>
                        <a:stCxn id="5" idx="2"/>
                        <a:endCxn id="4" idx="0"/>
                      </a:cNvCxnSpPr>
                    </a:nvCxnSpPr>
                    <a:spPr>
                      <a:xfrm rot="5400000">
                        <a:off x="2518158" y="-339354"/>
                        <a:ext cx="714380" cy="2964677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6000760" y="1500174"/>
                        <a:ext cx="3000396" cy="85725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STABILNOST CIJENA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Straight Connector 7"/>
                      <a:cNvCxnSpPr>
                        <a:stCxn id="5" idx="2"/>
                        <a:endCxn id="7" idx="0"/>
                      </a:cNvCxnSpPr>
                    </a:nvCxnSpPr>
                    <a:spPr>
                      <a:xfrm rot="16200000" flipH="1">
                        <a:off x="5572132" y="-428652"/>
                        <a:ext cx="714380" cy="3143272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Connector 28"/>
                      <a:cNvCxnSpPr>
                        <a:stCxn id="5" idx="2"/>
                        <a:endCxn id="30" idx="0"/>
                      </a:cNvCxnSpPr>
                    </a:nvCxnSpPr>
                    <a:spPr>
                      <a:xfrm rot="5400000">
                        <a:off x="4000496" y="1142984"/>
                        <a:ext cx="714380" cy="1588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2857488" y="1500174"/>
                        <a:ext cx="3000396" cy="85725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PUNA ZAPOSLENOST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Rectangle 48"/>
                      <a:cNvSpPr/>
                    </a:nvSpPr>
                    <a:spPr>
                      <a:xfrm>
                        <a:off x="142844" y="2357430"/>
                        <a:ext cx="2500330" cy="40719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tIns="180000" rtlCol="0" anchor="t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44000">
                            <a:buFont typeface="Arial" pitchFamily="34" charset="0"/>
                            <a:buChar char="−"/>
                          </a:pPr>
                          <a:r>
                            <a:rPr lang="hr-HR" sz="24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podizanje standarda života mjereno dohotkom ili </a:t>
                          </a:r>
                          <a:r>
                            <a:rPr lang="hr-HR" sz="2400" i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outputom</a:t>
                          </a:r>
                          <a:r>
                            <a:rPr lang="hr-HR" sz="24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po stanovniku</a:t>
                          </a:r>
                        </a:p>
                        <a:p>
                          <a:pPr marL="144000">
                            <a:buFont typeface="Arial" pitchFamily="34" charset="0"/>
                            <a:buChar char="−"/>
                          </a:pPr>
                          <a:r>
                            <a:rPr lang="hr-HR" sz="24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tri načina postizanja gospodarskog rasta</a:t>
                          </a:r>
                          <a:endParaRPr lang="hr-HR" sz="24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2857488" y="2357430"/>
                        <a:ext cx="3000396" cy="40719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tIns="180000" rtlCol="0" anchor="t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44000">
                            <a:buFont typeface="Arial" pitchFamily="34" charset="0"/>
                            <a:buChar char="−"/>
                          </a:pPr>
                          <a:r>
                            <a:rPr lang="hr-HR" sz="22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podrazumijeva zaposlenost svih raspoloživih resursa </a:t>
                          </a:r>
                          <a:r>
                            <a:rPr lang="hr-HR" sz="2200" i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(iako se najčešće u središte stavlja puna zaposlenost </a:t>
                          </a:r>
                          <a:r>
                            <a:rPr lang="hr-HR" sz="2200" b="1" i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radnih resursa</a:t>
                          </a:r>
                          <a:r>
                            <a:rPr lang="hr-HR" sz="2200" i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)</a:t>
                          </a:r>
                          <a:endParaRPr lang="hr-HR" sz="2200" i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Rectangle 58"/>
                      <a:cNvSpPr/>
                    </a:nvSpPr>
                    <a:spPr>
                      <a:xfrm>
                        <a:off x="6000760" y="2357430"/>
                        <a:ext cx="3000364" cy="40719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tIns="180000" rtlCol="0" anchor="t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44000">
                            <a:spcBef>
                              <a:spcPts val="1200"/>
                            </a:spcBef>
                            <a:buFont typeface="Arial" pitchFamily="34" charset="0"/>
                            <a:buChar char="−"/>
                          </a:pPr>
                          <a:r>
                            <a:rPr lang="hr-HR" sz="22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održavanje bez rasta ili pada prosječne razine cijena </a:t>
                          </a:r>
                        </a:p>
                        <a:p>
                          <a:pPr marL="144000">
                            <a:spcBef>
                              <a:spcPts val="1200"/>
                            </a:spcBef>
                            <a:buFont typeface="Arial" pitchFamily="34" charset="0"/>
                            <a:buChar char="−"/>
                          </a:pPr>
                          <a:r>
                            <a:rPr lang="hr-HR" sz="22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</a:t>
                          </a:r>
                          <a:r>
                            <a:rPr lang="hr-HR" sz="2200" b="1" i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inflacija</a:t>
                          </a:r>
                          <a:r>
                            <a:rPr lang="hr-HR" sz="22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– rast  opće razine cijena i pad vrijednosti novca</a:t>
                          </a:r>
                        </a:p>
                        <a:p>
                          <a:pPr marL="144000">
                            <a:spcBef>
                              <a:spcPts val="1200"/>
                            </a:spcBef>
                            <a:buFont typeface="Arial" pitchFamily="34" charset="0"/>
                            <a:buChar char="−"/>
                          </a:pPr>
                          <a:r>
                            <a:rPr lang="hr-HR" sz="22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inflacija ne stvara dobru klimu za poslovanje</a:t>
                          </a:r>
                          <a:endParaRPr lang="hr-HR" sz="22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9D301D" w:rsidRDefault="009D301D" w:rsidP="009D301D">
      <w:pPr>
        <w:ind w:left="720"/>
      </w:pPr>
      <w:r w:rsidRPr="009D301D">
        <w:rPr>
          <w:noProof/>
          <w:lang w:eastAsia="hr-HR"/>
        </w:rPr>
        <w:drawing>
          <wp:inline distT="0" distB="0" distL="0" distR="0">
            <wp:extent cx="5972810" cy="3686810"/>
            <wp:effectExtent l="19050" t="0" r="8890" b="0"/>
            <wp:docPr id="13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79717" cy="5357850"/>
                      <a:chOff x="214282" y="785794"/>
                      <a:chExt cx="8679717" cy="535785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14282" y="2285992"/>
                        <a:ext cx="2500330" cy="85725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proširenje prirodnih resursa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>
                        <a:endCxn id="4" idx="0"/>
                      </a:cNvCxnSpPr>
                    </a:nvCxnSpPr>
                    <a:spPr>
                      <a:xfrm rot="5400000">
                        <a:off x="714348" y="1535893"/>
                        <a:ext cx="1500198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5893603" y="2285992"/>
                        <a:ext cx="3000396" cy="85725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povećanje kapitalnih resursa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Straight Connector 7"/>
                      <a:cNvCxnSpPr>
                        <a:endCxn id="7" idx="0"/>
                      </a:cNvCxnSpPr>
                    </a:nvCxnSpPr>
                    <a:spPr>
                      <a:xfrm rot="16200000" flipH="1">
                        <a:off x="3679025" y="-1428784"/>
                        <a:ext cx="1500198" cy="5929354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Connector 28"/>
                      <a:cNvCxnSpPr>
                        <a:endCxn id="30" idx="0"/>
                      </a:cNvCxnSpPr>
                    </a:nvCxnSpPr>
                    <a:spPr>
                      <a:xfrm rot="16200000" flipH="1">
                        <a:off x="2143108" y="107133"/>
                        <a:ext cx="1500198" cy="285752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2928926" y="2285992"/>
                        <a:ext cx="2786082" cy="85725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ravoj tehnologije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Rectangle 48"/>
                      <a:cNvSpPr/>
                    </a:nvSpPr>
                    <a:spPr>
                      <a:xfrm>
                        <a:off x="214282" y="3143248"/>
                        <a:ext cx="2500330" cy="300039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tIns="180000" rtlCol="0" anchor="t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44000">
                            <a:buFont typeface="Arial" pitchFamily="34" charset="0"/>
                            <a:buChar char="−"/>
                          </a:pPr>
                          <a:r>
                            <a:rPr lang="hr-HR" sz="24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od 16. do 18. stoljeća</a:t>
                          </a:r>
                        </a:p>
                        <a:p>
                          <a:pPr marL="144000">
                            <a:buFont typeface="Arial" pitchFamily="34" charset="0"/>
                            <a:buChar char="−"/>
                          </a:pPr>
                          <a:r>
                            <a:rPr lang="hr-HR" sz="24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osvajaju se novi teritoriji i prisvajaju se resursi u njima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2928926" y="3143248"/>
                        <a:ext cx="2786082" cy="300039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tIns="180000" rtlCol="0" anchor="t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44000">
                            <a:buFont typeface="Arial" pitchFamily="34" charset="0"/>
                            <a:buChar char="−"/>
                          </a:pPr>
                          <a:r>
                            <a:rPr lang="hr-HR" sz="22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razvoj tehnologije koja omogućuje veću proizvodnost resursa</a:t>
                          </a:r>
                        </a:p>
                        <a:p>
                          <a:pPr marL="144000">
                            <a:buFont typeface="Arial" pitchFamily="34" charset="0"/>
                            <a:buChar char="−"/>
                          </a:pPr>
                          <a:r>
                            <a:rPr lang="hr-HR" sz="2200" i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</a:t>
                          </a:r>
                          <a:r>
                            <a:rPr lang="hr-HR" sz="22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industrijska revolucija u 18. st. </a:t>
                          </a:r>
                          <a:endParaRPr lang="hr-HR" sz="2200" i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Rectangle 58"/>
                      <a:cNvSpPr/>
                    </a:nvSpPr>
                    <a:spPr>
                      <a:xfrm>
                        <a:off x="5893603" y="3143248"/>
                        <a:ext cx="3000364" cy="300039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tIns="180000" rtlCol="0" anchor="t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44000">
                            <a:spcBef>
                              <a:spcPts val="1200"/>
                            </a:spcBef>
                            <a:buFont typeface="Arial" pitchFamily="34" charset="0"/>
                            <a:buChar char="−"/>
                          </a:pPr>
                          <a:r>
                            <a:rPr lang="hr-HR" sz="22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postiže se većom proizvodnjom  kapitalnih  dobara, što znači  odustajanje od trenutačne potrošnje, radi veće potrošnje u budućnosti</a:t>
                          </a:r>
                          <a:endParaRPr lang="hr-HR" sz="22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86ADD" w:rsidRDefault="00486ADD">
      <w:r>
        <w:br w:type="page"/>
      </w:r>
    </w:p>
    <w:p w:rsidR="00E6501D" w:rsidRDefault="00C11C42" w:rsidP="00D67568">
      <w:pPr>
        <w:ind w:left="720"/>
      </w:pPr>
      <w:r w:rsidRPr="00D67568">
        <w:rPr>
          <w:sz w:val="24"/>
        </w:rPr>
        <w:t>KRUŽNI TIJEK EKONOMSKIH AKTIVNOSTI U GOSPODARSTVU</w:t>
      </w:r>
      <w:r w:rsidRPr="00486ADD">
        <w:t xml:space="preserve"> </w:t>
      </w:r>
    </w:p>
    <w:p w:rsidR="00D67568" w:rsidRPr="00486ADD" w:rsidRDefault="00D67568" w:rsidP="00D67568">
      <w:pPr>
        <w:ind w:left="720"/>
      </w:pPr>
    </w:p>
    <w:p w:rsidR="00E6501D" w:rsidRPr="00486ADD" w:rsidRDefault="00C11C42" w:rsidP="00486ADD">
      <w:pPr>
        <w:numPr>
          <w:ilvl w:val="0"/>
          <w:numId w:val="46"/>
        </w:numPr>
      </w:pPr>
      <w:r w:rsidRPr="00486ADD">
        <w:t xml:space="preserve">dva temeljna ekonomska subjekta na tržištu – </w:t>
      </w:r>
      <w:r w:rsidRPr="00486ADD">
        <w:rPr>
          <w:b/>
          <w:bCs/>
        </w:rPr>
        <w:t xml:space="preserve">KUĆANSTVO </w:t>
      </w:r>
      <w:r w:rsidRPr="00486ADD">
        <w:t>i</w:t>
      </w:r>
      <w:r w:rsidRPr="00486ADD">
        <w:rPr>
          <w:b/>
          <w:bCs/>
        </w:rPr>
        <w:t xml:space="preserve"> POSLOVNA ORGANIZACIJA</w:t>
      </w:r>
      <w:r w:rsidRPr="00486ADD">
        <w:t xml:space="preserve"> </w:t>
      </w:r>
    </w:p>
    <w:p w:rsidR="00E6501D" w:rsidRPr="00486ADD" w:rsidRDefault="00C11C42" w:rsidP="00486ADD">
      <w:pPr>
        <w:numPr>
          <w:ilvl w:val="0"/>
          <w:numId w:val="46"/>
        </w:numPr>
      </w:pPr>
      <w:r w:rsidRPr="00486ADD">
        <w:rPr>
          <w:b/>
          <w:bCs/>
        </w:rPr>
        <w:t>KUĆANSTVO – nositelj potražnje</w:t>
      </w:r>
      <w:r w:rsidRPr="00486ADD">
        <w:t xml:space="preserve"> dobara i usluga </w:t>
      </w:r>
    </w:p>
    <w:p w:rsidR="00E6501D" w:rsidRPr="00486ADD" w:rsidRDefault="00C11C42" w:rsidP="00486ADD">
      <w:pPr>
        <w:numPr>
          <w:ilvl w:val="0"/>
          <w:numId w:val="46"/>
        </w:numPr>
      </w:pPr>
      <w:r w:rsidRPr="00486ADD">
        <w:rPr>
          <w:b/>
          <w:bCs/>
        </w:rPr>
        <w:t xml:space="preserve">POSLOVNA ORGANIZACIJA </w:t>
      </w:r>
      <w:r w:rsidRPr="00486ADD">
        <w:t xml:space="preserve">– </w:t>
      </w:r>
      <w:r w:rsidRPr="00486ADD">
        <w:rPr>
          <w:b/>
          <w:bCs/>
        </w:rPr>
        <w:t>nositelj proizvodnje</w:t>
      </w:r>
      <w:r w:rsidRPr="00486ADD">
        <w:t xml:space="preserve"> dobara i usluga </w:t>
      </w:r>
      <w:r w:rsidRPr="00486ADD">
        <w:rPr>
          <w:i/>
          <w:iCs/>
        </w:rPr>
        <w:t>(kako bi proizvodili moraju kupovati činitelje proizvodnje)</w:t>
      </w:r>
    </w:p>
    <w:p w:rsidR="00E6501D" w:rsidRPr="00486ADD" w:rsidRDefault="00C11C42" w:rsidP="00486ADD">
      <w:pPr>
        <w:numPr>
          <w:ilvl w:val="0"/>
          <w:numId w:val="46"/>
        </w:numPr>
      </w:pPr>
      <w:r w:rsidRPr="00486ADD">
        <w:rPr>
          <w:u w:val="single"/>
        </w:rPr>
        <w:t>kućanstva prodaju činitelje proizvodnje (rad i dr.) a kupuju dobra i usluge (koja proizvode poslovne organizacije)</w:t>
      </w:r>
    </w:p>
    <w:p w:rsidR="00E6501D" w:rsidRPr="00486ADD" w:rsidRDefault="00C11C42" w:rsidP="00486ADD">
      <w:pPr>
        <w:numPr>
          <w:ilvl w:val="0"/>
          <w:numId w:val="46"/>
        </w:numPr>
      </w:pPr>
      <w:r w:rsidRPr="00486ADD">
        <w:t>zbog toga postoje dva tijeka:</w:t>
      </w:r>
    </w:p>
    <w:p w:rsidR="00E6501D" w:rsidRPr="00486ADD" w:rsidRDefault="00C11C42" w:rsidP="00486ADD">
      <w:pPr>
        <w:numPr>
          <w:ilvl w:val="2"/>
          <w:numId w:val="46"/>
        </w:numPr>
      </w:pPr>
      <w:r w:rsidRPr="00486ADD">
        <w:rPr>
          <w:b/>
          <w:bCs/>
        </w:rPr>
        <w:t xml:space="preserve">TIJEK DOBARA </w:t>
      </w:r>
      <w:r w:rsidRPr="00486ADD">
        <w:t>– kreće se u jednom smjeru</w:t>
      </w:r>
    </w:p>
    <w:p w:rsidR="00E6501D" w:rsidRPr="00486ADD" w:rsidRDefault="00C11C42" w:rsidP="00486ADD">
      <w:pPr>
        <w:numPr>
          <w:ilvl w:val="2"/>
          <w:numId w:val="46"/>
        </w:numPr>
      </w:pPr>
      <w:r w:rsidRPr="00486ADD">
        <w:rPr>
          <w:b/>
          <w:bCs/>
        </w:rPr>
        <w:t xml:space="preserve">TIJEK NOVCA </w:t>
      </w:r>
      <w:r w:rsidRPr="00486ADD">
        <w:t>– kreće se u suprotnom smjeru</w:t>
      </w:r>
    </w:p>
    <w:p w:rsidR="00E6501D" w:rsidRPr="00486ADD" w:rsidRDefault="00C11C42" w:rsidP="00486ADD">
      <w:pPr>
        <w:numPr>
          <w:ilvl w:val="0"/>
          <w:numId w:val="46"/>
        </w:numPr>
      </w:pPr>
      <w:r w:rsidRPr="00486ADD">
        <w:t xml:space="preserve">prodaja i kupnja se obavlja </w:t>
      </w:r>
      <w:r w:rsidRPr="00486ADD">
        <w:rPr>
          <w:b/>
          <w:bCs/>
        </w:rPr>
        <w:t>posredovanjem novca</w:t>
      </w:r>
    </w:p>
    <w:p w:rsidR="00E6501D" w:rsidRPr="00486ADD" w:rsidRDefault="00C11C42" w:rsidP="00486ADD">
      <w:pPr>
        <w:numPr>
          <w:ilvl w:val="0"/>
          <w:numId w:val="46"/>
        </w:numPr>
      </w:pPr>
      <w:r w:rsidRPr="00486ADD">
        <w:rPr>
          <w:i/>
          <w:iCs/>
          <w:u w:val="single"/>
        </w:rPr>
        <w:t xml:space="preserve">tijek dobara se mijenja </w:t>
      </w:r>
      <w:r w:rsidRPr="00486ADD">
        <w:rPr>
          <w:i/>
          <w:iCs/>
        </w:rPr>
        <w:t xml:space="preserve">(novi proizvodi) dok </w:t>
      </w:r>
      <w:r w:rsidRPr="00486ADD">
        <w:rPr>
          <w:i/>
          <w:iCs/>
          <w:u w:val="single"/>
        </w:rPr>
        <w:t>tijek novca uvijek ostaje isti</w:t>
      </w:r>
      <w:r w:rsidRPr="00486ADD">
        <w:rPr>
          <w:i/>
          <w:iCs/>
        </w:rPr>
        <w:t xml:space="preserve"> (jer se novac ne uništava već iznova posreduje)</w:t>
      </w:r>
    </w:p>
    <w:p w:rsidR="00486ADD" w:rsidRDefault="00486ADD" w:rsidP="009D301D">
      <w:pPr>
        <w:ind w:left="720"/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1283970</wp:posOffset>
            </wp:positionH>
            <wp:positionV relativeFrom="paragraph">
              <wp:posOffset>412750</wp:posOffset>
            </wp:positionV>
            <wp:extent cx="4425315" cy="3093720"/>
            <wp:effectExtent l="19050" t="0" r="0" b="0"/>
            <wp:wrapTight wrapText="bothSides">
              <wp:wrapPolygon edited="0">
                <wp:start x="6695" y="0"/>
                <wp:lineTo x="6695" y="1862"/>
                <wp:lineTo x="7253" y="2128"/>
                <wp:lineTo x="10786" y="2128"/>
                <wp:lineTo x="4835" y="3857"/>
                <wp:lineTo x="3068" y="4655"/>
                <wp:lineTo x="2882" y="8512"/>
                <wp:lineTo x="93" y="9044"/>
                <wp:lineTo x="-93" y="9177"/>
                <wp:lineTo x="-93" y="12502"/>
                <wp:lineTo x="186" y="12768"/>
                <wp:lineTo x="2697" y="13167"/>
                <wp:lineTo x="2882" y="17690"/>
                <wp:lineTo x="8554" y="19153"/>
                <wp:lineTo x="6695" y="19552"/>
                <wp:lineTo x="6695" y="21414"/>
                <wp:lineTo x="14691" y="21414"/>
                <wp:lineTo x="14784" y="21281"/>
                <wp:lineTo x="14970" y="19685"/>
                <wp:lineTo x="12646" y="19153"/>
                <wp:lineTo x="18783" y="17557"/>
                <wp:lineTo x="18783" y="12768"/>
                <wp:lineTo x="21293" y="12768"/>
                <wp:lineTo x="21572" y="12502"/>
                <wp:lineTo x="21572" y="9177"/>
                <wp:lineTo x="21386" y="9044"/>
                <wp:lineTo x="18969" y="8512"/>
                <wp:lineTo x="18876" y="5187"/>
                <wp:lineTo x="18504" y="4655"/>
                <wp:lineTo x="17481" y="3857"/>
                <wp:lineTo x="16551" y="3458"/>
                <wp:lineTo x="10786" y="2128"/>
                <wp:lineTo x="14226" y="2128"/>
                <wp:lineTo x="14877" y="1729"/>
                <wp:lineTo x="14691" y="0"/>
                <wp:lineTo x="6695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309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86ADD" w:rsidSect="00F353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28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CCF" w:rsidRDefault="007E5CCF" w:rsidP="00F35384">
      <w:r>
        <w:separator/>
      </w:r>
    </w:p>
  </w:endnote>
  <w:endnote w:type="continuationSeparator" w:id="1">
    <w:p w:rsidR="007E5CCF" w:rsidRDefault="007E5CCF" w:rsidP="00F35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4F0" w:rsidRDefault="009034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55881"/>
      <w:docPartObj>
        <w:docPartGallery w:val="Page Numbers (Bottom of Page)"/>
        <w:docPartUnique/>
      </w:docPartObj>
    </w:sdtPr>
    <w:sdtContent>
      <w:p w:rsidR="00F35384" w:rsidRPr="00F35384" w:rsidRDefault="00F35384" w:rsidP="00F35384">
        <w:pPr>
          <w:pStyle w:val="Footer"/>
        </w:pPr>
        <w:r>
          <w:t>PIG – 2.u (EKONOMIJA I GOSPODARSTVO)</w:t>
        </w:r>
        <w:r>
          <w:tab/>
        </w:r>
        <w:r>
          <w:tab/>
        </w:r>
        <w:r>
          <w:tab/>
        </w:r>
        <w:r>
          <w:tab/>
        </w:r>
        <w:fldSimple w:instr=" PAGE   \* MERGEFORMAT ">
          <w:r w:rsidR="007E5CCF">
            <w:rPr>
              <w:noProof/>
            </w:rPr>
            <w:t>1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4F0" w:rsidRDefault="009034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CCF" w:rsidRDefault="007E5CCF" w:rsidP="00F35384">
      <w:r>
        <w:separator/>
      </w:r>
    </w:p>
  </w:footnote>
  <w:footnote w:type="continuationSeparator" w:id="1">
    <w:p w:rsidR="007E5CCF" w:rsidRDefault="007E5CCF" w:rsidP="00F353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4F0" w:rsidRDefault="009034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4F0" w:rsidRDefault="009034F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4F0" w:rsidRDefault="009034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6946"/>
    <w:multiLevelType w:val="hybridMultilevel"/>
    <w:tmpl w:val="D70A5966"/>
    <w:lvl w:ilvl="0" w:tplc="2E1C4E7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CE012E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FCFD9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D2FF8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0C867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C414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A6AB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A102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4EFEA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175912"/>
    <w:multiLevelType w:val="hybridMultilevel"/>
    <w:tmpl w:val="B464D4CC"/>
    <w:lvl w:ilvl="0" w:tplc="4278452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C026A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AA647E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C16C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876D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20F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D4B3E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AE730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4A11C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BA4B1C"/>
    <w:multiLevelType w:val="hybridMultilevel"/>
    <w:tmpl w:val="6E482FFA"/>
    <w:lvl w:ilvl="0" w:tplc="D13C72F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3850C8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2CA97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CFEB2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AA6FC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452D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E347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20290C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6AA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B643EAB"/>
    <w:multiLevelType w:val="hybridMultilevel"/>
    <w:tmpl w:val="DD746938"/>
    <w:lvl w:ilvl="0" w:tplc="1F14962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D29CD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B56ADE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1AE4E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6CB9A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D204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66DD1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DE731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3237C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C344659"/>
    <w:multiLevelType w:val="hybridMultilevel"/>
    <w:tmpl w:val="F420FB3C"/>
    <w:lvl w:ilvl="0" w:tplc="F3FA76C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18260C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8043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9666E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E15B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6D73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7E0F5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C2C3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0510A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3D4A13"/>
    <w:multiLevelType w:val="hybridMultilevel"/>
    <w:tmpl w:val="1130AFB2"/>
    <w:lvl w:ilvl="0" w:tplc="E4E4A2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E8307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7A681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DE2D3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CA33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96EE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2C739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2656C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BA98C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F8F0905"/>
    <w:multiLevelType w:val="hybridMultilevel"/>
    <w:tmpl w:val="5B3C5FCE"/>
    <w:lvl w:ilvl="0" w:tplc="CE54F59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7694F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EE79C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9666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84522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66A49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4A2F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9890B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5015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3002000"/>
    <w:multiLevelType w:val="hybridMultilevel"/>
    <w:tmpl w:val="D1449578"/>
    <w:lvl w:ilvl="0" w:tplc="825C76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102CF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D0323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1AEC3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8604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7E2A5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DA916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EA550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98B28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3CE7759"/>
    <w:multiLevelType w:val="hybridMultilevel"/>
    <w:tmpl w:val="DB782FE4"/>
    <w:lvl w:ilvl="0" w:tplc="C72464C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ED8A8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44C9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5A2EFA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2AB74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322A0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0926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AAE6C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1A0BD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CAE01F9"/>
    <w:multiLevelType w:val="hybridMultilevel"/>
    <w:tmpl w:val="DEB2F3EE"/>
    <w:lvl w:ilvl="0" w:tplc="87E4A9E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8E384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815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36A11A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AE97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0F1C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6CED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E33B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448F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CC5777E"/>
    <w:multiLevelType w:val="hybridMultilevel"/>
    <w:tmpl w:val="D6E00CF6"/>
    <w:lvl w:ilvl="0" w:tplc="9E9C3D5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4DF4A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0BE2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878D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E1C6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6EA8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4CF4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72CF7A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04B48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4C97989"/>
    <w:multiLevelType w:val="hybridMultilevel"/>
    <w:tmpl w:val="9E443DE8"/>
    <w:lvl w:ilvl="0" w:tplc="77CE74B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E127C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68A2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4095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8894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5ABC7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452C8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ECAD5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E29A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8CB30F0"/>
    <w:multiLevelType w:val="hybridMultilevel"/>
    <w:tmpl w:val="295061D2"/>
    <w:lvl w:ilvl="0" w:tplc="0928971E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C8F04A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F28E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90C2B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30385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0DBC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A2EE9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5C9DB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A63AA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94E48DC"/>
    <w:multiLevelType w:val="hybridMultilevel"/>
    <w:tmpl w:val="CF92BF94"/>
    <w:lvl w:ilvl="0" w:tplc="3D0418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DA4C4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22E7E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E8078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0A359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CC0E3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443A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1629A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30ED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9735A8E"/>
    <w:multiLevelType w:val="hybridMultilevel"/>
    <w:tmpl w:val="63D2DE48"/>
    <w:lvl w:ilvl="0" w:tplc="F0FC7E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7656D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E8BCF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584F8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967EB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D858A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DAA7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8C61D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C0C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A8C6A92"/>
    <w:multiLevelType w:val="hybridMultilevel"/>
    <w:tmpl w:val="4F6A24A8"/>
    <w:lvl w:ilvl="0" w:tplc="C25A8EB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6623C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C1C4E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48EE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6CF5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14558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CBC4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6A7B4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C1D9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D671705"/>
    <w:multiLevelType w:val="hybridMultilevel"/>
    <w:tmpl w:val="9E62BFCA"/>
    <w:lvl w:ilvl="0" w:tplc="2B1A0D0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8FE8E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E49020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D4E30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CF29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6D20A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5CDA7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CC023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8CE9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E3D25F7"/>
    <w:multiLevelType w:val="hybridMultilevel"/>
    <w:tmpl w:val="7778AEE2"/>
    <w:lvl w:ilvl="0" w:tplc="81CA9A1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C05F32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06598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AC1B9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60F8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8756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6A0E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181B2A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0AF7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3F610EC"/>
    <w:multiLevelType w:val="hybridMultilevel"/>
    <w:tmpl w:val="BEC2947C"/>
    <w:lvl w:ilvl="0" w:tplc="DC8096E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A7AC8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8450D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4106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D8E53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E3DDC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24175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82FB70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046F3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4A97FB5"/>
    <w:multiLevelType w:val="hybridMultilevel"/>
    <w:tmpl w:val="323C77B8"/>
    <w:lvl w:ilvl="0" w:tplc="3566137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A87748">
      <w:start w:val="67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5A285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F4829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624E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657A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A7A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ACF13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0E6F9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6F87D18"/>
    <w:multiLevelType w:val="hybridMultilevel"/>
    <w:tmpl w:val="8BE4475E"/>
    <w:lvl w:ilvl="0" w:tplc="694E389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52C32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B24A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B68F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E6751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0C70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92FEB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AC024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EED6E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377241F9"/>
    <w:multiLevelType w:val="hybridMultilevel"/>
    <w:tmpl w:val="4E42C0A2"/>
    <w:lvl w:ilvl="0" w:tplc="A4642A0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F6301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709D3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08C3D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CE5D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E063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0C68E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6A210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FA868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409E320C"/>
    <w:multiLevelType w:val="hybridMultilevel"/>
    <w:tmpl w:val="4152773A"/>
    <w:lvl w:ilvl="0" w:tplc="5F28EBF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E840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18B62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1E132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64E5B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5A91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F6249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08E28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A032A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41703708"/>
    <w:multiLevelType w:val="hybridMultilevel"/>
    <w:tmpl w:val="E31E997C"/>
    <w:lvl w:ilvl="0" w:tplc="AF221A1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AED44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F401A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3454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BA815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F6EAB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E610C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94B57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72A1C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471D6EEE"/>
    <w:multiLevelType w:val="hybridMultilevel"/>
    <w:tmpl w:val="E774C97A"/>
    <w:lvl w:ilvl="0" w:tplc="FEDE3E6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A8FC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0CCC8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D4E59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881FF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F4987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720A9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8889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2269C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48657D14"/>
    <w:multiLevelType w:val="hybridMultilevel"/>
    <w:tmpl w:val="8C8A16E2"/>
    <w:lvl w:ilvl="0" w:tplc="041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ADA2CDDC" w:tentative="1">
      <w:start w:val="1"/>
      <w:numFmt w:val="bullet"/>
      <w:lvlText w:val="−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5F67ECA" w:tentative="1">
      <w:start w:val="1"/>
      <w:numFmt w:val="bullet"/>
      <w:lvlText w:val="−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8F4E0C9A" w:tentative="1">
      <w:start w:val="1"/>
      <w:numFmt w:val="bullet"/>
      <w:lvlText w:val="−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5242E00" w:tentative="1">
      <w:start w:val="1"/>
      <w:numFmt w:val="bullet"/>
      <w:lvlText w:val="−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3AAA111E" w:tentative="1">
      <w:start w:val="1"/>
      <w:numFmt w:val="bullet"/>
      <w:lvlText w:val="−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19505CF4" w:tentative="1">
      <w:start w:val="1"/>
      <w:numFmt w:val="bullet"/>
      <w:lvlText w:val="−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9A2C22DC" w:tentative="1">
      <w:start w:val="1"/>
      <w:numFmt w:val="bullet"/>
      <w:lvlText w:val="−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D00CD458" w:tentative="1">
      <w:start w:val="1"/>
      <w:numFmt w:val="bullet"/>
      <w:lvlText w:val="−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6">
    <w:nsid w:val="4C4A7512"/>
    <w:multiLevelType w:val="hybridMultilevel"/>
    <w:tmpl w:val="1AA4489A"/>
    <w:lvl w:ilvl="0" w:tplc="B0762E2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2396C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E2142A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0866A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38A94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429B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A982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8EDEA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2276AA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CA44E6"/>
    <w:multiLevelType w:val="hybridMultilevel"/>
    <w:tmpl w:val="F09A07D6"/>
    <w:lvl w:ilvl="0" w:tplc="077463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2623E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FEEC4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C6FBA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F23F0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1EE72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74596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36F86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C6C77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53872A8E"/>
    <w:multiLevelType w:val="hybridMultilevel"/>
    <w:tmpl w:val="72349F6E"/>
    <w:lvl w:ilvl="0" w:tplc="D0A283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703A2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5CBFB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6E8B2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5EAC5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1819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EED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AE047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EE5A0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56EF63C9"/>
    <w:multiLevelType w:val="hybridMultilevel"/>
    <w:tmpl w:val="B3E29946"/>
    <w:lvl w:ilvl="0" w:tplc="9A10D25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66E7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0648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4B75A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3EE5B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42B36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D0768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225670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C265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7907192"/>
    <w:multiLevelType w:val="hybridMultilevel"/>
    <w:tmpl w:val="7C22B894"/>
    <w:lvl w:ilvl="0" w:tplc="95D0E6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A220A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E6131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9097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764D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6C793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BAD7D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4E83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6AE8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57937161"/>
    <w:multiLevelType w:val="hybridMultilevel"/>
    <w:tmpl w:val="DA6E2808"/>
    <w:lvl w:ilvl="0" w:tplc="0B18D6C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82F8E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4E8C9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E2C7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065A9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EA1CD4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A5B5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C78D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A33D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7D132DB"/>
    <w:multiLevelType w:val="hybridMultilevel"/>
    <w:tmpl w:val="1896A3FC"/>
    <w:lvl w:ilvl="0" w:tplc="A6AC893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E81C4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90BB0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C8F0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24853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5A5EE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B8B4A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625E8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50C60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5A0E11A0"/>
    <w:multiLevelType w:val="hybridMultilevel"/>
    <w:tmpl w:val="9820A60E"/>
    <w:lvl w:ilvl="0" w:tplc="EE40C10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8FABA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DC5F88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835C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6AC7F2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ECC09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C7C2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6FC5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ABF3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B941291"/>
    <w:multiLevelType w:val="hybridMultilevel"/>
    <w:tmpl w:val="FA94C0F6"/>
    <w:lvl w:ilvl="0" w:tplc="356029C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4D2D6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EF68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922E52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2E08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81E7A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8E35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AA153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0E018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C310F6A"/>
    <w:multiLevelType w:val="hybridMultilevel"/>
    <w:tmpl w:val="31A6FE70"/>
    <w:lvl w:ilvl="0" w:tplc="C6D0CBDE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86906E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8E63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253F2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A82C92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00BC4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E6924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76C5B0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8AA6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5C3332C"/>
    <w:multiLevelType w:val="hybridMultilevel"/>
    <w:tmpl w:val="C3BC88C0"/>
    <w:lvl w:ilvl="0" w:tplc="C2189A0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E1DA4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EA6E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029E5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8290A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70FCB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AF06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AB3E0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C81F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80D0436"/>
    <w:multiLevelType w:val="hybridMultilevel"/>
    <w:tmpl w:val="50600222"/>
    <w:lvl w:ilvl="0" w:tplc="0DD4D55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2CDDC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67ECA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E0C9A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42E0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AA111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05CF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C22DC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CD45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E4A63C0"/>
    <w:multiLevelType w:val="hybridMultilevel"/>
    <w:tmpl w:val="F8FECB64"/>
    <w:lvl w:ilvl="0" w:tplc="70CE2B4E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8CAD6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E8468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62DA3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AA3B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654B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58C1A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D63AD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38084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086162B"/>
    <w:multiLevelType w:val="hybridMultilevel"/>
    <w:tmpl w:val="426A4C70"/>
    <w:lvl w:ilvl="0" w:tplc="C4987C8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0138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E67B6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FE92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DABB2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32A6A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6676C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42D8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F03B8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71504DC5"/>
    <w:multiLevelType w:val="hybridMultilevel"/>
    <w:tmpl w:val="A8EE3006"/>
    <w:lvl w:ilvl="0" w:tplc="D03C12E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78AFA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42FBE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0CC0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2ADF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B643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00B44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B89BE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B43C3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>
    <w:nsid w:val="75440513"/>
    <w:multiLevelType w:val="hybridMultilevel"/>
    <w:tmpl w:val="9C94696A"/>
    <w:lvl w:ilvl="0" w:tplc="87FE87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A4D44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A4CEF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662A5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5258A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E435D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42E7D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44327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C21D2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>
    <w:nsid w:val="7A403DC7"/>
    <w:multiLevelType w:val="hybridMultilevel"/>
    <w:tmpl w:val="7A18603E"/>
    <w:lvl w:ilvl="0" w:tplc="9C0AB01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C389C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8B32E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01E5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CE70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2DF8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68DE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EF7B0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AF15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BCE64B5"/>
    <w:multiLevelType w:val="hybridMultilevel"/>
    <w:tmpl w:val="6F08F69C"/>
    <w:lvl w:ilvl="0" w:tplc="3F4A72C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012">
      <w:start w:val="793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889C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52E2C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7EBF0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21D0A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3C8D1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A0CC3A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CB14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BF94E0E"/>
    <w:multiLevelType w:val="hybridMultilevel"/>
    <w:tmpl w:val="50B0E118"/>
    <w:lvl w:ilvl="0" w:tplc="F82E92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04047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A6C0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C09A8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4CA9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F6BEE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A2CB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A2D9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EA018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>
    <w:nsid w:val="7CE64807"/>
    <w:multiLevelType w:val="hybridMultilevel"/>
    <w:tmpl w:val="F0C6944E"/>
    <w:lvl w:ilvl="0" w:tplc="D97889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8A959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44F9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1A74F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25675E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28DC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76224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3A5E5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A8D31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2"/>
  </w:num>
  <w:num w:numId="2">
    <w:abstractNumId w:val="31"/>
  </w:num>
  <w:num w:numId="3">
    <w:abstractNumId w:val="33"/>
  </w:num>
  <w:num w:numId="4">
    <w:abstractNumId w:val="5"/>
  </w:num>
  <w:num w:numId="5">
    <w:abstractNumId w:val="34"/>
  </w:num>
  <w:num w:numId="6">
    <w:abstractNumId w:val="3"/>
  </w:num>
  <w:num w:numId="7">
    <w:abstractNumId w:val="37"/>
  </w:num>
  <w:num w:numId="8">
    <w:abstractNumId w:val="25"/>
  </w:num>
  <w:num w:numId="9">
    <w:abstractNumId w:val="44"/>
  </w:num>
  <w:num w:numId="10">
    <w:abstractNumId w:val="35"/>
  </w:num>
  <w:num w:numId="11">
    <w:abstractNumId w:val="41"/>
  </w:num>
  <w:num w:numId="12">
    <w:abstractNumId w:val="38"/>
  </w:num>
  <w:num w:numId="13">
    <w:abstractNumId w:val="16"/>
  </w:num>
  <w:num w:numId="14">
    <w:abstractNumId w:val="40"/>
  </w:num>
  <w:num w:numId="15">
    <w:abstractNumId w:val="28"/>
  </w:num>
  <w:num w:numId="16">
    <w:abstractNumId w:val="4"/>
  </w:num>
  <w:num w:numId="17">
    <w:abstractNumId w:val="19"/>
  </w:num>
  <w:num w:numId="18">
    <w:abstractNumId w:val="14"/>
  </w:num>
  <w:num w:numId="19">
    <w:abstractNumId w:val="43"/>
  </w:num>
  <w:num w:numId="20">
    <w:abstractNumId w:val="22"/>
  </w:num>
  <w:num w:numId="21">
    <w:abstractNumId w:val="0"/>
  </w:num>
  <w:num w:numId="22">
    <w:abstractNumId w:val="11"/>
  </w:num>
  <w:num w:numId="23">
    <w:abstractNumId w:val="18"/>
  </w:num>
  <w:num w:numId="24">
    <w:abstractNumId w:val="21"/>
  </w:num>
  <w:num w:numId="25">
    <w:abstractNumId w:val="12"/>
  </w:num>
  <w:num w:numId="26">
    <w:abstractNumId w:val="45"/>
  </w:num>
  <w:num w:numId="27">
    <w:abstractNumId w:val="2"/>
  </w:num>
  <w:num w:numId="28">
    <w:abstractNumId w:val="27"/>
  </w:num>
  <w:num w:numId="29">
    <w:abstractNumId w:val="8"/>
  </w:num>
  <w:num w:numId="30">
    <w:abstractNumId w:val="30"/>
  </w:num>
  <w:num w:numId="31">
    <w:abstractNumId w:val="29"/>
  </w:num>
  <w:num w:numId="32">
    <w:abstractNumId w:val="20"/>
  </w:num>
  <w:num w:numId="33">
    <w:abstractNumId w:val="36"/>
  </w:num>
  <w:num w:numId="34">
    <w:abstractNumId w:val="13"/>
  </w:num>
  <w:num w:numId="35">
    <w:abstractNumId w:val="26"/>
  </w:num>
  <w:num w:numId="36">
    <w:abstractNumId w:val="7"/>
  </w:num>
  <w:num w:numId="37">
    <w:abstractNumId w:val="42"/>
  </w:num>
  <w:num w:numId="38">
    <w:abstractNumId w:val="6"/>
  </w:num>
  <w:num w:numId="39">
    <w:abstractNumId w:val="17"/>
  </w:num>
  <w:num w:numId="40">
    <w:abstractNumId w:val="24"/>
  </w:num>
  <w:num w:numId="41">
    <w:abstractNumId w:val="15"/>
  </w:num>
  <w:num w:numId="42">
    <w:abstractNumId w:val="39"/>
  </w:num>
  <w:num w:numId="43">
    <w:abstractNumId w:val="10"/>
  </w:num>
  <w:num w:numId="44">
    <w:abstractNumId w:val="1"/>
  </w:num>
  <w:num w:numId="45">
    <w:abstractNumId w:val="23"/>
  </w:num>
  <w:num w:numId="4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F35384"/>
    <w:rsid w:val="000344AB"/>
    <w:rsid w:val="00376F77"/>
    <w:rsid w:val="00484013"/>
    <w:rsid w:val="00486ADD"/>
    <w:rsid w:val="004B4E6C"/>
    <w:rsid w:val="007843DC"/>
    <w:rsid w:val="007C5A87"/>
    <w:rsid w:val="007E5CCF"/>
    <w:rsid w:val="00810FF3"/>
    <w:rsid w:val="00813C69"/>
    <w:rsid w:val="00852927"/>
    <w:rsid w:val="008C6FEE"/>
    <w:rsid w:val="008F5541"/>
    <w:rsid w:val="009034F0"/>
    <w:rsid w:val="00982EC4"/>
    <w:rsid w:val="009D0182"/>
    <w:rsid w:val="009D301D"/>
    <w:rsid w:val="00A50159"/>
    <w:rsid w:val="00B20981"/>
    <w:rsid w:val="00C11C42"/>
    <w:rsid w:val="00D67568"/>
    <w:rsid w:val="00D81FE4"/>
    <w:rsid w:val="00DC7194"/>
    <w:rsid w:val="00E643C4"/>
    <w:rsid w:val="00E6501D"/>
    <w:rsid w:val="00F35384"/>
    <w:rsid w:val="00F45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ind w:left="45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538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384"/>
  </w:style>
  <w:style w:type="paragraph" w:styleId="Footer">
    <w:name w:val="footer"/>
    <w:basedOn w:val="Normal"/>
    <w:link w:val="FooterChar"/>
    <w:uiPriority w:val="99"/>
    <w:unhideWhenUsed/>
    <w:rsid w:val="00F3538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384"/>
  </w:style>
  <w:style w:type="table" w:styleId="TableGrid">
    <w:name w:val="Table Grid"/>
    <w:basedOn w:val="TableNormal"/>
    <w:uiPriority w:val="59"/>
    <w:rsid w:val="00D675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2413">
          <w:marLeft w:val="86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3175">
          <w:marLeft w:val="86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12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260">
          <w:marLeft w:val="86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977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87">
          <w:marLeft w:val="20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158">
          <w:marLeft w:val="20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2827">
          <w:marLeft w:val="20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907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799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67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3763">
          <w:marLeft w:val="86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4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673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2166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985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6624">
          <w:marLeft w:val="86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721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748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231">
          <w:marLeft w:val="19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665">
          <w:marLeft w:val="19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0509">
          <w:marLeft w:val="19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561">
          <w:marLeft w:val="19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743">
          <w:marLeft w:val="86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3178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367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397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4080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5597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179">
          <w:marLeft w:val="136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497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472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242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236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184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451">
          <w:marLeft w:val="86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150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74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59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489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337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3275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6688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48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67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0475">
          <w:marLeft w:val="86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6794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448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019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785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601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921">
          <w:marLeft w:val="864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0895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637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57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615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687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129">
          <w:marLeft w:val="86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7822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5894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7391">
          <w:marLeft w:val="86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915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7642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494">
          <w:marLeft w:val="185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245">
          <w:marLeft w:val="185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4102">
          <w:marLeft w:val="185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041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3309">
          <w:marLeft w:val="86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5357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760">
          <w:marLeft w:val="136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190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8354">
          <w:marLeft w:val="86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19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252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517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9775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8468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7973">
          <w:marLeft w:val="86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7521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958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114">
          <w:marLeft w:val="86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4617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5770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0980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059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953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543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5125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580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872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504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571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01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521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40193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4657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8279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055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085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0524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9361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539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11C79-184A-48B4-AAB7-F8910D16E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9</cp:revision>
  <dcterms:created xsi:type="dcterms:W3CDTF">2013-01-15T10:42:00Z</dcterms:created>
  <dcterms:modified xsi:type="dcterms:W3CDTF">2013-02-05T11:13:00Z</dcterms:modified>
</cp:coreProperties>
</file>